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C2F3DE0" wp14:editId="6B65B149">
            <wp:simplePos x="0" y="0"/>
            <wp:positionH relativeFrom="page">
              <wp:posOffset>-184785</wp:posOffset>
            </wp:positionH>
            <wp:positionV relativeFrom="margin">
              <wp:align>center</wp:align>
            </wp:positionV>
            <wp:extent cx="7562088" cy="10594847"/>
            <wp:effectExtent l="0" t="0" r="127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75844852" wp14:editId="6ED76194">
            <wp:simplePos x="0" y="0"/>
            <wp:positionH relativeFrom="page">
              <wp:posOffset>20955</wp:posOffset>
            </wp:positionH>
            <wp:positionV relativeFrom="page">
              <wp:posOffset>277495</wp:posOffset>
            </wp:positionV>
            <wp:extent cx="7562088" cy="10552176"/>
            <wp:effectExtent l="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03C" w:rsidRDefault="00A8403C" w:rsidP="001E0A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0AE7" w:rsidRDefault="001E0AE7" w:rsidP="00CE1E25">
      <w:p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03C" w:rsidRPr="00A8403C" w:rsidRDefault="00A8403C" w:rsidP="00CE1E25">
      <w:pPr>
        <w:spacing w:after="60" w:line="240" w:lineRule="auto"/>
        <w:jc w:val="both"/>
        <w:rPr>
          <w:rFonts w:eastAsia="Times New Roman" w:cs="Times New Roman"/>
          <w:b/>
          <w:caps/>
          <w:sz w:val="28"/>
          <w:szCs w:val="32"/>
          <w:lang w:eastAsia="ru-RU"/>
        </w:rPr>
      </w:pPr>
      <w:bookmarkStart w:id="0" w:name="_GoBack"/>
      <w:bookmarkEnd w:id="0"/>
    </w:p>
    <w:p w:rsidR="00351F9A" w:rsidRPr="00351F9A" w:rsidRDefault="00351F9A" w:rsidP="00EE10C5">
      <w:pPr>
        <w:spacing w:after="0" w:line="240" w:lineRule="auto"/>
        <w:jc w:val="center"/>
        <w:rPr>
          <w:rFonts w:ascii="Times New Roman Полужирный" w:eastAsia="Times New Roman" w:hAnsi="Times New Roman Полужирный" w:cs="Times New Roman"/>
          <w:b/>
          <w:bCs/>
          <w:caps/>
          <w:sz w:val="28"/>
          <w:szCs w:val="32"/>
          <w:lang w:eastAsia="ru-RU"/>
        </w:rPr>
      </w:pPr>
      <w:r w:rsidRPr="00351F9A">
        <w:rPr>
          <w:rFonts w:ascii="Times New Roman Полужирный" w:eastAsia="Times New Roman" w:hAnsi="Times New Roman Полужирный" w:cs="Times New Roman"/>
          <w:b/>
          <w:caps/>
          <w:sz w:val="28"/>
          <w:szCs w:val="32"/>
          <w:lang w:eastAsia="ru-RU"/>
        </w:rPr>
        <w:lastRenderedPageBreak/>
        <w:t>Пояснительная записка</w:t>
      </w:r>
    </w:p>
    <w:p w:rsidR="005B055C" w:rsidRDefault="005B055C" w:rsidP="001E0AE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02F" w:rsidRPr="00CC3BB2" w:rsidRDefault="00DB502F" w:rsidP="00596E48">
      <w:pPr>
        <w:pStyle w:val="12"/>
        <w:ind w:firstLine="709"/>
        <w:jc w:val="both"/>
        <w:rPr>
          <w:rFonts w:ascii="Times New Roman" w:hAnsi="Times New Roman"/>
          <w:sz w:val="28"/>
          <w:szCs w:val="28"/>
        </w:rPr>
      </w:pPr>
      <w:r w:rsidRPr="00435F4C">
        <w:rPr>
          <w:rFonts w:ascii="Times New Roman" w:hAnsi="Times New Roman"/>
          <w:sz w:val="28"/>
          <w:szCs w:val="28"/>
        </w:rPr>
        <w:t>«Поликлиническая терапия» – учебная дисциплина, содержащая систематизированные научные знания о методах диагностики, лечения, профилактики терапевтических заболеваний, экспертизе временной нетрудоспособности</w:t>
      </w:r>
      <w:r w:rsidR="00D873FE" w:rsidRPr="00435F4C">
        <w:rPr>
          <w:rFonts w:ascii="Times New Roman" w:hAnsi="Times New Roman"/>
          <w:sz w:val="28"/>
          <w:szCs w:val="28"/>
        </w:rPr>
        <w:t xml:space="preserve"> (ВН)</w:t>
      </w:r>
      <w:r w:rsidRPr="00435F4C">
        <w:rPr>
          <w:rFonts w:ascii="Times New Roman" w:hAnsi="Times New Roman"/>
          <w:sz w:val="28"/>
          <w:szCs w:val="28"/>
        </w:rPr>
        <w:t>, диспансеризации и реабилитации пациентов в амбулаторных условиях, а также методики усвоения этих знаний.</w:t>
      </w:r>
    </w:p>
    <w:p w:rsidR="00DB502F" w:rsidRPr="00DB502F" w:rsidRDefault="00DB502F" w:rsidP="00596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2F">
        <w:rPr>
          <w:rFonts w:ascii="Times New Roman" w:hAnsi="Times New Roman" w:cs="Times New Roman"/>
          <w:sz w:val="28"/>
          <w:szCs w:val="28"/>
        </w:rPr>
        <w:t>Цель учебной дисциплины «Поликлиническая терапия» - формирование специализированн</w:t>
      </w:r>
      <w:r w:rsidR="00435F4C">
        <w:rPr>
          <w:rFonts w:ascii="Times New Roman" w:hAnsi="Times New Roman" w:cs="Times New Roman"/>
          <w:sz w:val="28"/>
          <w:szCs w:val="28"/>
        </w:rPr>
        <w:t>ых</w:t>
      </w:r>
      <w:r w:rsidRPr="00DB502F">
        <w:rPr>
          <w:rFonts w:ascii="Times New Roman" w:hAnsi="Times New Roman" w:cs="Times New Roman"/>
          <w:sz w:val="28"/>
          <w:szCs w:val="28"/>
        </w:rPr>
        <w:t xml:space="preserve"> компетенци</w:t>
      </w:r>
      <w:r w:rsidR="00435F4C">
        <w:rPr>
          <w:rFonts w:ascii="Times New Roman" w:hAnsi="Times New Roman" w:cs="Times New Roman"/>
          <w:sz w:val="28"/>
          <w:szCs w:val="28"/>
        </w:rPr>
        <w:t>й</w:t>
      </w:r>
      <w:r w:rsidRPr="00DB502F">
        <w:rPr>
          <w:rFonts w:ascii="Times New Roman" w:hAnsi="Times New Roman" w:cs="Times New Roman"/>
          <w:sz w:val="28"/>
          <w:szCs w:val="28"/>
        </w:rPr>
        <w:t xml:space="preserve"> для диагностики, лечения и профилактики наиболее распространенных заболеваний внутренних органов, </w:t>
      </w:r>
      <w:r w:rsidR="0035128B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596E48">
        <w:rPr>
          <w:rFonts w:ascii="Times New Roman" w:hAnsi="Times New Roman" w:cs="Times New Roman"/>
          <w:sz w:val="28"/>
          <w:szCs w:val="28"/>
        </w:rPr>
        <w:t>неотложной</w:t>
      </w:r>
      <w:r w:rsidR="0035128B">
        <w:rPr>
          <w:rFonts w:ascii="Times New Roman" w:hAnsi="Times New Roman" w:cs="Times New Roman"/>
          <w:sz w:val="28"/>
          <w:szCs w:val="28"/>
        </w:rPr>
        <w:t xml:space="preserve"> медицинской помощи на догоспитальном этапе, </w:t>
      </w:r>
      <w:r w:rsidR="00596E48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863875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Pr="00DB502F">
        <w:rPr>
          <w:rFonts w:ascii="Times New Roman" w:hAnsi="Times New Roman" w:cs="Times New Roman"/>
          <w:sz w:val="28"/>
          <w:szCs w:val="28"/>
        </w:rPr>
        <w:t>реабилитации пациентов в амбулаторных условиях, экспертиз</w:t>
      </w:r>
      <w:r w:rsidR="00596E48">
        <w:rPr>
          <w:rFonts w:ascii="Times New Roman" w:hAnsi="Times New Roman" w:cs="Times New Roman"/>
          <w:sz w:val="28"/>
          <w:szCs w:val="28"/>
        </w:rPr>
        <w:t>ы</w:t>
      </w:r>
      <w:r w:rsidR="00C17EA0">
        <w:rPr>
          <w:rFonts w:ascii="Times New Roman" w:hAnsi="Times New Roman" w:cs="Times New Roman"/>
          <w:sz w:val="28"/>
          <w:szCs w:val="28"/>
        </w:rPr>
        <w:t xml:space="preserve"> </w:t>
      </w:r>
      <w:r w:rsidR="00D873FE">
        <w:rPr>
          <w:rFonts w:ascii="Times New Roman" w:hAnsi="Times New Roman" w:cs="Times New Roman"/>
          <w:sz w:val="28"/>
          <w:szCs w:val="28"/>
        </w:rPr>
        <w:t>ВН</w:t>
      </w:r>
      <w:r w:rsidRPr="00DB502F">
        <w:rPr>
          <w:rFonts w:ascii="Times New Roman" w:hAnsi="Times New Roman" w:cs="Times New Roman"/>
          <w:sz w:val="28"/>
          <w:szCs w:val="28"/>
        </w:rPr>
        <w:t>, диспансеризации населения</w:t>
      </w:r>
      <w:r w:rsidR="00596E48">
        <w:rPr>
          <w:rFonts w:ascii="Times New Roman" w:hAnsi="Times New Roman" w:cs="Times New Roman"/>
          <w:sz w:val="28"/>
          <w:szCs w:val="28"/>
        </w:rPr>
        <w:t>.</w:t>
      </w:r>
    </w:p>
    <w:p w:rsidR="00DB502F" w:rsidRPr="00DB502F" w:rsidRDefault="00DB502F" w:rsidP="00596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1AB">
        <w:rPr>
          <w:rFonts w:ascii="Times New Roman" w:hAnsi="Times New Roman" w:cs="Times New Roman"/>
          <w:sz w:val="28"/>
          <w:szCs w:val="28"/>
        </w:rPr>
        <w:t>Задачи учебной дисциплины</w:t>
      </w:r>
      <w:r w:rsidRPr="00DB502F">
        <w:rPr>
          <w:rFonts w:ascii="Times New Roman" w:hAnsi="Times New Roman" w:cs="Times New Roman"/>
          <w:sz w:val="28"/>
          <w:szCs w:val="28"/>
        </w:rPr>
        <w:t xml:space="preserve"> состоят в формировании у студентов </w:t>
      </w:r>
      <w:r w:rsidR="0035128B">
        <w:rPr>
          <w:rFonts w:ascii="Times New Roman" w:hAnsi="Times New Roman" w:cs="Times New Roman"/>
          <w:sz w:val="28"/>
          <w:szCs w:val="28"/>
        </w:rPr>
        <w:t xml:space="preserve">специализированных компетенций, </w:t>
      </w:r>
      <w:r w:rsidR="00596E48">
        <w:rPr>
          <w:rFonts w:ascii="Times New Roman" w:hAnsi="Times New Roman" w:cs="Times New Roman"/>
          <w:sz w:val="28"/>
          <w:szCs w:val="28"/>
        </w:rPr>
        <w:t xml:space="preserve">основанных на </w:t>
      </w:r>
      <w:r w:rsidR="007C10FC">
        <w:rPr>
          <w:rFonts w:ascii="Times New Roman" w:hAnsi="Times New Roman" w:cs="Times New Roman"/>
          <w:sz w:val="28"/>
          <w:szCs w:val="28"/>
        </w:rPr>
        <w:t>знани</w:t>
      </w:r>
      <w:r w:rsidR="00596E48">
        <w:rPr>
          <w:rFonts w:ascii="Times New Roman" w:hAnsi="Times New Roman" w:cs="Times New Roman"/>
          <w:sz w:val="28"/>
          <w:szCs w:val="28"/>
        </w:rPr>
        <w:t>и:</w:t>
      </w:r>
    </w:p>
    <w:p w:rsidR="00DB502F" w:rsidRPr="00DB502F" w:rsidRDefault="00DB502F" w:rsidP="00596E48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2F">
        <w:rPr>
          <w:rFonts w:ascii="Times New Roman" w:hAnsi="Times New Roman" w:cs="Times New Roman"/>
          <w:sz w:val="28"/>
          <w:szCs w:val="28"/>
        </w:rPr>
        <w:t>принцип</w:t>
      </w:r>
      <w:r w:rsidR="007C10FC">
        <w:rPr>
          <w:rFonts w:ascii="Times New Roman" w:hAnsi="Times New Roman" w:cs="Times New Roman"/>
          <w:sz w:val="28"/>
          <w:szCs w:val="28"/>
        </w:rPr>
        <w:t>ов</w:t>
      </w:r>
      <w:r w:rsidRPr="00DB502F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35128B">
        <w:rPr>
          <w:rFonts w:ascii="Times New Roman" w:hAnsi="Times New Roman" w:cs="Times New Roman"/>
          <w:sz w:val="28"/>
          <w:szCs w:val="28"/>
        </w:rPr>
        <w:t xml:space="preserve">и оказания первичной </w:t>
      </w:r>
      <w:r w:rsidRPr="00DB502F">
        <w:rPr>
          <w:rFonts w:ascii="Times New Roman" w:hAnsi="Times New Roman" w:cs="Times New Roman"/>
          <w:sz w:val="28"/>
          <w:szCs w:val="28"/>
        </w:rPr>
        <w:t xml:space="preserve">терапевтической медицинской помощи </w:t>
      </w:r>
      <w:r w:rsidR="007C10FC">
        <w:rPr>
          <w:rFonts w:ascii="Times New Roman" w:hAnsi="Times New Roman" w:cs="Times New Roman"/>
          <w:sz w:val="28"/>
          <w:szCs w:val="28"/>
        </w:rPr>
        <w:t>взрослым</w:t>
      </w:r>
      <w:r w:rsidRPr="00DB502F">
        <w:rPr>
          <w:rFonts w:ascii="Times New Roman" w:hAnsi="Times New Roman" w:cs="Times New Roman"/>
          <w:sz w:val="28"/>
          <w:szCs w:val="28"/>
        </w:rPr>
        <w:t xml:space="preserve"> в амбулаторных условиях;</w:t>
      </w:r>
    </w:p>
    <w:p w:rsidR="00DB502F" w:rsidRPr="00DB502F" w:rsidRDefault="00DB502F" w:rsidP="00596E48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2F">
        <w:rPr>
          <w:rFonts w:ascii="Times New Roman" w:hAnsi="Times New Roman" w:cs="Times New Roman"/>
          <w:sz w:val="28"/>
          <w:szCs w:val="28"/>
        </w:rPr>
        <w:t>современны</w:t>
      </w:r>
      <w:r w:rsidR="007C10FC">
        <w:rPr>
          <w:rFonts w:ascii="Times New Roman" w:hAnsi="Times New Roman" w:cs="Times New Roman"/>
          <w:sz w:val="28"/>
          <w:szCs w:val="28"/>
        </w:rPr>
        <w:t>х</w:t>
      </w:r>
      <w:r w:rsidR="00C17EA0">
        <w:rPr>
          <w:rFonts w:ascii="Times New Roman" w:hAnsi="Times New Roman" w:cs="Times New Roman"/>
          <w:sz w:val="28"/>
          <w:szCs w:val="28"/>
        </w:rPr>
        <w:t xml:space="preserve"> </w:t>
      </w:r>
      <w:r w:rsidR="007C10FC">
        <w:rPr>
          <w:rFonts w:ascii="Times New Roman" w:hAnsi="Times New Roman" w:cs="Times New Roman"/>
          <w:sz w:val="28"/>
          <w:szCs w:val="28"/>
        </w:rPr>
        <w:t>методов</w:t>
      </w:r>
      <w:r w:rsidRPr="00DB502F">
        <w:rPr>
          <w:rFonts w:ascii="Times New Roman" w:hAnsi="Times New Roman" w:cs="Times New Roman"/>
          <w:sz w:val="28"/>
          <w:szCs w:val="28"/>
        </w:rPr>
        <w:t xml:space="preserve"> диагностики и дифференциальной диагностики в амбулаторных условиях</w:t>
      </w:r>
      <w:r w:rsidR="007C10FC">
        <w:rPr>
          <w:rFonts w:ascii="Times New Roman" w:hAnsi="Times New Roman" w:cs="Times New Roman"/>
          <w:sz w:val="28"/>
          <w:szCs w:val="28"/>
        </w:rPr>
        <w:t xml:space="preserve"> при</w:t>
      </w:r>
      <w:r w:rsidR="00C17EA0">
        <w:rPr>
          <w:rFonts w:ascii="Times New Roman" w:hAnsi="Times New Roman" w:cs="Times New Roman"/>
          <w:sz w:val="28"/>
          <w:szCs w:val="28"/>
        </w:rPr>
        <w:t xml:space="preserve"> </w:t>
      </w:r>
      <w:r w:rsidR="007C10FC" w:rsidRPr="00DB502F">
        <w:rPr>
          <w:rFonts w:ascii="Times New Roman" w:hAnsi="Times New Roman" w:cs="Times New Roman"/>
          <w:sz w:val="28"/>
          <w:szCs w:val="28"/>
        </w:rPr>
        <w:t>заболевани</w:t>
      </w:r>
      <w:r w:rsidR="007C10FC">
        <w:rPr>
          <w:rFonts w:ascii="Times New Roman" w:hAnsi="Times New Roman" w:cs="Times New Roman"/>
          <w:sz w:val="28"/>
          <w:szCs w:val="28"/>
        </w:rPr>
        <w:t xml:space="preserve">ях внутренних органов, </w:t>
      </w:r>
      <w:r w:rsidRPr="00DB502F">
        <w:rPr>
          <w:rFonts w:ascii="Times New Roman" w:hAnsi="Times New Roman" w:cs="Times New Roman"/>
          <w:sz w:val="28"/>
          <w:szCs w:val="28"/>
        </w:rPr>
        <w:t>встречающихся в профессиональной деятельности врача общей практики;</w:t>
      </w:r>
    </w:p>
    <w:p w:rsidR="00DB502F" w:rsidRPr="00DB502F" w:rsidRDefault="00DB502F" w:rsidP="00596E48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2F">
        <w:rPr>
          <w:rFonts w:ascii="Times New Roman" w:hAnsi="Times New Roman" w:cs="Times New Roman"/>
          <w:sz w:val="28"/>
          <w:szCs w:val="28"/>
        </w:rPr>
        <w:t xml:space="preserve">врачебной тактики </w:t>
      </w:r>
      <w:r w:rsidR="00596E48">
        <w:rPr>
          <w:rFonts w:ascii="Times New Roman" w:hAnsi="Times New Roman" w:cs="Times New Roman"/>
          <w:sz w:val="28"/>
          <w:szCs w:val="28"/>
        </w:rPr>
        <w:t>при заболеваниях внутренних органов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DB502F">
        <w:rPr>
          <w:rFonts w:ascii="Times New Roman" w:hAnsi="Times New Roman" w:cs="Times New Roman"/>
          <w:sz w:val="28"/>
          <w:szCs w:val="28"/>
        </w:rPr>
        <w:t>(показания к госпитализации в больничную организацию или отделение дневного пребывания, направление на консультацию к врачам-специалистам, на специальные методы диагностики);</w:t>
      </w:r>
    </w:p>
    <w:p w:rsidR="00DB502F" w:rsidRPr="00DB502F" w:rsidRDefault="00745026" w:rsidP="00596E48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принципов</w:t>
      </w:r>
      <w:r w:rsidR="00DB502F" w:rsidRPr="00DB502F">
        <w:rPr>
          <w:rFonts w:ascii="Times New Roman" w:hAnsi="Times New Roman" w:cs="Times New Roman"/>
          <w:sz w:val="28"/>
          <w:szCs w:val="28"/>
        </w:rPr>
        <w:t xml:space="preserve"> лечения пациентов с терапевтическими заболеваниями в </w:t>
      </w:r>
      <w:r>
        <w:rPr>
          <w:rFonts w:ascii="Times New Roman" w:hAnsi="Times New Roman" w:cs="Times New Roman"/>
          <w:sz w:val="28"/>
          <w:szCs w:val="28"/>
        </w:rPr>
        <w:t>амбулаторных условиях</w:t>
      </w:r>
      <w:r w:rsidR="00DB502F" w:rsidRPr="00DB502F">
        <w:rPr>
          <w:rFonts w:ascii="Times New Roman" w:hAnsi="Times New Roman" w:cs="Times New Roman"/>
          <w:sz w:val="28"/>
          <w:szCs w:val="28"/>
        </w:rPr>
        <w:t>, в том числе с привлечением других врачей-специалистов;</w:t>
      </w:r>
    </w:p>
    <w:p w:rsidR="00DB502F" w:rsidRPr="00DB502F" w:rsidRDefault="00745026" w:rsidP="00596E48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принципов организации и </w:t>
      </w:r>
      <w:r w:rsidR="00DB502F" w:rsidRPr="00DB502F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596E48">
        <w:rPr>
          <w:rFonts w:ascii="Times New Roman" w:hAnsi="Times New Roman" w:cs="Times New Roman"/>
          <w:sz w:val="28"/>
          <w:szCs w:val="28"/>
        </w:rPr>
        <w:t>неотложной</w:t>
      </w:r>
      <w:r w:rsidR="00DB502F" w:rsidRPr="00DB502F">
        <w:rPr>
          <w:rFonts w:ascii="Times New Roman" w:hAnsi="Times New Roman" w:cs="Times New Roman"/>
          <w:sz w:val="28"/>
          <w:szCs w:val="28"/>
        </w:rPr>
        <w:t xml:space="preserve"> медицинской помощи </w:t>
      </w:r>
      <w:r>
        <w:rPr>
          <w:rFonts w:ascii="Times New Roman" w:hAnsi="Times New Roman" w:cs="Times New Roman"/>
          <w:sz w:val="28"/>
          <w:szCs w:val="28"/>
        </w:rPr>
        <w:t>на догоспитальном этапе</w:t>
      </w:r>
      <w:r w:rsidR="00DB502F" w:rsidRPr="00DB502F">
        <w:rPr>
          <w:rFonts w:ascii="Times New Roman" w:hAnsi="Times New Roman" w:cs="Times New Roman"/>
          <w:sz w:val="28"/>
          <w:szCs w:val="28"/>
        </w:rPr>
        <w:t>;</w:t>
      </w:r>
    </w:p>
    <w:p w:rsidR="00DB502F" w:rsidRDefault="00DB502F" w:rsidP="00596E48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2F">
        <w:rPr>
          <w:rFonts w:ascii="Times New Roman" w:hAnsi="Times New Roman" w:cs="Times New Roman"/>
          <w:sz w:val="28"/>
          <w:szCs w:val="28"/>
        </w:rPr>
        <w:t>принцип</w:t>
      </w:r>
      <w:r w:rsidR="00863875">
        <w:rPr>
          <w:rFonts w:ascii="Times New Roman" w:hAnsi="Times New Roman" w:cs="Times New Roman"/>
          <w:sz w:val="28"/>
          <w:szCs w:val="28"/>
        </w:rPr>
        <w:t>ов</w:t>
      </w:r>
      <w:r w:rsidRPr="00DB502F">
        <w:rPr>
          <w:rFonts w:ascii="Times New Roman" w:hAnsi="Times New Roman" w:cs="Times New Roman"/>
          <w:sz w:val="28"/>
          <w:szCs w:val="28"/>
        </w:rPr>
        <w:t xml:space="preserve"> первичной и вторичной профилактики, в том числе диспансеризации и </w:t>
      </w:r>
      <w:r w:rsidR="00745026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Pr="00DB502F">
        <w:rPr>
          <w:rFonts w:ascii="Times New Roman" w:hAnsi="Times New Roman" w:cs="Times New Roman"/>
          <w:sz w:val="28"/>
          <w:szCs w:val="28"/>
        </w:rPr>
        <w:t xml:space="preserve">реабилитации пациентов с основными терапевтическими заболеваниями, проведения экспертизы </w:t>
      </w:r>
      <w:r w:rsidR="00D873FE">
        <w:rPr>
          <w:rFonts w:ascii="Times New Roman" w:hAnsi="Times New Roman" w:cs="Times New Roman"/>
          <w:sz w:val="28"/>
          <w:szCs w:val="28"/>
        </w:rPr>
        <w:t>ВН</w:t>
      </w:r>
      <w:r w:rsidRPr="00DB502F">
        <w:rPr>
          <w:rFonts w:ascii="Times New Roman" w:hAnsi="Times New Roman" w:cs="Times New Roman"/>
          <w:sz w:val="28"/>
          <w:szCs w:val="28"/>
        </w:rPr>
        <w:t xml:space="preserve"> и основ медико-социальной экспертизы</w:t>
      </w:r>
      <w:r w:rsidR="00443612">
        <w:rPr>
          <w:rFonts w:ascii="Times New Roman" w:hAnsi="Times New Roman" w:cs="Times New Roman"/>
          <w:sz w:val="28"/>
          <w:szCs w:val="28"/>
        </w:rPr>
        <w:t xml:space="preserve"> (МСЭ)</w:t>
      </w:r>
      <w:r w:rsidR="00226488">
        <w:rPr>
          <w:rFonts w:ascii="Times New Roman" w:hAnsi="Times New Roman" w:cs="Times New Roman"/>
          <w:sz w:val="28"/>
          <w:szCs w:val="28"/>
        </w:rPr>
        <w:t>;</w:t>
      </w:r>
    </w:p>
    <w:p w:rsidR="00226488" w:rsidRPr="001711AB" w:rsidRDefault="00226488" w:rsidP="00596E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1A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 и навыков, необходимых для:</w:t>
      </w:r>
    </w:p>
    <w:p w:rsidR="00226488" w:rsidRPr="001E0AE7" w:rsidRDefault="00226488" w:rsidP="00596E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оценки и сохранения состояния здоровья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пациентов</w:t>
      </w:r>
      <w:r w:rsidRPr="001E0AE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26488" w:rsidRPr="001E0AE7" w:rsidRDefault="00226488" w:rsidP="00596E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обследования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пациентов</w:t>
      </w:r>
      <w:r w:rsidR="00D82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E0AE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объективных данных и дальнейшей их интерпретации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E0AE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26488" w:rsidRPr="001E0AE7" w:rsidRDefault="00226488" w:rsidP="00596E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AE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лечения и профилактики изученных заболеваний;</w:t>
      </w:r>
    </w:p>
    <w:p w:rsidR="00226488" w:rsidRPr="00863875" w:rsidRDefault="00226488" w:rsidP="00596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оказания неотложной медицинской помощи при критических состояниях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общей </w:t>
      </w:r>
      <w:r w:rsidRPr="00863875">
        <w:rPr>
          <w:rFonts w:ascii="Times New Roman" w:hAnsi="Times New Roman" w:cs="Times New Roman"/>
          <w:sz w:val="28"/>
          <w:szCs w:val="28"/>
        </w:rPr>
        <w:t>врачебной практике.</w:t>
      </w:r>
    </w:p>
    <w:p w:rsidR="00DB502F" w:rsidRDefault="00DB502F" w:rsidP="00596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310">
        <w:rPr>
          <w:rFonts w:ascii="Times New Roman" w:hAnsi="Times New Roman" w:cs="Times New Roman"/>
          <w:sz w:val="28"/>
          <w:szCs w:val="28"/>
        </w:rPr>
        <w:t xml:space="preserve">Специфика подготовки врачей по </w:t>
      </w:r>
      <w:r w:rsidR="00343310" w:rsidRPr="00343310">
        <w:rPr>
          <w:rFonts w:ascii="Times New Roman" w:eastAsia="Times New Roman" w:hAnsi="Times New Roman" w:cs="Times New Roman"/>
          <w:sz w:val="28"/>
          <w:szCs w:val="28"/>
        </w:rPr>
        <w:t xml:space="preserve">учебной дисциплине </w:t>
      </w:r>
      <w:r w:rsidR="00343310" w:rsidRPr="00343310">
        <w:rPr>
          <w:rFonts w:ascii="Times New Roman" w:hAnsi="Times New Roman" w:cs="Times New Roman"/>
          <w:sz w:val="28"/>
          <w:szCs w:val="28"/>
          <w:shd w:val="clear" w:color="auto" w:fill="FFFFFF"/>
        </w:rPr>
        <w:t>«Поликлиническая терапия</w:t>
      </w:r>
      <w:r w:rsidR="00343310" w:rsidRPr="00343310">
        <w:rPr>
          <w:rFonts w:ascii="Times New Roman" w:hAnsi="Times New Roman" w:cs="Times New Roman"/>
          <w:sz w:val="28"/>
          <w:szCs w:val="28"/>
        </w:rPr>
        <w:t xml:space="preserve"> для </w:t>
      </w:r>
      <w:r w:rsidRPr="00343310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863875" w:rsidRPr="00343310">
        <w:rPr>
          <w:rFonts w:ascii="Times New Roman" w:hAnsi="Times New Roman" w:cs="Times New Roman"/>
          <w:sz w:val="28"/>
          <w:szCs w:val="28"/>
        </w:rPr>
        <w:t xml:space="preserve">1-79 01 01 </w:t>
      </w:r>
      <w:r w:rsidR="004F6775" w:rsidRPr="00343310">
        <w:rPr>
          <w:rFonts w:ascii="Times New Roman" w:hAnsi="Times New Roman" w:cs="Times New Roman"/>
          <w:sz w:val="28"/>
          <w:szCs w:val="28"/>
        </w:rPr>
        <w:t xml:space="preserve">«Лечебное дело» </w:t>
      </w:r>
      <w:r w:rsidRPr="00343310">
        <w:rPr>
          <w:rFonts w:ascii="Times New Roman" w:hAnsi="Times New Roman" w:cs="Times New Roman"/>
          <w:sz w:val="28"/>
          <w:szCs w:val="28"/>
        </w:rPr>
        <w:t>заключается в знании и применении синдромальной</w:t>
      </w:r>
      <w:r w:rsidRPr="004F6775">
        <w:rPr>
          <w:rFonts w:ascii="Times New Roman" w:hAnsi="Times New Roman" w:cs="Times New Roman"/>
          <w:sz w:val="28"/>
          <w:szCs w:val="28"/>
        </w:rPr>
        <w:t xml:space="preserve"> семиотики, алгоритмов дифференциальной диагностики в амбулаторных условиях,</w:t>
      </w:r>
      <w:r w:rsidRPr="00DB502F">
        <w:rPr>
          <w:rFonts w:ascii="Times New Roman" w:hAnsi="Times New Roman" w:cs="Times New Roman"/>
          <w:sz w:val="28"/>
          <w:szCs w:val="28"/>
        </w:rPr>
        <w:t xml:space="preserve"> способствующих формированию </w:t>
      </w:r>
      <w:r w:rsidRPr="00DB502F">
        <w:rPr>
          <w:rFonts w:ascii="Times New Roman" w:hAnsi="Times New Roman" w:cs="Times New Roman"/>
          <w:sz w:val="28"/>
          <w:szCs w:val="28"/>
        </w:rPr>
        <w:lastRenderedPageBreak/>
        <w:t>клинического мышления; современных методов исследования, способов лечения и профилактики заболеваний внутренних органов в амбулаторных условиях при соблюдении норм медицинской этики и деонтологии.</w:t>
      </w:r>
    </w:p>
    <w:p w:rsidR="00DB502F" w:rsidRPr="00DB502F" w:rsidRDefault="00DB502F" w:rsidP="00596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2F">
        <w:rPr>
          <w:rFonts w:ascii="Times New Roman" w:hAnsi="Times New Roman" w:cs="Times New Roman"/>
          <w:sz w:val="28"/>
          <w:szCs w:val="28"/>
        </w:rPr>
        <w:t>Студент, освоивший содержание учебного материала учебной дисциплины, должен обладать следующ</w:t>
      </w:r>
      <w:r w:rsidR="00343310">
        <w:rPr>
          <w:rFonts w:ascii="Times New Roman" w:hAnsi="Times New Roman" w:cs="Times New Roman"/>
          <w:sz w:val="28"/>
          <w:szCs w:val="28"/>
        </w:rPr>
        <w:t>ими</w:t>
      </w:r>
      <w:r w:rsidRPr="00DB502F">
        <w:rPr>
          <w:rFonts w:ascii="Times New Roman" w:hAnsi="Times New Roman" w:cs="Times New Roman"/>
          <w:sz w:val="28"/>
          <w:szCs w:val="28"/>
        </w:rPr>
        <w:t xml:space="preserve"> специализированн</w:t>
      </w:r>
      <w:r w:rsidR="00343310">
        <w:rPr>
          <w:rFonts w:ascii="Times New Roman" w:hAnsi="Times New Roman" w:cs="Times New Roman"/>
          <w:sz w:val="28"/>
          <w:szCs w:val="28"/>
        </w:rPr>
        <w:t>ыми</w:t>
      </w:r>
      <w:r w:rsidRPr="00DB502F">
        <w:rPr>
          <w:rFonts w:ascii="Times New Roman" w:hAnsi="Times New Roman" w:cs="Times New Roman"/>
          <w:sz w:val="28"/>
          <w:szCs w:val="28"/>
        </w:rPr>
        <w:t xml:space="preserve"> компетенци</w:t>
      </w:r>
      <w:r w:rsidR="00343310">
        <w:rPr>
          <w:rFonts w:ascii="Times New Roman" w:hAnsi="Times New Roman" w:cs="Times New Roman"/>
          <w:sz w:val="28"/>
          <w:szCs w:val="28"/>
        </w:rPr>
        <w:t>ями</w:t>
      </w:r>
      <w:r w:rsidR="00D2433C">
        <w:rPr>
          <w:rFonts w:ascii="Times New Roman" w:hAnsi="Times New Roman" w:cs="Times New Roman"/>
          <w:sz w:val="28"/>
          <w:szCs w:val="28"/>
        </w:rPr>
        <w:t xml:space="preserve">: </w:t>
      </w:r>
      <w:r w:rsidRPr="00DB502F">
        <w:rPr>
          <w:rFonts w:ascii="Times New Roman" w:hAnsi="Times New Roman" w:cs="Times New Roman"/>
          <w:sz w:val="28"/>
          <w:szCs w:val="28"/>
        </w:rPr>
        <w:t xml:space="preserve">организовывать и оказывать первичную медицинскую помощь взрослым в амбулаторных условиях, проводить экспертизу </w:t>
      </w:r>
      <w:r w:rsidR="00D873FE">
        <w:rPr>
          <w:rFonts w:ascii="Times New Roman" w:hAnsi="Times New Roman" w:cs="Times New Roman"/>
          <w:sz w:val="28"/>
          <w:szCs w:val="28"/>
        </w:rPr>
        <w:t>ВН</w:t>
      </w:r>
      <w:r w:rsidRPr="00DB502F">
        <w:rPr>
          <w:rFonts w:ascii="Times New Roman" w:hAnsi="Times New Roman" w:cs="Times New Roman"/>
          <w:sz w:val="28"/>
          <w:szCs w:val="28"/>
        </w:rPr>
        <w:t>, оказывать скорую медицинскую помощь на догоспитальном этапе.</w:t>
      </w:r>
    </w:p>
    <w:p w:rsidR="00351F9A" w:rsidRPr="00DB502F" w:rsidRDefault="00351F9A" w:rsidP="00596E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образовательного процесса по данной учебной дисциплине студент должен приобрести не только теоретические знания, практические умения и навыки по специальности, но и развить свой ценностно-личностный, духовный потенциал, сформировать качества патриота и гражданина, готового к активному участию в экономической, производственной, социально-культурной и общественной жизни страны.</w:t>
      </w:r>
    </w:p>
    <w:p w:rsidR="00DD77F0" w:rsidRPr="00DB502F" w:rsidRDefault="00DD77F0" w:rsidP="00596E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на изучение учебной дисциплины </w:t>
      </w:r>
      <w:r w:rsidR="00863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«Поликлиническая терапия» </w:t>
      </w:r>
      <w:r w:rsidR="00A95AFE"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отводится </w:t>
      </w:r>
      <w:r w:rsidR="00863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216 </w:t>
      </w:r>
      <w:r w:rsidR="00A95AFE"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академических</w:t>
      </w: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часов, из них аудиторных </w:t>
      </w:r>
      <w:r w:rsidR="00090CC6">
        <w:rPr>
          <w:rFonts w:ascii="Times New Roman" w:eastAsia="Times New Roman" w:hAnsi="Times New Roman" w:cs="Times New Roman"/>
          <w:sz w:val="28"/>
          <w:szCs w:val="28"/>
          <w:lang w:eastAsia="ru-RU"/>
        </w:rPr>
        <w:t>96</w:t>
      </w: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90CC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090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лекций, </w:t>
      </w:r>
      <w:r w:rsidR="00090CC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часов практических занятий) и </w:t>
      </w:r>
      <w:r w:rsidR="00261216">
        <w:rPr>
          <w:rFonts w:ascii="Times New Roman" w:eastAsia="Times New Roman" w:hAnsi="Times New Roman" w:cs="Times New Roman"/>
          <w:sz w:val="28"/>
          <w:szCs w:val="28"/>
          <w:lang w:eastAsia="ru-RU"/>
        </w:rPr>
        <w:t>120</w:t>
      </w: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D2433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самостоятельной работы студентов.</w:t>
      </w:r>
    </w:p>
    <w:p w:rsidR="00DD77F0" w:rsidRPr="00DB502F" w:rsidRDefault="00DD77F0" w:rsidP="00596E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промежуточной аттестации: зачет (</w:t>
      </w:r>
      <w:r w:rsidR="00261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7, </w:t>
      </w:r>
      <w:r w:rsidR="001711AB" w:rsidRPr="001711A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семестр</w:t>
      </w:r>
      <w:r w:rsidR="0026121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711AB" w:rsidRPr="001711A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77F0" w:rsidRDefault="00DD77F0" w:rsidP="00596E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получения образования – дневная.</w:t>
      </w:r>
    </w:p>
    <w:p w:rsidR="00DD77F0" w:rsidRDefault="00DD77F0" w:rsidP="001E0A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7F0" w:rsidRDefault="00DD77F0" w:rsidP="00DD77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7F0">
        <w:rPr>
          <w:rFonts w:ascii="Times New Roman" w:hAnsi="Times New Roman" w:cs="Times New Roman"/>
          <w:b/>
          <w:sz w:val="28"/>
          <w:szCs w:val="28"/>
        </w:rPr>
        <w:t>Распределение бюджета учебного времени по видам занятий, семестрам</w:t>
      </w:r>
    </w:p>
    <w:p w:rsidR="00090CC6" w:rsidRPr="00DD77F0" w:rsidRDefault="00090CC6" w:rsidP="00DD77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51"/>
        <w:gridCol w:w="993"/>
        <w:gridCol w:w="849"/>
        <w:gridCol w:w="709"/>
        <w:gridCol w:w="851"/>
        <w:gridCol w:w="992"/>
        <w:gridCol w:w="2551"/>
      </w:tblGrid>
      <w:tr w:rsidR="00DD77F0" w:rsidRPr="00DD77F0" w:rsidTr="00681711">
        <w:tc>
          <w:tcPr>
            <w:tcW w:w="2093" w:type="dxa"/>
            <w:vMerge w:val="restart"/>
            <w:shd w:val="clear" w:color="auto" w:fill="auto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Код,</w:t>
            </w:r>
          </w:p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название специальности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Семестр</w:t>
            </w:r>
          </w:p>
        </w:tc>
        <w:tc>
          <w:tcPr>
            <w:tcW w:w="4394" w:type="dxa"/>
            <w:gridSpan w:val="5"/>
            <w:shd w:val="clear" w:color="auto" w:fill="auto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Количество часов учебных занятий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Форма промежуточной аттестации</w:t>
            </w:r>
          </w:p>
        </w:tc>
      </w:tr>
      <w:tr w:rsidR="00DD77F0" w:rsidRPr="00DD77F0" w:rsidTr="00681711">
        <w:tc>
          <w:tcPr>
            <w:tcW w:w="2093" w:type="dxa"/>
            <w:vMerge/>
            <w:shd w:val="clear" w:color="auto" w:fill="auto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849" w:type="dxa"/>
            <w:vMerge w:val="restart"/>
            <w:shd w:val="clear" w:color="auto" w:fill="auto"/>
            <w:textDirection w:val="btLr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в т.ч. аудиторных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из них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Самостоятельных внеаудиторных</w:t>
            </w:r>
          </w:p>
        </w:tc>
        <w:tc>
          <w:tcPr>
            <w:tcW w:w="2551" w:type="dxa"/>
            <w:vMerge/>
            <w:shd w:val="clear" w:color="auto" w:fill="auto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7F0" w:rsidRPr="00DD77F0" w:rsidTr="00681711">
        <w:trPr>
          <w:cantSplit/>
          <w:trHeight w:val="1776"/>
        </w:trPr>
        <w:tc>
          <w:tcPr>
            <w:tcW w:w="2093" w:type="dxa"/>
            <w:vMerge/>
            <w:shd w:val="clear" w:color="auto" w:fill="auto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9" w:type="dxa"/>
            <w:vMerge/>
            <w:shd w:val="clear" w:color="auto" w:fill="auto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лекций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практических</w:t>
            </w:r>
          </w:p>
        </w:tc>
        <w:tc>
          <w:tcPr>
            <w:tcW w:w="992" w:type="dxa"/>
            <w:vMerge/>
            <w:shd w:val="clear" w:color="auto" w:fill="auto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7F0" w:rsidRPr="00DD77F0" w:rsidTr="00681711">
        <w:trPr>
          <w:trHeight w:val="412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 xml:space="preserve">1-79 01 01 </w:t>
            </w:r>
            <w:r w:rsidR="003531D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Лечебное дело</w:t>
            </w:r>
            <w:r w:rsidR="003531D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D77F0" w:rsidRPr="00DD77F0" w:rsidRDefault="00DD77F0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D77F0" w:rsidRPr="00DD77F0" w:rsidRDefault="00261216" w:rsidP="00DB502F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108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DD77F0" w:rsidRPr="00DD77F0" w:rsidRDefault="00DD77F0" w:rsidP="00DB50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DB502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77F0" w:rsidRPr="00DD77F0" w:rsidRDefault="00CE1E25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D77F0" w:rsidRPr="00DD77F0" w:rsidRDefault="00DD77F0" w:rsidP="00DB50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DB502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77F0" w:rsidRPr="00DD77F0" w:rsidRDefault="00261216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D77F0" w:rsidRPr="00DD77F0" w:rsidRDefault="00261216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зачет</w:t>
            </w:r>
          </w:p>
        </w:tc>
      </w:tr>
      <w:tr w:rsidR="00DB502F" w:rsidRPr="00DD77F0" w:rsidTr="00DB502F">
        <w:trPr>
          <w:trHeight w:val="307"/>
        </w:trPr>
        <w:tc>
          <w:tcPr>
            <w:tcW w:w="2093" w:type="dxa"/>
            <w:vMerge/>
            <w:shd w:val="clear" w:color="auto" w:fill="auto"/>
          </w:tcPr>
          <w:p w:rsidR="00DB502F" w:rsidRPr="00DD77F0" w:rsidRDefault="00DB502F" w:rsidP="00DD77F0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502F" w:rsidRPr="00DD77F0" w:rsidRDefault="00DB502F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B502F" w:rsidRPr="00DD77F0" w:rsidRDefault="00261216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108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DB502F" w:rsidRPr="00DD77F0" w:rsidRDefault="00DB502F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502F" w:rsidRPr="00DD77F0" w:rsidRDefault="00CE1E25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B502F" w:rsidRPr="00DD77F0" w:rsidRDefault="00DB502F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B502F" w:rsidRPr="00DD77F0" w:rsidRDefault="00261216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B502F" w:rsidRPr="00DD77F0" w:rsidRDefault="00DB502F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7F0">
              <w:rPr>
                <w:rFonts w:ascii="Times New Roman" w:hAnsi="Times New Roman" w:cs="Times New Roman"/>
                <w:sz w:val="26"/>
                <w:szCs w:val="26"/>
              </w:rPr>
              <w:t>зачет</w:t>
            </w:r>
          </w:p>
        </w:tc>
      </w:tr>
      <w:tr w:rsidR="00DD77F0" w:rsidRPr="00DD77F0" w:rsidTr="00681711">
        <w:tc>
          <w:tcPr>
            <w:tcW w:w="2093" w:type="dxa"/>
            <w:shd w:val="clear" w:color="auto" w:fill="auto"/>
          </w:tcPr>
          <w:p w:rsidR="00DD77F0" w:rsidRPr="00DD77F0" w:rsidRDefault="00DD77F0" w:rsidP="00DD77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Все</w:t>
            </w:r>
            <w:r w:rsidRPr="00DD77F0">
              <w:rPr>
                <w:rFonts w:ascii="Times New Roman" w:hAnsi="Times New Roman" w:cs="Times New Roman"/>
                <w:b/>
                <w:sz w:val="26"/>
                <w:szCs w:val="26"/>
              </w:rPr>
              <w:t>го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часов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D77F0" w:rsidRPr="00DD77F0" w:rsidRDefault="00DD77F0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D77F0" w:rsidRPr="00DD77F0" w:rsidRDefault="00261216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216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DD77F0" w:rsidRPr="00DD77F0" w:rsidRDefault="00DB502F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77F0" w:rsidRPr="00DD77F0" w:rsidRDefault="00DB502F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D77F0" w:rsidRPr="00DD77F0" w:rsidRDefault="00DB502F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77F0" w:rsidRPr="00DD77F0" w:rsidRDefault="00261216" w:rsidP="00DD7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D77F0" w:rsidRPr="00DD77F0" w:rsidRDefault="00DD77F0" w:rsidP="00DD77F0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D77F0" w:rsidRDefault="00DD77F0" w:rsidP="001E0A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B66" w:rsidRDefault="00BF4B6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43310" w:rsidRDefault="00343310" w:rsidP="00343310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УЧЕБНО-МЕТОДИЧЕСКАЯ КАРТА УЧЕБНОЙ ДИСЦИПЛИНЫ «ПОЛИКЛИНИЧЕСКАЯ ТЕРАПИЯ»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6"/>
        <w:gridCol w:w="1067"/>
        <w:gridCol w:w="1806"/>
        <w:gridCol w:w="745"/>
        <w:gridCol w:w="2174"/>
      </w:tblGrid>
      <w:tr w:rsidR="00343310" w:rsidRPr="00343310" w:rsidTr="00451C0E">
        <w:trPr>
          <w:cantSplit/>
          <w:trHeight w:val="640"/>
          <w:tblHeader/>
        </w:trPr>
        <w:tc>
          <w:tcPr>
            <w:tcW w:w="19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 (темы)</w:t>
            </w:r>
          </w:p>
        </w:tc>
        <w:tc>
          <w:tcPr>
            <w:tcW w:w="18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Кол-во часов аудиторных занятий</w:t>
            </w:r>
          </w:p>
        </w:tc>
        <w:tc>
          <w:tcPr>
            <w:tcW w:w="11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3310" w:rsidRPr="005E3F02" w:rsidRDefault="00343310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F02">
              <w:rPr>
                <w:rFonts w:ascii="Times New Roman" w:hAnsi="Times New Roman" w:cs="Times New Roman"/>
                <w:sz w:val="28"/>
                <w:szCs w:val="28"/>
              </w:rPr>
              <w:t>Формы контроля знаний</w:t>
            </w:r>
          </w:p>
        </w:tc>
      </w:tr>
      <w:tr w:rsidR="00343310" w:rsidRPr="00343310" w:rsidTr="00451C0E">
        <w:trPr>
          <w:cantSplit/>
          <w:trHeight w:val="539"/>
          <w:tblHeader/>
        </w:trPr>
        <w:tc>
          <w:tcPr>
            <w:tcW w:w="19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лекций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практических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310" w:rsidRPr="00343310" w:rsidRDefault="00343310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УСР</w:t>
            </w:r>
          </w:p>
        </w:tc>
        <w:tc>
          <w:tcPr>
            <w:tcW w:w="11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310" w:rsidRPr="005E3F02" w:rsidRDefault="00343310">
            <w:pPr>
              <w:spacing w:after="0" w:line="216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</w:tr>
      <w:tr w:rsidR="00343310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/>
                <w:sz w:val="28"/>
                <w:szCs w:val="28"/>
              </w:rPr>
              <w:t>1. Организация амбулаторной медицинской помощи в Республике Беларусь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1,33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343310" w:rsidRDefault="00343310" w:rsidP="00AC65F3">
            <w:pPr>
              <w:spacing w:afterLines="20" w:after="48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0,67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5E3F02" w:rsidRDefault="00D702AF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1,4,7,8,9,10</w:t>
            </w:r>
          </w:p>
        </w:tc>
      </w:tr>
      <w:tr w:rsidR="00343310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" w:name="_Hlk160364302"/>
            <w:r w:rsidRPr="00343310"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43310">
              <w:rPr>
                <w:rStyle w:val="af"/>
                <w:b w:val="0"/>
                <w:sz w:val="28"/>
                <w:szCs w:val="28"/>
              </w:rPr>
              <w:t xml:space="preserve">сновные разделы профессиональной деятельности </w:t>
            </w: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>врача общей практики и его команды</w:t>
            </w:r>
            <w:bookmarkEnd w:id="1"/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343310" w:rsidRDefault="00343310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D702AF" w:rsidRDefault="00D702AF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D702AF">
              <w:rPr>
                <w:rFonts w:ascii="Times New Roman" w:hAnsi="Times New Roman" w:cs="Times New Roman"/>
                <w:sz w:val="28"/>
                <w:szCs w:val="28"/>
              </w:rPr>
              <w:t>4,7,8</w:t>
            </w:r>
          </w:p>
        </w:tc>
      </w:tr>
      <w:tr w:rsidR="00343310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10" w:rsidRPr="00343310" w:rsidRDefault="00343310" w:rsidP="00AC65F3">
            <w:pPr>
              <w:tabs>
                <w:tab w:val="num" w:pos="426"/>
              </w:tabs>
              <w:spacing w:afterLines="20" w:after="48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>1.2. Медицинская экспертиза и реабилитация. Профилактическая работа врача общей практики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343310" w:rsidRDefault="00343310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D702AF" w:rsidRDefault="00D702AF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1,4,</w:t>
            </w:r>
            <w:r w:rsidRPr="00D702AF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</w:tr>
      <w:tr w:rsidR="00343310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10" w:rsidRPr="00343310" w:rsidRDefault="00343310" w:rsidP="00AC65F3">
            <w:pPr>
              <w:tabs>
                <w:tab w:val="num" w:pos="426"/>
              </w:tabs>
              <w:spacing w:afterLines="20" w:after="48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>1.3.</w:t>
            </w:r>
            <w:bookmarkStart w:id="2" w:name="_Hlk165838924"/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>Неотложные состояния на догоспитальном этапе</w:t>
            </w:r>
            <w:bookmarkEnd w:id="2"/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1,33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 w:rsidP="00AC65F3">
            <w:pPr>
              <w:tabs>
                <w:tab w:val="left" w:pos="0"/>
              </w:tabs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343310" w:rsidRDefault="00343310" w:rsidP="00AC65F3">
            <w:pPr>
              <w:tabs>
                <w:tab w:val="left" w:pos="0"/>
              </w:tabs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0,67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D702AF" w:rsidRDefault="00D702AF" w:rsidP="00AC65F3">
            <w:pPr>
              <w:tabs>
                <w:tab w:val="left" w:pos="0"/>
              </w:tabs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D702AF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9,</w:t>
            </w:r>
            <w:r w:rsidRPr="00D702A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43310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10" w:rsidRPr="00343310" w:rsidRDefault="00343310" w:rsidP="00AC65F3">
            <w:pPr>
              <w:tabs>
                <w:tab w:val="num" w:pos="34"/>
              </w:tabs>
              <w:spacing w:afterLines="20" w:after="48" w:line="240" w:lineRule="auto"/>
              <w:ind w:left="176" w:hanging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310">
              <w:rPr>
                <w:rStyle w:val="14"/>
                <w:rFonts w:eastAsia="Calibri"/>
                <w:sz w:val="28"/>
                <w:szCs w:val="28"/>
              </w:rPr>
              <w:t>2.</w:t>
            </w:r>
            <w:r w:rsidRPr="00343310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диагностики, лечения и медицинской профилактики заболеваний внутренних органов в амбулаторной практике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9237CD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2,66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343310" w:rsidRDefault="009237CD" w:rsidP="00AC65F3">
            <w:pPr>
              <w:spacing w:afterLines="20" w:after="48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1,34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343310" w:rsidRDefault="005E3F02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702AF">
              <w:rPr>
                <w:rFonts w:ascii="Times New Roman" w:hAnsi="Times New Roman" w:cs="Times New Roman"/>
                <w:b/>
                <w:sz w:val="28"/>
                <w:szCs w:val="28"/>
              </w:rPr>
              <w:t>-10</w:t>
            </w:r>
          </w:p>
        </w:tc>
      </w:tr>
      <w:tr w:rsidR="00343310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10" w:rsidRPr="00343310" w:rsidRDefault="00343310" w:rsidP="00AC65F3">
            <w:pPr>
              <w:spacing w:afterLines="20" w:after="48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160363398"/>
            <w:r w:rsidRPr="00343310">
              <w:rPr>
                <w:rFonts w:ascii="Times New Roman" w:hAnsi="Times New Roman" w:cs="Times New Roman"/>
                <w:sz w:val="28"/>
                <w:szCs w:val="28"/>
              </w:rPr>
              <w:t xml:space="preserve">2.1. Острые респираторные инфекции, тонзиллиты, тонзиллофарингиты, острые бронхиты, внебольничная пневмония </w:t>
            </w:r>
            <w:bookmarkEnd w:id="3"/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343310" w:rsidRDefault="00343310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451C0E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C0E" w:rsidRPr="00343310" w:rsidRDefault="00451C0E" w:rsidP="00451C0E">
            <w:pPr>
              <w:spacing w:after="0" w:line="240" w:lineRule="auto"/>
              <w:ind w:firstLin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 xml:space="preserve">2.2. Хронический бронхит, хроническая обструктивная болезнь легких, бронхиальная астма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1,33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0E" w:rsidRPr="00343310" w:rsidRDefault="00451C0E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0,67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C0E" w:rsidRDefault="00451C0E" w:rsidP="00451C0E">
            <w:pPr>
              <w:jc w:val="center"/>
            </w:pPr>
            <w:r w:rsidRPr="00C8617E"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451C0E" w:rsidRPr="00343310" w:rsidTr="00451C0E">
        <w:trPr>
          <w:trHeight w:val="238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C0E" w:rsidRPr="00343310" w:rsidRDefault="00451C0E" w:rsidP="00AC65F3">
            <w:pPr>
              <w:widowControl w:val="0"/>
              <w:spacing w:afterLines="20" w:after="4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>2.3. З</w:t>
            </w: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 xml:space="preserve">аболевания пищевода, желудка, кишечника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0E" w:rsidRPr="00343310" w:rsidRDefault="00451C0E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C0E" w:rsidRDefault="00451C0E" w:rsidP="00451C0E">
            <w:pPr>
              <w:jc w:val="center"/>
            </w:pPr>
            <w:r w:rsidRPr="00C8617E"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451C0E" w:rsidRPr="00343310" w:rsidTr="00451C0E">
        <w:trPr>
          <w:trHeight w:val="269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C0E" w:rsidRPr="00343310" w:rsidRDefault="00451C0E" w:rsidP="00AC65F3">
            <w:pPr>
              <w:tabs>
                <w:tab w:val="num" w:pos="34"/>
              </w:tabs>
              <w:spacing w:afterLines="20" w:after="48" w:line="24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>2.4. З</w:t>
            </w: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 xml:space="preserve">аболевания </w:t>
            </w: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гепатобилиарной системы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0E" w:rsidRPr="00343310" w:rsidRDefault="00451C0E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C0E" w:rsidRDefault="00451C0E" w:rsidP="00451C0E">
            <w:pPr>
              <w:jc w:val="center"/>
            </w:pPr>
            <w:r w:rsidRPr="00C8617E"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451C0E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C0E" w:rsidRPr="00343310" w:rsidRDefault="00451C0E" w:rsidP="00AC65F3">
            <w:pPr>
              <w:tabs>
                <w:tab w:val="num" w:pos="34"/>
              </w:tabs>
              <w:spacing w:afterLines="20" w:after="48" w:line="240" w:lineRule="auto"/>
              <w:ind w:left="176" w:hanging="176"/>
              <w:jc w:val="both"/>
              <w:rPr>
                <w:rStyle w:val="14"/>
                <w:rFonts w:eastAsia="Calibri"/>
                <w:b w:val="0"/>
                <w:bCs w:val="0"/>
                <w:sz w:val="28"/>
                <w:szCs w:val="28"/>
              </w:rPr>
            </w:pPr>
            <w:bookmarkStart w:id="4" w:name="_Hlk160391267"/>
            <w:bookmarkStart w:id="5" w:name="_Hlk160391418"/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2.5. Ожирение, метаболический синдром, сахарный диабет 2 типа </w:t>
            </w:r>
            <w:bookmarkEnd w:id="4"/>
            <w:bookmarkEnd w:id="5"/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5E3F02" w:rsidRDefault="00451C0E" w:rsidP="00AC65F3">
            <w:pPr>
              <w:spacing w:afterLines="20" w:after="48" w:line="240" w:lineRule="auto"/>
              <w:jc w:val="center"/>
              <w:rPr>
                <w:bCs/>
                <w:sz w:val="28"/>
                <w:szCs w:val="28"/>
              </w:rPr>
            </w:pPr>
            <w:r w:rsidRPr="005E3F02">
              <w:rPr>
                <w:rFonts w:ascii="Times New Roman" w:hAnsi="Times New Roman" w:cs="Times New Roman"/>
                <w:bCs/>
                <w:sz w:val="28"/>
                <w:szCs w:val="28"/>
              </w:rPr>
              <w:t>1,33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0E" w:rsidRPr="00343310" w:rsidRDefault="00451C0E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0,67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C0E" w:rsidRDefault="00451C0E" w:rsidP="00451C0E">
            <w:pPr>
              <w:jc w:val="center"/>
            </w:pPr>
            <w:r w:rsidRPr="00C8617E"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451C0E" w:rsidRPr="00343310" w:rsidTr="00451C0E">
        <w:trPr>
          <w:trHeight w:val="519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C0E" w:rsidRPr="00343310" w:rsidRDefault="00451C0E" w:rsidP="00AC65F3">
            <w:pPr>
              <w:tabs>
                <w:tab w:val="num" w:pos="34"/>
              </w:tabs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2.6. Артериальная гипертензия.</w:t>
            </w:r>
            <w:r w:rsidR="000076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Симптоматические (вторичные) артериальные гипертензии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0E" w:rsidRPr="00343310" w:rsidRDefault="00451C0E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C0E" w:rsidRDefault="00451C0E" w:rsidP="00451C0E">
            <w:pPr>
              <w:jc w:val="center"/>
            </w:pPr>
            <w:r w:rsidRPr="00C8617E"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451C0E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C0E" w:rsidRPr="00343310" w:rsidRDefault="00451C0E" w:rsidP="00AC65F3">
            <w:pPr>
              <w:tabs>
                <w:tab w:val="num" w:pos="34"/>
              </w:tabs>
              <w:spacing w:afterLines="20" w:after="48" w:line="24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 xml:space="preserve">2.7. Ишемическая болезнь сердца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0E" w:rsidRPr="00343310" w:rsidRDefault="00451C0E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C0E" w:rsidRDefault="00451C0E" w:rsidP="00451C0E">
            <w:pPr>
              <w:jc w:val="center"/>
            </w:pPr>
            <w:r w:rsidRPr="00C8617E"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451C0E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C0E" w:rsidRPr="00343310" w:rsidRDefault="00451C0E" w:rsidP="00AC65F3">
            <w:pPr>
              <w:tabs>
                <w:tab w:val="num" w:pos="34"/>
              </w:tabs>
              <w:spacing w:afterLines="20" w:after="48" w:line="240" w:lineRule="auto"/>
              <w:ind w:left="3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2.8. Некоронарогенные</w:t>
            </w:r>
            <w:r w:rsidR="0000784F" w:rsidRPr="00007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>заболевания сердца. Н</w:t>
            </w: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 xml:space="preserve">арушения ритма и проводимости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0E" w:rsidRPr="00343310" w:rsidRDefault="00451C0E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C0E" w:rsidRDefault="00451C0E" w:rsidP="00451C0E">
            <w:pPr>
              <w:jc w:val="center"/>
            </w:pPr>
            <w:r w:rsidRPr="00C8617E"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451C0E" w:rsidRPr="00343310" w:rsidTr="00451C0E">
        <w:trPr>
          <w:trHeight w:val="268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C0E" w:rsidRPr="00343310" w:rsidRDefault="00451C0E" w:rsidP="00AC65F3">
            <w:pPr>
              <w:tabs>
                <w:tab w:val="num" w:pos="34"/>
              </w:tabs>
              <w:spacing w:afterLines="20" w:after="48" w:line="24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>2.9. Хроническая с</w:t>
            </w: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 xml:space="preserve">ердечная недостаточность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0E" w:rsidRPr="00343310" w:rsidRDefault="00451C0E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C0E" w:rsidRDefault="00451C0E" w:rsidP="00451C0E">
            <w:pPr>
              <w:jc w:val="center"/>
            </w:pPr>
            <w:r w:rsidRPr="00C8617E"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451C0E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C0E" w:rsidRPr="00343310" w:rsidRDefault="00451C0E" w:rsidP="00AC65F3">
            <w:pPr>
              <w:widowControl w:val="0"/>
              <w:spacing w:afterLines="20" w:after="4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 xml:space="preserve">2.10. Заболевания почек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0E" w:rsidRPr="00343310" w:rsidRDefault="00451C0E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C0E" w:rsidRDefault="00451C0E" w:rsidP="00451C0E">
            <w:pPr>
              <w:jc w:val="center"/>
            </w:pPr>
            <w:r w:rsidRPr="00C8617E"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451C0E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C0E" w:rsidRPr="00343310" w:rsidRDefault="00451C0E" w:rsidP="00AC65F3">
            <w:pPr>
              <w:widowControl w:val="0"/>
              <w:spacing w:afterLines="20" w:after="4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 xml:space="preserve">2.11. Анемии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0E" w:rsidRPr="00343310" w:rsidRDefault="00451C0E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C0E" w:rsidRDefault="00451C0E" w:rsidP="00451C0E">
            <w:pPr>
              <w:jc w:val="center"/>
            </w:pPr>
            <w:r w:rsidRPr="00C8617E"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451C0E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C0E" w:rsidRPr="00343310" w:rsidRDefault="00451C0E" w:rsidP="00AC65F3">
            <w:pPr>
              <w:tabs>
                <w:tab w:val="num" w:pos="34"/>
                <w:tab w:val="left" w:pos="602"/>
              </w:tabs>
              <w:spacing w:afterLines="20" w:after="48" w:line="24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Cs/>
                <w:sz w:val="28"/>
                <w:szCs w:val="28"/>
              </w:rPr>
              <w:t>2.12. З</w:t>
            </w: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аболевания опорно-двигательного аппарата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C0E" w:rsidRPr="00343310" w:rsidRDefault="00451C0E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0E" w:rsidRPr="00343310" w:rsidRDefault="00451C0E" w:rsidP="00AC65F3">
            <w:pPr>
              <w:spacing w:afterLines="20" w:after="4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C0E" w:rsidRDefault="00451C0E" w:rsidP="00451C0E">
            <w:pPr>
              <w:jc w:val="center"/>
            </w:pPr>
            <w:r w:rsidRPr="00C8617E"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</w:tr>
      <w:tr w:rsidR="00343310" w:rsidRPr="00343310" w:rsidTr="00451C0E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10" w:rsidRPr="00343310" w:rsidRDefault="00343310" w:rsidP="00AC65F3">
            <w:pPr>
              <w:spacing w:afterLines="20" w:after="48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9237CD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3,99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10" w:rsidRPr="00343310" w:rsidRDefault="00343310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310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343310" w:rsidRDefault="009237CD" w:rsidP="00AC65F3">
            <w:pPr>
              <w:spacing w:afterLines="20" w:after="48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2,01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10" w:rsidRPr="00343310" w:rsidRDefault="00343310" w:rsidP="00AC65F3">
            <w:pPr>
              <w:spacing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661E2" w:rsidRDefault="000661E2" w:rsidP="001E0A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A84" w:rsidRDefault="00E62A84" w:rsidP="00EE1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br w:type="page"/>
      </w:r>
    </w:p>
    <w:p w:rsidR="00563B4A" w:rsidRPr="00563B4A" w:rsidRDefault="00563B4A" w:rsidP="00563B4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mallCaps/>
          <w:spacing w:val="30"/>
          <w:sz w:val="28"/>
          <w:szCs w:val="28"/>
        </w:rPr>
      </w:pPr>
      <w:bookmarkStart w:id="6" w:name="_Toc355602060"/>
      <w:bookmarkStart w:id="7" w:name="_Toc402518173"/>
      <w:r w:rsidRPr="00563B4A">
        <w:rPr>
          <w:rFonts w:ascii="Times New Roman" w:hAnsi="Times New Roman" w:cs="Times New Roman"/>
          <w:b/>
          <w:smallCaps/>
          <w:spacing w:val="30"/>
          <w:sz w:val="28"/>
          <w:szCs w:val="28"/>
        </w:rPr>
        <w:lastRenderedPageBreak/>
        <w:t>СОДЕРЖАНИЕ УЧЕБНОГО МАТЕРИАЛА</w:t>
      </w:r>
      <w:bookmarkEnd w:id="6"/>
      <w:bookmarkEnd w:id="7"/>
    </w:p>
    <w:p w:rsidR="00563B4A" w:rsidRPr="00563B4A" w:rsidRDefault="00563B4A" w:rsidP="00563B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1AB" w:rsidRPr="001711AB" w:rsidRDefault="001711AB" w:rsidP="00E548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1A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711AB">
        <w:rPr>
          <w:rFonts w:ascii="Times New Roman" w:hAnsi="Times New Roman" w:cs="Times New Roman"/>
          <w:b/>
          <w:sz w:val="28"/>
          <w:szCs w:val="28"/>
        </w:rPr>
        <w:t>Организация амбулаторной медицинской помощи в Республике Беларусь</w:t>
      </w:r>
    </w:p>
    <w:p w:rsidR="00563B4A" w:rsidRPr="00563B4A" w:rsidRDefault="00563B4A" w:rsidP="00E54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1711AB">
        <w:rPr>
          <w:rFonts w:ascii="Times New Roman" w:hAnsi="Times New Roman" w:cs="Times New Roman"/>
          <w:b/>
          <w:sz w:val="28"/>
          <w:szCs w:val="28"/>
        </w:rPr>
        <w:t>О</w:t>
      </w:r>
      <w:r w:rsidRPr="00563B4A">
        <w:rPr>
          <w:rStyle w:val="af"/>
          <w:sz w:val="28"/>
          <w:szCs w:val="28"/>
        </w:rPr>
        <w:t xml:space="preserve">сновные разделы профессиональной деятельности </w:t>
      </w:r>
      <w:r w:rsidRPr="00563B4A">
        <w:rPr>
          <w:rFonts w:ascii="Times New Roman" w:hAnsi="Times New Roman" w:cs="Times New Roman"/>
          <w:b/>
          <w:bCs/>
          <w:sz w:val="28"/>
          <w:szCs w:val="28"/>
        </w:rPr>
        <w:t>врача общей практики и его команды</w:t>
      </w:r>
    </w:p>
    <w:p w:rsidR="00E548BF" w:rsidRDefault="00563B4A" w:rsidP="00E54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Обеспечение доступной и качественной </w:t>
      </w:r>
      <w:r w:rsidR="0094237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медицинской </w:t>
      </w:r>
      <w:r w:rsidRPr="00563B4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помощи </w:t>
      </w:r>
      <w:r w:rsidR="0094237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амбулаторных условиях </w:t>
      </w:r>
      <w:r w:rsidRPr="00563B4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как приоритетное направление национальной системы здравоохранения. Достижения в становлении и развитии общей врачебной практики </w:t>
      </w:r>
      <w:r w:rsidRPr="00563B4A">
        <w:rPr>
          <w:rFonts w:ascii="Times New Roman" w:hAnsi="Times New Roman" w:cs="Times New Roman"/>
          <w:sz w:val="28"/>
          <w:szCs w:val="28"/>
        </w:rPr>
        <w:t>в Республике Беларусь.</w:t>
      </w:r>
    </w:p>
    <w:p w:rsidR="00563B4A" w:rsidRPr="00563B4A" w:rsidRDefault="00563B4A" w:rsidP="00E54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 xml:space="preserve">Организация амбулаторной медицинской помощи в Республике Беларусь. </w:t>
      </w:r>
      <w:r w:rsidRPr="00563B4A">
        <w:rPr>
          <w:rFonts w:ascii="Times New Roman" w:hAnsi="Times New Roman" w:cs="Times New Roman"/>
          <w:bCs/>
          <w:sz w:val="28"/>
          <w:szCs w:val="28"/>
        </w:rPr>
        <w:t xml:space="preserve">Амбулаторные организации здравоохранения: виды, структура, </w:t>
      </w:r>
      <w:r w:rsidRPr="00563B4A">
        <w:rPr>
          <w:rFonts w:ascii="Times New Roman" w:hAnsi="Times New Roman" w:cs="Times New Roman"/>
          <w:sz w:val="28"/>
          <w:szCs w:val="28"/>
        </w:rPr>
        <w:t xml:space="preserve">организация работы, диагностические возможности. Знакомство с подразделениями городской поликлиники и организацией ее работы. </w:t>
      </w:r>
    </w:p>
    <w:p w:rsidR="00563B4A" w:rsidRPr="00563B4A" w:rsidRDefault="00563B4A" w:rsidP="00E54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BA">
        <w:rPr>
          <w:rFonts w:ascii="Times New Roman" w:hAnsi="Times New Roman" w:cs="Times New Roman"/>
          <w:bCs/>
          <w:sz w:val="28"/>
          <w:szCs w:val="28"/>
        </w:rPr>
        <w:t>О</w:t>
      </w:r>
      <w:r w:rsidRPr="009638BA">
        <w:rPr>
          <w:rStyle w:val="af"/>
          <w:b w:val="0"/>
          <w:sz w:val="28"/>
          <w:szCs w:val="28"/>
        </w:rPr>
        <w:t>сновные разделы профессиональной деятельности</w:t>
      </w:r>
      <w:r w:rsidR="00D82742">
        <w:rPr>
          <w:rStyle w:val="af"/>
          <w:b w:val="0"/>
          <w:sz w:val="28"/>
          <w:szCs w:val="28"/>
        </w:rPr>
        <w:t xml:space="preserve"> </w:t>
      </w:r>
      <w:r w:rsidRPr="00563B4A">
        <w:rPr>
          <w:rFonts w:ascii="Times New Roman" w:hAnsi="Times New Roman" w:cs="Times New Roman"/>
          <w:bCs/>
          <w:sz w:val="28"/>
          <w:szCs w:val="28"/>
        </w:rPr>
        <w:t>врача общей практики и его команды:</w:t>
      </w:r>
      <w:r w:rsidRPr="00563B4A">
        <w:rPr>
          <w:rFonts w:ascii="Times New Roman" w:hAnsi="Times New Roman" w:cs="Times New Roman"/>
          <w:sz w:val="28"/>
          <w:szCs w:val="28"/>
        </w:rPr>
        <w:t xml:space="preserve"> лечебно-диагностическая, п</w:t>
      </w:r>
      <w:r w:rsidRPr="00563B4A">
        <w:rPr>
          <w:rFonts w:ascii="Times New Roman" w:hAnsi="Times New Roman" w:cs="Times New Roman"/>
          <w:color w:val="000000"/>
          <w:sz w:val="28"/>
          <w:szCs w:val="28"/>
        </w:rPr>
        <w:t xml:space="preserve">рофилактическая, </w:t>
      </w:r>
      <w:r w:rsidRPr="00563B4A">
        <w:rPr>
          <w:rFonts w:ascii="Times New Roman" w:hAnsi="Times New Roman" w:cs="Times New Roman"/>
          <w:sz w:val="28"/>
          <w:szCs w:val="28"/>
        </w:rPr>
        <w:t xml:space="preserve">экспертная, </w:t>
      </w:r>
      <w:r w:rsidRPr="00563B4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63B4A">
        <w:rPr>
          <w:rFonts w:ascii="Times New Roman" w:hAnsi="Times New Roman" w:cs="Times New Roman"/>
          <w:sz w:val="28"/>
          <w:szCs w:val="28"/>
        </w:rPr>
        <w:t xml:space="preserve">рганизационная. </w:t>
      </w:r>
      <w:r w:rsidR="00A272D8" w:rsidRPr="00563B4A">
        <w:rPr>
          <w:rFonts w:ascii="Times New Roman" w:hAnsi="Times New Roman" w:cs="Times New Roman"/>
          <w:sz w:val="28"/>
          <w:szCs w:val="28"/>
        </w:rPr>
        <w:t>Основные нормативно-правовые акты, регламентирующие деятельность врача общей практики и его команды. Права и обя</w:t>
      </w:r>
      <w:r w:rsidR="00A272D8">
        <w:rPr>
          <w:rFonts w:ascii="Times New Roman" w:hAnsi="Times New Roman" w:cs="Times New Roman"/>
          <w:sz w:val="28"/>
          <w:szCs w:val="28"/>
        </w:rPr>
        <w:t xml:space="preserve">занности врача общей практики. </w:t>
      </w:r>
      <w:r w:rsidRPr="00563B4A">
        <w:rPr>
          <w:rFonts w:ascii="Times New Roman" w:hAnsi="Times New Roman" w:cs="Times New Roman"/>
          <w:sz w:val="28"/>
          <w:szCs w:val="28"/>
        </w:rPr>
        <w:t xml:space="preserve">Учет и анализ показателей профессиональной деятельности врача общей практики, модель конечных результатов. </w:t>
      </w:r>
    </w:p>
    <w:p w:rsidR="00563B4A" w:rsidRPr="00563B4A" w:rsidRDefault="00563B4A" w:rsidP="00E54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>Лечебно-диагностическая работа врача общей практики. П</w:t>
      </w:r>
      <w:r w:rsidRPr="00563B4A">
        <w:rPr>
          <w:rStyle w:val="markedcontent"/>
          <w:rFonts w:ascii="Times New Roman" w:hAnsi="Times New Roman" w:cs="Times New Roman"/>
          <w:sz w:val="28"/>
          <w:szCs w:val="28"/>
        </w:rPr>
        <w:t xml:space="preserve">римерный табель оснащения изделиями медицинского назначения и медицинской техники кабинета врача общей практики. </w:t>
      </w:r>
      <w:r w:rsidRPr="00563B4A">
        <w:rPr>
          <w:rFonts w:ascii="Times New Roman" w:hAnsi="Times New Roman" w:cs="Times New Roman"/>
          <w:sz w:val="28"/>
          <w:szCs w:val="28"/>
        </w:rPr>
        <w:t xml:space="preserve">Участок врача общей практики. Организация медицинской помощи вне организации здравоохранения, в том числе на дому. Команда врача общей практики: врач общей практики, помощник врача, медицинская сестра. Взаимодействие и распределение обязанностей в команде. </w:t>
      </w:r>
    </w:p>
    <w:p w:rsidR="00563B4A" w:rsidRPr="00563B4A" w:rsidRDefault="00563B4A" w:rsidP="00E54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 xml:space="preserve">Порядок направления пациентов к врачам-специалистам, на параклинические исследования. Показания для направления пациентов в отделение дневного пребывания поликлиники, на госпитализацию в больничную организацию здравоохранения, на санаторно-курортное лечение. Правила оформления направлений, выписки из медицинских документов. Преемственность в работе врача общей практики с врачами-специалистами, больничными организациями здравоохранения, </w:t>
      </w:r>
      <w:r w:rsidRPr="00563B4A">
        <w:rPr>
          <w:rFonts w:ascii="Times New Roman" w:hAnsi="Times New Roman" w:cs="Times New Roman"/>
          <w:bCs/>
          <w:sz w:val="28"/>
          <w:szCs w:val="28"/>
        </w:rPr>
        <w:t>скорой медицинской помощью.</w:t>
      </w:r>
    </w:p>
    <w:p w:rsidR="00563B4A" w:rsidRPr="00563B4A" w:rsidRDefault="00A3096F" w:rsidP="00E548B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563B4A">
        <w:rPr>
          <w:rFonts w:ascii="Times New Roman" w:hAnsi="Times New Roman" w:cs="Times New Roman"/>
          <w:sz w:val="28"/>
          <w:szCs w:val="28"/>
        </w:rPr>
        <w:t>с различными категориями пациентов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563B4A">
        <w:rPr>
          <w:rFonts w:ascii="Times New Roman" w:hAnsi="Times New Roman" w:cs="Times New Roman"/>
          <w:sz w:val="28"/>
          <w:szCs w:val="28"/>
        </w:rPr>
        <w:t>(беременны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563B4A">
        <w:rPr>
          <w:rFonts w:ascii="Times New Roman" w:hAnsi="Times New Roman" w:cs="Times New Roman"/>
          <w:sz w:val="28"/>
          <w:szCs w:val="28"/>
        </w:rPr>
        <w:t xml:space="preserve">, </w:t>
      </w:r>
      <w:r w:rsidR="00CA0DEE">
        <w:rPr>
          <w:rFonts w:ascii="Times New Roman" w:hAnsi="Times New Roman" w:cs="Times New Roman"/>
          <w:sz w:val="28"/>
          <w:szCs w:val="28"/>
        </w:rPr>
        <w:t>лицами пожилого и старческого возраста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D526B">
        <w:rPr>
          <w:rFonts w:ascii="Times New Roman" w:hAnsi="Times New Roman" w:cs="Times New Roman"/>
          <w:sz w:val="28"/>
          <w:szCs w:val="28"/>
        </w:rPr>
        <w:t xml:space="preserve">с онкопатологией, </w:t>
      </w:r>
      <w:r>
        <w:rPr>
          <w:rFonts w:ascii="Times New Roman" w:hAnsi="Times New Roman" w:cs="Times New Roman"/>
          <w:sz w:val="28"/>
          <w:szCs w:val="28"/>
        </w:rPr>
        <w:t>при оказании медицинской п</w:t>
      </w:r>
      <w:r w:rsidRPr="00563B4A">
        <w:rPr>
          <w:rFonts w:ascii="Times New Roman" w:hAnsi="Times New Roman" w:cs="Times New Roman"/>
          <w:sz w:val="28"/>
          <w:szCs w:val="28"/>
        </w:rPr>
        <w:t>аллиативн</w:t>
      </w:r>
      <w:r>
        <w:rPr>
          <w:rFonts w:ascii="Times New Roman" w:hAnsi="Times New Roman" w:cs="Times New Roman"/>
          <w:sz w:val="28"/>
          <w:szCs w:val="28"/>
        </w:rPr>
        <w:t>ой помощи</w:t>
      </w:r>
      <w:r w:rsidRPr="00563B4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63B4A" w:rsidRPr="00563B4A">
        <w:rPr>
          <w:rFonts w:ascii="Times New Roman" w:hAnsi="Times New Roman" w:cs="Times New Roman"/>
          <w:sz w:val="28"/>
          <w:szCs w:val="28"/>
        </w:rPr>
        <w:t xml:space="preserve">Организация и принципы оказания паллиативной медицинской помощи. </w:t>
      </w:r>
      <w:r>
        <w:rPr>
          <w:rFonts w:ascii="Times New Roman" w:hAnsi="Times New Roman" w:cs="Times New Roman"/>
          <w:sz w:val="28"/>
          <w:szCs w:val="28"/>
        </w:rPr>
        <w:t xml:space="preserve">Соблюдение основ </w:t>
      </w:r>
      <w:r w:rsidRPr="00563B4A">
        <w:rPr>
          <w:rFonts w:ascii="Times New Roman" w:hAnsi="Times New Roman" w:cs="Times New Roman"/>
          <w:sz w:val="28"/>
          <w:szCs w:val="28"/>
        </w:rPr>
        <w:t>этики и деонтологии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48BF" w:rsidRDefault="00563B4A" w:rsidP="00E548B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B4A">
        <w:rPr>
          <w:rFonts w:ascii="Times New Roman" w:hAnsi="Times New Roman" w:cs="Times New Roman"/>
          <w:color w:val="000000"/>
          <w:sz w:val="28"/>
          <w:szCs w:val="28"/>
        </w:rPr>
        <w:t>Понятие о конфиденциальности медицинской информации. Получение информированного согласия пациента на меди</w:t>
      </w:r>
      <w:r w:rsidR="00A3096F" w:rsidRPr="00563B4A">
        <w:rPr>
          <w:rFonts w:ascii="Times New Roman" w:hAnsi="Times New Roman" w:cs="Times New Roman"/>
          <w:color w:val="000000"/>
          <w:sz w:val="28"/>
          <w:szCs w:val="28"/>
        </w:rPr>
        <w:t xml:space="preserve">цинское вмешательство, его оформление в карте амбулаторного пациента. </w:t>
      </w:r>
    </w:p>
    <w:p w:rsidR="00563B4A" w:rsidRPr="00E548BF" w:rsidRDefault="00563B4A" w:rsidP="00E548B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 xml:space="preserve">Виды и формы медицинских документов. Административные процедуры в амбулаторно-поликлинических учреждениях. Принципы электронного здравоохранения. Медицинские информационные системы. Электронный </w:t>
      </w:r>
      <w:r w:rsidRPr="00563B4A">
        <w:rPr>
          <w:rFonts w:ascii="Times New Roman" w:hAnsi="Times New Roman" w:cs="Times New Roman"/>
          <w:sz w:val="28"/>
          <w:szCs w:val="28"/>
        </w:rPr>
        <w:lastRenderedPageBreak/>
        <w:t>документооборот.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563B4A">
        <w:rPr>
          <w:rFonts w:ascii="Times New Roman" w:hAnsi="Times New Roman" w:cs="Times New Roman"/>
          <w:sz w:val="28"/>
          <w:szCs w:val="28"/>
        </w:rPr>
        <w:t xml:space="preserve">Учетно-отчетная документация врача общей практики. Документация кабинета врача общей практики. Знакомство со структурой и внесением информации в медицинскую карту амбулаторного пациента. Электронная амбулаторная карта. </w:t>
      </w:r>
    </w:p>
    <w:p w:rsidR="008E380D" w:rsidRPr="00563B4A" w:rsidRDefault="00563B4A" w:rsidP="00E54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 xml:space="preserve">Знакомство с методикой амбулаторного приема пациентов врачами общей практики и врачами-специалистами. Заполнение </w:t>
      </w:r>
      <w:r w:rsidRPr="00B64DBB">
        <w:rPr>
          <w:rFonts w:ascii="Times New Roman" w:hAnsi="Times New Roman" w:cs="Times New Roman"/>
          <w:sz w:val="28"/>
          <w:szCs w:val="28"/>
        </w:rPr>
        <w:t>в</w:t>
      </w:r>
      <w:r w:rsidRPr="00B64DBB">
        <w:rPr>
          <w:rStyle w:val="af0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едомости учета посещений</w:t>
      </w:r>
      <w:r w:rsidRPr="00563B4A">
        <w:rPr>
          <w:rFonts w:ascii="Times New Roman" w:hAnsi="Times New Roman" w:cs="Times New Roman"/>
          <w:sz w:val="28"/>
          <w:szCs w:val="28"/>
          <w:shd w:val="clear" w:color="auto" w:fill="FFFFFF"/>
        </w:rPr>
        <w:t>, заболеваний и пролеченных больных врачом в амбулаторно-поликлинических организациях. О</w:t>
      </w:r>
      <w:r w:rsidRPr="00563B4A">
        <w:rPr>
          <w:rFonts w:ascii="Times New Roman" w:hAnsi="Times New Roman" w:cs="Times New Roman"/>
          <w:sz w:val="28"/>
          <w:szCs w:val="28"/>
        </w:rPr>
        <w:t>формление рецептов на лекарственные препараты за полную стоимость</w:t>
      </w:r>
      <w:r w:rsidRPr="00563B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формирование </w:t>
      </w:r>
      <w:r w:rsidRPr="00563B4A">
        <w:rPr>
          <w:rFonts w:ascii="Times New Roman" w:hAnsi="Times New Roman" w:cs="Times New Roman"/>
          <w:sz w:val="28"/>
          <w:szCs w:val="28"/>
        </w:rPr>
        <w:t>электронного рецепта.</w:t>
      </w:r>
      <w:r w:rsidR="008E380D">
        <w:rPr>
          <w:rFonts w:ascii="Times New Roman" w:hAnsi="Times New Roman" w:cs="Times New Roman"/>
          <w:sz w:val="28"/>
          <w:szCs w:val="28"/>
        </w:rPr>
        <w:t xml:space="preserve"> О</w:t>
      </w:r>
      <w:r w:rsidR="008E380D" w:rsidRPr="00563B4A">
        <w:rPr>
          <w:rFonts w:ascii="Times New Roman" w:hAnsi="Times New Roman" w:cs="Times New Roman"/>
          <w:sz w:val="28"/>
          <w:szCs w:val="28"/>
        </w:rPr>
        <w:t xml:space="preserve">формление посмертного эпикриза, врачебного свидетельства о смерти. </w:t>
      </w:r>
    </w:p>
    <w:p w:rsidR="00B64DBB" w:rsidRDefault="00B64DBB" w:rsidP="00563B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B64DBB">
        <w:rPr>
          <w:rFonts w:ascii="Times New Roman" w:hAnsi="Times New Roman" w:cs="Times New Roman"/>
          <w:b/>
          <w:sz w:val="28"/>
          <w:szCs w:val="28"/>
        </w:rPr>
        <w:t>1.2.</w:t>
      </w:r>
      <w:r w:rsidR="00D827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4DBB">
        <w:rPr>
          <w:rFonts w:ascii="Times New Roman" w:hAnsi="Times New Roman" w:cs="Times New Roman"/>
          <w:b/>
          <w:bCs/>
          <w:sz w:val="28"/>
          <w:szCs w:val="24"/>
        </w:rPr>
        <w:t>Медицинская экспертиза и реабилитация</w:t>
      </w:r>
      <w:r w:rsidR="00CE1E25">
        <w:rPr>
          <w:rFonts w:ascii="Times New Roman" w:hAnsi="Times New Roman" w:cs="Times New Roman"/>
          <w:b/>
          <w:bCs/>
          <w:sz w:val="28"/>
          <w:szCs w:val="24"/>
        </w:rPr>
        <w:t>.</w:t>
      </w:r>
      <w:r w:rsidR="00D82742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CE1E25" w:rsidRPr="00563B4A">
        <w:rPr>
          <w:rFonts w:ascii="Times New Roman" w:hAnsi="Times New Roman" w:cs="Times New Roman"/>
          <w:b/>
          <w:sz w:val="28"/>
          <w:szCs w:val="28"/>
        </w:rPr>
        <w:t>Профилактическая работа врача общей практики</w:t>
      </w:r>
    </w:p>
    <w:p w:rsidR="00B64DBB" w:rsidRDefault="00B64DBB" w:rsidP="00B64DBB">
      <w:pPr>
        <w:spacing w:after="0" w:line="240" w:lineRule="auto"/>
        <w:ind w:firstLine="851"/>
        <w:jc w:val="both"/>
        <w:rPr>
          <w:rStyle w:val="af0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D661B2">
        <w:rPr>
          <w:rFonts w:ascii="Times New Roman" w:hAnsi="Times New Roman" w:cs="Times New Roman"/>
          <w:sz w:val="28"/>
          <w:szCs w:val="28"/>
        </w:rPr>
        <w:t>Экспертиз</w:t>
      </w:r>
      <w:r w:rsidR="00D873FE">
        <w:rPr>
          <w:rFonts w:ascii="Times New Roman" w:hAnsi="Times New Roman" w:cs="Times New Roman"/>
          <w:sz w:val="28"/>
          <w:szCs w:val="28"/>
        </w:rPr>
        <w:t xml:space="preserve">а </w:t>
      </w:r>
      <w:r w:rsidRPr="00D661B2">
        <w:rPr>
          <w:rFonts w:ascii="Times New Roman" w:hAnsi="Times New Roman" w:cs="Times New Roman"/>
          <w:sz w:val="28"/>
          <w:szCs w:val="28"/>
        </w:rPr>
        <w:t>ВН в учреждениях здравоохранения.</w:t>
      </w:r>
      <w:r w:rsidR="0000769C">
        <w:rPr>
          <w:rFonts w:ascii="Times New Roman" w:hAnsi="Times New Roman" w:cs="Times New Roman"/>
          <w:sz w:val="28"/>
          <w:szCs w:val="28"/>
        </w:rPr>
        <w:t xml:space="preserve"> </w:t>
      </w:r>
      <w:r w:rsidRPr="00D661B2">
        <w:rPr>
          <w:rFonts w:ascii="Times New Roman" w:hAnsi="Times New Roman" w:cs="Times New Roman"/>
          <w:sz w:val="28"/>
          <w:szCs w:val="28"/>
        </w:rPr>
        <w:t xml:space="preserve">Основные понятия и терминология: </w:t>
      </w:r>
      <w:r w:rsidRPr="00D661B2">
        <w:rPr>
          <w:rFonts w:ascii="Times New Roman" w:hAnsi="Times New Roman" w:cs="Times New Roman"/>
          <w:color w:val="000000"/>
          <w:sz w:val="28"/>
          <w:szCs w:val="28"/>
        </w:rPr>
        <w:t>нетрудоспособность и ее виды – временная, стойкая, полная, частичная. Критерии нетрудоспособности и восстановления трудоспособности. Ориентировочные оптимальные сроки ВН при различных заболеваниях, факторы, влияющие на ее продолжительность. Критерии отнесения пациентов к категории длительно и/или часто болеющих. Симуляция нетрудоспособности, аггравация состояния пациентом. Анализ причин увеличения частоты и/или продолжительности ВН</w:t>
      </w:r>
      <w:r w:rsidR="00CA0DE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661B2">
        <w:rPr>
          <w:rFonts w:ascii="Times New Roman" w:hAnsi="Times New Roman" w:cs="Times New Roman"/>
          <w:color w:val="000000"/>
          <w:sz w:val="28"/>
          <w:szCs w:val="28"/>
        </w:rPr>
        <w:t xml:space="preserve"> Листок нетрудоспособности и справка о </w:t>
      </w:r>
      <w:r w:rsidR="00D873FE">
        <w:rPr>
          <w:rFonts w:ascii="Times New Roman" w:hAnsi="Times New Roman" w:cs="Times New Roman"/>
          <w:color w:val="000000"/>
          <w:sz w:val="28"/>
          <w:szCs w:val="28"/>
        </w:rPr>
        <w:t>ВН</w:t>
      </w:r>
      <w:r w:rsidRPr="00D661B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A0DE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661B2">
        <w:rPr>
          <w:rStyle w:val="af0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нструкци</w:t>
      </w:r>
      <w:r w:rsidR="00CA0DEE">
        <w:rPr>
          <w:rStyle w:val="af0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я </w:t>
      </w:r>
      <w:r w:rsidRPr="00D66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порядке выдачи и оформления листков </w:t>
      </w:r>
      <w:r w:rsidRPr="00D661B2">
        <w:rPr>
          <w:rStyle w:val="af0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нетрудоспособности</w:t>
      </w:r>
      <w:r w:rsidR="00CA0DEE">
        <w:rPr>
          <w:rStyle w:val="af0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,</w:t>
      </w:r>
      <w:r w:rsidRPr="00D66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справок о </w:t>
      </w:r>
      <w:r w:rsidR="00D873FE">
        <w:rPr>
          <w:rFonts w:ascii="Times New Roman" w:hAnsi="Times New Roman" w:cs="Times New Roman"/>
          <w:sz w:val="28"/>
          <w:szCs w:val="28"/>
          <w:shd w:val="clear" w:color="auto" w:fill="FFFFFF"/>
        </w:rPr>
        <w:t>ВН</w:t>
      </w:r>
      <w:r w:rsidRPr="00D661B2">
        <w:rPr>
          <w:rStyle w:val="af0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.</w:t>
      </w:r>
    </w:p>
    <w:p w:rsidR="008E2F2A" w:rsidRDefault="00AF0621" w:rsidP="008E2F2A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>Особенности медицинской экспертизы пациентов призывного возраста.</w:t>
      </w:r>
    </w:p>
    <w:p w:rsidR="00B64DBB" w:rsidRPr="008E2F2A" w:rsidRDefault="00B64DBB" w:rsidP="008E2F2A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61B2">
        <w:rPr>
          <w:rFonts w:ascii="Times New Roman" w:hAnsi="Times New Roman" w:cs="Times New Roman"/>
          <w:color w:val="000000"/>
          <w:sz w:val="28"/>
          <w:szCs w:val="28"/>
        </w:rPr>
        <w:t>Состав и функции врачебно-консультационной комиссии (ВКК). Сроки направления пациентов на ВКК в случае ВН. Заключение ВКК: правила оформления и выдачи.</w:t>
      </w:r>
    </w:p>
    <w:p w:rsidR="00B64DBB" w:rsidRPr="00D661B2" w:rsidRDefault="00B64DBB" w:rsidP="00B64D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1B2">
        <w:rPr>
          <w:rFonts w:ascii="Times New Roman" w:hAnsi="Times New Roman" w:cs="Times New Roman"/>
          <w:color w:val="000000"/>
          <w:sz w:val="28"/>
          <w:szCs w:val="28"/>
        </w:rPr>
        <w:t xml:space="preserve">Экспертиза стойкой утраты трудоспособности. Нарушение функций организма и степень их выраженности. Классификация основных категорий жизнедеятельности. Трудовой прогноз. Критерии определения группы инвалидности. </w:t>
      </w:r>
      <w:r w:rsidRPr="00D661B2">
        <w:rPr>
          <w:rFonts w:ascii="Times New Roman" w:hAnsi="Times New Roman" w:cs="Times New Roman"/>
          <w:sz w:val="28"/>
          <w:szCs w:val="28"/>
        </w:rPr>
        <w:t xml:space="preserve">Медико-реабилитационная экспертная комиссии (МРЭК): основные функции, виды комиссий и их состав. </w:t>
      </w:r>
      <w:r w:rsidR="009638BA" w:rsidRPr="00D661B2">
        <w:rPr>
          <w:rFonts w:ascii="Times New Roman" w:hAnsi="Times New Roman" w:cs="Times New Roman"/>
          <w:color w:val="000000"/>
          <w:sz w:val="28"/>
          <w:szCs w:val="28"/>
        </w:rPr>
        <w:t xml:space="preserve">Порядок направления пациентов на </w:t>
      </w:r>
      <w:r w:rsidR="009638BA" w:rsidRPr="00D661B2">
        <w:rPr>
          <w:rFonts w:ascii="Times New Roman" w:hAnsi="Times New Roman" w:cs="Times New Roman"/>
          <w:sz w:val="28"/>
          <w:szCs w:val="28"/>
        </w:rPr>
        <w:t>медико-социальную экспертизу</w:t>
      </w:r>
      <w:r w:rsidR="009638BA" w:rsidRPr="00D661B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64DBB" w:rsidRPr="0071542D" w:rsidRDefault="00B64DBB" w:rsidP="00B64D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1B2">
        <w:rPr>
          <w:rFonts w:ascii="Times New Roman" w:hAnsi="Times New Roman" w:cs="Times New Roman"/>
          <w:sz w:val="28"/>
          <w:szCs w:val="28"/>
        </w:rPr>
        <w:t xml:space="preserve">Медицинская реабилитация в работе врача общей практики. </w:t>
      </w:r>
      <w:r w:rsidRPr="00D661B2">
        <w:rPr>
          <w:rFonts w:ascii="Times New Roman" w:hAnsi="Times New Roman" w:cs="Times New Roman"/>
          <w:color w:val="000000"/>
          <w:sz w:val="28"/>
          <w:szCs w:val="28"/>
        </w:rPr>
        <w:t>Основные технологии реабилитации пациентов в условиях поликлиники.</w:t>
      </w:r>
      <w:r w:rsidRPr="00D661B2">
        <w:rPr>
          <w:rFonts w:ascii="Times New Roman" w:hAnsi="Times New Roman" w:cs="Times New Roman"/>
          <w:sz w:val="28"/>
          <w:szCs w:val="28"/>
        </w:rPr>
        <w:t xml:space="preserve"> Общие показания и </w:t>
      </w:r>
      <w:r w:rsidRPr="0071542D">
        <w:rPr>
          <w:rFonts w:ascii="Times New Roman" w:hAnsi="Times New Roman" w:cs="Times New Roman"/>
          <w:sz w:val="28"/>
          <w:szCs w:val="28"/>
        </w:rPr>
        <w:t>противопоказания к направлению на санаторно-курортное лечение.</w:t>
      </w:r>
    </w:p>
    <w:p w:rsidR="00F661A8" w:rsidRPr="0071542D" w:rsidRDefault="00F661A8" w:rsidP="00F661A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542D">
        <w:rPr>
          <w:rFonts w:ascii="Times New Roman" w:hAnsi="Times New Roman" w:cs="Times New Roman"/>
          <w:color w:val="000000"/>
          <w:sz w:val="28"/>
          <w:szCs w:val="28"/>
        </w:rPr>
        <w:t xml:space="preserve">Формы медико-социальной помощи пациентам и инвалидам. Роль </w:t>
      </w:r>
      <w:r w:rsidRPr="0071542D">
        <w:rPr>
          <w:rFonts w:ascii="Times New Roman" w:hAnsi="Times New Roman" w:cs="Times New Roman"/>
          <w:sz w:val="28"/>
          <w:szCs w:val="28"/>
        </w:rPr>
        <w:t>врача общей практики</w:t>
      </w:r>
      <w:r w:rsidRPr="0071542D">
        <w:rPr>
          <w:rFonts w:ascii="Times New Roman" w:hAnsi="Times New Roman" w:cs="Times New Roman"/>
          <w:color w:val="000000"/>
          <w:sz w:val="28"/>
          <w:szCs w:val="28"/>
        </w:rPr>
        <w:t xml:space="preserve"> в обеспечении пациентов техническими средствами социальной реабилитации.</w:t>
      </w:r>
      <w:r w:rsidRPr="0071542D">
        <w:rPr>
          <w:rFonts w:ascii="Times New Roman" w:hAnsi="Times New Roman" w:cs="Times New Roman"/>
          <w:sz w:val="28"/>
          <w:szCs w:val="28"/>
        </w:rPr>
        <w:t xml:space="preserve"> В</w:t>
      </w:r>
      <w:r w:rsidRPr="0071542D">
        <w:rPr>
          <w:rFonts w:ascii="Times New Roman" w:hAnsi="Times New Roman" w:cs="Times New Roman"/>
          <w:color w:val="000000"/>
          <w:sz w:val="28"/>
          <w:szCs w:val="28"/>
        </w:rPr>
        <w:t xml:space="preserve">заимодействие </w:t>
      </w:r>
      <w:r w:rsidRPr="0071542D">
        <w:rPr>
          <w:rFonts w:ascii="Times New Roman" w:hAnsi="Times New Roman" w:cs="Times New Roman"/>
          <w:sz w:val="28"/>
          <w:szCs w:val="28"/>
        </w:rPr>
        <w:t>врача общей практики</w:t>
      </w:r>
      <w:r w:rsidRPr="0071542D">
        <w:rPr>
          <w:rFonts w:ascii="Times New Roman" w:hAnsi="Times New Roman" w:cs="Times New Roman"/>
          <w:color w:val="000000"/>
          <w:sz w:val="28"/>
          <w:szCs w:val="28"/>
        </w:rPr>
        <w:t xml:space="preserve"> с социальными работниками, обслуживающими пациентов. </w:t>
      </w:r>
    </w:p>
    <w:p w:rsidR="00292D05" w:rsidRPr="0071542D" w:rsidRDefault="00563B4A" w:rsidP="0056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42D">
        <w:rPr>
          <w:rFonts w:ascii="Times New Roman" w:hAnsi="Times New Roman" w:cs="Times New Roman"/>
          <w:sz w:val="28"/>
          <w:szCs w:val="28"/>
        </w:rPr>
        <w:t>Профилактика: понятие, виды</w:t>
      </w:r>
      <w:r w:rsidR="00C5210D" w:rsidRPr="0071542D">
        <w:rPr>
          <w:rFonts w:ascii="Times New Roman" w:hAnsi="Times New Roman" w:cs="Times New Roman"/>
          <w:sz w:val="28"/>
          <w:szCs w:val="28"/>
        </w:rPr>
        <w:t>,</w:t>
      </w:r>
      <w:r w:rsidRPr="0071542D">
        <w:rPr>
          <w:rFonts w:ascii="Times New Roman" w:hAnsi="Times New Roman" w:cs="Times New Roman"/>
          <w:sz w:val="28"/>
          <w:szCs w:val="28"/>
        </w:rPr>
        <w:t xml:space="preserve"> разделы профилактической работы</w:t>
      </w:r>
      <w:r w:rsidR="00C5210D" w:rsidRPr="0071542D">
        <w:rPr>
          <w:rFonts w:ascii="Times New Roman" w:hAnsi="Times New Roman" w:cs="Times New Roman"/>
          <w:sz w:val="28"/>
          <w:szCs w:val="28"/>
        </w:rPr>
        <w:t>, с</w:t>
      </w:r>
      <w:r w:rsidR="00292D05" w:rsidRPr="0071542D">
        <w:rPr>
          <w:rFonts w:ascii="Times New Roman" w:hAnsi="Times New Roman" w:cs="Times New Roman"/>
          <w:color w:val="000000"/>
          <w:sz w:val="28"/>
          <w:szCs w:val="28"/>
        </w:rPr>
        <w:t>тратегии профилактики: п</w:t>
      </w:r>
      <w:r w:rsidR="00292D05" w:rsidRPr="0071542D">
        <w:rPr>
          <w:rFonts w:ascii="Times New Roman" w:hAnsi="Times New Roman" w:cs="Times New Roman"/>
          <w:iCs/>
          <w:sz w:val="28"/>
          <w:szCs w:val="28"/>
        </w:rPr>
        <w:t xml:space="preserve">опуляционная, «высокого риска», </w:t>
      </w:r>
      <w:r w:rsidR="00292D05" w:rsidRPr="0071542D">
        <w:rPr>
          <w:rFonts w:ascii="Times New Roman" w:hAnsi="Times New Roman" w:cs="Times New Roman"/>
          <w:color w:val="000000"/>
          <w:sz w:val="28"/>
          <w:szCs w:val="28"/>
        </w:rPr>
        <w:t>вторичная профилактика.</w:t>
      </w:r>
    </w:p>
    <w:p w:rsidR="00563B4A" w:rsidRPr="0071542D" w:rsidRDefault="00292D05" w:rsidP="0056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42D">
        <w:rPr>
          <w:rFonts w:ascii="Times New Roman" w:hAnsi="Times New Roman" w:cs="Times New Roman"/>
          <w:sz w:val="28"/>
          <w:szCs w:val="28"/>
        </w:rPr>
        <w:t xml:space="preserve">Основные положения государственной Программы демографической безопасности Республики Беларусь. Формирование самосохранительного </w:t>
      </w:r>
      <w:r w:rsidRPr="0071542D">
        <w:rPr>
          <w:rFonts w:ascii="Times New Roman" w:hAnsi="Times New Roman" w:cs="Times New Roman"/>
          <w:sz w:val="28"/>
          <w:szCs w:val="28"/>
        </w:rPr>
        <w:lastRenderedPageBreak/>
        <w:t xml:space="preserve">поведения у населения. </w:t>
      </w:r>
      <w:r w:rsidR="00563B4A" w:rsidRPr="0071542D">
        <w:rPr>
          <w:rFonts w:ascii="Times New Roman" w:hAnsi="Times New Roman" w:cs="Times New Roman"/>
          <w:sz w:val="28"/>
          <w:szCs w:val="28"/>
        </w:rPr>
        <w:t>Понятие о здоровье, о здоровом образе жизни и его критериях. Достаточная физическая активность и рациональное питание как основа здорового образа жизни. Понятие о факторе риска заболеваний, оценка факторов риска.</w:t>
      </w:r>
    </w:p>
    <w:p w:rsidR="00292D05" w:rsidRPr="0071542D" w:rsidRDefault="00292D05" w:rsidP="00292D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542D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направления профилактической работы врача общей практики: диспансеризация, иммунопрофилактика, алгоритмы краткого и углубленного индивидуального профилактического консультирования пациентов; профилактическое информирование целевых групп пациентов с использованием мессенджеров, раздаточных информационных материалов; размещение информационных материалов профилактической тематики на сайтах поликлиник; групповое профилактическое консультирование и информирование пациентов с использованием видеоматериалов и презентаций во время лечения пациентов в стационарах дневного пребывания, участие в работе </w:t>
      </w:r>
      <w:r w:rsidRPr="0071542D">
        <w:rPr>
          <w:rFonts w:ascii="Times New Roman" w:hAnsi="Times New Roman" w:cs="Times New Roman"/>
          <w:sz w:val="28"/>
          <w:szCs w:val="28"/>
        </w:rPr>
        <w:t>тематических «школ здоровья»</w:t>
      </w:r>
      <w:r w:rsidRPr="0071542D">
        <w:rPr>
          <w:rFonts w:ascii="Times New Roman" w:hAnsi="Times New Roman" w:cs="Times New Roman"/>
          <w:color w:val="000000"/>
          <w:sz w:val="28"/>
          <w:szCs w:val="28"/>
        </w:rPr>
        <w:t xml:space="preserve"> для пациентов, участие в массовых профилактических акциях.</w:t>
      </w:r>
    </w:p>
    <w:p w:rsidR="00563B4A" w:rsidRPr="0071542D" w:rsidRDefault="00563B4A" w:rsidP="0056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42D">
        <w:rPr>
          <w:rFonts w:ascii="Times New Roman" w:hAnsi="Times New Roman" w:cs="Times New Roman"/>
          <w:sz w:val="28"/>
          <w:szCs w:val="28"/>
        </w:rPr>
        <w:t xml:space="preserve">Понятие о диспансеризации как основном методе профилактической работы. Методика диспансеризации. Профилактические осмотры населения, их виды. Группы диспансерного наблюдения. </w:t>
      </w:r>
      <w:r w:rsidR="008E2F2A" w:rsidRPr="0071542D">
        <w:rPr>
          <w:rFonts w:ascii="Times New Roman" w:hAnsi="Times New Roman" w:cs="Times New Roman"/>
          <w:sz w:val="28"/>
          <w:szCs w:val="28"/>
        </w:rPr>
        <w:t>Диспансерное м</w:t>
      </w:r>
      <w:r w:rsidRPr="0071542D">
        <w:rPr>
          <w:rFonts w:ascii="Times New Roman" w:hAnsi="Times New Roman" w:cs="Times New Roman"/>
          <w:sz w:val="28"/>
          <w:szCs w:val="28"/>
        </w:rPr>
        <w:t>едицинское наблюдение за пациентами с терапевтическими заболеваниями</w:t>
      </w:r>
      <w:r w:rsidRPr="00563B4A">
        <w:rPr>
          <w:rFonts w:ascii="Times New Roman" w:hAnsi="Times New Roman" w:cs="Times New Roman"/>
          <w:sz w:val="28"/>
          <w:szCs w:val="28"/>
        </w:rPr>
        <w:t xml:space="preserve"> в амбулаторных условиях. Критерии </w:t>
      </w:r>
      <w:r w:rsidRPr="0071542D">
        <w:rPr>
          <w:rFonts w:ascii="Times New Roman" w:hAnsi="Times New Roman" w:cs="Times New Roman"/>
          <w:sz w:val="28"/>
          <w:szCs w:val="28"/>
        </w:rPr>
        <w:t>эффективности диспансеризации</w:t>
      </w:r>
      <w:r w:rsidRPr="0071542D">
        <w:rPr>
          <w:rFonts w:ascii="Times New Roman" w:hAnsi="Times New Roman" w:cs="Times New Roman"/>
          <w:i/>
          <w:sz w:val="28"/>
          <w:szCs w:val="28"/>
        </w:rPr>
        <w:t>.</w:t>
      </w:r>
    </w:p>
    <w:p w:rsidR="00563B4A" w:rsidRPr="00EB1E77" w:rsidRDefault="00563B4A" w:rsidP="00563B4A">
      <w:pPr>
        <w:widowControl w:val="0"/>
        <w:tabs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542D">
        <w:rPr>
          <w:rFonts w:ascii="Times New Roman" w:hAnsi="Times New Roman" w:cs="Times New Roman"/>
          <w:color w:val="000000"/>
          <w:sz w:val="28"/>
          <w:szCs w:val="28"/>
        </w:rPr>
        <w:t>Основные хронические неи</w:t>
      </w:r>
      <w:r w:rsidR="00292D05" w:rsidRPr="0071542D">
        <w:rPr>
          <w:rFonts w:ascii="Times New Roman" w:hAnsi="Times New Roman" w:cs="Times New Roman"/>
          <w:color w:val="000000"/>
          <w:sz w:val="28"/>
          <w:szCs w:val="28"/>
        </w:rPr>
        <w:t xml:space="preserve">нфекционные заболевания </w:t>
      </w:r>
      <w:r w:rsidRPr="0071542D">
        <w:rPr>
          <w:rFonts w:ascii="Times New Roman" w:hAnsi="Times New Roman" w:cs="Times New Roman"/>
          <w:color w:val="000000"/>
          <w:sz w:val="28"/>
          <w:szCs w:val="28"/>
        </w:rPr>
        <w:t>в Республике Беларусь</w:t>
      </w:r>
      <w:r w:rsidR="00292D05" w:rsidRPr="0071542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71542D">
        <w:rPr>
          <w:rFonts w:ascii="Times New Roman" w:hAnsi="Times New Roman" w:cs="Times New Roman"/>
          <w:color w:val="000000"/>
          <w:sz w:val="28"/>
          <w:szCs w:val="28"/>
        </w:rPr>
        <w:t>сердечно – сосудистые заболевания, сахарный диабет 2 типа, ожирение, онкологические заболевания, хронические обструктивные болезни легких</w:t>
      </w:r>
      <w:r w:rsidR="00292D05" w:rsidRPr="0071542D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="00C5210D" w:rsidRPr="0071542D">
        <w:rPr>
          <w:rFonts w:ascii="Times New Roman" w:hAnsi="Times New Roman" w:cs="Times New Roman"/>
          <w:sz w:val="28"/>
          <w:szCs w:val="28"/>
        </w:rPr>
        <w:t xml:space="preserve">выявление факторов риска в ходе диспансеризации, онкоскрининг. </w:t>
      </w:r>
      <w:r w:rsidR="00C5210D" w:rsidRPr="0096113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ведения пациентов с </w:t>
      </w:r>
      <w:r w:rsidR="00C5210D" w:rsidRPr="0071542D">
        <w:rPr>
          <w:rFonts w:ascii="Times New Roman" w:hAnsi="Times New Roman" w:cs="Times New Roman"/>
          <w:color w:val="000000"/>
          <w:sz w:val="28"/>
          <w:szCs w:val="28"/>
        </w:rPr>
        <w:t xml:space="preserve">хроническими неинфекционными заболеваниями, </w:t>
      </w:r>
      <w:r w:rsidR="00C5210D" w:rsidRPr="00EB1E77">
        <w:rPr>
          <w:rFonts w:ascii="Times New Roman" w:hAnsi="Times New Roman" w:cs="Times New Roman"/>
          <w:color w:val="000000"/>
          <w:sz w:val="28"/>
          <w:szCs w:val="28"/>
        </w:rPr>
        <w:t xml:space="preserve">клинические группы, обеспечение преемственности, </w:t>
      </w:r>
      <w:r w:rsidR="0071542D" w:rsidRPr="00EB1E77">
        <w:rPr>
          <w:rFonts w:ascii="Times New Roman" w:hAnsi="Times New Roman" w:cs="Times New Roman"/>
          <w:color w:val="000000"/>
          <w:sz w:val="28"/>
          <w:szCs w:val="28"/>
        </w:rPr>
        <w:t xml:space="preserve">диспансерное медицинское наблюдение, </w:t>
      </w:r>
      <w:r w:rsidR="00C5210D" w:rsidRPr="00EB1E77">
        <w:rPr>
          <w:rFonts w:ascii="Times New Roman" w:hAnsi="Times New Roman" w:cs="Times New Roman"/>
          <w:color w:val="000000"/>
          <w:sz w:val="28"/>
          <w:szCs w:val="28"/>
        </w:rPr>
        <w:t>медицинская реабилитация.</w:t>
      </w:r>
    </w:p>
    <w:p w:rsidR="00563B4A" w:rsidRPr="00EB1E77" w:rsidRDefault="0071542D" w:rsidP="00563B4A">
      <w:pPr>
        <w:widowControl w:val="0"/>
        <w:tabs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1E77">
        <w:rPr>
          <w:rFonts w:ascii="Times New Roman" w:hAnsi="Times New Roman" w:cs="Times New Roman"/>
          <w:color w:val="000000"/>
          <w:sz w:val="28"/>
          <w:szCs w:val="28"/>
        </w:rPr>
        <w:t>Методы повышения мотивации пациентов к принятию активных действий по устранению вредных привычек, соблюдению врачебных рекомендаций.</w:t>
      </w:r>
    </w:p>
    <w:p w:rsidR="00A73674" w:rsidRPr="00EB1E77" w:rsidRDefault="00EB1E77" w:rsidP="00EB1E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E77">
        <w:rPr>
          <w:rFonts w:ascii="Times New Roman" w:hAnsi="Times New Roman" w:cs="Times New Roman"/>
          <w:sz w:val="28"/>
          <w:szCs w:val="28"/>
        </w:rPr>
        <w:t xml:space="preserve">Особенности медицинского наблюдения и лечения лиц пожилого и старческого возраста. Факторы риска преждевременного старения и пути их профилактики. </w:t>
      </w:r>
      <w:r w:rsidRPr="00EB1E77">
        <w:rPr>
          <w:rFonts w:ascii="Times New Roman" w:hAnsi="Times New Roman" w:cs="Times New Roman"/>
          <w:sz w:val="28"/>
          <w:szCs w:val="28"/>
          <w:lang w:eastAsia="zh-CN"/>
        </w:rPr>
        <w:t xml:space="preserve">Инволюционные функциональные и морфологические изменения со стороны различных органов и систем: </w:t>
      </w:r>
      <w:r w:rsidRPr="00EB1E77">
        <w:rPr>
          <w:rFonts w:ascii="Times New Roman" w:hAnsi="Times New Roman" w:cs="Times New Roman"/>
          <w:sz w:val="28"/>
          <w:szCs w:val="28"/>
        </w:rPr>
        <w:t xml:space="preserve">постменопаузальный и сенильный остеопороз, саркопения. Старческая астения как фактор риска неблагоприятных исходов, ее диагностика. Полиморбидность, стертые и атипичные проявления отдельных заболеваний, снижение тактильной чувствительности. Типичные сочетания коморбидных заболеваний, влияние на их течение и прогноз. Изменения фармакокинетики и фармакодинамики у гериатрических пациентов. Принципы фармакотерапии лиц пожилого и старческого возраста. </w:t>
      </w:r>
    </w:p>
    <w:p w:rsidR="00563B4A" w:rsidRDefault="006858D1" w:rsidP="00961133">
      <w:pPr>
        <w:widowControl w:val="0"/>
        <w:tabs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133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Совместная работа </w:t>
      </w:r>
      <w:r w:rsidR="001D6615">
        <w:rPr>
          <w:rFonts w:ascii="Times New Roman" w:hAnsi="Times New Roman" w:cs="Times New Roman"/>
          <w:color w:val="000000"/>
          <w:sz w:val="28"/>
          <w:szCs w:val="28"/>
        </w:rPr>
        <w:t xml:space="preserve">студента </w:t>
      </w:r>
      <w:r w:rsidRPr="00961133">
        <w:rPr>
          <w:rFonts w:ascii="Times New Roman" w:hAnsi="Times New Roman" w:cs="Times New Roman"/>
          <w:color w:val="000000"/>
          <w:sz w:val="28"/>
          <w:szCs w:val="28"/>
        </w:rPr>
        <w:t xml:space="preserve">с врачом общей практики на амбулаторном приеме пациентов: экспертиза </w:t>
      </w:r>
      <w:r w:rsidR="00D873FE" w:rsidRPr="00961133">
        <w:rPr>
          <w:rFonts w:ascii="Times New Roman" w:hAnsi="Times New Roman" w:cs="Times New Roman"/>
          <w:color w:val="000000"/>
          <w:sz w:val="28"/>
          <w:szCs w:val="28"/>
        </w:rPr>
        <w:t>ВН</w:t>
      </w:r>
      <w:r w:rsidRPr="00961133">
        <w:rPr>
          <w:rFonts w:ascii="Times New Roman" w:hAnsi="Times New Roman" w:cs="Times New Roman"/>
          <w:color w:val="000000"/>
          <w:sz w:val="28"/>
          <w:szCs w:val="28"/>
        </w:rPr>
        <w:t xml:space="preserve"> при различных заболеваниях, заполнение листка и справки о </w:t>
      </w:r>
      <w:r w:rsidR="00D873FE" w:rsidRPr="00961133">
        <w:rPr>
          <w:rFonts w:ascii="Times New Roman" w:hAnsi="Times New Roman" w:cs="Times New Roman"/>
          <w:color w:val="000000"/>
          <w:sz w:val="28"/>
          <w:szCs w:val="28"/>
        </w:rPr>
        <w:t>ВН</w:t>
      </w:r>
      <w:r w:rsidR="00961133" w:rsidRPr="0096113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63B4A" w:rsidRPr="00961133">
        <w:rPr>
          <w:rFonts w:ascii="Times New Roman" w:hAnsi="Times New Roman" w:cs="Times New Roman"/>
          <w:color w:val="000000"/>
          <w:sz w:val="28"/>
          <w:szCs w:val="28"/>
        </w:rPr>
        <w:t xml:space="preserve">Участие </w:t>
      </w:r>
      <w:r w:rsidR="00DC66F2" w:rsidRPr="00961133">
        <w:rPr>
          <w:rFonts w:ascii="Times New Roman" w:hAnsi="Times New Roman" w:cs="Times New Roman"/>
          <w:color w:val="000000"/>
          <w:sz w:val="28"/>
          <w:szCs w:val="28"/>
        </w:rPr>
        <w:t xml:space="preserve">студентов </w:t>
      </w:r>
      <w:r w:rsidR="00563B4A" w:rsidRPr="00961133">
        <w:rPr>
          <w:rFonts w:ascii="Times New Roman" w:hAnsi="Times New Roman" w:cs="Times New Roman"/>
          <w:color w:val="000000"/>
          <w:sz w:val="28"/>
          <w:szCs w:val="28"/>
        </w:rPr>
        <w:t>в профилактическом осмотре пациентов: целенаправленный сбор жалоб и анамнеза; анкетирование; физикальное обследование, составление плана лаборат</w:t>
      </w:r>
      <w:r w:rsidR="00563B4A" w:rsidRPr="00563B4A">
        <w:rPr>
          <w:rFonts w:ascii="Times New Roman" w:hAnsi="Times New Roman" w:cs="Times New Roman"/>
          <w:sz w:val="28"/>
          <w:szCs w:val="28"/>
        </w:rPr>
        <w:t xml:space="preserve">орно-инструментального </w:t>
      </w:r>
      <w:r w:rsidR="00563B4A" w:rsidRPr="00563B4A">
        <w:rPr>
          <w:rFonts w:ascii="Times New Roman" w:hAnsi="Times New Roman" w:cs="Times New Roman"/>
          <w:sz w:val="28"/>
          <w:szCs w:val="28"/>
        </w:rPr>
        <w:lastRenderedPageBreak/>
        <w:t xml:space="preserve">обследования; интерпретация результатов анкетирования, клинических анализов крови и мочи, биохимического исследования крови (липидного профиля, уровней креатинина, мочевой кислоты, глюкозы и гликированного гемоглобина и др.), исследования крови на онкологические маркеры, электрокардиографии (ЭКГ), анализа кала на скрытую кровь, измерения внутриглазного давления, данных рентгенологических, ультразвуковых и эндоскопических методов обследования; составление и коррекция плана лечения и индивидуальной программы реабилитации; Оформление медицинских документов: медицинской карты амбулаторного пациента, заключения ВКК, листка и справки о </w:t>
      </w:r>
      <w:r w:rsidR="00D873FE">
        <w:rPr>
          <w:rFonts w:ascii="Times New Roman" w:hAnsi="Times New Roman" w:cs="Times New Roman"/>
          <w:sz w:val="28"/>
          <w:szCs w:val="28"/>
        </w:rPr>
        <w:t>ВН</w:t>
      </w:r>
      <w:r w:rsidR="00563B4A" w:rsidRPr="00563B4A">
        <w:rPr>
          <w:rFonts w:ascii="Times New Roman" w:hAnsi="Times New Roman" w:cs="Times New Roman"/>
          <w:sz w:val="28"/>
          <w:szCs w:val="28"/>
        </w:rPr>
        <w:t>. Выписка рецептов врача на лекарственные препараты за полную стоимость.</w:t>
      </w:r>
    </w:p>
    <w:p w:rsidR="00563B4A" w:rsidRPr="00563B4A" w:rsidRDefault="00563B4A" w:rsidP="00563B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bookmarkStart w:id="8" w:name="_Hlk160372565"/>
      <w:r w:rsidRPr="00563B4A">
        <w:rPr>
          <w:rFonts w:ascii="Times New Roman" w:hAnsi="Times New Roman" w:cs="Times New Roman"/>
          <w:b/>
          <w:sz w:val="28"/>
          <w:szCs w:val="28"/>
        </w:rPr>
        <w:t>1.</w:t>
      </w:r>
      <w:r w:rsidR="00CE1E25">
        <w:rPr>
          <w:rFonts w:ascii="Times New Roman" w:hAnsi="Times New Roman" w:cs="Times New Roman"/>
          <w:b/>
          <w:sz w:val="28"/>
          <w:szCs w:val="28"/>
        </w:rPr>
        <w:t>3</w:t>
      </w:r>
      <w:r w:rsidRPr="00563B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E1E25">
        <w:rPr>
          <w:rFonts w:ascii="Times New Roman" w:hAnsi="Times New Roman" w:cs="Times New Roman"/>
          <w:b/>
          <w:sz w:val="28"/>
          <w:szCs w:val="28"/>
        </w:rPr>
        <w:t>Н</w:t>
      </w:r>
      <w:r w:rsidRPr="00563B4A">
        <w:rPr>
          <w:rFonts w:ascii="Times New Roman" w:hAnsi="Times New Roman" w:cs="Times New Roman"/>
          <w:b/>
          <w:sz w:val="28"/>
          <w:szCs w:val="28"/>
        </w:rPr>
        <w:t>еотложн</w:t>
      </w:r>
      <w:r w:rsidR="00CE1E25">
        <w:rPr>
          <w:rFonts w:ascii="Times New Roman" w:hAnsi="Times New Roman" w:cs="Times New Roman"/>
          <w:b/>
          <w:sz w:val="28"/>
          <w:szCs w:val="28"/>
        </w:rPr>
        <w:t xml:space="preserve">ые состояния </w:t>
      </w:r>
      <w:bookmarkEnd w:id="8"/>
      <w:r w:rsidR="001E11EE">
        <w:rPr>
          <w:rFonts w:ascii="Times New Roman" w:hAnsi="Times New Roman" w:cs="Times New Roman"/>
          <w:b/>
          <w:sz w:val="28"/>
          <w:szCs w:val="28"/>
        </w:rPr>
        <w:t>на догоспитальном этапе</w:t>
      </w:r>
    </w:p>
    <w:p w:rsidR="0094237F" w:rsidRPr="00563B4A" w:rsidRDefault="00563B4A" w:rsidP="00073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37F">
        <w:rPr>
          <w:rFonts w:ascii="Times New Roman" w:hAnsi="Times New Roman" w:cs="Times New Roman"/>
          <w:sz w:val="28"/>
          <w:szCs w:val="28"/>
        </w:rPr>
        <w:t xml:space="preserve">Понятие о </w:t>
      </w:r>
      <w:r w:rsidR="007172EE" w:rsidRPr="0094237F">
        <w:rPr>
          <w:rFonts w:ascii="Times New Roman" w:hAnsi="Times New Roman" w:cs="Times New Roman"/>
          <w:sz w:val="28"/>
          <w:szCs w:val="28"/>
        </w:rPr>
        <w:t>неотложной</w:t>
      </w:r>
      <w:r w:rsidRPr="0094237F">
        <w:rPr>
          <w:rFonts w:ascii="Times New Roman" w:hAnsi="Times New Roman" w:cs="Times New Roman"/>
          <w:sz w:val="28"/>
          <w:szCs w:val="28"/>
        </w:rPr>
        <w:t xml:space="preserve"> медицинской помощи</w:t>
      </w:r>
      <w:r w:rsidR="0094237F" w:rsidRPr="0094237F">
        <w:rPr>
          <w:rFonts w:ascii="Times New Roman" w:hAnsi="Times New Roman" w:cs="Times New Roman"/>
          <w:sz w:val="28"/>
          <w:szCs w:val="28"/>
        </w:rPr>
        <w:t>.</w:t>
      </w:r>
      <w:r w:rsidR="0000769C">
        <w:rPr>
          <w:rFonts w:ascii="Times New Roman" w:hAnsi="Times New Roman" w:cs="Times New Roman"/>
          <w:sz w:val="28"/>
          <w:szCs w:val="28"/>
        </w:rPr>
        <w:t xml:space="preserve"> </w:t>
      </w:r>
      <w:r w:rsidR="0094237F" w:rsidRPr="0094237F">
        <w:rPr>
          <w:rFonts w:ascii="Times New Roman" w:hAnsi="Times New Roman" w:cs="Times New Roman"/>
          <w:sz w:val="28"/>
          <w:szCs w:val="28"/>
        </w:rPr>
        <w:t>О</w:t>
      </w:r>
      <w:r w:rsidR="0094237F" w:rsidRPr="0094237F">
        <w:rPr>
          <w:rFonts w:ascii="Times New Roman" w:hAnsi="Times New Roman" w:cs="Times New Roman"/>
          <w:bCs/>
          <w:sz w:val="28"/>
          <w:szCs w:val="28"/>
        </w:rPr>
        <w:t>рганизация</w:t>
      </w:r>
      <w:r w:rsidR="0094237F" w:rsidRPr="0094237F">
        <w:rPr>
          <w:rFonts w:ascii="Times New Roman" w:hAnsi="Times New Roman" w:cs="Times New Roman"/>
          <w:sz w:val="28"/>
          <w:szCs w:val="28"/>
        </w:rPr>
        <w:t xml:space="preserve"> и </w:t>
      </w:r>
      <w:r w:rsidR="007172EE" w:rsidRPr="0094237F">
        <w:rPr>
          <w:rFonts w:ascii="Times New Roman" w:hAnsi="Times New Roman" w:cs="Times New Roman"/>
          <w:sz w:val="28"/>
          <w:szCs w:val="28"/>
        </w:rPr>
        <w:t>о</w:t>
      </w:r>
      <w:r w:rsidRPr="0094237F">
        <w:rPr>
          <w:rFonts w:ascii="Times New Roman" w:hAnsi="Times New Roman" w:cs="Times New Roman"/>
          <w:sz w:val="28"/>
          <w:szCs w:val="28"/>
        </w:rPr>
        <w:t xml:space="preserve">собенности </w:t>
      </w:r>
      <w:r w:rsidR="007172EE" w:rsidRPr="0094237F">
        <w:rPr>
          <w:rFonts w:ascii="Times New Roman" w:hAnsi="Times New Roman" w:cs="Times New Roman"/>
          <w:sz w:val="28"/>
          <w:szCs w:val="28"/>
        </w:rPr>
        <w:t xml:space="preserve">ее </w:t>
      </w:r>
      <w:r w:rsidRPr="0094237F">
        <w:rPr>
          <w:rFonts w:ascii="Times New Roman" w:hAnsi="Times New Roman" w:cs="Times New Roman"/>
          <w:sz w:val="28"/>
          <w:szCs w:val="28"/>
        </w:rPr>
        <w:t xml:space="preserve">оказания в амбулаторных условиях. </w:t>
      </w:r>
      <w:r w:rsidR="0094237F" w:rsidRPr="00563B4A">
        <w:rPr>
          <w:rStyle w:val="markedcontent"/>
          <w:rFonts w:ascii="Times New Roman" w:hAnsi="Times New Roman" w:cs="Times New Roman"/>
          <w:sz w:val="28"/>
          <w:szCs w:val="28"/>
        </w:rPr>
        <w:t xml:space="preserve">Табель оснащения лекарственными препаратами и изделиями медицинского назначения для оказания неотложной медицинской помощи. </w:t>
      </w:r>
    </w:p>
    <w:p w:rsidR="00A741CB" w:rsidRDefault="00A9086F" w:rsidP="00FD3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Оказание неотложной медицинской помощи </w:t>
      </w:r>
      <w:r w:rsidR="001E11EE">
        <w:rPr>
          <w:rFonts w:ascii="Times New Roman" w:hAnsi="Times New Roman" w:cs="Times New Roman"/>
          <w:sz w:val="28"/>
          <w:szCs w:val="28"/>
        </w:rPr>
        <w:t>при высокой лихорадке</w:t>
      </w:r>
      <w:r w:rsidR="00A741CB">
        <w:rPr>
          <w:rFonts w:ascii="Times New Roman" w:hAnsi="Times New Roman" w:cs="Times New Roman"/>
          <w:sz w:val="28"/>
          <w:szCs w:val="28"/>
        </w:rPr>
        <w:t>.</w:t>
      </w:r>
    </w:p>
    <w:p w:rsidR="00A741CB" w:rsidRDefault="00A741CB" w:rsidP="00FD3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неотложной медицинской помощи при</w:t>
      </w:r>
      <w:r w:rsidR="00745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приступе бронхиальной астмы.</w:t>
      </w:r>
    </w:p>
    <w:p w:rsidR="0094237F" w:rsidRDefault="0094237F" w:rsidP="00942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EA7">
        <w:rPr>
          <w:rFonts w:ascii="Times New Roman" w:hAnsi="Times New Roman" w:cs="Times New Roman"/>
          <w:sz w:val="28"/>
          <w:szCs w:val="28"/>
        </w:rPr>
        <w:t>Гипертонические кризы, их виды.</w:t>
      </w:r>
      <w:r w:rsidRPr="00563B4A">
        <w:rPr>
          <w:rFonts w:ascii="Times New Roman" w:hAnsi="Times New Roman" w:cs="Times New Roman"/>
          <w:sz w:val="28"/>
          <w:szCs w:val="28"/>
        </w:rPr>
        <w:t xml:space="preserve"> Оказание неотложной медицинской помощи при </w:t>
      </w:r>
      <w:r w:rsidR="00073CEF">
        <w:rPr>
          <w:rFonts w:ascii="Times New Roman" w:hAnsi="Times New Roman" w:cs="Times New Roman"/>
          <w:sz w:val="28"/>
          <w:szCs w:val="28"/>
        </w:rPr>
        <w:t xml:space="preserve">различных видах </w:t>
      </w:r>
      <w:r w:rsidRPr="00563B4A">
        <w:rPr>
          <w:rFonts w:ascii="Times New Roman" w:hAnsi="Times New Roman" w:cs="Times New Roman"/>
          <w:sz w:val="28"/>
          <w:szCs w:val="28"/>
        </w:rPr>
        <w:t>гипертонических криз</w:t>
      </w:r>
      <w:r w:rsidR="00073CEF">
        <w:rPr>
          <w:rFonts w:ascii="Times New Roman" w:hAnsi="Times New Roman" w:cs="Times New Roman"/>
          <w:sz w:val="28"/>
          <w:szCs w:val="28"/>
        </w:rPr>
        <w:t>ов</w:t>
      </w:r>
      <w:r w:rsidRPr="00563B4A">
        <w:rPr>
          <w:rFonts w:ascii="Times New Roman" w:hAnsi="Times New Roman" w:cs="Times New Roman"/>
          <w:sz w:val="28"/>
          <w:szCs w:val="28"/>
        </w:rPr>
        <w:t xml:space="preserve"> в амбулаторных условиях. </w:t>
      </w:r>
    </w:p>
    <w:p w:rsidR="0094237F" w:rsidRDefault="0094237F" w:rsidP="00FD1E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EA7">
        <w:rPr>
          <w:rFonts w:ascii="Times New Roman" w:hAnsi="Times New Roman" w:cs="Times New Roman"/>
          <w:sz w:val="28"/>
          <w:szCs w:val="28"/>
        </w:rPr>
        <w:t>Нестабильные формы ИБС, требующие экстренной госпитализации пациентов.</w:t>
      </w:r>
      <w:r w:rsidRPr="00563B4A">
        <w:rPr>
          <w:rFonts w:ascii="Times New Roman" w:hAnsi="Times New Roman" w:cs="Times New Roman"/>
          <w:sz w:val="28"/>
          <w:szCs w:val="28"/>
        </w:rPr>
        <w:t xml:space="preserve"> Оказание экстренной медицинской помощи при ангинозном приступе, остром коронарном синдроме, инфаркте миокарда в амбулаторных условиях. Оформление направления на экстренную госпитализацию</w:t>
      </w:r>
      <w:r w:rsidR="00745BB5">
        <w:rPr>
          <w:rFonts w:ascii="Times New Roman" w:hAnsi="Times New Roman" w:cs="Times New Roman"/>
          <w:sz w:val="28"/>
          <w:szCs w:val="28"/>
        </w:rPr>
        <w:t xml:space="preserve"> </w:t>
      </w:r>
      <w:r w:rsidRPr="00563B4A">
        <w:rPr>
          <w:rFonts w:ascii="Times New Roman" w:hAnsi="Times New Roman" w:cs="Times New Roman"/>
          <w:sz w:val="28"/>
          <w:szCs w:val="28"/>
        </w:rPr>
        <w:t xml:space="preserve">и заполнение чек-листа при остром коронарном синдроме. </w:t>
      </w:r>
    </w:p>
    <w:p w:rsidR="0094237F" w:rsidRPr="00D444FD" w:rsidRDefault="0094237F" w:rsidP="00FD1E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4FD">
        <w:rPr>
          <w:rFonts w:ascii="Times New Roman" w:hAnsi="Times New Roman" w:cs="Times New Roman"/>
          <w:sz w:val="28"/>
          <w:szCs w:val="28"/>
        </w:rPr>
        <w:t xml:space="preserve">Неотложная помощь при пароксизмальных нарушениях сердечного ритма. Показания к электроимпульсной терапии. </w:t>
      </w:r>
      <w:r w:rsidRPr="00FD1EA7">
        <w:rPr>
          <w:rFonts w:ascii="Times New Roman" w:hAnsi="Times New Roman" w:cs="Times New Roman"/>
          <w:sz w:val="28"/>
          <w:szCs w:val="28"/>
        </w:rPr>
        <w:t xml:space="preserve">Ведение </w:t>
      </w:r>
      <w:r w:rsidR="00FD1EA7" w:rsidRPr="00FD1EA7">
        <w:rPr>
          <w:rFonts w:ascii="Times New Roman" w:hAnsi="Times New Roman" w:cs="Times New Roman"/>
          <w:sz w:val="28"/>
          <w:szCs w:val="28"/>
        </w:rPr>
        <w:t>пациентов</w:t>
      </w:r>
      <w:r w:rsidRPr="00FD1EA7">
        <w:rPr>
          <w:rFonts w:ascii="Times New Roman" w:hAnsi="Times New Roman" w:cs="Times New Roman"/>
          <w:sz w:val="28"/>
          <w:szCs w:val="28"/>
        </w:rPr>
        <w:t xml:space="preserve"> после восстановления ритма.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FD1EA7">
        <w:rPr>
          <w:rFonts w:ascii="Times New Roman" w:hAnsi="Times New Roman" w:cs="Times New Roman"/>
          <w:sz w:val="28"/>
          <w:szCs w:val="28"/>
        </w:rPr>
        <w:t>Фибрилляция желудочков</w:t>
      </w:r>
      <w:r w:rsidR="00FD1EA7">
        <w:rPr>
          <w:rFonts w:ascii="Times New Roman" w:hAnsi="Times New Roman" w:cs="Times New Roman"/>
          <w:sz w:val="28"/>
          <w:szCs w:val="28"/>
        </w:rPr>
        <w:t>, к</w:t>
      </w:r>
      <w:r w:rsidRPr="00FD1EA7">
        <w:rPr>
          <w:rFonts w:ascii="Times New Roman" w:hAnsi="Times New Roman" w:cs="Times New Roman"/>
          <w:sz w:val="28"/>
          <w:szCs w:val="28"/>
        </w:rPr>
        <w:t>линика</w:t>
      </w:r>
      <w:r w:rsidR="00FD1EA7">
        <w:rPr>
          <w:rFonts w:ascii="Times New Roman" w:hAnsi="Times New Roman" w:cs="Times New Roman"/>
          <w:sz w:val="28"/>
          <w:szCs w:val="28"/>
        </w:rPr>
        <w:t>, ре</w:t>
      </w:r>
      <w:r w:rsidRPr="00D444FD">
        <w:rPr>
          <w:rFonts w:ascii="Times New Roman" w:hAnsi="Times New Roman" w:cs="Times New Roman"/>
          <w:sz w:val="28"/>
          <w:szCs w:val="28"/>
        </w:rPr>
        <w:t xml:space="preserve">анимационные мероприятия. </w:t>
      </w:r>
      <w:r w:rsidRPr="00FD1EA7">
        <w:rPr>
          <w:rFonts w:ascii="Times New Roman" w:hAnsi="Times New Roman" w:cs="Times New Roman"/>
          <w:sz w:val="28"/>
          <w:szCs w:val="28"/>
        </w:rPr>
        <w:t>Реанимационные мероприятия</w:t>
      </w:r>
      <w:r w:rsidRPr="00D444FD">
        <w:rPr>
          <w:rFonts w:ascii="Times New Roman" w:hAnsi="Times New Roman" w:cs="Times New Roman"/>
          <w:sz w:val="28"/>
          <w:szCs w:val="28"/>
        </w:rPr>
        <w:t xml:space="preserve"> при синдроме Морганьи-Эдемс-Стокса. </w:t>
      </w:r>
    </w:p>
    <w:p w:rsidR="0028422D" w:rsidRDefault="00A741CB" w:rsidP="00A741C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Острая сердечная недостаточность</w:t>
      </w:r>
      <w:r w:rsidR="0028422D">
        <w:rPr>
          <w:rFonts w:ascii="Times New Roman" w:hAnsi="Times New Roman" w:cs="Times New Roman"/>
          <w:sz w:val="28"/>
          <w:szCs w:val="28"/>
        </w:rPr>
        <w:t>. Легочно-сердечная реанимация.</w:t>
      </w:r>
    </w:p>
    <w:p w:rsidR="00A741CB" w:rsidRDefault="00A741CB" w:rsidP="00A741C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Оказание неотложной помощи при тромбоэмболии легочной артерии, </w:t>
      </w:r>
      <w:r w:rsidRPr="00563B4A">
        <w:rPr>
          <w:rFonts w:ascii="Times New Roman" w:hAnsi="Times New Roman" w:cs="Times New Roman"/>
          <w:sz w:val="28"/>
          <w:szCs w:val="28"/>
        </w:rPr>
        <w:t>приступе сердечной астмы и отеке легких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41CB" w:rsidRPr="00743EC4" w:rsidRDefault="00A741CB" w:rsidP="00A741C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Неотложная помощь при «остром животе», желудочно-кишечном кровотечении, печеночной и почечной колике</w:t>
      </w:r>
      <w:r w:rsidR="00743EC4" w:rsidRPr="00743EC4">
        <w:rPr>
          <w:rFonts w:ascii="Times New Roman" w:hAnsi="Times New Roman" w:cs="Times New Roman"/>
          <w:sz w:val="28"/>
          <w:szCs w:val="28"/>
        </w:rPr>
        <w:t>.</w:t>
      </w:r>
    </w:p>
    <w:p w:rsidR="0094237F" w:rsidRDefault="0094237F" w:rsidP="0094237F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 w:rsidRPr="00563B4A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Дифференциальная диагностика состояний, сопровождающихся кратковременной потерей сознания. Последовательность и особенности физикального обследования пациента, находящегося в бессознательном состоянии</w:t>
      </w:r>
      <w:r w:rsidR="00FD1EA7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.</w:t>
      </w:r>
      <w:r w:rsidRPr="00563B4A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Скорая медицинская помощь при обмороке, коллапсе</w:t>
      </w:r>
      <w:r w:rsidR="00FD1EA7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.</w:t>
      </w:r>
    </w:p>
    <w:p w:rsidR="00A741CB" w:rsidRPr="00743EC4" w:rsidRDefault="00A741CB" w:rsidP="0094237F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Неотложная </w:t>
      </w:r>
      <w:r w:rsidR="00FD1EA7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медицинская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помощь при анафилактическом шоке.</w:t>
      </w:r>
    </w:p>
    <w:p w:rsidR="00F30C9E" w:rsidRPr="00563B4A" w:rsidRDefault="00F30C9E" w:rsidP="00F30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Г</w:t>
      </w:r>
      <w:r w:rsidRPr="00563B4A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ипогликемическ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ая</w:t>
      </w:r>
      <w:r w:rsidR="00D82742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и гипергликемические комы</w:t>
      </w:r>
      <w:r w:rsidR="00FD1EA7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, </w:t>
      </w:r>
      <w:r w:rsidRPr="00563B4A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алгоритм неотложной помощи на амбулаторном этапе.</w:t>
      </w:r>
    </w:p>
    <w:p w:rsidR="00A741CB" w:rsidRPr="0028422D" w:rsidRDefault="00A741CB" w:rsidP="0028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1CB">
        <w:rPr>
          <w:rFonts w:ascii="Times New Roman" w:hAnsi="Times New Roman" w:cs="Times New Roman"/>
          <w:sz w:val="28"/>
          <w:szCs w:val="28"/>
        </w:rPr>
        <w:lastRenderedPageBreak/>
        <w:t>Показания и порядок направления в больничную организацию здравоохранения.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563B4A">
        <w:rPr>
          <w:rFonts w:ascii="Times New Roman" w:hAnsi="Times New Roman" w:cs="Times New Roman"/>
          <w:sz w:val="28"/>
          <w:szCs w:val="28"/>
        </w:rPr>
        <w:t>формление направления</w:t>
      </w:r>
      <w:r w:rsidR="0028422D">
        <w:rPr>
          <w:rFonts w:ascii="Times New Roman" w:hAnsi="Times New Roman" w:cs="Times New Roman"/>
          <w:sz w:val="28"/>
          <w:szCs w:val="28"/>
        </w:rPr>
        <w:t xml:space="preserve"> на экстренную госпитализацию. </w:t>
      </w:r>
    </w:p>
    <w:p w:rsidR="006A0D4C" w:rsidRPr="006A0D4C" w:rsidRDefault="00563B4A" w:rsidP="006A0D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D4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A0D4C" w:rsidRPr="006A0D4C">
        <w:rPr>
          <w:rFonts w:ascii="Times New Roman" w:hAnsi="Times New Roman" w:cs="Times New Roman"/>
          <w:b/>
          <w:sz w:val="28"/>
          <w:szCs w:val="28"/>
        </w:rPr>
        <w:t xml:space="preserve">Особенности диагностики, лечения и медицинской профилактики заболеваний внутренних органов в амбулаторной практике </w:t>
      </w:r>
    </w:p>
    <w:p w:rsidR="00F661A8" w:rsidRPr="00743EC4" w:rsidRDefault="00F661A8" w:rsidP="006A0D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7158AC" w:rsidRPr="00743EC4">
        <w:rPr>
          <w:rFonts w:ascii="Times New Roman" w:hAnsi="Times New Roman" w:cs="Times New Roman"/>
          <w:b/>
          <w:sz w:val="28"/>
          <w:szCs w:val="24"/>
        </w:rPr>
        <w:t>О</w:t>
      </w:r>
      <w:r w:rsidR="00EB3D19" w:rsidRPr="00743EC4">
        <w:rPr>
          <w:rFonts w:ascii="Times New Roman" w:hAnsi="Times New Roman" w:cs="Times New Roman"/>
          <w:b/>
          <w:sz w:val="28"/>
          <w:szCs w:val="24"/>
        </w:rPr>
        <w:t xml:space="preserve">стрые респираторные инфекции, тонзиллиты, </w:t>
      </w:r>
      <w:r w:rsidR="007158AC" w:rsidRPr="00743EC4">
        <w:rPr>
          <w:rFonts w:ascii="Times New Roman" w:hAnsi="Times New Roman" w:cs="Times New Roman"/>
          <w:b/>
          <w:sz w:val="28"/>
          <w:szCs w:val="24"/>
        </w:rPr>
        <w:t xml:space="preserve">тонзиллофарингиты, </w:t>
      </w:r>
      <w:r w:rsidR="00EB3D19" w:rsidRPr="00743EC4">
        <w:rPr>
          <w:rFonts w:ascii="Times New Roman" w:hAnsi="Times New Roman" w:cs="Times New Roman"/>
          <w:b/>
          <w:sz w:val="28"/>
          <w:szCs w:val="24"/>
        </w:rPr>
        <w:t xml:space="preserve">острые бронхиты, </w:t>
      </w:r>
      <w:r w:rsidR="007158AC" w:rsidRPr="00743EC4">
        <w:rPr>
          <w:rFonts w:ascii="Times New Roman" w:hAnsi="Times New Roman" w:cs="Times New Roman"/>
          <w:b/>
          <w:sz w:val="28"/>
          <w:szCs w:val="24"/>
        </w:rPr>
        <w:t xml:space="preserve">внебольничная </w:t>
      </w:r>
      <w:r w:rsidR="00EB3D19" w:rsidRPr="00743EC4">
        <w:rPr>
          <w:rFonts w:ascii="Times New Roman" w:hAnsi="Times New Roman" w:cs="Times New Roman"/>
          <w:b/>
          <w:sz w:val="28"/>
          <w:szCs w:val="24"/>
        </w:rPr>
        <w:t>пневмони</w:t>
      </w:r>
      <w:r w:rsidR="007158AC" w:rsidRPr="00743EC4">
        <w:rPr>
          <w:rFonts w:ascii="Times New Roman" w:hAnsi="Times New Roman" w:cs="Times New Roman"/>
          <w:b/>
          <w:sz w:val="28"/>
          <w:szCs w:val="24"/>
        </w:rPr>
        <w:t>я</w:t>
      </w:r>
    </w:p>
    <w:p w:rsidR="007E6A68" w:rsidRDefault="00EB1E77" w:rsidP="003D4A0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Симптомы и синдромы при ос</w:t>
      </w:r>
      <w:r w:rsidR="007E6A68">
        <w:rPr>
          <w:rFonts w:ascii="Times New Roman" w:hAnsi="Times New Roman" w:cs="Times New Roman"/>
          <w:bCs/>
          <w:sz w:val="28"/>
          <w:szCs w:val="28"/>
        </w:rPr>
        <w:t>трых рес</w:t>
      </w:r>
      <w:r>
        <w:rPr>
          <w:rFonts w:ascii="Times New Roman" w:hAnsi="Times New Roman" w:cs="Times New Roman"/>
          <w:bCs/>
          <w:sz w:val="28"/>
          <w:szCs w:val="28"/>
        </w:rPr>
        <w:t>пираторных инфекциях (ОРИ)</w:t>
      </w:r>
      <w:r w:rsidR="007E6A68">
        <w:rPr>
          <w:rFonts w:ascii="Times New Roman" w:hAnsi="Times New Roman" w:cs="Times New Roman"/>
          <w:bCs/>
          <w:sz w:val="28"/>
          <w:szCs w:val="28"/>
        </w:rPr>
        <w:t xml:space="preserve">, характеристика, тактика ведения пациентов на амбулаторном </w:t>
      </w:r>
      <w:r w:rsidR="003451FE">
        <w:rPr>
          <w:rFonts w:ascii="Times New Roman" w:hAnsi="Times New Roman" w:cs="Times New Roman"/>
          <w:bCs/>
          <w:sz w:val="28"/>
          <w:szCs w:val="28"/>
        </w:rPr>
        <w:t>этапе</w:t>
      </w:r>
      <w:r w:rsidR="007E6A6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D4A02" w:rsidRPr="0000769C" w:rsidRDefault="007E6A68" w:rsidP="0000769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ОРИ: о</w:t>
      </w:r>
      <w:r w:rsidR="00EB3D19" w:rsidRPr="00563B4A">
        <w:rPr>
          <w:rFonts w:ascii="Times New Roman" w:hAnsi="Times New Roman" w:cs="Times New Roman"/>
          <w:bCs/>
          <w:sz w:val="28"/>
          <w:szCs w:val="28"/>
        </w:rPr>
        <w:t>пределение,</w:t>
      </w:r>
      <w:r w:rsidR="000076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этиологическая диагностика, классификация, клинические </w:t>
      </w:r>
      <w:r>
        <w:rPr>
          <w:rFonts w:ascii="Times New Roman" w:hAnsi="Times New Roman" w:cs="Times New Roman"/>
          <w:sz w:val="28"/>
          <w:szCs w:val="28"/>
        </w:rPr>
        <w:t>проявления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. Особенности течения гриппа и его осложнений, </w:t>
      </w:r>
      <w:r w:rsidR="00EB3D19" w:rsidRPr="00563B4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EB3D19" w:rsidRPr="00563B4A">
        <w:rPr>
          <w:rFonts w:ascii="Times New Roman" w:hAnsi="Times New Roman" w:cs="Times New Roman"/>
          <w:sz w:val="28"/>
          <w:szCs w:val="28"/>
        </w:rPr>
        <w:t>-19</w:t>
      </w:r>
      <w:r w:rsidR="00A73674">
        <w:rPr>
          <w:rFonts w:ascii="Times New Roman" w:hAnsi="Times New Roman" w:cs="Times New Roman"/>
          <w:sz w:val="28"/>
          <w:szCs w:val="28"/>
        </w:rPr>
        <w:t xml:space="preserve">. </w:t>
      </w:r>
      <w:r w:rsidR="001D6615">
        <w:rPr>
          <w:rFonts w:ascii="Times New Roman" w:hAnsi="Times New Roman" w:cs="Times New Roman"/>
          <w:sz w:val="28"/>
          <w:szCs w:val="28"/>
        </w:rPr>
        <w:t>Диагностика и д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ифференциальная диагностика ОРИ. </w:t>
      </w:r>
      <w:r w:rsidR="008756F9" w:rsidRPr="00743EC4">
        <w:rPr>
          <w:rFonts w:ascii="Times New Roman" w:hAnsi="Times New Roman" w:cs="Times New Roman"/>
          <w:sz w:val="28"/>
          <w:szCs w:val="28"/>
        </w:rPr>
        <w:t xml:space="preserve">Формулировка </w:t>
      </w:r>
      <w:r w:rsidR="008756F9" w:rsidRPr="0028422D">
        <w:rPr>
          <w:rFonts w:ascii="Times New Roman" w:hAnsi="Times New Roman" w:cs="Times New Roman"/>
          <w:sz w:val="28"/>
          <w:szCs w:val="28"/>
        </w:rPr>
        <w:t>диагноза.</w:t>
      </w:r>
      <w:r w:rsidR="00EB3D19" w:rsidRPr="00563B4A">
        <w:rPr>
          <w:rFonts w:ascii="Times New Roman" w:hAnsi="Times New Roman" w:cs="Times New Roman"/>
          <w:sz w:val="28"/>
          <w:szCs w:val="28"/>
        </w:rPr>
        <w:t>Лечение. Показания к антибактериальной терапии</w:t>
      </w:r>
      <w:r w:rsidR="008756F9">
        <w:rPr>
          <w:rFonts w:ascii="Times New Roman" w:hAnsi="Times New Roman" w:cs="Times New Roman"/>
          <w:sz w:val="28"/>
          <w:szCs w:val="28"/>
        </w:rPr>
        <w:t>, п</w:t>
      </w:r>
      <w:r w:rsidR="00EB3D19" w:rsidRPr="00563B4A">
        <w:rPr>
          <w:rFonts w:ascii="Times New Roman" w:hAnsi="Times New Roman" w:cs="Times New Roman"/>
          <w:sz w:val="28"/>
          <w:szCs w:val="28"/>
        </w:rPr>
        <w:t>рофилактика антибиотико</w:t>
      </w:r>
      <w:r w:rsidR="003D4A02">
        <w:rPr>
          <w:rFonts w:ascii="Times New Roman" w:hAnsi="Times New Roman" w:cs="Times New Roman"/>
          <w:sz w:val="28"/>
          <w:szCs w:val="28"/>
        </w:rPr>
        <w:t xml:space="preserve">резистентности среди населения. </w:t>
      </w:r>
      <w:r w:rsidR="001D6615" w:rsidRPr="00563B4A">
        <w:rPr>
          <w:rFonts w:ascii="Times New Roman" w:hAnsi="Times New Roman" w:cs="Times New Roman"/>
          <w:sz w:val="28"/>
          <w:szCs w:val="28"/>
        </w:rPr>
        <w:t>Оценка тяжести и факторов риска неблагоприятного течения заболеваний. Симптомы «тревоги», показания к госпитализации. Профилактика</w:t>
      </w:r>
      <w:r w:rsidR="001D6615">
        <w:rPr>
          <w:rFonts w:ascii="Times New Roman" w:hAnsi="Times New Roman" w:cs="Times New Roman"/>
          <w:sz w:val="28"/>
          <w:szCs w:val="28"/>
        </w:rPr>
        <w:t xml:space="preserve"> ОРИ</w:t>
      </w:r>
      <w:r w:rsidR="001D6615" w:rsidRPr="00563B4A">
        <w:rPr>
          <w:rFonts w:ascii="Times New Roman" w:hAnsi="Times New Roman" w:cs="Times New Roman"/>
          <w:sz w:val="28"/>
          <w:szCs w:val="28"/>
        </w:rPr>
        <w:t xml:space="preserve">. Показания и порядок вакцинации от гриппа, </w:t>
      </w:r>
      <w:r w:rsidR="001D6615" w:rsidRPr="00563B4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1D6615" w:rsidRPr="00563B4A">
        <w:rPr>
          <w:rFonts w:ascii="Times New Roman" w:hAnsi="Times New Roman" w:cs="Times New Roman"/>
          <w:sz w:val="28"/>
          <w:szCs w:val="28"/>
        </w:rPr>
        <w:t>-19.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Экспертиза </w:t>
      </w:r>
      <w:r w:rsidR="006858D1">
        <w:rPr>
          <w:rFonts w:ascii="Times New Roman" w:hAnsi="Times New Roman" w:cs="Times New Roman"/>
          <w:sz w:val="28"/>
          <w:szCs w:val="28"/>
        </w:rPr>
        <w:t>ВН</w:t>
      </w:r>
      <w:r w:rsidR="00EB3D19" w:rsidRPr="00563B4A">
        <w:rPr>
          <w:rFonts w:ascii="Times New Roman" w:hAnsi="Times New Roman" w:cs="Times New Roman"/>
          <w:sz w:val="28"/>
          <w:szCs w:val="28"/>
        </w:rPr>
        <w:t>. Медицинская реабилитация</w:t>
      </w:r>
      <w:r w:rsidR="00A73674">
        <w:rPr>
          <w:rFonts w:ascii="Times New Roman" w:hAnsi="Times New Roman" w:cs="Times New Roman"/>
          <w:sz w:val="28"/>
          <w:szCs w:val="28"/>
        </w:rPr>
        <w:t>.</w:t>
      </w:r>
    </w:p>
    <w:p w:rsidR="00EB3D19" w:rsidRPr="00563B4A" w:rsidRDefault="003D4A02" w:rsidP="003D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Острый тонзиллит и тонзиллофарингит. </w:t>
      </w:r>
      <w:r>
        <w:rPr>
          <w:rFonts w:ascii="Times New Roman" w:hAnsi="Times New Roman" w:cs="Times New Roman"/>
          <w:bCs/>
          <w:sz w:val="28"/>
          <w:szCs w:val="28"/>
        </w:rPr>
        <w:t>Определение, клинические проявления, осложнения. Диагностика, дифференциальная диагностика</w:t>
      </w:r>
      <w:r w:rsidR="001D6615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Показания для бактериологического исследования мазков с поверхности миндалин и задней стенки глотки</w:t>
      </w:r>
      <w:r w:rsidRPr="0028422D">
        <w:rPr>
          <w:rFonts w:ascii="Times New Roman" w:hAnsi="Times New Roman" w:cs="Times New Roman"/>
          <w:sz w:val="28"/>
          <w:szCs w:val="28"/>
        </w:rPr>
        <w:t>. Иммунохроматографическое</w:t>
      </w:r>
      <w:r>
        <w:rPr>
          <w:rFonts w:ascii="Times New Roman" w:hAnsi="Times New Roman" w:cs="Times New Roman"/>
          <w:sz w:val="28"/>
          <w:szCs w:val="28"/>
        </w:rPr>
        <w:t xml:space="preserve"> экспресс-исследование мазка на бета-гемолитические стрептококки группы A.</w:t>
      </w:r>
      <w:r w:rsidRPr="00743EC4">
        <w:rPr>
          <w:rFonts w:ascii="Times New Roman" w:hAnsi="Times New Roman" w:cs="Times New Roman"/>
          <w:sz w:val="28"/>
          <w:szCs w:val="28"/>
        </w:rPr>
        <w:t>Формулировка диагноза.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1D6615">
        <w:rPr>
          <w:rFonts w:ascii="Times New Roman" w:hAnsi="Times New Roman" w:cs="Times New Roman"/>
          <w:bCs/>
          <w:sz w:val="28"/>
          <w:szCs w:val="28"/>
        </w:rPr>
        <w:t xml:space="preserve">Лечение. 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Показания для направления пациентов на консультацию к </w:t>
      </w:r>
      <w:r w:rsidR="0028422D">
        <w:rPr>
          <w:rFonts w:ascii="Times New Roman" w:hAnsi="Times New Roman" w:cs="Times New Roman"/>
          <w:sz w:val="28"/>
          <w:szCs w:val="28"/>
        </w:rPr>
        <w:t>врачу-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оториноларингологу. Показания для госпитализации. </w:t>
      </w:r>
      <w:r w:rsidR="0028422D">
        <w:rPr>
          <w:rFonts w:ascii="Times New Roman" w:hAnsi="Times New Roman" w:cs="Times New Roman"/>
          <w:sz w:val="28"/>
          <w:szCs w:val="28"/>
        </w:rPr>
        <w:t xml:space="preserve">Профилактика. 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Экспертиза </w:t>
      </w:r>
      <w:r w:rsidR="00BF3B46">
        <w:rPr>
          <w:rFonts w:ascii="Times New Roman" w:hAnsi="Times New Roman" w:cs="Times New Roman"/>
          <w:sz w:val="28"/>
          <w:szCs w:val="28"/>
        </w:rPr>
        <w:t>ВН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. </w:t>
      </w:r>
      <w:r w:rsidR="00BF3B46">
        <w:rPr>
          <w:rFonts w:ascii="Times New Roman" w:hAnsi="Times New Roman" w:cs="Times New Roman"/>
          <w:sz w:val="28"/>
          <w:szCs w:val="28"/>
        </w:rPr>
        <w:t xml:space="preserve">Диспансерное </w:t>
      </w:r>
      <w:r w:rsidR="00AF0929" w:rsidRPr="00743EC4">
        <w:rPr>
          <w:rFonts w:ascii="Times New Roman" w:hAnsi="Times New Roman" w:cs="Times New Roman"/>
          <w:sz w:val="28"/>
          <w:szCs w:val="28"/>
        </w:rPr>
        <w:t>медицинское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EB3D19" w:rsidRPr="00563B4A">
        <w:rPr>
          <w:rFonts w:ascii="Times New Roman" w:hAnsi="Times New Roman" w:cs="Times New Roman"/>
          <w:sz w:val="28"/>
          <w:szCs w:val="28"/>
        </w:rPr>
        <w:t>наблюдение</w:t>
      </w:r>
      <w:r w:rsidR="00BF3B46">
        <w:rPr>
          <w:rFonts w:ascii="Times New Roman" w:hAnsi="Times New Roman" w:cs="Times New Roman"/>
          <w:sz w:val="28"/>
          <w:szCs w:val="28"/>
        </w:rPr>
        <w:t>.</w:t>
      </w:r>
    </w:p>
    <w:p w:rsidR="003D4A02" w:rsidRPr="00AF0929" w:rsidRDefault="003D4A02" w:rsidP="00AF09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929">
        <w:rPr>
          <w:rFonts w:ascii="Times New Roman" w:hAnsi="Times New Roman" w:cs="Times New Roman"/>
          <w:sz w:val="28"/>
          <w:szCs w:val="28"/>
        </w:rPr>
        <w:t xml:space="preserve">Острый бронхит. Определение, этиология, классификация (клинические формы, течение), клинические синдромы, осложнения. Особенности клинической картины острого бронхита </w:t>
      </w:r>
      <w:r w:rsidR="00AF0929">
        <w:rPr>
          <w:rFonts w:ascii="Times New Roman" w:hAnsi="Times New Roman" w:cs="Times New Roman"/>
          <w:sz w:val="28"/>
          <w:szCs w:val="28"/>
        </w:rPr>
        <w:t xml:space="preserve">в зависимости от этиологии (вирусной, бактериальной, микоплазменной, хламидийной, </w:t>
      </w:r>
      <w:r w:rsidR="0028422D">
        <w:rPr>
          <w:rFonts w:ascii="Times New Roman" w:hAnsi="Times New Roman" w:cs="Times New Roman"/>
          <w:sz w:val="28"/>
          <w:szCs w:val="28"/>
        </w:rPr>
        <w:t xml:space="preserve">инфекции, </w:t>
      </w:r>
      <w:r w:rsidR="00AF0929" w:rsidRPr="00AF0929">
        <w:rPr>
          <w:rFonts w:ascii="Times New Roman" w:hAnsi="Times New Roman" w:cs="Times New Roman"/>
          <w:sz w:val="28"/>
          <w:szCs w:val="28"/>
        </w:rPr>
        <w:t xml:space="preserve">вызванной </w:t>
      </w:r>
      <w:r w:rsidR="00AF0929" w:rsidRPr="00AF0929">
        <w:rPr>
          <w:rFonts w:ascii="Times New Roman" w:hAnsi="Times New Roman" w:cs="Times New Roman"/>
          <w:iCs/>
          <w:sz w:val="28"/>
          <w:szCs w:val="28"/>
        </w:rPr>
        <w:t>SARS</w:t>
      </w:r>
      <w:r w:rsidR="00AF0929" w:rsidRPr="00AF0929">
        <w:rPr>
          <w:rFonts w:ascii="Times New Roman" w:hAnsi="Times New Roman" w:cs="Times New Roman"/>
          <w:sz w:val="28"/>
          <w:szCs w:val="28"/>
        </w:rPr>
        <w:t>-</w:t>
      </w:r>
      <w:r w:rsidR="00AF0929" w:rsidRPr="00AF0929">
        <w:rPr>
          <w:rFonts w:ascii="Times New Roman" w:hAnsi="Times New Roman" w:cs="Times New Roman"/>
          <w:iCs/>
          <w:sz w:val="28"/>
          <w:szCs w:val="28"/>
        </w:rPr>
        <w:t>CoV</w:t>
      </w:r>
      <w:r w:rsidR="00AF0929" w:rsidRPr="00AF0929">
        <w:rPr>
          <w:rFonts w:ascii="Times New Roman" w:hAnsi="Times New Roman" w:cs="Times New Roman"/>
          <w:sz w:val="28"/>
          <w:szCs w:val="28"/>
        </w:rPr>
        <w:t>-</w:t>
      </w:r>
      <w:r w:rsidR="00AF0929" w:rsidRPr="00AF0929">
        <w:rPr>
          <w:rFonts w:ascii="Times New Roman" w:hAnsi="Times New Roman" w:cs="Times New Roman"/>
          <w:iCs/>
          <w:sz w:val="28"/>
          <w:szCs w:val="28"/>
        </w:rPr>
        <w:t>2</w:t>
      </w:r>
      <w:r w:rsidR="00AF0929" w:rsidRPr="00AF0929">
        <w:rPr>
          <w:rFonts w:ascii="Times New Roman" w:hAnsi="Times New Roman" w:cs="Times New Roman"/>
          <w:sz w:val="28"/>
          <w:szCs w:val="28"/>
        </w:rPr>
        <w:t>)</w:t>
      </w:r>
      <w:r w:rsidRPr="00AF0929">
        <w:rPr>
          <w:rFonts w:ascii="Times New Roman" w:hAnsi="Times New Roman" w:cs="Times New Roman"/>
          <w:sz w:val="28"/>
          <w:szCs w:val="28"/>
        </w:rPr>
        <w:t xml:space="preserve">. </w:t>
      </w:r>
      <w:r w:rsidR="00C72922" w:rsidRPr="00AF0929">
        <w:rPr>
          <w:rFonts w:ascii="Times New Roman" w:hAnsi="Times New Roman" w:cs="Times New Roman"/>
          <w:sz w:val="28"/>
          <w:szCs w:val="28"/>
        </w:rPr>
        <w:t xml:space="preserve">Методы диагностики, дифференциальная диагностика. </w:t>
      </w:r>
      <w:r w:rsidR="008756F9" w:rsidRPr="00743EC4">
        <w:rPr>
          <w:rFonts w:ascii="Times New Roman" w:hAnsi="Times New Roman" w:cs="Times New Roman"/>
          <w:sz w:val="28"/>
          <w:szCs w:val="28"/>
        </w:rPr>
        <w:t>Формулировка диагноза.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AF0929">
        <w:rPr>
          <w:rFonts w:ascii="Times New Roman" w:hAnsi="Times New Roman" w:cs="Times New Roman"/>
          <w:sz w:val="28"/>
          <w:szCs w:val="28"/>
        </w:rPr>
        <w:t xml:space="preserve">Лечение. Показания для госпитализации. Профилактика. Экспертиза ВН. Диспансерное </w:t>
      </w:r>
      <w:r w:rsidR="00AF0929" w:rsidRPr="00AF0929">
        <w:rPr>
          <w:rFonts w:ascii="Times New Roman" w:hAnsi="Times New Roman" w:cs="Times New Roman"/>
          <w:sz w:val="28"/>
          <w:szCs w:val="28"/>
        </w:rPr>
        <w:t xml:space="preserve">медицинское </w:t>
      </w:r>
      <w:r w:rsidRPr="00AF0929">
        <w:rPr>
          <w:rFonts w:ascii="Times New Roman" w:hAnsi="Times New Roman" w:cs="Times New Roman"/>
          <w:sz w:val="28"/>
          <w:szCs w:val="28"/>
        </w:rPr>
        <w:t>наблюдение. Медицинская реабилитация.</w:t>
      </w:r>
    </w:p>
    <w:p w:rsidR="003D4A02" w:rsidRPr="00AF0929" w:rsidRDefault="003D4A02" w:rsidP="00AF09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929">
        <w:rPr>
          <w:rFonts w:ascii="Times New Roman" w:hAnsi="Times New Roman" w:cs="Times New Roman"/>
          <w:sz w:val="28"/>
          <w:szCs w:val="28"/>
        </w:rPr>
        <w:t xml:space="preserve">Внебольничная пневмония. Определение, этиология, классификация по распространенности, степени тяжести, течению. Клинические симптомы и синдромы, осложнения. </w:t>
      </w:r>
      <w:r w:rsidR="00C72922" w:rsidRPr="0028422D">
        <w:rPr>
          <w:rFonts w:ascii="Times New Roman" w:hAnsi="Times New Roman" w:cs="Times New Roman"/>
          <w:sz w:val="28"/>
          <w:szCs w:val="28"/>
        </w:rPr>
        <w:t xml:space="preserve">Особенности клинической картины в зависимости от этиологии. </w:t>
      </w:r>
      <w:r w:rsidRPr="00AF0929">
        <w:rPr>
          <w:rFonts w:ascii="Times New Roman" w:hAnsi="Times New Roman" w:cs="Times New Roman"/>
          <w:sz w:val="28"/>
          <w:szCs w:val="28"/>
        </w:rPr>
        <w:t xml:space="preserve">Методы клинико-лабораторной и инструментальной диагностики, дифференциальная диагностика. </w:t>
      </w:r>
      <w:r w:rsidR="008756F9" w:rsidRPr="0028422D">
        <w:rPr>
          <w:rFonts w:ascii="Times New Roman" w:hAnsi="Times New Roman" w:cs="Times New Roman"/>
          <w:sz w:val="28"/>
          <w:szCs w:val="28"/>
        </w:rPr>
        <w:t>Формулировка диагноза.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AF0929">
        <w:rPr>
          <w:rFonts w:ascii="Times New Roman" w:hAnsi="Times New Roman" w:cs="Times New Roman"/>
          <w:sz w:val="28"/>
          <w:szCs w:val="28"/>
        </w:rPr>
        <w:t xml:space="preserve">Лечение. Эмпирическая этиотропная терапия (антибактериальная, противовирусная). Принципы рациональной антибактериальной терапии. Показания для госпитализации. Профилактика. Экспертиза </w:t>
      </w:r>
      <w:r w:rsidR="00AF0929" w:rsidRPr="00AF0929">
        <w:rPr>
          <w:rFonts w:ascii="Times New Roman" w:hAnsi="Times New Roman" w:cs="Times New Roman"/>
          <w:sz w:val="28"/>
          <w:szCs w:val="28"/>
        </w:rPr>
        <w:t>ВН</w:t>
      </w:r>
      <w:r w:rsidRPr="00AF0929">
        <w:rPr>
          <w:rFonts w:ascii="Times New Roman" w:hAnsi="Times New Roman" w:cs="Times New Roman"/>
          <w:sz w:val="28"/>
          <w:szCs w:val="28"/>
        </w:rPr>
        <w:t xml:space="preserve">. Диспансерное </w:t>
      </w:r>
      <w:r w:rsidR="00AF0929" w:rsidRPr="00743EC4">
        <w:rPr>
          <w:rFonts w:ascii="Times New Roman" w:hAnsi="Times New Roman" w:cs="Times New Roman"/>
          <w:sz w:val="28"/>
          <w:szCs w:val="28"/>
        </w:rPr>
        <w:t>медицинское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743EC4">
        <w:rPr>
          <w:rFonts w:ascii="Times New Roman" w:hAnsi="Times New Roman" w:cs="Times New Roman"/>
          <w:sz w:val="28"/>
          <w:szCs w:val="28"/>
        </w:rPr>
        <w:t>наблюдение. Медицинская реабилитация.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AF0929" w:rsidRPr="00743EC4">
        <w:rPr>
          <w:rFonts w:ascii="Times New Roman" w:hAnsi="Times New Roman" w:cs="Times New Roman"/>
          <w:sz w:val="28"/>
          <w:szCs w:val="28"/>
        </w:rPr>
        <w:t>Показания для вакцинации против</w:t>
      </w:r>
      <w:r w:rsidR="00AF0929" w:rsidRPr="00563B4A">
        <w:rPr>
          <w:rFonts w:ascii="Times New Roman" w:hAnsi="Times New Roman" w:cs="Times New Roman"/>
          <w:sz w:val="28"/>
          <w:szCs w:val="28"/>
        </w:rPr>
        <w:t xml:space="preserve"> пневмококка, гемофильной палочки.</w:t>
      </w:r>
    </w:p>
    <w:p w:rsidR="00EB3D19" w:rsidRDefault="003D4A02" w:rsidP="00AF09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929">
        <w:rPr>
          <w:rFonts w:ascii="Times New Roman" w:hAnsi="Times New Roman" w:cs="Times New Roman"/>
          <w:sz w:val="28"/>
          <w:szCs w:val="28"/>
        </w:rPr>
        <w:t xml:space="preserve">Особенности течения и лечения </w:t>
      </w:r>
      <w:r w:rsidR="007E6A68">
        <w:rPr>
          <w:rFonts w:ascii="Times New Roman" w:hAnsi="Times New Roman" w:cs="Times New Roman"/>
          <w:sz w:val="28"/>
          <w:szCs w:val="28"/>
        </w:rPr>
        <w:t>ОРИ</w:t>
      </w:r>
      <w:r w:rsidRPr="00AF0929">
        <w:rPr>
          <w:rFonts w:ascii="Times New Roman" w:hAnsi="Times New Roman" w:cs="Times New Roman"/>
          <w:sz w:val="28"/>
          <w:szCs w:val="28"/>
        </w:rPr>
        <w:t xml:space="preserve"> у беременных, пожилых пациентов</w:t>
      </w:r>
      <w:r w:rsidR="00AF0929">
        <w:rPr>
          <w:rFonts w:ascii="Times New Roman" w:hAnsi="Times New Roman" w:cs="Times New Roman"/>
          <w:sz w:val="28"/>
          <w:szCs w:val="28"/>
        </w:rPr>
        <w:t>.</w:t>
      </w:r>
    </w:p>
    <w:p w:rsidR="00AF0929" w:rsidRPr="00AF0929" w:rsidRDefault="00AF0929" w:rsidP="00AF09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929">
        <w:rPr>
          <w:rFonts w:ascii="Times New Roman" w:hAnsi="Times New Roman" w:cs="Times New Roman"/>
          <w:sz w:val="28"/>
          <w:szCs w:val="28"/>
        </w:rPr>
        <w:t>Курация пациентов с острыми заболеваниями органов дыхания: сбор жалоб и анамнеза; физикальное обследование; составление плана лабораторно-</w:t>
      </w:r>
      <w:r w:rsidRPr="00AF0929">
        <w:rPr>
          <w:rFonts w:ascii="Times New Roman" w:hAnsi="Times New Roman" w:cs="Times New Roman"/>
          <w:sz w:val="28"/>
          <w:szCs w:val="28"/>
        </w:rPr>
        <w:lastRenderedPageBreak/>
        <w:t xml:space="preserve">инструментального обследования; интерпретация результатов клинических анализов крови и мочи, пульсоксиметрии, спирометрии, ЭКГ, данных исследования мокроты, рентгенологических и иммунологических методов обследования; формулировка диагноза; составление и коррекция плана лечения; выписка рецепта врача на лекарственные препараты, применяемые в лечении респираторных заболеваний (за полную стоимость); оформление медицинской документации </w:t>
      </w:r>
      <w:bookmarkStart w:id="9" w:name="_Hlk127133259"/>
      <w:bookmarkStart w:id="10" w:name="_Hlk128307476"/>
      <w:r w:rsidRPr="00AF0929">
        <w:rPr>
          <w:rFonts w:ascii="Times New Roman" w:hAnsi="Times New Roman" w:cs="Times New Roman"/>
          <w:sz w:val="28"/>
          <w:szCs w:val="28"/>
        </w:rPr>
        <w:t>(</w:t>
      </w:r>
      <w:bookmarkStart w:id="11" w:name="_Hlk127123557"/>
      <w:r w:rsidRPr="00AF0929">
        <w:rPr>
          <w:rFonts w:ascii="Times New Roman" w:hAnsi="Times New Roman" w:cs="Times New Roman"/>
          <w:sz w:val="28"/>
          <w:szCs w:val="28"/>
        </w:rPr>
        <w:t>медицинской карты амбулаторного пациента,</w:t>
      </w:r>
      <w:bookmarkEnd w:id="11"/>
      <w:r w:rsidRPr="00AF0929">
        <w:rPr>
          <w:rFonts w:ascii="Times New Roman" w:hAnsi="Times New Roman" w:cs="Times New Roman"/>
          <w:sz w:val="28"/>
          <w:szCs w:val="28"/>
        </w:rPr>
        <w:t xml:space="preserve"> листка нетрудоспособности и справки о </w:t>
      </w:r>
      <w:bookmarkEnd w:id="9"/>
      <w:bookmarkEnd w:id="10"/>
      <w:r w:rsidR="00D873FE">
        <w:rPr>
          <w:rFonts w:ascii="Times New Roman" w:hAnsi="Times New Roman" w:cs="Times New Roman"/>
          <w:sz w:val="28"/>
          <w:szCs w:val="28"/>
        </w:rPr>
        <w:t>ВН</w:t>
      </w:r>
      <w:r w:rsidRPr="00AF0929">
        <w:rPr>
          <w:rFonts w:ascii="Times New Roman" w:hAnsi="Times New Roman" w:cs="Times New Roman"/>
          <w:sz w:val="28"/>
          <w:szCs w:val="28"/>
        </w:rPr>
        <w:t xml:space="preserve">, экстренного извещения о выявлении инфекционного заболевания). </w:t>
      </w:r>
    </w:p>
    <w:p w:rsidR="00D91347" w:rsidRPr="00D91347" w:rsidRDefault="00EB3D19" w:rsidP="00D913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6"/>
        </w:rPr>
      </w:pPr>
      <w:r w:rsidRPr="00563B4A">
        <w:rPr>
          <w:rFonts w:ascii="Times New Roman" w:hAnsi="Times New Roman" w:cs="Times New Roman"/>
          <w:b/>
          <w:sz w:val="28"/>
          <w:szCs w:val="28"/>
        </w:rPr>
        <w:t>2.</w:t>
      </w:r>
      <w:r w:rsidR="00CD20F3">
        <w:rPr>
          <w:rFonts w:ascii="Times New Roman" w:hAnsi="Times New Roman" w:cs="Times New Roman"/>
          <w:b/>
          <w:sz w:val="28"/>
          <w:szCs w:val="28"/>
        </w:rPr>
        <w:t>2</w:t>
      </w:r>
      <w:r w:rsidRPr="00563B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158AC">
        <w:rPr>
          <w:rFonts w:ascii="Times New Roman" w:hAnsi="Times New Roman" w:cs="Times New Roman"/>
          <w:b/>
          <w:sz w:val="28"/>
          <w:szCs w:val="26"/>
        </w:rPr>
        <w:t>Х</w:t>
      </w:r>
      <w:r w:rsidR="00D91347" w:rsidRPr="00D91347">
        <w:rPr>
          <w:rFonts w:ascii="Times New Roman" w:hAnsi="Times New Roman" w:cs="Times New Roman"/>
          <w:b/>
          <w:sz w:val="28"/>
          <w:szCs w:val="26"/>
        </w:rPr>
        <w:t>ронический бронхит, хроническая обс</w:t>
      </w:r>
      <w:r w:rsidR="007158AC">
        <w:rPr>
          <w:rFonts w:ascii="Times New Roman" w:hAnsi="Times New Roman" w:cs="Times New Roman"/>
          <w:b/>
          <w:sz w:val="28"/>
          <w:szCs w:val="26"/>
        </w:rPr>
        <w:t xml:space="preserve">труктивная болезнь легких, бронхиальная астма </w:t>
      </w:r>
    </w:p>
    <w:p w:rsidR="007E6A68" w:rsidRDefault="007E6A68" w:rsidP="00EB3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симптомы и синдромы, ассоциированные с хроническими заболеваниями органов дыхания (кашель, одышка, удушье, бол</w:t>
      </w:r>
      <w:r w:rsidR="00C7292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 грудной клетке, бронхообструктивный синдром, интоксикационный синдром), характеристика, </w:t>
      </w:r>
      <w:r>
        <w:rPr>
          <w:rFonts w:ascii="Times New Roman" w:hAnsi="Times New Roman" w:cs="Times New Roman"/>
          <w:bCs/>
          <w:sz w:val="28"/>
          <w:szCs w:val="28"/>
        </w:rPr>
        <w:t xml:space="preserve">тактика ведения пациентов на амбулаторном </w:t>
      </w:r>
      <w:r w:rsidR="00104FE6">
        <w:rPr>
          <w:rFonts w:ascii="Times New Roman" w:hAnsi="Times New Roman" w:cs="Times New Roman"/>
          <w:bCs/>
          <w:sz w:val="28"/>
          <w:szCs w:val="28"/>
        </w:rPr>
        <w:t>этапе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B3D19" w:rsidRPr="00563B4A" w:rsidRDefault="00EB3D19" w:rsidP="00EB3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 xml:space="preserve">Хронический бронхит. Определение, этиология, классификация, клиническая картина, осложнения. Диагностика и дифференциальная диагностика. </w:t>
      </w:r>
      <w:r w:rsidR="0028422D">
        <w:rPr>
          <w:rFonts w:ascii="Times New Roman" w:hAnsi="Times New Roman" w:cs="Times New Roman"/>
          <w:sz w:val="28"/>
          <w:szCs w:val="28"/>
        </w:rPr>
        <w:t xml:space="preserve">Формулировка диагноза. </w:t>
      </w:r>
      <w:r w:rsidRPr="00563B4A">
        <w:rPr>
          <w:rFonts w:ascii="Times New Roman" w:hAnsi="Times New Roman" w:cs="Times New Roman"/>
          <w:sz w:val="28"/>
          <w:szCs w:val="28"/>
        </w:rPr>
        <w:t xml:space="preserve">Лечение. Показания для госпитализации. Профилактика. Экспертиза </w:t>
      </w:r>
      <w:r w:rsidR="008756F9">
        <w:rPr>
          <w:rFonts w:ascii="Times New Roman" w:hAnsi="Times New Roman" w:cs="Times New Roman"/>
          <w:sz w:val="28"/>
          <w:szCs w:val="28"/>
        </w:rPr>
        <w:t>ВН</w:t>
      </w:r>
      <w:r w:rsidRPr="00563B4A">
        <w:rPr>
          <w:rFonts w:ascii="Times New Roman" w:hAnsi="Times New Roman" w:cs="Times New Roman"/>
          <w:sz w:val="28"/>
          <w:szCs w:val="28"/>
        </w:rPr>
        <w:t xml:space="preserve">. Диспансерное </w:t>
      </w:r>
      <w:r w:rsidR="00C72922">
        <w:rPr>
          <w:rFonts w:ascii="Times New Roman" w:hAnsi="Times New Roman" w:cs="Times New Roman"/>
          <w:sz w:val="28"/>
          <w:szCs w:val="28"/>
        </w:rPr>
        <w:t xml:space="preserve">медицинское </w:t>
      </w:r>
      <w:r w:rsidRPr="00563B4A">
        <w:rPr>
          <w:rFonts w:ascii="Times New Roman" w:hAnsi="Times New Roman" w:cs="Times New Roman"/>
          <w:sz w:val="28"/>
          <w:szCs w:val="28"/>
        </w:rPr>
        <w:t>наблюдение. Медицинская реабилитация.</w:t>
      </w:r>
    </w:p>
    <w:p w:rsidR="00EB3D19" w:rsidRPr="00563B4A" w:rsidRDefault="007158AC" w:rsidP="00EB3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AC">
        <w:rPr>
          <w:rFonts w:ascii="Times New Roman" w:hAnsi="Times New Roman" w:cs="Times New Roman"/>
          <w:sz w:val="28"/>
          <w:szCs w:val="26"/>
        </w:rPr>
        <w:t>Хроническая обструктивная болезнь легких (</w:t>
      </w:r>
      <w:r w:rsidR="00EB3D19" w:rsidRPr="007158AC">
        <w:rPr>
          <w:rFonts w:ascii="Times New Roman" w:hAnsi="Times New Roman" w:cs="Times New Roman"/>
          <w:sz w:val="28"/>
          <w:szCs w:val="28"/>
        </w:rPr>
        <w:t>ХОБЛ</w:t>
      </w:r>
      <w:r>
        <w:rPr>
          <w:rFonts w:ascii="Times New Roman" w:hAnsi="Times New Roman" w:cs="Times New Roman"/>
          <w:sz w:val="28"/>
          <w:szCs w:val="28"/>
        </w:rPr>
        <w:t>)</w:t>
      </w:r>
      <w:r w:rsidR="00CD20F3">
        <w:rPr>
          <w:rFonts w:ascii="Times New Roman" w:hAnsi="Times New Roman" w:cs="Times New Roman"/>
          <w:sz w:val="28"/>
          <w:szCs w:val="28"/>
        </w:rPr>
        <w:t>: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CD20F3">
        <w:rPr>
          <w:rFonts w:ascii="Times New Roman" w:hAnsi="Times New Roman" w:cs="Times New Roman"/>
          <w:sz w:val="28"/>
          <w:szCs w:val="28"/>
        </w:rPr>
        <w:t>о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пределение, классификация (клинические фенотипы, степень </w:t>
      </w:r>
      <w:r w:rsidR="00DC6670">
        <w:rPr>
          <w:rFonts w:ascii="Times New Roman" w:hAnsi="Times New Roman" w:cs="Times New Roman"/>
          <w:sz w:val="28"/>
          <w:szCs w:val="28"/>
        </w:rPr>
        <w:t>выраженности симптомов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 по шкалам </w:t>
      </w:r>
      <w:r w:rsidR="00EB3D19" w:rsidRPr="00563B4A"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, </w:t>
      </w:r>
      <w:r w:rsidR="00EB3D19" w:rsidRPr="00563B4A">
        <w:rPr>
          <w:rFonts w:ascii="Times New Roman" w:hAnsi="Times New Roman" w:cs="Times New Roman"/>
          <w:sz w:val="28"/>
          <w:szCs w:val="28"/>
          <w:lang w:val="en-US"/>
        </w:rPr>
        <w:t>mMRC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, клинические группы), факторы риска развития и прогрессирования. Клиническая картина, </w:t>
      </w:r>
      <w:r w:rsidR="00CD20F3">
        <w:rPr>
          <w:rFonts w:ascii="Times New Roman" w:hAnsi="Times New Roman" w:cs="Times New Roman"/>
          <w:sz w:val="28"/>
          <w:szCs w:val="28"/>
        </w:rPr>
        <w:t>д</w:t>
      </w:r>
      <w:r w:rsidR="00CD20F3" w:rsidRPr="00563B4A">
        <w:rPr>
          <w:rFonts w:ascii="Times New Roman" w:hAnsi="Times New Roman" w:cs="Times New Roman"/>
          <w:sz w:val="28"/>
          <w:szCs w:val="28"/>
        </w:rPr>
        <w:t>иагностика,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осложнения. </w:t>
      </w:r>
      <w:r w:rsidR="00CD20F3">
        <w:rPr>
          <w:rFonts w:ascii="Times New Roman" w:hAnsi="Times New Roman" w:cs="Times New Roman"/>
          <w:sz w:val="28"/>
          <w:szCs w:val="28"/>
        </w:rPr>
        <w:t>Д</w:t>
      </w:r>
      <w:r w:rsidR="00EB3D19" w:rsidRPr="00563B4A">
        <w:rPr>
          <w:rFonts w:ascii="Times New Roman" w:hAnsi="Times New Roman" w:cs="Times New Roman"/>
          <w:sz w:val="28"/>
          <w:szCs w:val="28"/>
        </w:rPr>
        <w:t>ифференциальная диагностика</w:t>
      </w:r>
      <w:r w:rsidR="00DC6670" w:rsidRPr="00743EC4">
        <w:rPr>
          <w:rFonts w:ascii="Times New Roman" w:hAnsi="Times New Roman" w:cs="Times New Roman"/>
          <w:sz w:val="28"/>
          <w:szCs w:val="28"/>
        </w:rPr>
        <w:t>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8756F9" w:rsidRPr="00743EC4">
        <w:rPr>
          <w:rFonts w:ascii="Times New Roman" w:hAnsi="Times New Roman" w:cs="Times New Roman"/>
          <w:sz w:val="28"/>
          <w:szCs w:val="28"/>
        </w:rPr>
        <w:t>Формулировка диагноза.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EB3D19" w:rsidRPr="00743EC4">
        <w:rPr>
          <w:rFonts w:ascii="Times New Roman" w:eastAsia="Symbol" w:hAnsi="Times New Roman" w:cs="Times New Roman"/>
          <w:kern w:val="1"/>
          <w:sz w:val="28"/>
          <w:szCs w:val="28"/>
        </w:rPr>
        <w:t>Современные международные</w:t>
      </w:r>
      <w:r w:rsidR="00EB3D19" w:rsidRPr="00563B4A">
        <w:rPr>
          <w:rFonts w:ascii="Times New Roman" w:eastAsia="Symbol" w:hAnsi="Times New Roman" w:cs="Times New Roman"/>
          <w:kern w:val="1"/>
          <w:sz w:val="28"/>
          <w:szCs w:val="28"/>
        </w:rPr>
        <w:t xml:space="preserve"> рекомендации по ведению пациентов с ХОБЛ (Г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лобальная стратегия по ведению обструктивной болезни лёгких - </w:t>
      </w:r>
      <w:r w:rsidR="00EB3D19" w:rsidRPr="00563B4A">
        <w:rPr>
          <w:rFonts w:ascii="Times New Roman" w:hAnsi="Times New Roman" w:cs="Times New Roman"/>
          <w:sz w:val="28"/>
          <w:szCs w:val="28"/>
          <w:lang w:val="en-US"/>
        </w:rPr>
        <w:t>GOLD</w:t>
      </w:r>
      <w:r w:rsidR="00EB3D19" w:rsidRPr="00563B4A">
        <w:rPr>
          <w:rFonts w:ascii="Times New Roman" w:eastAsia="Symbol" w:hAnsi="Times New Roman" w:cs="Times New Roman"/>
          <w:kern w:val="1"/>
          <w:sz w:val="28"/>
          <w:szCs w:val="28"/>
        </w:rPr>
        <w:t xml:space="preserve">). 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Принципы немедикаментозной и медикаментозной терапии стабильного течения и обострения ХОБЛ. Профилактика обострений, респираторная поддержка, как факторы, влияющие на продолжительность жизни пациентов с ХОБЛ. Показания для госпитализации. </w:t>
      </w:r>
      <w:r w:rsidR="004C45F6" w:rsidRPr="00563B4A">
        <w:rPr>
          <w:rFonts w:ascii="Times New Roman" w:hAnsi="Times New Roman" w:cs="Times New Roman"/>
          <w:sz w:val="28"/>
          <w:szCs w:val="28"/>
        </w:rPr>
        <w:t>Профилактика, групповое и индивидуальное профилактическое консультирование пациентов.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Экспертиза </w:t>
      </w:r>
      <w:r w:rsidR="008756F9">
        <w:rPr>
          <w:rFonts w:ascii="Times New Roman" w:hAnsi="Times New Roman" w:cs="Times New Roman"/>
          <w:sz w:val="28"/>
          <w:szCs w:val="28"/>
        </w:rPr>
        <w:t>ВН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, показания к направлению на МРЭК. </w:t>
      </w:r>
      <w:r w:rsidR="008756F9">
        <w:rPr>
          <w:rFonts w:ascii="Times New Roman" w:hAnsi="Times New Roman" w:cs="Times New Roman"/>
          <w:sz w:val="28"/>
          <w:szCs w:val="28"/>
        </w:rPr>
        <w:t>Диспансерное м</w:t>
      </w:r>
      <w:r w:rsidR="00EB3D19" w:rsidRPr="00563B4A">
        <w:rPr>
          <w:rFonts w:ascii="Times New Roman" w:hAnsi="Times New Roman" w:cs="Times New Roman"/>
          <w:sz w:val="28"/>
          <w:szCs w:val="28"/>
        </w:rPr>
        <w:t>едицинское наблюдение</w:t>
      </w:r>
      <w:r w:rsidR="008756F9">
        <w:rPr>
          <w:rFonts w:ascii="Times New Roman" w:hAnsi="Times New Roman" w:cs="Times New Roman"/>
          <w:sz w:val="28"/>
          <w:szCs w:val="28"/>
        </w:rPr>
        <w:t>.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 Медицинская реабилитация. </w:t>
      </w:r>
    </w:p>
    <w:p w:rsidR="00A9086F" w:rsidRDefault="007158AC" w:rsidP="00EB3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AC">
        <w:rPr>
          <w:rFonts w:ascii="Times New Roman" w:hAnsi="Times New Roman" w:cs="Times New Roman"/>
          <w:sz w:val="28"/>
          <w:szCs w:val="26"/>
        </w:rPr>
        <w:t>Бронхиальная астма</w:t>
      </w:r>
      <w:r w:rsidR="00CD20F3" w:rsidRPr="007158AC">
        <w:rPr>
          <w:rFonts w:ascii="Times New Roman" w:hAnsi="Times New Roman" w:cs="Times New Roman"/>
          <w:sz w:val="28"/>
          <w:szCs w:val="28"/>
        </w:rPr>
        <w:t>: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CD20F3">
        <w:rPr>
          <w:rFonts w:ascii="Times New Roman" w:hAnsi="Times New Roman" w:cs="Times New Roman"/>
          <w:sz w:val="28"/>
          <w:szCs w:val="28"/>
        </w:rPr>
        <w:t>о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пределение, классификация (клинические фенотипы, степень тяжести, уровень контроля). </w:t>
      </w:r>
      <w:r w:rsidR="00C72922">
        <w:rPr>
          <w:rFonts w:ascii="Times New Roman" w:hAnsi="Times New Roman" w:cs="Times New Roman"/>
          <w:sz w:val="28"/>
          <w:szCs w:val="28"/>
        </w:rPr>
        <w:t>Клиническая картина, диагностика, осложнения. Дифференциальная диагностика.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8756F9" w:rsidRPr="00743EC4">
        <w:rPr>
          <w:rFonts w:ascii="Times New Roman" w:hAnsi="Times New Roman" w:cs="Times New Roman"/>
          <w:sz w:val="28"/>
          <w:szCs w:val="28"/>
        </w:rPr>
        <w:t>Формулировка диагноза.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EB3D19" w:rsidRPr="00563B4A">
        <w:rPr>
          <w:rFonts w:ascii="Times New Roman" w:eastAsia="Symbol" w:hAnsi="Times New Roman" w:cs="Times New Roman"/>
          <w:kern w:val="1"/>
          <w:sz w:val="28"/>
          <w:szCs w:val="28"/>
        </w:rPr>
        <w:t xml:space="preserve">Ступенчатая базисная фармакотерапия согласно международным рекомендациям </w:t>
      </w:r>
      <w:r w:rsidR="00EB3D19" w:rsidRPr="00563B4A">
        <w:rPr>
          <w:rFonts w:ascii="Times New Roman" w:hAnsi="Times New Roman" w:cs="Times New Roman"/>
          <w:sz w:val="28"/>
          <w:szCs w:val="28"/>
        </w:rPr>
        <w:t>Глобальной инициативы по астме (</w:t>
      </w:r>
      <w:r w:rsidR="00EB3D19" w:rsidRPr="00563B4A">
        <w:rPr>
          <w:rFonts w:ascii="Times New Roman" w:hAnsi="Times New Roman" w:cs="Times New Roman"/>
          <w:sz w:val="28"/>
          <w:szCs w:val="28"/>
          <w:lang w:val="en-US"/>
        </w:rPr>
        <w:t>GINA</w:t>
      </w:r>
      <w:r w:rsidR="00EB3D19" w:rsidRPr="00563B4A">
        <w:rPr>
          <w:rFonts w:ascii="Times New Roman" w:hAnsi="Times New Roman" w:cs="Times New Roman"/>
          <w:sz w:val="28"/>
          <w:szCs w:val="28"/>
        </w:rPr>
        <w:t>)</w:t>
      </w:r>
      <w:r w:rsidR="00EB3D19" w:rsidRPr="00563B4A">
        <w:rPr>
          <w:rFonts w:ascii="Times New Roman" w:eastAsia="Symbol" w:hAnsi="Times New Roman" w:cs="Times New Roman"/>
          <w:kern w:val="1"/>
          <w:sz w:val="28"/>
          <w:szCs w:val="28"/>
        </w:rPr>
        <w:t xml:space="preserve">. Принципы фенотипориентированной терапии. Лечение 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стабильного течения и обострения бронхиальной астмы. Показания для госпитализации. Профилактика. Экспертиза </w:t>
      </w:r>
      <w:r w:rsidR="008756F9">
        <w:rPr>
          <w:rFonts w:ascii="Times New Roman" w:hAnsi="Times New Roman" w:cs="Times New Roman"/>
          <w:sz w:val="28"/>
          <w:szCs w:val="28"/>
        </w:rPr>
        <w:t>ВН</w:t>
      </w:r>
      <w:r w:rsidR="00C72922">
        <w:rPr>
          <w:rFonts w:ascii="Times New Roman" w:hAnsi="Times New Roman" w:cs="Times New Roman"/>
          <w:sz w:val="28"/>
          <w:szCs w:val="28"/>
        </w:rPr>
        <w:t>, показания к направлению на МРЭК.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 Диспансерное </w:t>
      </w:r>
      <w:r w:rsidR="008756F9">
        <w:rPr>
          <w:rFonts w:ascii="Times New Roman" w:hAnsi="Times New Roman" w:cs="Times New Roman"/>
          <w:sz w:val="28"/>
          <w:szCs w:val="28"/>
        </w:rPr>
        <w:t xml:space="preserve">медицинское </w:t>
      </w:r>
      <w:r w:rsidR="00EB3D19" w:rsidRPr="00563B4A">
        <w:rPr>
          <w:rFonts w:ascii="Times New Roman" w:hAnsi="Times New Roman" w:cs="Times New Roman"/>
          <w:sz w:val="28"/>
          <w:szCs w:val="28"/>
        </w:rPr>
        <w:t xml:space="preserve">наблюдение. Медицинская реабилитация. </w:t>
      </w:r>
    </w:p>
    <w:p w:rsidR="00EB3D19" w:rsidRDefault="00751995" w:rsidP="00751995">
      <w:pPr>
        <w:widowControl w:val="0"/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995">
        <w:rPr>
          <w:rFonts w:ascii="Times New Roman" w:hAnsi="Times New Roman" w:cs="Times New Roman"/>
          <w:sz w:val="28"/>
          <w:szCs w:val="28"/>
        </w:rPr>
        <w:t xml:space="preserve">Особенности клиники и ведения беременных, лиц пожилого и старческого </w:t>
      </w:r>
      <w:r w:rsidRPr="00751995">
        <w:rPr>
          <w:rFonts w:ascii="Times New Roman" w:hAnsi="Times New Roman" w:cs="Times New Roman"/>
          <w:sz w:val="28"/>
          <w:szCs w:val="28"/>
        </w:rPr>
        <w:lastRenderedPageBreak/>
        <w:t xml:space="preserve">возраста </w:t>
      </w:r>
      <w:r w:rsidR="00EB3D19" w:rsidRPr="00751995">
        <w:rPr>
          <w:rFonts w:ascii="Times New Roman" w:hAnsi="Times New Roman" w:cs="Times New Roman"/>
          <w:sz w:val="28"/>
          <w:szCs w:val="28"/>
        </w:rPr>
        <w:t xml:space="preserve">с хроническими заболеваниями органов дыхания. </w:t>
      </w:r>
      <w:r w:rsidR="005A1A8C" w:rsidRPr="00751995">
        <w:rPr>
          <w:rFonts w:ascii="Times New Roman" w:hAnsi="Times New Roman" w:cs="Times New Roman"/>
          <w:sz w:val="28"/>
          <w:szCs w:val="28"/>
        </w:rPr>
        <w:t>Паллиативная медицинская помощь.</w:t>
      </w:r>
    </w:p>
    <w:p w:rsidR="008756F9" w:rsidRPr="001E11EE" w:rsidRDefault="008756F9" w:rsidP="001E11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1EE">
        <w:rPr>
          <w:rFonts w:ascii="Times New Roman" w:hAnsi="Times New Roman" w:cs="Times New Roman"/>
          <w:sz w:val="28"/>
          <w:szCs w:val="28"/>
        </w:rPr>
        <w:t xml:space="preserve">Курация пациентов с </w:t>
      </w:r>
      <w:r w:rsidR="007F7E7C">
        <w:rPr>
          <w:rFonts w:ascii="Times New Roman" w:hAnsi="Times New Roman" w:cs="Times New Roman"/>
          <w:sz w:val="28"/>
          <w:szCs w:val="28"/>
        </w:rPr>
        <w:t>хроническими</w:t>
      </w:r>
      <w:r w:rsidRPr="001E11EE">
        <w:rPr>
          <w:rFonts w:ascii="Times New Roman" w:hAnsi="Times New Roman" w:cs="Times New Roman"/>
          <w:sz w:val="28"/>
          <w:szCs w:val="28"/>
        </w:rPr>
        <w:t xml:space="preserve"> заболеваниями органов дыхания: сбор жалоб и анамнеза; физикальное обследование; составление плана лабораторно-инструментального обследования; интерпретация результатов клинических анализов крови и мочи, пульсоксиметрии, спирометрии, ЭКГ, данных исследования мокроты, рентгенологических и иммунологических методов обследования; формулировка диагноза; составление и коррекция плана лечения; выписка рецепта врача на лекарственные препараты, применяемые в лечении респираторных заболеваний (за полную стоимость); оформление медицинской документации (медицинской карты амбулаторного пациента, листка нетрудоспособности и справки о </w:t>
      </w:r>
      <w:r w:rsidR="00D873FE">
        <w:rPr>
          <w:rFonts w:ascii="Times New Roman" w:hAnsi="Times New Roman" w:cs="Times New Roman"/>
          <w:sz w:val="28"/>
          <w:szCs w:val="28"/>
        </w:rPr>
        <w:t>ВН</w:t>
      </w:r>
      <w:r w:rsidRPr="001E11EE">
        <w:rPr>
          <w:rFonts w:ascii="Times New Roman" w:hAnsi="Times New Roman" w:cs="Times New Roman"/>
          <w:sz w:val="28"/>
          <w:szCs w:val="28"/>
        </w:rPr>
        <w:t xml:space="preserve">, экстренного извещения о выявлении инфекционного заболевания). </w:t>
      </w:r>
    </w:p>
    <w:p w:rsidR="0024793D" w:rsidRPr="00563B4A" w:rsidRDefault="00E6256F" w:rsidP="008756F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1E11EE">
        <w:rPr>
          <w:rFonts w:ascii="Times New Roman" w:hAnsi="Times New Roman" w:cs="Times New Roman"/>
          <w:b/>
          <w:sz w:val="28"/>
          <w:szCs w:val="28"/>
        </w:rPr>
        <w:t>.</w:t>
      </w:r>
      <w:r w:rsidR="00D827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8AC">
        <w:rPr>
          <w:rFonts w:ascii="Times New Roman" w:hAnsi="Times New Roman" w:cs="Times New Roman"/>
          <w:b/>
          <w:sz w:val="28"/>
          <w:szCs w:val="28"/>
        </w:rPr>
        <w:t>З</w:t>
      </w:r>
      <w:r w:rsidR="0024793D" w:rsidRPr="00563B4A">
        <w:rPr>
          <w:rFonts w:ascii="Times New Roman" w:hAnsi="Times New Roman" w:cs="Times New Roman"/>
          <w:b/>
          <w:sz w:val="28"/>
          <w:szCs w:val="28"/>
        </w:rPr>
        <w:t>аболевани</w:t>
      </w:r>
      <w:r w:rsidR="007158AC">
        <w:rPr>
          <w:rFonts w:ascii="Times New Roman" w:hAnsi="Times New Roman" w:cs="Times New Roman"/>
          <w:b/>
          <w:sz w:val="28"/>
          <w:szCs w:val="28"/>
        </w:rPr>
        <w:t>я</w:t>
      </w:r>
      <w:r w:rsidR="0024793D" w:rsidRPr="00563B4A">
        <w:rPr>
          <w:rFonts w:ascii="Times New Roman" w:hAnsi="Times New Roman" w:cs="Times New Roman"/>
          <w:b/>
          <w:sz w:val="28"/>
          <w:szCs w:val="28"/>
        </w:rPr>
        <w:t xml:space="preserve"> пищевода, желудка, кишечника </w:t>
      </w:r>
    </w:p>
    <w:p w:rsidR="004C45F6" w:rsidRDefault="004C45F6" w:rsidP="004C4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FEE">
        <w:rPr>
          <w:rFonts w:ascii="Times New Roman" w:hAnsi="Times New Roman" w:cs="Times New Roman"/>
          <w:sz w:val="28"/>
          <w:szCs w:val="28"/>
        </w:rPr>
        <w:t xml:space="preserve">Основные симптомы и синдромы, ассоциированные с хроническими заболеваниями </w:t>
      </w:r>
      <w:r w:rsidR="00397BED" w:rsidRPr="00146FEE">
        <w:rPr>
          <w:rFonts w:ascii="Times New Roman" w:hAnsi="Times New Roman" w:cs="Times New Roman"/>
          <w:sz w:val="28"/>
          <w:szCs w:val="28"/>
        </w:rPr>
        <w:t xml:space="preserve">пищевода, желудка, кишечника </w:t>
      </w:r>
      <w:r w:rsidRPr="00146FEE">
        <w:rPr>
          <w:rFonts w:ascii="Times New Roman" w:hAnsi="Times New Roman" w:cs="Times New Roman"/>
          <w:sz w:val="28"/>
          <w:szCs w:val="28"/>
        </w:rPr>
        <w:t>(</w:t>
      </w:r>
      <w:r w:rsidR="00146FEE" w:rsidRPr="00146FEE">
        <w:rPr>
          <w:rFonts w:ascii="Times New Roman" w:hAnsi="Times New Roman" w:cs="Times New Roman"/>
          <w:sz w:val="28"/>
          <w:szCs w:val="28"/>
        </w:rPr>
        <w:t xml:space="preserve">тошнота, рвота, метеоризм, диарея, запор, сидром </w:t>
      </w:r>
      <w:r w:rsidR="00397BED" w:rsidRPr="00146FEE">
        <w:rPr>
          <w:rFonts w:ascii="Times New Roman" w:hAnsi="Times New Roman" w:cs="Times New Roman"/>
          <w:sz w:val="28"/>
          <w:szCs w:val="28"/>
        </w:rPr>
        <w:t>абдоминальн</w:t>
      </w:r>
      <w:r w:rsidR="00146FEE" w:rsidRPr="00146FEE">
        <w:rPr>
          <w:rFonts w:ascii="Times New Roman" w:hAnsi="Times New Roman" w:cs="Times New Roman"/>
          <w:sz w:val="28"/>
          <w:szCs w:val="28"/>
        </w:rPr>
        <w:t>ой боли</w:t>
      </w:r>
      <w:r w:rsidR="00397BED" w:rsidRPr="00146FEE">
        <w:rPr>
          <w:rFonts w:ascii="Times New Roman" w:hAnsi="Times New Roman" w:cs="Times New Roman"/>
          <w:sz w:val="28"/>
          <w:szCs w:val="28"/>
        </w:rPr>
        <w:t xml:space="preserve">, </w:t>
      </w:r>
      <w:r w:rsidR="00397BED" w:rsidRPr="00146FEE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диспепсический синдром, </w:t>
      </w:r>
      <w:r w:rsidR="00397BED" w:rsidRPr="00146FEE">
        <w:rPr>
          <w:rFonts w:ascii="Times New Roman" w:hAnsi="Times New Roman" w:cs="Times New Roman"/>
          <w:sz w:val="28"/>
          <w:szCs w:val="28"/>
        </w:rPr>
        <w:t>мальабсорбция, мальдигестия,</w:t>
      </w:r>
      <w:r w:rsidR="00397BED">
        <w:rPr>
          <w:rFonts w:ascii="Times New Roman" w:hAnsi="Times New Roman" w:cs="Times New Roman"/>
          <w:sz w:val="28"/>
          <w:szCs w:val="28"/>
        </w:rPr>
        <w:t xml:space="preserve"> синдром экссудативной энтеропатии, избыточного бактериального роста в кишечнике, колитический</w:t>
      </w:r>
      <w:r w:rsidR="005F3262">
        <w:rPr>
          <w:rFonts w:ascii="Times New Roman" w:hAnsi="Times New Roman" w:cs="Times New Roman"/>
          <w:sz w:val="28"/>
          <w:szCs w:val="28"/>
        </w:rPr>
        <w:t>, анемический, астеноневротический</w:t>
      </w:r>
      <w:r w:rsidR="00146FE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характеристика, </w:t>
      </w:r>
      <w:r>
        <w:rPr>
          <w:rFonts w:ascii="Times New Roman" w:hAnsi="Times New Roman" w:cs="Times New Roman"/>
          <w:bCs/>
          <w:sz w:val="28"/>
          <w:szCs w:val="28"/>
        </w:rPr>
        <w:t xml:space="preserve">тактика ведения пациентов на амбулаторном </w:t>
      </w:r>
      <w:r w:rsidR="003451FE">
        <w:rPr>
          <w:rFonts w:ascii="Times New Roman" w:hAnsi="Times New Roman" w:cs="Times New Roman"/>
          <w:bCs/>
          <w:sz w:val="28"/>
          <w:szCs w:val="28"/>
        </w:rPr>
        <w:t>этапе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4793D" w:rsidRPr="00563B4A" w:rsidRDefault="0024793D" w:rsidP="00247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Style w:val="hgkelc"/>
          <w:rFonts w:ascii="Times New Roman" w:hAnsi="Times New Roman" w:cs="Times New Roman"/>
          <w:sz w:val="28"/>
          <w:szCs w:val="28"/>
        </w:rPr>
        <w:t>Гастроэзофагеальнаярефлюксная болезнь</w:t>
      </w:r>
      <w:r w:rsidRPr="00563B4A">
        <w:rPr>
          <w:rFonts w:ascii="Times New Roman" w:hAnsi="Times New Roman" w:cs="Times New Roman"/>
          <w:sz w:val="28"/>
          <w:szCs w:val="28"/>
        </w:rPr>
        <w:t xml:space="preserve">: факторы риска, </w:t>
      </w:r>
      <w:r w:rsidR="00C72922" w:rsidRPr="00563B4A">
        <w:rPr>
          <w:rFonts w:ascii="Times New Roman" w:hAnsi="Times New Roman" w:cs="Times New Roman"/>
          <w:sz w:val="28"/>
          <w:szCs w:val="28"/>
        </w:rPr>
        <w:t>классификация,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563B4A">
        <w:rPr>
          <w:rFonts w:ascii="Times New Roman" w:hAnsi="Times New Roman" w:cs="Times New Roman"/>
          <w:sz w:val="28"/>
          <w:szCs w:val="28"/>
        </w:rPr>
        <w:t xml:space="preserve">пищеводные и внепищеводные проявления, осложнения, </w:t>
      </w:r>
      <w:r w:rsidR="00C72922">
        <w:rPr>
          <w:rFonts w:ascii="Times New Roman" w:hAnsi="Times New Roman" w:cs="Times New Roman"/>
          <w:sz w:val="28"/>
          <w:szCs w:val="28"/>
        </w:rPr>
        <w:t xml:space="preserve">диагностика и </w:t>
      </w:r>
      <w:r w:rsidR="00C72922" w:rsidRPr="00563B4A">
        <w:rPr>
          <w:rFonts w:ascii="Times New Roman" w:hAnsi="Times New Roman" w:cs="Times New Roman"/>
          <w:sz w:val="28"/>
          <w:szCs w:val="28"/>
        </w:rPr>
        <w:t>дифференциальная диагностика</w:t>
      </w:r>
      <w:r w:rsidR="00C72922">
        <w:rPr>
          <w:rFonts w:ascii="Times New Roman" w:hAnsi="Times New Roman" w:cs="Times New Roman"/>
          <w:sz w:val="28"/>
          <w:szCs w:val="28"/>
        </w:rPr>
        <w:t>,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563B4A">
        <w:rPr>
          <w:rFonts w:ascii="Times New Roman" w:hAnsi="Times New Roman" w:cs="Times New Roman"/>
          <w:sz w:val="28"/>
          <w:szCs w:val="28"/>
        </w:rPr>
        <w:t xml:space="preserve">формулировка диагноза, лечение. </w:t>
      </w:r>
    </w:p>
    <w:p w:rsidR="003A51A7" w:rsidRDefault="001E11EE" w:rsidP="00247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127620015"/>
      <w:r>
        <w:rPr>
          <w:rFonts w:ascii="Times New Roman" w:hAnsi="Times New Roman" w:cs="Times New Roman"/>
          <w:sz w:val="28"/>
          <w:szCs w:val="28"/>
        </w:rPr>
        <w:t>Хронический гастрит: о</w:t>
      </w:r>
      <w:r w:rsidR="0024793D" w:rsidRPr="00563B4A">
        <w:rPr>
          <w:rFonts w:ascii="Times New Roman" w:hAnsi="Times New Roman" w:cs="Times New Roman"/>
          <w:sz w:val="28"/>
          <w:szCs w:val="28"/>
        </w:rPr>
        <w:t xml:space="preserve">пределение, </w:t>
      </w:r>
      <w:r w:rsidR="003E78B8">
        <w:rPr>
          <w:rFonts w:ascii="Times New Roman" w:hAnsi="Times New Roman" w:cs="Times New Roman"/>
          <w:sz w:val="28"/>
          <w:szCs w:val="28"/>
        </w:rPr>
        <w:t xml:space="preserve">факторы, предполагающие к развитию, классификация, клинико-морфологические формы. </w:t>
      </w:r>
      <w:r w:rsidR="005F3262">
        <w:rPr>
          <w:rFonts w:ascii="Times New Roman" w:hAnsi="Times New Roman" w:cs="Times New Roman"/>
          <w:sz w:val="28"/>
          <w:szCs w:val="28"/>
        </w:rPr>
        <w:t>Диагностика и д</w:t>
      </w:r>
      <w:r w:rsidR="005F3262" w:rsidRPr="005A1A8C">
        <w:rPr>
          <w:rFonts w:ascii="Times New Roman" w:hAnsi="Times New Roman" w:cs="Times New Roman"/>
          <w:sz w:val="28"/>
          <w:szCs w:val="28"/>
        </w:rPr>
        <w:t>ифференциальная диагностика</w:t>
      </w:r>
      <w:r w:rsidR="005F3262">
        <w:rPr>
          <w:rFonts w:ascii="Times New Roman" w:hAnsi="Times New Roman" w:cs="Times New Roman"/>
          <w:sz w:val="28"/>
          <w:szCs w:val="28"/>
        </w:rPr>
        <w:t>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3A51A7" w:rsidRPr="005A1A8C">
        <w:rPr>
          <w:rFonts w:ascii="Times New Roman" w:hAnsi="Times New Roman" w:cs="Times New Roman"/>
          <w:sz w:val="28"/>
          <w:szCs w:val="28"/>
        </w:rPr>
        <w:t>Формулировка диагноза.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5F3262" w:rsidRPr="005A1A8C">
        <w:rPr>
          <w:rFonts w:ascii="Times New Roman" w:hAnsi="Times New Roman" w:cs="Times New Roman"/>
          <w:sz w:val="28"/>
          <w:szCs w:val="28"/>
        </w:rPr>
        <w:t>Лечение в стадии обострения и ремиссии</w:t>
      </w:r>
      <w:r w:rsidR="005F3262">
        <w:rPr>
          <w:rFonts w:ascii="Times New Roman" w:hAnsi="Times New Roman" w:cs="Times New Roman"/>
          <w:sz w:val="28"/>
          <w:szCs w:val="28"/>
        </w:rPr>
        <w:t xml:space="preserve">. Критерии эффективности лечения. </w:t>
      </w:r>
      <w:r w:rsidR="001B31C3" w:rsidRPr="005A1A8C">
        <w:rPr>
          <w:rFonts w:ascii="Times New Roman" w:hAnsi="Times New Roman" w:cs="Times New Roman"/>
          <w:sz w:val="28"/>
          <w:szCs w:val="28"/>
        </w:rPr>
        <w:t>Показания к госпитализации</w:t>
      </w:r>
      <w:r w:rsidR="003A51A7" w:rsidRPr="005A1A8C">
        <w:rPr>
          <w:rFonts w:ascii="Times New Roman" w:hAnsi="Times New Roman" w:cs="Times New Roman"/>
          <w:sz w:val="28"/>
          <w:szCs w:val="28"/>
        </w:rPr>
        <w:t xml:space="preserve">, консультации </w:t>
      </w:r>
      <w:r w:rsidR="005A1A8C" w:rsidRPr="005A1A8C">
        <w:rPr>
          <w:rFonts w:ascii="Times New Roman" w:hAnsi="Times New Roman" w:cs="Times New Roman"/>
          <w:sz w:val="28"/>
          <w:szCs w:val="28"/>
        </w:rPr>
        <w:t>врача-</w:t>
      </w:r>
      <w:r w:rsidR="003A51A7" w:rsidRPr="005A1A8C">
        <w:rPr>
          <w:rFonts w:ascii="Times New Roman" w:hAnsi="Times New Roman" w:cs="Times New Roman"/>
          <w:sz w:val="28"/>
          <w:szCs w:val="28"/>
        </w:rPr>
        <w:t xml:space="preserve">онколога, </w:t>
      </w:r>
      <w:r w:rsidR="00D82742">
        <w:rPr>
          <w:rFonts w:ascii="Times New Roman" w:hAnsi="Times New Roman" w:cs="Times New Roman"/>
          <w:sz w:val="28"/>
          <w:szCs w:val="28"/>
        </w:rPr>
        <w:t>врача</w:t>
      </w:r>
      <w:r w:rsidR="005A1A8C" w:rsidRPr="005A1A8C">
        <w:rPr>
          <w:rFonts w:ascii="Times New Roman" w:hAnsi="Times New Roman" w:cs="Times New Roman"/>
          <w:sz w:val="28"/>
          <w:szCs w:val="28"/>
        </w:rPr>
        <w:t>-</w:t>
      </w:r>
      <w:r w:rsidR="003A51A7" w:rsidRPr="005A1A8C">
        <w:rPr>
          <w:rFonts w:ascii="Times New Roman" w:hAnsi="Times New Roman" w:cs="Times New Roman"/>
          <w:sz w:val="28"/>
          <w:szCs w:val="28"/>
        </w:rPr>
        <w:t>гематолога.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3A51A7">
        <w:rPr>
          <w:rFonts w:ascii="Times New Roman" w:hAnsi="Times New Roman" w:cs="Times New Roman"/>
          <w:sz w:val="28"/>
          <w:szCs w:val="28"/>
        </w:rPr>
        <w:t>Экспертиза ВН. Диспансерное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3A51A7">
        <w:rPr>
          <w:rFonts w:ascii="Times New Roman" w:hAnsi="Times New Roman" w:cs="Times New Roman"/>
          <w:sz w:val="28"/>
          <w:szCs w:val="28"/>
        </w:rPr>
        <w:t>м</w:t>
      </w:r>
      <w:r w:rsidR="0024793D" w:rsidRPr="00563B4A">
        <w:rPr>
          <w:rFonts w:ascii="Times New Roman" w:hAnsi="Times New Roman" w:cs="Times New Roman"/>
          <w:sz w:val="28"/>
          <w:szCs w:val="28"/>
        </w:rPr>
        <w:t>едицинское наблюдение</w:t>
      </w:r>
      <w:r w:rsidR="003A51A7">
        <w:rPr>
          <w:rFonts w:ascii="Times New Roman" w:hAnsi="Times New Roman" w:cs="Times New Roman"/>
          <w:sz w:val="28"/>
          <w:szCs w:val="28"/>
        </w:rPr>
        <w:t xml:space="preserve">. Медицинская реабилитация. </w:t>
      </w:r>
    </w:p>
    <w:p w:rsidR="00097A96" w:rsidRDefault="003A51A7" w:rsidP="00E75A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Язвенная болезнь желудка и </w:t>
      </w:r>
      <w:r w:rsidR="00097A96">
        <w:rPr>
          <w:rFonts w:ascii="Times New Roman" w:hAnsi="Times New Roman" w:cs="Times New Roman"/>
          <w:sz w:val="28"/>
          <w:szCs w:val="28"/>
        </w:rPr>
        <w:t>двенадцатиперстной кишки: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097A96">
        <w:rPr>
          <w:rFonts w:ascii="Times New Roman" w:hAnsi="Times New Roman" w:cs="Times New Roman"/>
          <w:sz w:val="28"/>
          <w:szCs w:val="28"/>
        </w:rPr>
        <w:t xml:space="preserve">определение, факторы, предполагающие к развитию, классификация. </w:t>
      </w:r>
      <w:r w:rsidR="005F3262">
        <w:rPr>
          <w:rFonts w:ascii="Times New Roman" w:hAnsi="Times New Roman" w:cs="Times New Roman"/>
          <w:sz w:val="28"/>
          <w:szCs w:val="28"/>
        </w:rPr>
        <w:t>Симптомы и синдромы,</w:t>
      </w:r>
      <w:r w:rsidR="00743EC4" w:rsidRPr="001C3D89">
        <w:rPr>
          <w:rFonts w:ascii="Times New Roman" w:hAnsi="Times New Roman" w:cs="Times New Roman"/>
          <w:sz w:val="28"/>
          <w:szCs w:val="28"/>
        </w:rPr>
        <w:t xml:space="preserve"> особенности клиническ</w:t>
      </w:r>
      <w:r w:rsidR="005F3262">
        <w:rPr>
          <w:rFonts w:ascii="Times New Roman" w:hAnsi="Times New Roman" w:cs="Times New Roman"/>
          <w:sz w:val="28"/>
          <w:szCs w:val="28"/>
        </w:rPr>
        <w:t>их</w:t>
      </w:r>
      <w:r w:rsidR="00743EC4" w:rsidRPr="001C3D89">
        <w:rPr>
          <w:rFonts w:ascii="Times New Roman" w:hAnsi="Times New Roman" w:cs="Times New Roman"/>
          <w:sz w:val="28"/>
          <w:szCs w:val="28"/>
        </w:rPr>
        <w:t xml:space="preserve"> проявлени</w:t>
      </w:r>
      <w:r w:rsidR="005F3262">
        <w:rPr>
          <w:rFonts w:ascii="Times New Roman" w:hAnsi="Times New Roman" w:cs="Times New Roman"/>
          <w:sz w:val="28"/>
          <w:szCs w:val="28"/>
        </w:rPr>
        <w:t>й</w:t>
      </w:r>
      <w:r w:rsidR="00743EC4" w:rsidRPr="001C3D89">
        <w:rPr>
          <w:rFonts w:ascii="Times New Roman" w:hAnsi="Times New Roman" w:cs="Times New Roman"/>
          <w:sz w:val="28"/>
          <w:szCs w:val="28"/>
        </w:rPr>
        <w:t xml:space="preserve"> язв различной локализации.</w:t>
      </w:r>
      <w:r w:rsidR="00743EC4">
        <w:rPr>
          <w:rFonts w:ascii="Times New Roman" w:hAnsi="Times New Roman" w:cs="Times New Roman"/>
          <w:sz w:val="28"/>
          <w:szCs w:val="28"/>
        </w:rPr>
        <w:t xml:space="preserve"> Осложнения. </w:t>
      </w:r>
      <w:r w:rsidR="00097A96">
        <w:rPr>
          <w:rFonts w:ascii="Times New Roman" w:hAnsi="Times New Roman" w:cs="Times New Roman"/>
          <w:sz w:val="28"/>
          <w:szCs w:val="28"/>
        </w:rPr>
        <w:t>Диагностика</w:t>
      </w:r>
      <w:r w:rsidR="007F7E7C">
        <w:rPr>
          <w:rFonts w:ascii="Times New Roman" w:hAnsi="Times New Roman" w:cs="Times New Roman"/>
          <w:sz w:val="28"/>
          <w:szCs w:val="28"/>
        </w:rPr>
        <w:t>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7F7E7C">
        <w:rPr>
          <w:rFonts w:ascii="Times New Roman" w:hAnsi="Times New Roman" w:cs="Times New Roman"/>
          <w:sz w:val="28"/>
          <w:szCs w:val="28"/>
        </w:rPr>
        <w:t>Методы диагностики и</w:t>
      </w:r>
      <w:r w:rsidR="007F7E7C" w:rsidRPr="00563B4A">
        <w:rPr>
          <w:rFonts w:ascii="Times New Roman" w:hAnsi="Times New Roman" w:cs="Times New Roman"/>
          <w:sz w:val="28"/>
          <w:szCs w:val="28"/>
        </w:rPr>
        <w:t>нф</w:t>
      </w:r>
      <w:r w:rsidR="007F7E7C">
        <w:rPr>
          <w:rFonts w:ascii="Times New Roman" w:hAnsi="Times New Roman" w:cs="Times New Roman"/>
          <w:sz w:val="28"/>
          <w:szCs w:val="28"/>
        </w:rPr>
        <w:t>ицирования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7F7E7C" w:rsidRPr="00D82742">
        <w:rPr>
          <w:rFonts w:ascii="Times New Roman" w:hAnsi="Times New Roman" w:cs="Times New Roman"/>
          <w:sz w:val="28"/>
          <w:szCs w:val="28"/>
          <w:lang w:val="en-US"/>
        </w:rPr>
        <w:t>Helicobacter</w:t>
      </w:r>
      <w:r w:rsidR="00D82742" w:rsidRP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7F7E7C" w:rsidRPr="00D82742">
        <w:rPr>
          <w:rFonts w:ascii="Times New Roman" w:hAnsi="Times New Roman" w:cs="Times New Roman"/>
          <w:sz w:val="28"/>
          <w:szCs w:val="28"/>
          <w:lang w:val="en-US"/>
        </w:rPr>
        <w:t>pylori</w:t>
      </w:r>
      <w:r w:rsidR="007F7E7C" w:rsidRPr="00D82742">
        <w:rPr>
          <w:rFonts w:ascii="Times New Roman" w:hAnsi="Times New Roman" w:cs="Times New Roman"/>
          <w:sz w:val="28"/>
          <w:szCs w:val="28"/>
        </w:rPr>
        <w:t>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7F7E7C">
        <w:rPr>
          <w:rFonts w:ascii="Times New Roman" w:hAnsi="Times New Roman" w:cs="Times New Roman"/>
          <w:sz w:val="28"/>
          <w:szCs w:val="28"/>
        </w:rPr>
        <w:t xml:space="preserve">Дифференциальная диагностика. </w:t>
      </w:r>
      <w:r w:rsidR="00097A96" w:rsidRPr="00743EC4">
        <w:rPr>
          <w:rFonts w:ascii="Times New Roman" w:hAnsi="Times New Roman" w:cs="Times New Roman"/>
          <w:sz w:val="28"/>
          <w:szCs w:val="28"/>
        </w:rPr>
        <w:t>Формулировка диагноза. Показания</w:t>
      </w:r>
      <w:r w:rsidR="00097A96">
        <w:rPr>
          <w:rFonts w:ascii="Times New Roman" w:hAnsi="Times New Roman" w:cs="Times New Roman"/>
          <w:sz w:val="28"/>
          <w:szCs w:val="28"/>
        </w:rPr>
        <w:t xml:space="preserve"> к госпитализации</w:t>
      </w:r>
      <w:r w:rsidR="007F7E7C">
        <w:rPr>
          <w:rFonts w:ascii="Times New Roman" w:hAnsi="Times New Roman" w:cs="Times New Roman"/>
          <w:sz w:val="28"/>
          <w:szCs w:val="28"/>
        </w:rPr>
        <w:t xml:space="preserve"> в отделени</w:t>
      </w:r>
      <w:r w:rsidR="005A1A8C">
        <w:rPr>
          <w:rFonts w:ascii="Times New Roman" w:hAnsi="Times New Roman" w:cs="Times New Roman"/>
          <w:sz w:val="28"/>
          <w:szCs w:val="28"/>
        </w:rPr>
        <w:t>е</w:t>
      </w:r>
      <w:r w:rsidR="007F7E7C">
        <w:rPr>
          <w:rFonts w:ascii="Times New Roman" w:hAnsi="Times New Roman" w:cs="Times New Roman"/>
          <w:sz w:val="28"/>
          <w:szCs w:val="28"/>
        </w:rPr>
        <w:t xml:space="preserve"> терапевтического</w:t>
      </w:r>
      <w:r w:rsidR="005A1A8C">
        <w:rPr>
          <w:rFonts w:ascii="Times New Roman" w:hAnsi="Times New Roman" w:cs="Times New Roman"/>
          <w:sz w:val="28"/>
          <w:szCs w:val="28"/>
        </w:rPr>
        <w:t xml:space="preserve"> профиля,</w:t>
      </w:r>
      <w:r w:rsidR="005F3262">
        <w:rPr>
          <w:rFonts w:ascii="Times New Roman" w:hAnsi="Times New Roman" w:cs="Times New Roman"/>
          <w:sz w:val="28"/>
          <w:szCs w:val="28"/>
        </w:rPr>
        <w:t xml:space="preserve">отделение </w:t>
      </w:r>
      <w:r w:rsidR="007F7E7C">
        <w:rPr>
          <w:rFonts w:ascii="Times New Roman" w:hAnsi="Times New Roman" w:cs="Times New Roman"/>
          <w:sz w:val="28"/>
          <w:szCs w:val="28"/>
        </w:rPr>
        <w:t xml:space="preserve">хирургического профиля. </w:t>
      </w:r>
      <w:r w:rsidR="00097A96">
        <w:rPr>
          <w:rFonts w:ascii="Times New Roman" w:hAnsi="Times New Roman" w:cs="Times New Roman"/>
          <w:sz w:val="28"/>
          <w:szCs w:val="28"/>
        </w:rPr>
        <w:t xml:space="preserve">Лечение в </w:t>
      </w:r>
      <w:r w:rsidR="00FD39F9">
        <w:rPr>
          <w:rFonts w:ascii="Times New Roman" w:hAnsi="Times New Roman" w:cs="Times New Roman"/>
          <w:sz w:val="28"/>
          <w:szCs w:val="28"/>
        </w:rPr>
        <w:t>активную фазу заболевания. Схемы эрадикации</w:t>
      </w:r>
      <w:r w:rsidR="00743EC4">
        <w:rPr>
          <w:rFonts w:ascii="Times New Roman" w:hAnsi="Times New Roman" w:cs="Times New Roman"/>
          <w:sz w:val="28"/>
          <w:szCs w:val="28"/>
        </w:rPr>
        <w:t>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743EC4" w:rsidRPr="001C3D89">
        <w:rPr>
          <w:rFonts w:ascii="Times New Roman" w:hAnsi="Times New Roman" w:cs="Times New Roman"/>
          <w:sz w:val="28"/>
          <w:szCs w:val="28"/>
        </w:rPr>
        <w:t>Принципы современной антигеликобактерной терапии: «тройная терапия», «квадротерапия», «терапия спасения».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743EC4">
        <w:rPr>
          <w:rFonts w:ascii="Times New Roman" w:hAnsi="Times New Roman" w:cs="Times New Roman"/>
          <w:sz w:val="28"/>
          <w:szCs w:val="28"/>
        </w:rPr>
        <w:t>М</w:t>
      </w:r>
      <w:r w:rsidR="00FD39F9">
        <w:rPr>
          <w:rFonts w:ascii="Times New Roman" w:hAnsi="Times New Roman" w:cs="Times New Roman"/>
          <w:sz w:val="28"/>
          <w:szCs w:val="28"/>
        </w:rPr>
        <w:t xml:space="preserve">етоды контроля </w:t>
      </w:r>
      <w:r w:rsidR="00097A96">
        <w:rPr>
          <w:rFonts w:ascii="Times New Roman" w:hAnsi="Times New Roman" w:cs="Times New Roman"/>
          <w:sz w:val="28"/>
          <w:szCs w:val="28"/>
        </w:rPr>
        <w:t xml:space="preserve">эффективности лечения. </w:t>
      </w:r>
      <w:r w:rsidR="00FD39F9">
        <w:rPr>
          <w:rFonts w:ascii="Times New Roman" w:hAnsi="Times New Roman" w:cs="Times New Roman"/>
          <w:sz w:val="28"/>
          <w:szCs w:val="28"/>
        </w:rPr>
        <w:t xml:space="preserve">Вторичная профилактика. </w:t>
      </w:r>
      <w:r w:rsidR="00097A96">
        <w:rPr>
          <w:rFonts w:ascii="Times New Roman" w:hAnsi="Times New Roman" w:cs="Times New Roman"/>
          <w:sz w:val="28"/>
          <w:szCs w:val="28"/>
        </w:rPr>
        <w:t xml:space="preserve">Экспертиза ВН. Диспансерное медицинское наблюдение. Медицинская реабилитация. </w:t>
      </w:r>
    </w:p>
    <w:p w:rsidR="002E4976" w:rsidRPr="00751995" w:rsidRDefault="0024793D" w:rsidP="005F3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>Синдром раздраженного кишечника</w:t>
      </w:r>
      <w:r w:rsidR="00E75A12">
        <w:rPr>
          <w:rFonts w:ascii="Times New Roman" w:hAnsi="Times New Roman" w:cs="Times New Roman"/>
          <w:sz w:val="28"/>
          <w:szCs w:val="28"/>
        </w:rPr>
        <w:t>: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E75A12">
        <w:rPr>
          <w:rFonts w:ascii="Times New Roman" w:hAnsi="Times New Roman" w:cs="Times New Roman"/>
          <w:sz w:val="28"/>
          <w:szCs w:val="28"/>
        </w:rPr>
        <w:t>определение</w:t>
      </w:r>
      <w:r w:rsidR="00E75A12" w:rsidRPr="00563B4A">
        <w:rPr>
          <w:rFonts w:ascii="Times New Roman" w:hAnsi="Times New Roman" w:cs="Times New Roman"/>
          <w:sz w:val="28"/>
          <w:szCs w:val="28"/>
        </w:rPr>
        <w:t>,</w:t>
      </w:r>
      <w:r w:rsidR="00E75A12">
        <w:rPr>
          <w:rFonts w:ascii="Times New Roman" w:hAnsi="Times New Roman" w:cs="Times New Roman"/>
          <w:sz w:val="28"/>
          <w:szCs w:val="28"/>
        </w:rPr>
        <w:t xml:space="preserve"> клинические </w:t>
      </w:r>
      <w:r w:rsidR="00146FEE">
        <w:rPr>
          <w:rFonts w:ascii="Times New Roman" w:hAnsi="Times New Roman" w:cs="Times New Roman"/>
          <w:sz w:val="28"/>
          <w:szCs w:val="28"/>
        </w:rPr>
        <w:t>проявления</w:t>
      </w:r>
      <w:r w:rsidR="00E75A12">
        <w:rPr>
          <w:rFonts w:ascii="Times New Roman" w:hAnsi="Times New Roman" w:cs="Times New Roman"/>
          <w:sz w:val="28"/>
          <w:szCs w:val="28"/>
        </w:rPr>
        <w:t>, «с</w:t>
      </w:r>
      <w:r w:rsidR="00E75A12" w:rsidRPr="00563B4A">
        <w:rPr>
          <w:rFonts w:ascii="Times New Roman" w:hAnsi="Times New Roman" w:cs="Times New Roman"/>
          <w:sz w:val="28"/>
          <w:szCs w:val="28"/>
        </w:rPr>
        <w:t>имптомы тревоги»</w:t>
      </w:r>
      <w:r w:rsidR="00E75A12">
        <w:rPr>
          <w:rFonts w:ascii="Times New Roman" w:hAnsi="Times New Roman" w:cs="Times New Roman"/>
          <w:sz w:val="28"/>
          <w:szCs w:val="28"/>
        </w:rPr>
        <w:t>. А</w:t>
      </w:r>
      <w:r w:rsidR="002E4976">
        <w:rPr>
          <w:rFonts w:ascii="Times New Roman" w:hAnsi="Times New Roman" w:cs="Times New Roman"/>
          <w:sz w:val="28"/>
          <w:szCs w:val="28"/>
        </w:rPr>
        <w:t>лгоритм</w:t>
      </w:r>
      <w:r w:rsidR="00E75A12" w:rsidRPr="00563B4A">
        <w:rPr>
          <w:rFonts w:ascii="Times New Roman" w:hAnsi="Times New Roman" w:cs="Times New Roman"/>
          <w:sz w:val="28"/>
          <w:szCs w:val="28"/>
        </w:rPr>
        <w:t xml:space="preserve"> диагностического поиска</w:t>
      </w:r>
      <w:r w:rsidR="00E75A12">
        <w:rPr>
          <w:rFonts w:ascii="Times New Roman" w:hAnsi="Times New Roman" w:cs="Times New Roman"/>
          <w:sz w:val="28"/>
          <w:szCs w:val="28"/>
        </w:rPr>
        <w:t>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E75A12" w:rsidRPr="00751995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Принципы лечения. </w:t>
      </w:r>
      <w:r w:rsidR="00E75A12" w:rsidRPr="00751995">
        <w:rPr>
          <w:rFonts w:ascii="Times New Roman" w:hAnsi="Times New Roman" w:cs="Times New Roman"/>
          <w:sz w:val="28"/>
          <w:szCs w:val="28"/>
        </w:rPr>
        <w:t>Основные аспекты диет, режима питания, психотерапии</w:t>
      </w:r>
      <w:r w:rsidR="002E4976" w:rsidRPr="00751995">
        <w:rPr>
          <w:rFonts w:ascii="Times New Roman" w:hAnsi="Times New Roman" w:cs="Times New Roman"/>
          <w:sz w:val="28"/>
          <w:szCs w:val="28"/>
        </w:rPr>
        <w:t xml:space="preserve">, </w:t>
      </w:r>
      <w:r w:rsidR="002E4976" w:rsidRPr="00751995"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="00E75A12" w:rsidRPr="00751995">
        <w:rPr>
          <w:rFonts w:ascii="Times New Roman" w:hAnsi="Times New Roman" w:cs="Times New Roman"/>
          <w:sz w:val="28"/>
          <w:szCs w:val="28"/>
        </w:rPr>
        <w:t>армако</w:t>
      </w:r>
      <w:r w:rsidR="002E4976" w:rsidRPr="00751995">
        <w:rPr>
          <w:rFonts w:ascii="Times New Roman" w:hAnsi="Times New Roman" w:cs="Times New Roman"/>
          <w:sz w:val="28"/>
          <w:szCs w:val="28"/>
        </w:rPr>
        <w:t>терапии.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5F3262">
        <w:rPr>
          <w:rFonts w:ascii="Times New Roman" w:hAnsi="Times New Roman" w:cs="Times New Roman"/>
          <w:sz w:val="28"/>
          <w:szCs w:val="28"/>
        </w:rPr>
        <w:t xml:space="preserve">Экспертиза ВН. Диспансерное медицинское наблюдение. Медицинская реабилитация. </w:t>
      </w:r>
    </w:p>
    <w:p w:rsidR="00E75A12" w:rsidRPr="002E4976" w:rsidRDefault="002E4976" w:rsidP="0024793D">
      <w:pPr>
        <w:widowControl w:val="0"/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995">
        <w:rPr>
          <w:rFonts w:ascii="Times New Roman" w:hAnsi="Times New Roman" w:cs="Times New Roman"/>
          <w:sz w:val="28"/>
          <w:szCs w:val="28"/>
        </w:rPr>
        <w:t xml:space="preserve">Особенности клиники и ведения беременных, </w:t>
      </w:r>
      <w:r w:rsidR="00751995" w:rsidRPr="00751995">
        <w:rPr>
          <w:rFonts w:ascii="Times New Roman" w:hAnsi="Times New Roman" w:cs="Times New Roman"/>
          <w:sz w:val="28"/>
          <w:szCs w:val="28"/>
        </w:rPr>
        <w:t>лиц пожилого и старческого возраста с заболеваниями пищевода, желудка, кишечника</w:t>
      </w:r>
      <w:r w:rsidRPr="00751995">
        <w:rPr>
          <w:rFonts w:ascii="Times New Roman" w:hAnsi="Times New Roman" w:cs="Times New Roman"/>
          <w:sz w:val="28"/>
          <w:szCs w:val="28"/>
        </w:rPr>
        <w:t>.</w:t>
      </w:r>
    </w:p>
    <w:bookmarkEnd w:id="12"/>
    <w:p w:rsidR="0024793D" w:rsidRPr="00563B4A" w:rsidRDefault="002E4976" w:rsidP="002E497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Курация пациентов с заболеваниями </w:t>
      </w:r>
      <w:r w:rsidRPr="002E4976">
        <w:rPr>
          <w:rFonts w:ascii="Times New Roman" w:hAnsi="Times New Roman" w:cs="Times New Roman"/>
          <w:sz w:val="28"/>
          <w:szCs w:val="28"/>
        </w:rPr>
        <w:t>пищевода, желудка, кишечника</w:t>
      </w:r>
      <w:r>
        <w:rPr>
          <w:rFonts w:ascii="Times New Roman" w:hAnsi="Times New Roman" w:cs="Times New Roman"/>
          <w:sz w:val="28"/>
          <w:szCs w:val="28"/>
        </w:rPr>
        <w:t>: с</w:t>
      </w:r>
      <w:r w:rsidR="0024793D" w:rsidRPr="00563B4A">
        <w:rPr>
          <w:rFonts w:ascii="Times New Roman" w:hAnsi="Times New Roman" w:cs="Times New Roman"/>
          <w:sz w:val="28"/>
          <w:szCs w:val="28"/>
        </w:rPr>
        <w:t>бор жалоб и анамнеза; физикальное обследование; составление плана лабораторно-инструментального обследования; интерпретация результатов клинических анализов крови и мочи, биохимического исследования крови (анализ маркеров заболеваний печени, уровня креатинина, липидного профиля, глюкозы), ЭКГ, данных рентгенологических, ультразвуковых</w:t>
      </w:r>
      <w:r w:rsidR="00330492">
        <w:rPr>
          <w:rFonts w:ascii="Times New Roman" w:hAnsi="Times New Roman" w:cs="Times New Roman"/>
          <w:sz w:val="28"/>
          <w:szCs w:val="28"/>
        </w:rPr>
        <w:t>,</w:t>
      </w:r>
      <w:r w:rsidR="0024793D" w:rsidRPr="00563B4A">
        <w:rPr>
          <w:rFonts w:ascii="Times New Roman" w:hAnsi="Times New Roman" w:cs="Times New Roman"/>
          <w:sz w:val="28"/>
          <w:szCs w:val="28"/>
        </w:rPr>
        <w:t xml:space="preserve"> эндоскопических</w:t>
      </w:r>
      <w:r w:rsidR="00330492">
        <w:rPr>
          <w:rFonts w:ascii="Times New Roman" w:hAnsi="Times New Roman" w:cs="Times New Roman"/>
          <w:sz w:val="28"/>
          <w:szCs w:val="28"/>
        </w:rPr>
        <w:t>, иммунологических</w:t>
      </w:r>
      <w:r w:rsidR="0024793D" w:rsidRPr="00563B4A">
        <w:rPr>
          <w:rFonts w:ascii="Times New Roman" w:hAnsi="Times New Roman" w:cs="Times New Roman"/>
          <w:sz w:val="28"/>
          <w:szCs w:val="28"/>
        </w:rPr>
        <w:t xml:space="preserve"> (выявлени</w:t>
      </w:r>
      <w:r w:rsidR="00330492">
        <w:rPr>
          <w:rFonts w:ascii="Times New Roman" w:hAnsi="Times New Roman" w:cs="Times New Roman"/>
          <w:sz w:val="28"/>
          <w:szCs w:val="28"/>
        </w:rPr>
        <w:t>е</w:t>
      </w:r>
      <w:r w:rsidR="0024793D" w:rsidRPr="00563B4A">
        <w:rPr>
          <w:rFonts w:ascii="Times New Roman" w:hAnsi="Times New Roman" w:cs="Times New Roman"/>
          <w:sz w:val="28"/>
          <w:szCs w:val="28"/>
        </w:rPr>
        <w:t xml:space="preserve"> антигенов </w:t>
      </w:r>
      <w:r w:rsidR="0024793D" w:rsidRPr="00D82742">
        <w:rPr>
          <w:rFonts w:ascii="Times New Roman" w:hAnsi="Times New Roman" w:cs="Times New Roman"/>
          <w:sz w:val="28"/>
          <w:szCs w:val="28"/>
        </w:rPr>
        <w:t>Helicobacte</w:t>
      </w:r>
      <w:r w:rsidR="00D82742" w:rsidRP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24793D" w:rsidRPr="00D82742">
        <w:rPr>
          <w:rFonts w:ascii="Times New Roman" w:hAnsi="Times New Roman" w:cs="Times New Roman"/>
          <w:sz w:val="28"/>
          <w:szCs w:val="28"/>
        </w:rPr>
        <w:t>rpylori</w:t>
      </w:r>
      <w:r w:rsidR="0024793D" w:rsidRPr="00563B4A">
        <w:rPr>
          <w:rFonts w:ascii="Times New Roman" w:hAnsi="Times New Roman" w:cs="Times New Roman"/>
          <w:sz w:val="28"/>
          <w:szCs w:val="28"/>
        </w:rPr>
        <w:t xml:space="preserve"> в кале, антител к </w:t>
      </w:r>
      <w:r w:rsidR="0024793D" w:rsidRPr="00D82742">
        <w:rPr>
          <w:rFonts w:ascii="Times New Roman" w:hAnsi="Times New Roman" w:cs="Times New Roman"/>
          <w:sz w:val="28"/>
          <w:szCs w:val="28"/>
        </w:rPr>
        <w:t>Helicobacte</w:t>
      </w:r>
      <w:r w:rsidR="00D82742" w:rsidRP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D82742">
        <w:rPr>
          <w:rFonts w:ascii="Times New Roman" w:hAnsi="Times New Roman" w:cs="Times New Roman"/>
          <w:sz w:val="28"/>
          <w:szCs w:val="28"/>
        </w:rPr>
        <w:t>rpylori</w:t>
      </w:r>
      <w:r>
        <w:rPr>
          <w:rFonts w:ascii="Times New Roman" w:hAnsi="Times New Roman" w:cs="Times New Roman"/>
          <w:sz w:val="28"/>
          <w:szCs w:val="28"/>
        </w:rPr>
        <w:t xml:space="preserve"> в крови) </w:t>
      </w:r>
      <w:r w:rsidR="00330492">
        <w:rPr>
          <w:rFonts w:ascii="Times New Roman" w:hAnsi="Times New Roman" w:cs="Times New Roman"/>
          <w:sz w:val="28"/>
          <w:szCs w:val="28"/>
        </w:rPr>
        <w:t xml:space="preserve">исследований,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</w:t>
      </w:r>
      <w:r w:rsidR="00751995">
        <w:rPr>
          <w:rFonts w:ascii="Times New Roman" w:hAnsi="Times New Roman" w:cs="Times New Roman"/>
          <w:sz w:val="28"/>
          <w:szCs w:val="28"/>
        </w:rPr>
        <w:t xml:space="preserve">уреазного дыхательного теста; </w:t>
      </w:r>
      <w:r w:rsidR="0024793D" w:rsidRPr="00563B4A">
        <w:rPr>
          <w:rFonts w:ascii="Times New Roman" w:hAnsi="Times New Roman" w:cs="Times New Roman"/>
          <w:sz w:val="28"/>
          <w:szCs w:val="28"/>
        </w:rPr>
        <w:t xml:space="preserve">формулировка диагноза; составление и коррекция плана лечения и индивидуальной программы реабилитации; обоснование показаний к оперативному лечению; оформление медицинской документации. </w:t>
      </w:r>
      <w:bookmarkStart w:id="13" w:name="_Hlk128307716"/>
      <w:bookmarkStart w:id="14" w:name="_Hlk127620608"/>
      <w:r w:rsidR="0024793D" w:rsidRPr="00563B4A">
        <w:rPr>
          <w:rFonts w:ascii="Times New Roman" w:hAnsi="Times New Roman" w:cs="Times New Roman"/>
          <w:sz w:val="28"/>
          <w:szCs w:val="28"/>
        </w:rPr>
        <w:t>Выписка рецепта врача на лекарственные препараты для лечения</w:t>
      </w:r>
      <w:bookmarkEnd w:id="13"/>
      <w:r w:rsidR="0024793D" w:rsidRPr="00563B4A">
        <w:rPr>
          <w:rFonts w:ascii="Times New Roman" w:hAnsi="Times New Roman" w:cs="Times New Roman"/>
          <w:sz w:val="28"/>
          <w:szCs w:val="28"/>
        </w:rPr>
        <w:t xml:space="preserve"> заболеваний органов желудочно-кишечного тракта.</w:t>
      </w:r>
      <w:bookmarkEnd w:id="14"/>
    </w:p>
    <w:p w:rsidR="0024793D" w:rsidRPr="0024793D" w:rsidRDefault="0024793D" w:rsidP="002479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563B4A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63B4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4793D">
        <w:rPr>
          <w:rFonts w:ascii="Times New Roman" w:hAnsi="Times New Roman" w:cs="Times New Roman"/>
          <w:b/>
          <w:bCs/>
          <w:sz w:val="28"/>
          <w:szCs w:val="24"/>
        </w:rPr>
        <w:t>З</w:t>
      </w:r>
      <w:r w:rsidRPr="0024793D">
        <w:rPr>
          <w:rFonts w:ascii="Times New Roman" w:hAnsi="Times New Roman" w:cs="Times New Roman"/>
          <w:b/>
          <w:sz w:val="28"/>
          <w:szCs w:val="24"/>
        </w:rPr>
        <w:t xml:space="preserve">аболевания </w:t>
      </w:r>
      <w:r w:rsidRPr="0024793D">
        <w:rPr>
          <w:rFonts w:ascii="Times New Roman" w:hAnsi="Times New Roman" w:cs="Times New Roman"/>
          <w:b/>
          <w:bCs/>
          <w:sz w:val="28"/>
          <w:szCs w:val="24"/>
        </w:rPr>
        <w:t>гепатобилиарной системы</w:t>
      </w:r>
    </w:p>
    <w:p w:rsidR="003451FE" w:rsidRPr="00563B4A" w:rsidRDefault="003451FE" w:rsidP="003451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к</w:t>
      </w:r>
      <w:r w:rsidRPr="00563B4A">
        <w:rPr>
          <w:rFonts w:ascii="Times New Roman" w:hAnsi="Times New Roman" w:cs="Times New Roman"/>
          <w:sz w:val="28"/>
          <w:szCs w:val="28"/>
        </w:rPr>
        <w:t xml:space="preserve">линико-лабораторные синдромы </w:t>
      </w:r>
      <w:r>
        <w:rPr>
          <w:rFonts w:ascii="Times New Roman" w:hAnsi="Times New Roman" w:cs="Times New Roman"/>
          <w:sz w:val="28"/>
          <w:szCs w:val="28"/>
        </w:rPr>
        <w:t>заболеваний гепатобилиарной системы</w:t>
      </w:r>
      <w:r w:rsidRPr="00563B4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билиарная боль, </w:t>
      </w:r>
      <w:r w:rsidRPr="00563B4A">
        <w:rPr>
          <w:rFonts w:ascii="Times New Roman" w:hAnsi="Times New Roman" w:cs="Times New Roman"/>
          <w:sz w:val="28"/>
          <w:szCs w:val="28"/>
        </w:rPr>
        <w:t>цитолиз, мезенхимальное воспаление, холестаз, печеночно-клеточная недостаточность</w:t>
      </w:r>
      <w:r>
        <w:rPr>
          <w:rFonts w:ascii="Times New Roman" w:hAnsi="Times New Roman" w:cs="Times New Roman"/>
          <w:sz w:val="28"/>
          <w:szCs w:val="28"/>
        </w:rPr>
        <w:t>, портальная гипертензия</w:t>
      </w:r>
      <w:r w:rsidRPr="00563B4A">
        <w:rPr>
          <w:rFonts w:ascii="Times New Roman" w:hAnsi="Times New Roman" w:cs="Times New Roman"/>
          <w:sz w:val="28"/>
          <w:szCs w:val="28"/>
        </w:rPr>
        <w:t>)</w:t>
      </w:r>
      <w:r w:rsidR="00DF2B32">
        <w:rPr>
          <w:rFonts w:ascii="Times New Roman" w:hAnsi="Times New Roman" w:cs="Times New Roman"/>
          <w:sz w:val="28"/>
          <w:szCs w:val="28"/>
        </w:rPr>
        <w:t>,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EA55A6">
        <w:rPr>
          <w:rFonts w:ascii="Times New Roman" w:hAnsi="Times New Roman" w:cs="Times New Roman"/>
          <w:sz w:val="28"/>
          <w:szCs w:val="28"/>
        </w:rPr>
        <w:t xml:space="preserve">тактика </w:t>
      </w:r>
      <w:r>
        <w:rPr>
          <w:rFonts w:ascii="Times New Roman" w:hAnsi="Times New Roman" w:cs="Times New Roman"/>
          <w:sz w:val="28"/>
          <w:szCs w:val="28"/>
        </w:rPr>
        <w:t>ведени</w:t>
      </w:r>
      <w:r w:rsidR="00EA55A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пациентов на амбулаторном этапе. </w:t>
      </w:r>
    </w:p>
    <w:p w:rsidR="0024793D" w:rsidRPr="00563B4A" w:rsidRDefault="0024793D" w:rsidP="00247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color w:val="000000"/>
          <w:sz w:val="28"/>
          <w:szCs w:val="28"/>
        </w:rPr>
        <w:t>Функциональные билиарные расстройства: о</w:t>
      </w:r>
      <w:r w:rsidRPr="00563B4A">
        <w:rPr>
          <w:rFonts w:ascii="Times New Roman" w:hAnsi="Times New Roman" w:cs="Times New Roman"/>
          <w:sz w:val="28"/>
          <w:szCs w:val="28"/>
        </w:rPr>
        <w:t xml:space="preserve">пределение, классификация, клиническая картина, план обследования пациента в амбулаторных условиях, </w:t>
      </w:r>
      <w:r w:rsidR="003451FE" w:rsidRPr="00563B4A">
        <w:rPr>
          <w:rFonts w:ascii="Times New Roman" w:hAnsi="Times New Roman" w:cs="Times New Roman"/>
          <w:sz w:val="28"/>
          <w:szCs w:val="28"/>
        </w:rPr>
        <w:t>диагностические критерии</w:t>
      </w:r>
      <w:r w:rsidR="003451FE">
        <w:rPr>
          <w:rFonts w:ascii="Times New Roman" w:hAnsi="Times New Roman" w:cs="Times New Roman"/>
          <w:sz w:val="28"/>
          <w:szCs w:val="28"/>
        </w:rPr>
        <w:t>,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563B4A">
        <w:rPr>
          <w:rFonts w:ascii="Times New Roman" w:hAnsi="Times New Roman" w:cs="Times New Roman"/>
          <w:sz w:val="28"/>
          <w:szCs w:val="28"/>
        </w:rPr>
        <w:t>дифференциальная диагностика</w:t>
      </w:r>
      <w:r w:rsidR="00330492">
        <w:rPr>
          <w:rFonts w:ascii="Times New Roman" w:hAnsi="Times New Roman" w:cs="Times New Roman"/>
          <w:sz w:val="28"/>
          <w:szCs w:val="28"/>
        </w:rPr>
        <w:t>. Формулировка диагноза. Л</w:t>
      </w:r>
      <w:r w:rsidRPr="00563B4A">
        <w:rPr>
          <w:rFonts w:ascii="Times New Roman" w:hAnsi="Times New Roman" w:cs="Times New Roman"/>
          <w:sz w:val="28"/>
          <w:szCs w:val="28"/>
        </w:rPr>
        <w:t>ечение,</w:t>
      </w:r>
      <w:r w:rsidR="00751995">
        <w:rPr>
          <w:rFonts w:ascii="Times New Roman" w:hAnsi="Times New Roman" w:cs="Times New Roman"/>
          <w:sz w:val="28"/>
          <w:szCs w:val="28"/>
        </w:rPr>
        <w:t xml:space="preserve"> профилактика, </w:t>
      </w:r>
      <w:r w:rsidRPr="00563B4A">
        <w:rPr>
          <w:rFonts w:ascii="Times New Roman" w:hAnsi="Times New Roman" w:cs="Times New Roman"/>
          <w:sz w:val="28"/>
          <w:szCs w:val="28"/>
        </w:rPr>
        <w:t>экспертиза ВН</w:t>
      </w:r>
      <w:r w:rsidR="00330492">
        <w:rPr>
          <w:rFonts w:ascii="Times New Roman" w:hAnsi="Times New Roman" w:cs="Times New Roman"/>
          <w:sz w:val="28"/>
          <w:szCs w:val="28"/>
        </w:rPr>
        <w:t>, д</w:t>
      </w:r>
      <w:r w:rsidR="00104FE6">
        <w:rPr>
          <w:rFonts w:ascii="Times New Roman" w:hAnsi="Times New Roman" w:cs="Times New Roman"/>
          <w:sz w:val="28"/>
          <w:szCs w:val="28"/>
        </w:rPr>
        <w:t>испансерное медицинское наблюдение.</w:t>
      </w:r>
    </w:p>
    <w:p w:rsidR="00751995" w:rsidRPr="00563B4A" w:rsidRDefault="0024793D" w:rsidP="00C2496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>Х</w:t>
      </w:r>
      <w:r w:rsidRPr="00563B4A">
        <w:rPr>
          <w:rFonts w:ascii="Times New Roman" w:hAnsi="Times New Roman" w:cs="Times New Roman"/>
          <w:color w:val="000000"/>
          <w:sz w:val="28"/>
          <w:szCs w:val="28"/>
        </w:rPr>
        <w:t xml:space="preserve">ронический холецистит: </w:t>
      </w:r>
      <w:r w:rsidRPr="00563B4A">
        <w:rPr>
          <w:rFonts w:ascii="Times New Roman" w:hAnsi="Times New Roman" w:cs="Times New Roman"/>
          <w:sz w:val="28"/>
          <w:szCs w:val="28"/>
        </w:rPr>
        <w:t xml:space="preserve">факторы риска, клиника, </w:t>
      </w:r>
      <w:r w:rsidR="00330492">
        <w:rPr>
          <w:rFonts w:ascii="Times New Roman" w:hAnsi="Times New Roman" w:cs="Times New Roman"/>
          <w:sz w:val="28"/>
          <w:szCs w:val="28"/>
        </w:rPr>
        <w:t xml:space="preserve">осложнения. </w:t>
      </w:r>
      <w:r w:rsidR="00EA55A6">
        <w:rPr>
          <w:rFonts w:ascii="Times New Roman" w:hAnsi="Times New Roman" w:cs="Times New Roman"/>
          <w:sz w:val="28"/>
          <w:szCs w:val="28"/>
        </w:rPr>
        <w:t>Д</w:t>
      </w:r>
      <w:r w:rsidR="00330492">
        <w:rPr>
          <w:rFonts w:ascii="Times New Roman" w:hAnsi="Times New Roman" w:cs="Times New Roman"/>
          <w:sz w:val="28"/>
          <w:szCs w:val="28"/>
        </w:rPr>
        <w:t>иагности</w:t>
      </w:r>
      <w:r w:rsidR="00EA55A6">
        <w:rPr>
          <w:rFonts w:ascii="Times New Roman" w:hAnsi="Times New Roman" w:cs="Times New Roman"/>
          <w:sz w:val="28"/>
          <w:szCs w:val="28"/>
        </w:rPr>
        <w:t>ка и</w:t>
      </w:r>
      <w:r w:rsidR="00330492">
        <w:rPr>
          <w:rFonts w:ascii="Times New Roman" w:hAnsi="Times New Roman" w:cs="Times New Roman"/>
          <w:sz w:val="28"/>
          <w:szCs w:val="28"/>
        </w:rPr>
        <w:t xml:space="preserve"> дифференциальная диагностика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EA55A6" w:rsidRPr="00563B4A">
        <w:rPr>
          <w:rFonts w:ascii="Times New Roman" w:hAnsi="Times New Roman" w:cs="Times New Roman"/>
          <w:sz w:val="28"/>
          <w:szCs w:val="28"/>
        </w:rPr>
        <w:t>в амбулаторных условиях</w:t>
      </w:r>
      <w:r w:rsidR="00330492">
        <w:rPr>
          <w:rFonts w:ascii="Times New Roman" w:hAnsi="Times New Roman" w:cs="Times New Roman"/>
          <w:sz w:val="28"/>
          <w:szCs w:val="28"/>
        </w:rPr>
        <w:t>. Формулировка диагноза. Л</w:t>
      </w:r>
      <w:r w:rsidRPr="00563B4A">
        <w:rPr>
          <w:rFonts w:ascii="Times New Roman" w:hAnsi="Times New Roman" w:cs="Times New Roman"/>
          <w:sz w:val="28"/>
          <w:szCs w:val="28"/>
        </w:rPr>
        <w:t>ечение, показания к госпитализации</w:t>
      </w:r>
      <w:r w:rsidR="00330492">
        <w:rPr>
          <w:rFonts w:ascii="Times New Roman" w:hAnsi="Times New Roman" w:cs="Times New Roman"/>
          <w:sz w:val="28"/>
          <w:szCs w:val="28"/>
        </w:rPr>
        <w:t>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330492">
        <w:rPr>
          <w:rFonts w:ascii="Times New Roman" w:hAnsi="Times New Roman" w:cs="Times New Roman"/>
          <w:sz w:val="28"/>
          <w:szCs w:val="28"/>
        </w:rPr>
        <w:t>П</w:t>
      </w:r>
      <w:r w:rsidR="00751995" w:rsidRPr="00563B4A">
        <w:rPr>
          <w:rFonts w:ascii="Times New Roman" w:hAnsi="Times New Roman" w:cs="Times New Roman"/>
          <w:sz w:val="28"/>
          <w:szCs w:val="28"/>
        </w:rPr>
        <w:t>рофилактика</w:t>
      </w:r>
      <w:r w:rsidR="00751995">
        <w:rPr>
          <w:rFonts w:ascii="Times New Roman" w:hAnsi="Times New Roman" w:cs="Times New Roman"/>
          <w:sz w:val="28"/>
          <w:szCs w:val="28"/>
        </w:rPr>
        <w:t>,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563B4A">
        <w:rPr>
          <w:rFonts w:ascii="Times New Roman" w:hAnsi="Times New Roman" w:cs="Times New Roman"/>
          <w:sz w:val="28"/>
          <w:szCs w:val="28"/>
        </w:rPr>
        <w:t>экспертиза ВН</w:t>
      </w:r>
      <w:r w:rsidR="00330492">
        <w:rPr>
          <w:rFonts w:ascii="Times New Roman" w:hAnsi="Times New Roman" w:cs="Times New Roman"/>
          <w:sz w:val="28"/>
          <w:szCs w:val="28"/>
        </w:rPr>
        <w:t>, д</w:t>
      </w:r>
      <w:r w:rsidR="00104FE6">
        <w:rPr>
          <w:rFonts w:ascii="Times New Roman" w:hAnsi="Times New Roman" w:cs="Times New Roman"/>
          <w:sz w:val="28"/>
          <w:szCs w:val="28"/>
        </w:rPr>
        <w:t>испансерное медицинское наблюдение.</w:t>
      </w:r>
    </w:p>
    <w:p w:rsidR="0024793D" w:rsidRPr="00563B4A" w:rsidRDefault="0024793D" w:rsidP="00247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color w:val="000000"/>
          <w:sz w:val="28"/>
          <w:szCs w:val="28"/>
        </w:rPr>
        <w:t xml:space="preserve">Хронический панкреатит: </w:t>
      </w:r>
      <w:r w:rsidRPr="00563B4A">
        <w:rPr>
          <w:rFonts w:ascii="Times New Roman" w:hAnsi="Times New Roman" w:cs="Times New Roman"/>
          <w:sz w:val="28"/>
          <w:szCs w:val="28"/>
        </w:rPr>
        <w:t>этиологи</w:t>
      </w:r>
      <w:r w:rsidR="00C24964">
        <w:rPr>
          <w:rFonts w:ascii="Times New Roman" w:hAnsi="Times New Roman" w:cs="Times New Roman"/>
          <w:sz w:val="28"/>
          <w:szCs w:val="28"/>
        </w:rPr>
        <w:t>ческая классификация, степени тяжести,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C24964" w:rsidRPr="00563B4A">
        <w:rPr>
          <w:rFonts w:ascii="Times New Roman" w:hAnsi="Times New Roman" w:cs="Times New Roman"/>
          <w:sz w:val="28"/>
          <w:szCs w:val="28"/>
        </w:rPr>
        <w:t>осложнения</w:t>
      </w:r>
      <w:r w:rsidR="00C24964">
        <w:rPr>
          <w:rFonts w:ascii="Times New Roman" w:hAnsi="Times New Roman" w:cs="Times New Roman"/>
          <w:sz w:val="28"/>
          <w:szCs w:val="28"/>
        </w:rPr>
        <w:t>. К</w:t>
      </w:r>
      <w:r w:rsidRPr="00563B4A">
        <w:rPr>
          <w:rFonts w:ascii="Times New Roman" w:hAnsi="Times New Roman" w:cs="Times New Roman"/>
          <w:sz w:val="28"/>
          <w:szCs w:val="28"/>
        </w:rPr>
        <w:t xml:space="preserve">линическая картина, </w:t>
      </w:r>
      <w:r w:rsidR="00C24964">
        <w:rPr>
          <w:rFonts w:ascii="Times New Roman" w:hAnsi="Times New Roman" w:cs="Times New Roman"/>
          <w:sz w:val="28"/>
          <w:szCs w:val="28"/>
        </w:rPr>
        <w:t>алгоритм</w:t>
      </w:r>
      <w:r w:rsidRPr="00563B4A">
        <w:rPr>
          <w:rFonts w:ascii="Times New Roman" w:hAnsi="Times New Roman" w:cs="Times New Roman"/>
          <w:sz w:val="28"/>
          <w:szCs w:val="28"/>
        </w:rPr>
        <w:t xml:space="preserve"> обследования пациента в амбулаторных условиях, </w:t>
      </w:r>
      <w:r w:rsidR="00EA55A6">
        <w:rPr>
          <w:rFonts w:ascii="Times New Roman" w:hAnsi="Times New Roman" w:cs="Times New Roman"/>
          <w:sz w:val="28"/>
          <w:szCs w:val="28"/>
        </w:rPr>
        <w:t>д</w:t>
      </w:r>
      <w:r w:rsidR="00EA55A6" w:rsidRPr="00563B4A">
        <w:rPr>
          <w:rFonts w:ascii="Times New Roman" w:hAnsi="Times New Roman" w:cs="Times New Roman"/>
          <w:sz w:val="28"/>
          <w:szCs w:val="28"/>
        </w:rPr>
        <w:t>ифференциальная диагностика</w:t>
      </w:r>
      <w:r w:rsidR="00EA55A6">
        <w:rPr>
          <w:rFonts w:ascii="Times New Roman" w:hAnsi="Times New Roman" w:cs="Times New Roman"/>
          <w:sz w:val="28"/>
          <w:szCs w:val="28"/>
        </w:rPr>
        <w:t>,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F30C9E">
        <w:rPr>
          <w:rFonts w:ascii="Times New Roman" w:hAnsi="Times New Roman" w:cs="Times New Roman"/>
          <w:sz w:val="28"/>
          <w:szCs w:val="28"/>
        </w:rPr>
        <w:t>формулировка диагноза.</w:t>
      </w:r>
      <w:r w:rsidR="00EA55A6">
        <w:rPr>
          <w:rFonts w:ascii="Times New Roman" w:hAnsi="Times New Roman" w:cs="Times New Roman"/>
          <w:sz w:val="28"/>
          <w:szCs w:val="28"/>
        </w:rPr>
        <w:t xml:space="preserve"> Л</w:t>
      </w:r>
      <w:r w:rsidRPr="00563B4A">
        <w:rPr>
          <w:rFonts w:ascii="Times New Roman" w:hAnsi="Times New Roman" w:cs="Times New Roman"/>
          <w:sz w:val="28"/>
          <w:szCs w:val="28"/>
        </w:rPr>
        <w:t xml:space="preserve">ечение, показания к госпитализации, </w:t>
      </w:r>
      <w:r w:rsidR="00751995" w:rsidRPr="00563B4A">
        <w:rPr>
          <w:rFonts w:ascii="Times New Roman" w:hAnsi="Times New Roman" w:cs="Times New Roman"/>
          <w:sz w:val="28"/>
          <w:szCs w:val="28"/>
        </w:rPr>
        <w:t>профилактика</w:t>
      </w:r>
      <w:r w:rsidR="00751995">
        <w:rPr>
          <w:rFonts w:ascii="Times New Roman" w:hAnsi="Times New Roman" w:cs="Times New Roman"/>
          <w:sz w:val="28"/>
          <w:szCs w:val="28"/>
        </w:rPr>
        <w:t>,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751995">
        <w:rPr>
          <w:rFonts w:ascii="Times New Roman" w:hAnsi="Times New Roman" w:cs="Times New Roman"/>
          <w:sz w:val="28"/>
          <w:szCs w:val="28"/>
        </w:rPr>
        <w:t>экспертиза ВН</w:t>
      </w:r>
      <w:r w:rsidRPr="00563B4A">
        <w:rPr>
          <w:rFonts w:ascii="Times New Roman" w:hAnsi="Times New Roman" w:cs="Times New Roman"/>
          <w:sz w:val="28"/>
          <w:szCs w:val="28"/>
        </w:rPr>
        <w:t>.</w:t>
      </w:r>
      <w:r w:rsidR="00C24964">
        <w:rPr>
          <w:rFonts w:ascii="Times New Roman" w:hAnsi="Times New Roman" w:cs="Times New Roman"/>
          <w:sz w:val="28"/>
          <w:szCs w:val="28"/>
        </w:rPr>
        <w:t xml:space="preserve"> Диспансерное медицинское наблюдение.</w:t>
      </w:r>
    </w:p>
    <w:p w:rsidR="0024793D" w:rsidRPr="00563B4A" w:rsidRDefault="0024793D" w:rsidP="00247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bCs/>
          <w:sz w:val="28"/>
          <w:szCs w:val="28"/>
        </w:rPr>
        <w:t>Метаболические заболевания печени.</w:t>
      </w:r>
      <w:r w:rsidR="00D827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3B4A">
        <w:rPr>
          <w:rFonts w:ascii="Times New Roman" w:hAnsi="Times New Roman" w:cs="Times New Roman"/>
          <w:caps/>
          <w:color w:val="000000"/>
          <w:sz w:val="28"/>
          <w:szCs w:val="28"/>
        </w:rPr>
        <w:t>А</w:t>
      </w:r>
      <w:r w:rsidRPr="00563B4A">
        <w:rPr>
          <w:rFonts w:ascii="Times New Roman" w:hAnsi="Times New Roman" w:cs="Times New Roman"/>
          <w:sz w:val="28"/>
          <w:szCs w:val="28"/>
        </w:rPr>
        <w:t>лкогольный и неалкогольный стеатоз и стеатогепатит, особенности клиники</w:t>
      </w:r>
      <w:r w:rsidR="00DF2B32">
        <w:rPr>
          <w:rFonts w:ascii="Times New Roman" w:hAnsi="Times New Roman" w:cs="Times New Roman"/>
          <w:sz w:val="28"/>
          <w:szCs w:val="28"/>
        </w:rPr>
        <w:t xml:space="preserve">, </w:t>
      </w:r>
      <w:r w:rsidRPr="00563B4A">
        <w:rPr>
          <w:rFonts w:ascii="Times New Roman" w:hAnsi="Times New Roman" w:cs="Times New Roman"/>
          <w:sz w:val="28"/>
          <w:szCs w:val="28"/>
        </w:rPr>
        <w:t>методы диагностики.</w:t>
      </w:r>
      <w:r w:rsidR="00C24964">
        <w:rPr>
          <w:rFonts w:ascii="Times New Roman" w:hAnsi="Times New Roman" w:cs="Times New Roman"/>
          <w:sz w:val="28"/>
          <w:szCs w:val="28"/>
        </w:rPr>
        <w:t xml:space="preserve"> Формулировка диагноза. Профилактика, лечебная тактика, экспертиза ВН.</w:t>
      </w:r>
    </w:p>
    <w:p w:rsidR="0024793D" w:rsidRDefault="0024793D" w:rsidP="00247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>Хронические гепатиты, цирроз печени</w:t>
      </w:r>
      <w:r w:rsidR="00DF2B32">
        <w:rPr>
          <w:rFonts w:ascii="Times New Roman" w:hAnsi="Times New Roman" w:cs="Times New Roman"/>
          <w:sz w:val="28"/>
          <w:szCs w:val="28"/>
        </w:rPr>
        <w:t>: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DF2B32">
        <w:rPr>
          <w:rFonts w:ascii="Times New Roman" w:hAnsi="Times New Roman" w:cs="Times New Roman"/>
          <w:sz w:val="28"/>
          <w:szCs w:val="28"/>
        </w:rPr>
        <w:t>о</w:t>
      </w:r>
      <w:r w:rsidRPr="00563B4A">
        <w:rPr>
          <w:rFonts w:ascii="Times New Roman" w:hAnsi="Times New Roman" w:cs="Times New Roman"/>
          <w:sz w:val="28"/>
          <w:szCs w:val="28"/>
        </w:rPr>
        <w:t xml:space="preserve">пределение, этиология, классификация, факторы риска, клиническая картина. </w:t>
      </w:r>
      <w:r w:rsidR="00DF2B32">
        <w:rPr>
          <w:rFonts w:ascii="Times New Roman" w:hAnsi="Times New Roman" w:cs="Times New Roman"/>
          <w:sz w:val="28"/>
          <w:szCs w:val="28"/>
        </w:rPr>
        <w:t>А</w:t>
      </w:r>
      <w:r w:rsidR="00DF2B32" w:rsidRPr="00563B4A">
        <w:rPr>
          <w:rFonts w:ascii="Times New Roman" w:hAnsi="Times New Roman" w:cs="Times New Roman"/>
          <w:sz w:val="28"/>
          <w:szCs w:val="28"/>
        </w:rPr>
        <w:t xml:space="preserve">лгоритмы обследования пациента в амбулаторных условиях, </w:t>
      </w:r>
      <w:r w:rsidR="00DF2B32">
        <w:rPr>
          <w:rFonts w:ascii="Times New Roman" w:hAnsi="Times New Roman" w:cs="Times New Roman"/>
          <w:sz w:val="28"/>
          <w:szCs w:val="28"/>
        </w:rPr>
        <w:t>д</w:t>
      </w:r>
      <w:r w:rsidRPr="00563B4A">
        <w:rPr>
          <w:rFonts w:ascii="Times New Roman" w:hAnsi="Times New Roman" w:cs="Times New Roman"/>
          <w:sz w:val="28"/>
          <w:szCs w:val="28"/>
        </w:rPr>
        <w:t>ифференциальная диагностика</w:t>
      </w:r>
      <w:r w:rsidR="00DF2B32">
        <w:rPr>
          <w:rFonts w:ascii="Times New Roman" w:hAnsi="Times New Roman" w:cs="Times New Roman"/>
          <w:sz w:val="28"/>
          <w:szCs w:val="28"/>
        </w:rPr>
        <w:t xml:space="preserve">, </w:t>
      </w:r>
      <w:r w:rsidRPr="00563B4A">
        <w:rPr>
          <w:rFonts w:ascii="Times New Roman" w:hAnsi="Times New Roman" w:cs="Times New Roman"/>
          <w:sz w:val="28"/>
          <w:szCs w:val="28"/>
        </w:rPr>
        <w:t>формулировка диагноза</w:t>
      </w:r>
      <w:r w:rsidR="00DF2B32">
        <w:rPr>
          <w:rFonts w:ascii="Times New Roman" w:hAnsi="Times New Roman" w:cs="Times New Roman"/>
          <w:sz w:val="28"/>
          <w:szCs w:val="28"/>
        </w:rPr>
        <w:t>. Л</w:t>
      </w:r>
      <w:r w:rsidRPr="00563B4A">
        <w:rPr>
          <w:rFonts w:ascii="Times New Roman" w:hAnsi="Times New Roman" w:cs="Times New Roman"/>
          <w:sz w:val="28"/>
          <w:szCs w:val="28"/>
        </w:rPr>
        <w:t xml:space="preserve">ечение, показания к госпитализации, </w:t>
      </w:r>
      <w:r w:rsidR="00104FE6" w:rsidRPr="00563B4A">
        <w:rPr>
          <w:rFonts w:ascii="Times New Roman" w:hAnsi="Times New Roman" w:cs="Times New Roman"/>
          <w:sz w:val="28"/>
          <w:szCs w:val="28"/>
        </w:rPr>
        <w:t>профилактика</w:t>
      </w:r>
      <w:r w:rsidR="00104FE6">
        <w:rPr>
          <w:rFonts w:ascii="Times New Roman" w:hAnsi="Times New Roman" w:cs="Times New Roman"/>
          <w:sz w:val="28"/>
          <w:szCs w:val="28"/>
        </w:rPr>
        <w:t>,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563B4A">
        <w:rPr>
          <w:rFonts w:ascii="Times New Roman" w:hAnsi="Times New Roman" w:cs="Times New Roman"/>
          <w:sz w:val="28"/>
          <w:szCs w:val="28"/>
        </w:rPr>
        <w:t xml:space="preserve">экспертиза </w:t>
      </w:r>
      <w:r w:rsidR="00DF2B32">
        <w:rPr>
          <w:rFonts w:ascii="Times New Roman" w:hAnsi="Times New Roman" w:cs="Times New Roman"/>
          <w:sz w:val="28"/>
          <w:szCs w:val="28"/>
        </w:rPr>
        <w:t>ВН,</w:t>
      </w:r>
      <w:r w:rsidR="0000769C">
        <w:rPr>
          <w:rFonts w:ascii="Times New Roman" w:hAnsi="Times New Roman" w:cs="Times New Roman"/>
          <w:sz w:val="28"/>
          <w:szCs w:val="28"/>
        </w:rPr>
        <w:t xml:space="preserve"> </w:t>
      </w:r>
      <w:r w:rsidR="00C24964">
        <w:rPr>
          <w:rFonts w:ascii="Times New Roman" w:hAnsi="Times New Roman" w:cs="Times New Roman"/>
          <w:sz w:val="28"/>
          <w:szCs w:val="28"/>
        </w:rPr>
        <w:t>с</w:t>
      </w:r>
      <w:r w:rsidRPr="00563B4A">
        <w:rPr>
          <w:rFonts w:ascii="Times New Roman" w:hAnsi="Times New Roman" w:cs="Times New Roman"/>
          <w:sz w:val="28"/>
          <w:szCs w:val="28"/>
        </w:rPr>
        <w:t>тойкой утраты трудоспособности.</w:t>
      </w:r>
    </w:p>
    <w:p w:rsidR="00C24964" w:rsidRPr="00563B4A" w:rsidRDefault="00C24964" w:rsidP="00247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Особенности клиники и ведения беременных, лиц пожилого и старческого возраста с заболеваниями</w:t>
      </w:r>
      <w:r w:rsidR="00007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гепатобилиарного тракта.</w:t>
      </w:r>
    </w:p>
    <w:p w:rsidR="0024793D" w:rsidRPr="00563B4A" w:rsidRDefault="00172CDF" w:rsidP="00247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Курация пациентов с заболеваниями гепатобилиарного тракта: с</w:t>
      </w:r>
      <w:r w:rsidR="0024793D" w:rsidRPr="00563B4A">
        <w:rPr>
          <w:rFonts w:ascii="Times New Roman" w:hAnsi="Times New Roman" w:cs="Times New Roman"/>
          <w:sz w:val="28"/>
          <w:szCs w:val="28"/>
        </w:rPr>
        <w:t xml:space="preserve">бор жалоб и анамнеза; физикальное обследование; составление плана лабораторно-инструментального обследования; интерпретация результатов общего клинического анализа крови, общего анализа мочи, биохимических анализов крови, ультразвуковых, эндоскопических и рентгенологических методов обследования; формулировка диагноза; составление и коррекция плана лечения; выписка рецепта врача на лекарственные препараты, применяемые в лечении заболеваний гепатобилиарной зоны (за полную стоимость и на льготных условиях); оформление медицинской документации (медицинской карты амбулаторного пациента, листок нетрудоспособности, справка о </w:t>
      </w:r>
      <w:r>
        <w:rPr>
          <w:rFonts w:ascii="Times New Roman" w:hAnsi="Times New Roman" w:cs="Times New Roman"/>
          <w:sz w:val="28"/>
          <w:szCs w:val="28"/>
        </w:rPr>
        <w:t>ВН</w:t>
      </w:r>
      <w:r w:rsidR="0024793D" w:rsidRPr="00563B4A">
        <w:rPr>
          <w:rFonts w:ascii="Times New Roman" w:hAnsi="Times New Roman" w:cs="Times New Roman"/>
          <w:sz w:val="28"/>
          <w:szCs w:val="28"/>
        </w:rPr>
        <w:t xml:space="preserve">, направление на МСЭ). </w:t>
      </w:r>
    </w:p>
    <w:p w:rsidR="00AF0621" w:rsidRDefault="00AF0621" w:rsidP="00AF062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3B4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="00BF0C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563B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F0621">
        <w:rPr>
          <w:rFonts w:ascii="Times New Roman" w:hAnsi="Times New Roman" w:cs="Times New Roman"/>
          <w:b/>
          <w:bCs/>
          <w:color w:val="000000"/>
          <w:sz w:val="28"/>
          <w:szCs w:val="24"/>
        </w:rPr>
        <w:t>Ожирение, метаболический синдром,</w:t>
      </w:r>
      <w:r w:rsidR="00D82742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="007158AC">
        <w:rPr>
          <w:rFonts w:ascii="Times New Roman" w:hAnsi="Times New Roman" w:cs="Times New Roman"/>
          <w:b/>
          <w:bCs/>
          <w:sz w:val="28"/>
          <w:szCs w:val="24"/>
        </w:rPr>
        <w:t>сахарный диабет</w:t>
      </w:r>
      <w:r w:rsidRPr="00AF0621">
        <w:rPr>
          <w:rFonts w:ascii="Times New Roman" w:hAnsi="Times New Roman" w:cs="Times New Roman"/>
          <w:b/>
          <w:bCs/>
          <w:sz w:val="28"/>
          <w:szCs w:val="24"/>
        </w:rPr>
        <w:t xml:space="preserve"> 2 типа</w:t>
      </w:r>
    </w:p>
    <w:p w:rsidR="00D91347" w:rsidRPr="00563B4A" w:rsidRDefault="003640BA" w:rsidP="007E4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Ожирение: причины, формы, к</w:t>
      </w:r>
      <w:r w:rsidRPr="00563B4A">
        <w:rPr>
          <w:rFonts w:ascii="Times New Roman" w:hAnsi="Times New Roman" w:cs="Times New Roman"/>
          <w:sz w:val="28"/>
          <w:szCs w:val="28"/>
        </w:rPr>
        <w:t>линическое и прогностическое значение формирования абдоминального типа ожирения у пациентов</w:t>
      </w:r>
      <w:r w:rsidR="00541AB1">
        <w:rPr>
          <w:rFonts w:ascii="Times New Roman" w:hAnsi="Times New Roman" w:cs="Times New Roman"/>
          <w:sz w:val="28"/>
          <w:szCs w:val="28"/>
        </w:rPr>
        <w:t>. М</w:t>
      </w:r>
      <w:r>
        <w:rPr>
          <w:rFonts w:ascii="Times New Roman" w:hAnsi="Times New Roman" w:cs="Times New Roman"/>
          <w:sz w:val="28"/>
          <w:szCs w:val="28"/>
        </w:rPr>
        <w:t xml:space="preserve">етоды диагностики. </w:t>
      </w:r>
      <w:r w:rsidRPr="00563B4A">
        <w:rPr>
          <w:rFonts w:ascii="Times New Roman" w:hAnsi="Times New Roman" w:cs="Times New Roman"/>
          <w:sz w:val="28"/>
          <w:szCs w:val="28"/>
        </w:rPr>
        <w:t>Нормативы антропометрических показателей: индекса массы тела, окружности талии</w:t>
      </w:r>
      <w:r w:rsidR="00D91347">
        <w:rPr>
          <w:rFonts w:ascii="Times New Roman" w:hAnsi="Times New Roman" w:cs="Times New Roman"/>
          <w:sz w:val="28"/>
          <w:szCs w:val="28"/>
        </w:rPr>
        <w:t>,</w:t>
      </w:r>
      <w:r w:rsidR="0000769C">
        <w:rPr>
          <w:rFonts w:ascii="Times New Roman" w:hAnsi="Times New Roman" w:cs="Times New Roman"/>
          <w:sz w:val="28"/>
          <w:szCs w:val="28"/>
        </w:rPr>
        <w:t xml:space="preserve"> </w:t>
      </w:r>
      <w:r w:rsidR="00D91347">
        <w:rPr>
          <w:rFonts w:ascii="Times New Roman" w:hAnsi="Times New Roman" w:cs="Times New Roman"/>
          <w:sz w:val="28"/>
          <w:szCs w:val="28"/>
        </w:rPr>
        <w:t>степени ожирения</w:t>
      </w:r>
      <w:r w:rsidR="00104FE6">
        <w:rPr>
          <w:rFonts w:ascii="Times New Roman" w:hAnsi="Times New Roman" w:cs="Times New Roman"/>
          <w:sz w:val="28"/>
          <w:szCs w:val="28"/>
        </w:rPr>
        <w:t xml:space="preserve">. </w:t>
      </w:r>
      <w:r w:rsidR="00D91347" w:rsidRPr="00563B4A">
        <w:rPr>
          <w:rFonts w:ascii="Times New Roman" w:hAnsi="Times New Roman" w:cs="Times New Roman"/>
          <w:sz w:val="28"/>
          <w:szCs w:val="28"/>
        </w:rPr>
        <w:t>Заболевания</w:t>
      </w:r>
      <w:r w:rsidR="00D91347">
        <w:rPr>
          <w:rFonts w:ascii="Times New Roman" w:hAnsi="Times New Roman" w:cs="Times New Roman"/>
          <w:sz w:val="28"/>
          <w:szCs w:val="28"/>
        </w:rPr>
        <w:t xml:space="preserve"> и синдромы,</w:t>
      </w:r>
      <w:r w:rsidR="00D91347" w:rsidRPr="00563B4A">
        <w:rPr>
          <w:rFonts w:ascii="Times New Roman" w:hAnsi="Times New Roman" w:cs="Times New Roman"/>
          <w:sz w:val="28"/>
          <w:szCs w:val="28"/>
        </w:rPr>
        <w:t xml:space="preserve"> ассоциированные с ожирением. </w:t>
      </w:r>
      <w:r w:rsidR="00AF0621" w:rsidRPr="00563B4A">
        <w:rPr>
          <w:rFonts w:ascii="Times New Roman" w:hAnsi="Times New Roman" w:cs="Times New Roman"/>
          <w:sz w:val="28"/>
          <w:szCs w:val="28"/>
        </w:rPr>
        <w:t xml:space="preserve">Метаболический синдром, </w:t>
      </w:r>
      <w:r w:rsidR="00541AB1" w:rsidRPr="00563B4A">
        <w:rPr>
          <w:rFonts w:ascii="Times New Roman" w:hAnsi="Times New Roman" w:cs="Times New Roman"/>
          <w:sz w:val="28"/>
          <w:szCs w:val="28"/>
        </w:rPr>
        <w:t>клинические проявления</w:t>
      </w:r>
      <w:r w:rsidR="00541AB1">
        <w:rPr>
          <w:rFonts w:ascii="Times New Roman" w:hAnsi="Times New Roman" w:cs="Times New Roman"/>
          <w:sz w:val="28"/>
          <w:szCs w:val="28"/>
        </w:rPr>
        <w:t>,</w:t>
      </w:r>
      <w:r w:rsidR="0000769C">
        <w:rPr>
          <w:rFonts w:ascii="Times New Roman" w:hAnsi="Times New Roman" w:cs="Times New Roman"/>
          <w:sz w:val="28"/>
          <w:szCs w:val="28"/>
        </w:rPr>
        <w:t xml:space="preserve"> </w:t>
      </w:r>
      <w:r w:rsidR="00AF0621" w:rsidRPr="00563B4A">
        <w:rPr>
          <w:rFonts w:ascii="Times New Roman" w:hAnsi="Times New Roman" w:cs="Times New Roman"/>
          <w:sz w:val="28"/>
          <w:szCs w:val="28"/>
        </w:rPr>
        <w:t>диагностика, осложнения</w:t>
      </w:r>
      <w:r w:rsidR="00541AB1">
        <w:rPr>
          <w:rFonts w:ascii="Times New Roman" w:hAnsi="Times New Roman" w:cs="Times New Roman"/>
          <w:sz w:val="28"/>
          <w:szCs w:val="28"/>
        </w:rPr>
        <w:t xml:space="preserve">, ассоциированные </w:t>
      </w:r>
      <w:r w:rsidR="00AF0621" w:rsidRPr="00563B4A">
        <w:rPr>
          <w:rFonts w:ascii="Times New Roman" w:hAnsi="Times New Roman" w:cs="Times New Roman"/>
          <w:sz w:val="28"/>
          <w:szCs w:val="28"/>
        </w:rPr>
        <w:t>состояния (</w:t>
      </w:r>
      <w:hyperlink r:id="rId10" w:history="1">
        <w:r w:rsidR="00AF0621" w:rsidRPr="00563B4A">
          <w:rPr>
            <w:rFonts w:ascii="Times New Roman" w:hAnsi="Times New Roman" w:cs="Times New Roman"/>
            <w:color w:val="000000" w:themeColor="text1"/>
            <w:sz w:val="28"/>
            <w:szCs w:val="28"/>
          </w:rPr>
          <w:t>синдром обструктивного апноэ сна</w:t>
        </w:r>
      </w:hyperlink>
      <w:r w:rsidR="00AF0621" w:rsidRPr="00563B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жировой гепатоз, </w:t>
      </w:r>
      <w:hyperlink r:id="rId11" w:history="1">
        <w:r w:rsidR="00AF0621" w:rsidRPr="00563B4A">
          <w:rPr>
            <w:rFonts w:ascii="Times New Roman" w:hAnsi="Times New Roman" w:cs="Times New Roman"/>
            <w:color w:val="000000" w:themeColor="text1"/>
            <w:sz w:val="28"/>
            <w:szCs w:val="28"/>
          </w:rPr>
          <w:t>низкий уровень тестостерона в плазме</w:t>
        </w:r>
      </w:hyperlink>
      <w:r w:rsidR="00541A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2" w:history="1">
        <w:r w:rsidR="00AF0621" w:rsidRPr="00563B4A">
          <w:rPr>
            <w:rFonts w:ascii="Times New Roman" w:hAnsi="Times New Roman" w:cs="Times New Roman"/>
            <w:color w:val="000000" w:themeColor="text1"/>
            <w:sz w:val="28"/>
            <w:szCs w:val="28"/>
          </w:rPr>
          <w:t>эректильная дисфункция</w:t>
        </w:r>
      </w:hyperlink>
      <w:r w:rsidR="00541AB1">
        <w:rPr>
          <w:rFonts w:ascii="Times New Roman" w:hAnsi="Times New Roman" w:cs="Times New Roman"/>
          <w:color w:val="000000" w:themeColor="text1"/>
          <w:sz w:val="28"/>
          <w:szCs w:val="28"/>
        </w:rPr>
        <w:t>, хроническая болезнь почек). П</w:t>
      </w:r>
      <w:r w:rsidR="00AF0621" w:rsidRPr="00563B4A">
        <w:rPr>
          <w:rFonts w:ascii="Times New Roman" w:hAnsi="Times New Roman" w:cs="Times New Roman"/>
          <w:sz w:val="28"/>
          <w:szCs w:val="28"/>
        </w:rPr>
        <w:t>рофилактика</w:t>
      </w:r>
      <w:r w:rsidR="00541AB1">
        <w:rPr>
          <w:rFonts w:ascii="Times New Roman" w:hAnsi="Times New Roman" w:cs="Times New Roman"/>
          <w:sz w:val="28"/>
          <w:szCs w:val="28"/>
        </w:rPr>
        <w:t>. Д</w:t>
      </w:r>
      <w:r w:rsidR="00AF0621" w:rsidRPr="00563B4A">
        <w:rPr>
          <w:rFonts w:ascii="Times New Roman" w:hAnsi="Times New Roman" w:cs="Times New Roman"/>
          <w:sz w:val="28"/>
          <w:szCs w:val="28"/>
        </w:rPr>
        <w:t xml:space="preserve">иеты, </w:t>
      </w:r>
      <w:r w:rsidR="00AF0621" w:rsidRPr="00563B4A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лекарственные препараты для снижения веса, </w:t>
      </w:r>
      <w:r w:rsidR="00DF2B32">
        <w:rPr>
          <w:rFonts w:ascii="Times New Roman" w:hAnsi="Times New Roman" w:cs="Times New Roman"/>
          <w:sz w:val="28"/>
          <w:szCs w:val="28"/>
        </w:rPr>
        <w:t>гиполипидемические лекарственные препараты</w:t>
      </w:r>
      <w:r w:rsidR="007E4DE7">
        <w:rPr>
          <w:rFonts w:ascii="Times New Roman" w:hAnsi="Times New Roman" w:cs="Times New Roman"/>
          <w:sz w:val="28"/>
          <w:szCs w:val="28"/>
        </w:rPr>
        <w:t>, п</w:t>
      </w:r>
      <w:r w:rsidR="00AF0621" w:rsidRPr="00563B4A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оказания для </w:t>
      </w:r>
      <w:r w:rsidR="00AF0621" w:rsidRPr="00563B4A">
        <w:rPr>
          <w:rFonts w:ascii="Times New Roman" w:hAnsi="Times New Roman" w:cs="Times New Roman"/>
          <w:sz w:val="28"/>
          <w:szCs w:val="28"/>
        </w:rPr>
        <w:t>хирургического лечения</w:t>
      </w:r>
      <w:r w:rsidR="007E4DE7">
        <w:rPr>
          <w:rFonts w:ascii="Times New Roman" w:hAnsi="Times New Roman" w:cs="Times New Roman"/>
          <w:sz w:val="28"/>
          <w:szCs w:val="28"/>
        </w:rPr>
        <w:t xml:space="preserve"> ожирения</w:t>
      </w:r>
      <w:r w:rsidR="00DF2B32">
        <w:rPr>
          <w:rFonts w:ascii="Times New Roman" w:hAnsi="Times New Roman" w:cs="Times New Roman"/>
          <w:sz w:val="28"/>
          <w:szCs w:val="28"/>
        </w:rPr>
        <w:t>.</w:t>
      </w:r>
    </w:p>
    <w:p w:rsidR="00AF0621" w:rsidRPr="00563B4A" w:rsidRDefault="00AF0621" w:rsidP="00AF0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bCs/>
          <w:sz w:val="28"/>
          <w:szCs w:val="28"/>
        </w:rPr>
        <w:t>Рол</w:t>
      </w:r>
      <w:r w:rsidR="007E4DE7">
        <w:rPr>
          <w:rFonts w:ascii="Times New Roman" w:hAnsi="Times New Roman" w:cs="Times New Roman"/>
          <w:bCs/>
          <w:sz w:val="28"/>
          <w:szCs w:val="28"/>
        </w:rPr>
        <w:t>ь</w:t>
      </w:r>
      <w:r w:rsidRPr="00563B4A">
        <w:rPr>
          <w:rFonts w:ascii="Times New Roman" w:hAnsi="Times New Roman" w:cs="Times New Roman"/>
          <w:bCs/>
          <w:sz w:val="28"/>
          <w:szCs w:val="28"/>
        </w:rPr>
        <w:t xml:space="preserve"> врача общей практики в ранней диагностике и ведении пациентов с нарушениями углеводного обмена. </w:t>
      </w:r>
      <w:r w:rsidRPr="00563B4A">
        <w:rPr>
          <w:rFonts w:ascii="Times New Roman" w:hAnsi="Times New Roman" w:cs="Times New Roman"/>
          <w:sz w:val="28"/>
          <w:szCs w:val="28"/>
        </w:rPr>
        <w:t>Диагностика риска развития</w:t>
      </w:r>
      <w:r w:rsidR="007158AC">
        <w:rPr>
          <w:rFonts w:ascii="Times New Roman" w:hAnsi="Times New Roman" w:cs="Times New Roman"/>
          <w:sz w:val="28"/>
          <w:szCs w:val="28"/>
        </w:rPr>
        <w:t xml:space="preserve"> сахарного диабета (</w:t>
      </w:r>
      <w:r w:rsidRPr="00563B4A">
        <w:rPr>
          <w:rFonts w:ascii="Times New Roman" w:hAnsi="Times New Roman" w:cs="Times New Roman"/>
          <w:sz w:val="28"/>
          <w:szCs w:val="28"/>
        </w:rPr>
        <w:t>СД</w:t>
      </w:r>
      <w:r w:rsidR="007158AC">
        <w:rPr>
          <w:rFonts w:ascii="Times New Roman" w:hAnsi="Times New Roman" w:cs="Times New Roman"/>
          <w:sz w:val="28"/>
          <w:szCs w:val="28"/>
        </w:rPr>
        <w:t>)</w:t>
      </w:r>
      <w:r w:rsidRPr="00563B4A">
        <w:rPr>
          <w:rFonts w:ascii="Times New Roman" w:hAnsi="Times New Roman" w:cs="Times New Roman"/>
          <w:sz w:val="28"/>
          <w:szCs w:val="28"/>
        </w:rPr>
        <w:t xml:space="preserve"> 2</w:t>
      </w:r>
      <w:r w:rsidR="00541AB1">
        <w:rPr>
          <w:rFonts w:ascii="Times New Roman" w:hAnsi="Times New Roman" w:cs="Times New Roman"/>
          <w:sz w:val="28"/>
          <w:szCs w:val="28"/>
        </w:rPr>
        <w:t xml:space="preserve"> типа. </w:t>
      </w:r>
      <w:r w:rsidRPr="00563B4A">
        <w:rPr>
          <w:rFonts w:ascii="Times New Roman" w:hAnsi="Times New Roman" w:cs="Times New Roman"/>
          <w:sz w:val="28"/>
          <w:szCs w:val="28"/>
        </w:rPr>
        <w:t>Показания для проведения теста на толерантность к глюкозе.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563B4A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Шкала для скрининга нарушений углеводного обмена на основании показателей </w:t>
      </w:r>
      <w:r w:rsidRPr="00563B4A">
        <w:rPr>
          <w:rFonts w:ascii="Times New Roman" w:hAnsi="Times New Roman" w:cs="Times New Roman"/>
          <w:sz w:val="28"/>
          <w:szCs w:val="28"/>
        </w:rPr>
        <w:t>гликированного гемоглобина</w:t>
      </w:r>
      <w:r w:rsidR="007E4DE7">
        <w:rPr>
          <w:rFonts w:ascii="Times New Roman" w:hAnsi="Times New Roman" w:cs="Times New Roman"/>
          <w:sz w:val="28"/>
          <w:szCs w:val="28"/>
        </w:rPr>
        <w:t>. Д</w:t>
      </w:r>
      <w:r w:rsidRPr="00563B4A">
        <w:rPr>
          <w:rFonts w:ascii="Times New Roman" w:hAnsi="Times New Roman" w:cs="Times New Roman"/>
          <w:sz w:val="28"/>
          <w:szCs w:val="28"/>
        </w:rPr>
        <w:t>иагностические критерии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7E4DE7">
        <w:rPr>
          <w:rFonts w:ascii="Times New Roman" w:hAnsi="Times New Roman" w:cs="Times New Roman"/>
          <w:sz w:val="28"/>
          <w:szCs w:val="28"/>
        </w:rPr>
        <w:t>СД</w:t>
      </w:r>
      <w:r w:rsidR="007E4DE7" w:rsidRPr="00563B4A">
        <w:rPr>
          <w:rFonts w:ascii="Times New Roman" w:hAnsi="Times New Roman" w:cs="Times New Roman"/>
          <w:sz w:val="28"/>
          <w:szCs w:val="28"/>
        </w:rPr>
        <w:t xml:space="preserve"> 2 типа</w:t>
      </w:r>
      <w:r w:rsidRPr="00563B4A">
        <w:rPr>
          <w:rFonts w:ascii="Times New Roman" w:hAnsi="Times New Roman" w:cs="Times New Roman"/>
          <w:sz w:val="28"/>
          <w:szCs w:val="28"/>
        </w:rPr>
        <w:t xml:space="preserve">, классификация, </w:t>
      </w:r>
      <w:r w:rsidR="003E1B8B" w:rsidRPr="00563B4A">
        <w:rPr>
          <w:rFonts w:ascii="Times New Roman" w:hAnsi="Times New Roman" w:cs="Times New Roman"/>
          <w:sz w:val="28"/>
          <w:szCs w:val="28"/>
        </w:rPr>
        <w:t>осложнения</w:t>
      </w:r>
      <w:r w:rsidR="00FA7DFF">
        <w:rPr>
          <w:rFonts w:ascii="Times New Roman" w:hAnsi="Times New Roman" w:cs="Times New Roman"/>
          <w:sz w:val="28"/>
          <w:szCs w:val="28"/>
        </w:rPr>
        <w:t xml:space="preserve"> и </w:t>
      </w:r>
      <w:r w:rsidR="00FA7DFF" w:rsidRPr="009215EE">
        <w:rPr>
          <w:rFonts w:ascii="Times New Roman" w:hAnsi="Times New Roman" w:cs="Times New Roman"/>
          <w:sz w:val="28"/>
          <w:szCs w:val="28"/>
        </w:rPr>
        <w:t>их диагностика. Ф</w:t>
      </w:r>
      <w:r w:rsidRPr="009215EE">
        <w:rPr>
          <w:rFonts w:ascii="Times New Roman" w:hAnsi="Times New Roman" w:cs="Times New Roman"/>
          <w:sz w:val="28"/>
          <w:szCs w:val="28"/>
        </w:rPr>
        <w:t>ормулировка диагноза</w:t>
      </w:r>
      <w:r w:rsidR="003E1B8B" w:rsidRPr="009215EE">
        <w:rPr>
          <w:rFonts w:ascii="Times New Roman" w:hAnsi="Times New Roman" w:cs="Times New Roman"/>
          <w:sz w:val="28"/>
          <w:szCs w:val="28"/>
        </w:rPr>
        <w:t xml:space="preserve">. </w:t>
      </w:r>
      <w:r w:rsidR="003E1B8B" w:rsidRPr="009215EE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Принципы лечения СД 2 типа в амбулаторных условиях</w:t>
      </w:r>
      <w:r w:rsidR="007E4DE7" w:rsidRPr="009215EE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.</w:t>
      </w:r>
      <w:r w:rsidR="00D82742"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7E4DE7" w:rsidRPr="009215EE">
        <w:rPr>
          <w:rFonts w:ascii="Times New Roman" w:hAnsi="Times New Roman" w:cs="Times New Roman"/>
          <w:sz w:val="28"/>
          <w:szCs w:val="28"/>
        </w:rPr>
        <w:t>Особенности клиники и ведения беременных, лиц пожилого возраста с СД 2 типа. Показания к госпитализации при СД 2 типа. П</w:t>
      </w:r>
      <w:r w:rsidR="00104FE6" w:rsidRPr="009215EE">
        <w:rPr>
          <w:rFonts w:ascii="Times New Roman" w:hAnsi="Times New Roman" w:cs="Times New Roman"/>
          <w:sz w:val="28"/>
          <w:szCs w:val="28"/>
        </w:rPr>
        <w:t>рофилактика</w:t>
      </w:r>
      <w:r w:rsidR="007E4DE7" w:rsidRPr="009215EE">
        <w:rPr>
          <w:rFonts w:ascii="Times New Roman" w:hAnsi="Times New Roman" w:cs="Times New Roman"/>
          <w:sz w:val="28"/>
          <w:szCs w:val="28"/>
        </w:rPr>
        <w:t>. Э</w:t>
      </w:r>
      <w:r w:rsidRPr="009215EE">
        <w:rPr>
          <w:rFonts w:ascii="Times New Roman" w:hAnsi="Times New Roman" w:cs="Times New Roman"/>
          <w:sz w:val="28"/>
          <w:szCs w:val="28"/>
        </w:rPr>
        <w:t xml:space="preserve">кспертиза </w:t>
      </w:r>
      <w:r w:rsidR="003E1B8B" w:rsidRPr="009215EE">
        <w:rPr>
          <w:rFonts w:ascii="Times New Roman" w:hAnsi="Times New Roman" w:cs="Times New Roman"/>
          <w:sz w:val="28"/>
          <w:szCs w:val="28"/>
        </w:rPr>
        <w:t xml:space="preserve">ВН и </w:t>
      </w:r>
      <w:r w:rsidRPr="009215EE">
        <w:rPr>
          <w:rFonts w:ascii="Times New Roman" w:hAnsi="Times New Roman" w:cs="Times New Roman"/>
          <w:sz w:val="28"/>
          <w:szCs w:val="28"/>
        </w:rPr>
        <w:t xml:space="preserve">стойкой утраты трудоспособности. </w:t>
      </w:r>
      <w:r w:rsidR="003E1B8B" w:rsidRPr="009215EE">
        <w:rPr>
          <w:rFonts w:ascii="Times New Roman" w:hAnsi="Times New Roman" w:cs="Times New Roman"/>
          <w:sz w:val="28"/>
          <w:szCs w:val="28"/>
        </w:rPr>
        <w:t>Диспансерное м</w:t>
      </w:r>
      <w:r w:rsidRPr="009215EE">
        <w:rPr>
          <w:rFonts w:ascii="Times New Roman" w:hAnsi="Times New Roman" w:cs="Times New Roman"/>
          <w:sz w:val="28"/>
          <w:szCs w:val="28"/>
        </w:rPr>
        <w:t>едицинское наблюдение</w:t>
      </w:r>
      <w:r w:rsidR="003E1B8B">
        <w:rPr>
          <w:rFonts w:ascii="Times New Roman" w:hAnsi="Times New Roman" w:cs="Times New Roman"/>
          <w:sz w:val="28"/>
          <w:szCs w:val="28"/>
        </w:rPr>
        <w:t>.</w:t>
      </w:r>
    </w:p>
    <w:p w:rsidR="00AF0621" w:rsidRPr="00563B4A" w:rsidRDefault="00F30C9E" w:rsidP="00AF0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Курация пациентов</w:t>
      </w:r>
      <w:r w:rsidR="003E1B8B">
        <w:rPr>
          <w:rFonts w:ascii="Times New Roman" w:hAnsi="Times New Roman" w:cs="Times New Roman"/>
          <w:sz w:val="28"/>
          <w:szCs w:val="28"/>
        </w:rPr>
        <w:t>: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3E1B8B">
        <w:rPr>
          <w:rFonts w:ascii="Times New Roman" w:hAnsi="Times New Roman" w:cs="Times New Roman"/>
          <w:sz w:val="28"/>
          <w:szCs w:val="28"/>
        </w:rPr>
        <w:t>сбор жалоб и анамнеза</w:t>
      </w:r>
      <w:r w:rsidR="00AF0621" w:rsidRPr="00563B4A">
        <w:rPr>
          <w:rFonts w:ascii="Times New Roman" w:hAnsi="Times New Roman" w:cs="Times New Roman"/>
          <w:sz w:val="28"/>
          <w:szCs w:val="28"/>
        </w:rPr>
        <w:t xml:space="preserve">; физикальное обследование; составление плана лабораторно-инструментального обследования; интерпретация результатов общего клинического анализа крови, общего анализа мочи, биохимических анализов крови; формулировка диагноза; составление и коррекция плана лечения; выписка рецепта врача на лекарственные препараты, применяемые в лечении заболеваний метаболических нарушений (за полную стоимость и на льготных условиях); оформление медицинской документации (медицинской карты амбулаторного пациента, листка нетрудоспособности, справки о </w:t>
      </w:r>
      <w:r w:rsidR="003E1B8B">
        <w:rPr>
          <w:rFonts w:ascii="Times New Roman" w:hAnsi="Times New Roman" w:cs="Times New Roman"/>
          <w:sz w:val="28"/>
          <w:szCs w:val="28"/>
        </w:rPr>
        <w:t>ВН</w:t>
      </w:r>
      <w:r w:rsidR="00AF0621" w:rsidRPr="00563B4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61FD8" w:rsidRDefault="00563B4A" w:rsidP="00761FD8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63B4A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D91347">
        <w:rPr>
          <w:rFonts w:ascii="Times New Roman" w:hAnsi="Times New Roman" w:cs="Times New Roman"/>
          <w:b/>
          <w:sz w:val="28"/>
          <w:szCs w:val="28"/>
        </w:rPr>
        <w:t>6</w:t>
      </w:r>
      <w:r w:rsidRPr="00563B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1347" w:rsidRPr="00D91347">
        <w:rPr>
          <w:rFonts w:ascii="Times New Roman" w:hAnsi="Times New Roman" w:cs="Times New Roman"/>
          <w:b/>
          <w:bCs/>
          <w:sz w:val="28"/>
          <w:szCs w:val="24"/>
        </w:rPr>
        <w:t>Артериальн</w:t>
      </w:r>
      <w:r w:rsidR="00A272D8">
        <w:rPr>
          <w:rFonts w:ascii="Times New Roman" w:hAnsi="Times New Roman" w:cs="Times New Roman"/>
          <w:b/>
          <w:bCs/>
          <w:sz w:val="28"/>
          <w:szCs w:val="24"/>
        </w:rPr>
        <w:t>ая</w:t>
      </w:r>
      <w:r w:rsidR="00D91347" w:rsidRPr="00D91347">
        <w:rPr>
          <w:rFonts w:ascii="Times New Roman" w:hAnsi="Times New Roman" w:cs="Times New Roman"/>
          <w:b/>
          <w:bCs/>
          <w:sz w:val="28"/>
          <w:szCs w:val="24"/>
        </w:rPr>
        <w:t xml:space="preserve"> гипертензи</w:t>
      </w:r>
      <w:r w:rsidR="00A272D8">
        <w:rPr>
          <w:rFonts w:ascii="Times New Roman" w:hAnsi="Times New Roman" w:cs="Times New Roman"/>
          <w:b/>
          <w:bCs/>
          <w:sz w:val="28"/>
          <w:szCs w:val="24"/>
        </w:rPr>
        <w:t>я</w:t>
      </w:r>
      <w:r w:rsidR="00F30C9E">
        <w:rPr>
          <w:rFonts w:ascii="Times New Roman" w:hAnsi="Times New Roman" w:cs="Times New Roman"/>
          <w:b/>
          <w:bCs/>
          <w:sz w:val="28"/>
          <w:szCs w:val="24"/>
        </w:rPr>
        <w:t>. Симптома</w:t>
      </w:r>
      <w:r w:rsidR="00A272D8">
        <w:rPr>
          <w:rFonts w:ascii="Times New Roman" w:hAnsi="Times New Roman" w:cs="Times New Roman"/>
          <w:b/>
          <w:bCs/>
          <w:sz w:val="28"/>
          <w:szCs w:val="24"/>
        </w:rPr>
        <w:t>ти</w:t>
      </w:r>
      <w:r w:rsidR="00F30C9E">
        <w:rPr>
          <w:rFonts w:ascii="Times New Roman" w:hAnsi="Times New Roman" w:cs="Times New Roman"/>
          <w:b/>
          <w:bCs/>
          <w:sz w:val="28"/>
          <w:szCs w:val="24"/>
        </w:rPr>
        <w:t>ческие (втор</w:t>
      </w:r>
      <w:r w:rsidR="00A272D8">
        <w:rPr>
          <w:rFonts w:ascii="Times New Roman" w:hAnsi="Times New Roman" w:cs="Times New Roman"/>
          <w:b/>
          <w:bCs/>
          <w:sz w:val="28"/>
          <w:szCs w:val="24"/>
        </w:rPr>
        <w:t>ичные) артериальные гипертензии</w:t>
      </w:r>
    </w:p>
    <w:p w:rsidR="007152E2" w:rsidRPr="00FA7DFF" w:rsidRDefault="003E1B8B" w:rsidP="00761FD8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7152E2">
        <w:rPr>
          <w:rFonts w:ascii="Times New Roman" w:hAnsi="Times New Roman" w:cs="Times New Roman"/>
          <w:sz w:val="28"/>
          <w:szCs w:val="28"/>
        </w:rPr>
        <w:t>Артериальная гипертензия (АГ): о</w:t>
      </w:r>
      <w:r w:rsidR="005F0846" w:rsidRPr="007152E2">
        <w:rPr>
          <w:rFonts w:ascii="Times New Roman" w:hAnsi="Times New Roman" w:cs="Times New Roman"/>
          <w:sz w:val="28"/>
          <w:szCs w:val="28"/>
        </w:rPr>
        <w:t xml:space="preserve">пределение, классификация, целевые цифры </w:t>
      </w:r>
      <w:r w:rsidRPr="007152E2">
        <w:rPr>
          <w:rFonts w:ascii="Times New Roman" w:hAnsi="Times New Roman" w:cs="Times New Roman"/>
          <w:sz w:val="28"/>
          <w:szCs w:val="28"/>
        </w:rPr>
        <w:t xml:space="preserve">артериального давления. </w:t>
      </w:r>
      <w:r w:rsidR="005F0846" w:rsidRPr="007152E2">
        <w:rPr>
          <w:rFonts w:ascii="Times New Roman" w:hAnsi="Times New Roman" w:cs="Times New Roman"/>
          <w:sz w:val="28"/>
          <w:szCs w:val="28"/>
        </w:rPr>
        <w:t>Программа дифференциально</w:t>
      </w:r>
      <w:r w:rsidRPr="007152E2">
        <w:rPr>
          <w:rFonts w:ascii="Times New Roman" w:hAnsi="Times New Roman" w:cs="Times New Roman"/>
          <w:sz w:val="28"/>
          <w:szCs w:val="28"/>
        </w:rPr>
        <w:t>-</w:t>
      </w:r>
      <w:r w:rsidR="005F0846" w:rsidRPr="007152E2">
        <w:rPr>
          <w:rFonts w:ascii="Times New Roman" w:hAnsi="Times New Roman" w:cs="Times New Roman"/>
          <w:sz w:val="28"/>
          <w:szCs w:val="28"/>
        </w:rPr>
        <w:t xml:space="preserve">диагностического поиска заболеваний, проявляющихся </w:t>
      </w:r>
      <w:r w:rsidR="00761FD8">
        <w:rPr>
          <w:rFonts w:ascii="Times New Roman" w:hAnsi="Times New Roman" w:cs="Times New Roman"/>
          <w:sz w:val="28"/>
          <w:szCs w:val="28"/>
        </w:rPr>
        <w:t>АГ</w:t>
      </w:r>
      <w:r w:rsidR="005F0846" w:rsidRPr="007152E2">
        <w:rPr>
          <w:rFonts w:ascii="Times New Roman" w:hAnsi="Times New Roman" w:cs="Times New Roman"/>
          <w:sz w:val="28"/>
          <w:szCs w:val="28"/>
        </w:rPr>
        <w:t xml:space="preserve"> в условиях поликлиники.</w:t>
      </w:r>
      <w:r w:rsidR="0000769C">
        <w:rPr>
          <w:rFonts w:ascii="Times New Roman" w:hAnsi="Times New Roman" w:cs="Times New Roman"/>
          <w:sz w:val="28"/>
          <w:szCs w:val="28"/>
        </w:rPr>
        <w:t xml:space="preserve"> </w:t>
      </w:r>
      <w:r w:rsidR="005F0846" w:rsidRPr="007152E2">
        <w:rPr>
          <w:rFonts w:ascii="Times New Roman" w:hAnsi="Times New Roman" w:cs="Times New Roman"/>
          <w:sz w:val="28"/>
          <w:szCs w:val="28"/>
        </w:rPr>
        <w:t>Диагностика и тактика ведения АГ на догоспитальном этапе.</w:t>
      </w:r>
      <w:r w:rsidR="0000769C">
        <w:rPr>
          <w:rFonts w:ascii="Times New Roman" w:hAnsi="Times New Roman" w:cs="Times New Roman"/>
          <w:sz w:val="28"/>
          <w:szCs w:val="28"/>
        </w:rPr>
        <w:t xml:space="preserve"> </w:t>
      </w:r>
      <w:r w:rsidR="007152E2" w:rsidRPr="007152E2">
        <w:rPr>
          <w:rFonts w:ascii="Times New Roman" w:hAnsi="Times New Roman" w:cs="Times New Roman"/>
          <w:sz w:val="28"/>
          <w:szCs w:val="28"/>
        </w:rPr>
        <w:t xml:space="preserve">Осложнения. Формулировка диагноза. Лечение. </w:t>
      </w:r>
      <w:r w:rsidR="005F0846" w:rsidRPr="007152E2">
        <w:rPr>
          <w:rFonts w:ascii="Times New Roman" w:hAnsi="Times New Roman" w:cs="Times New Roman"/>
          <w:sz w:val="28"/>
          <w:szCs w:val="28"/>
        </w:rPr>
        <w:t>Показания для госпитализации.</w:t>
      </w:r>
      <w:r w:rsidR="007152E2" w:rsidRPr="007152E2">
        <w:rPr>
          <w:rFonts w:ascii="Times New Roman" w:hAnsi="Times New Roman" w:cs="Times New Roman"/>
          <w:sz w:val="28"/>
          <w:szCs w:val="28"/>
        </w:rPr>
        <w:t xml:space="preserve"> Профилактика АГ и ее осложнений. Экспертиза ВН. Диспансерное медицинское наблюдение. </w:t>
      </w:r>
      <w:r w:rsidR="00FA7DFF">
        <w:rPr>
          <w:rFonts w:ascii="Times New Roman" w:hAnsi="Times New Roman" w:cs="Times New Roman"/>
          <w:sz w:val="28"/>
          <w:szCs w:val="28"/>
        </w:rPr>
        <w:t>Медицинская реабилитация.</w:t>
      </w:r>
    </w:p>
    <w:p w:rsidR="005F0846" w:rsidRPr="007152E2" w:rsidRDefault="005F0846" w:rsidP="007152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2E2">
        <w:rPr>
          <w:rFonts w:ascii="Times New Roman" w:hAnsi="Times New Roman" w:cs="Times New Roman"/>
          <w:sz w:val="28"/>
          <w:szCs w:val="28"/>
        </w:rPr>
        <w:t xml:space="preserve">Особенности ведения и лечения </w:t>
      </w:r>
      <w:r w:rsidR="007152E2" w:rsidRPr="007152E2">
        <w:rPr>
          <w:rFonts w:ascii="Times New Roman" w:hAnsi="Times New Roman" w:cs="Times New Roman"/>
          <w:sz w:val="28"/>
          <w:szCs w:val="28"/>
        </w:rPr>
        <w:t xml:space="preserve">лиц пожилого и старческого возраста </w:t>
      </w:r>
      <w:r w:rsidRPr="007152E2">
        <w:rPr>
          <w:rFonts w:ascii="Times New Roman" w:hAnsi="Times New Roman" w:cs="Times New Roman"/>
          <w:sz w:val="28"/>
          <w:szCs w:val="28"/>
        </w:rPr>
        <w:t>с АГ. Рекомендации по лечению АГ у беременных</w:t>
      </w:r>
      <w:r w:rsidR="007152E2" w:rsidRPr="007152E2">
        <w:rPr>
          <w:rFonts w:ascii="Times New Roman" w:hAnsi="Times New Roman" w:cs="Times New Roman"/>
          <w:sz w:val="28"/>
          <w:szCs w:val="28"/>
        </w:rPr>
        <w:t>.</w:t>
      </w:r>
    </w:p>
    <w:p w:rsidR="00D91347" w:rsidRDefault="005262AA" w:rsidP="007152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2E2">
        <w:rPr>
          <w:rFonts w:ascii="Times New Roman" w:hAnsi="Times New Roman" w:cs="Times New Roman"/>
          <w:sz w:val="28"/>
          <w:szCs w:val="28"/>
        </w:rPr>
        <w:t>С</w:t>
      </w:r>
      <w:r w:rsidR="00D91347" w:rsidRPr="007152E2">
        <w:rPr>
          <w:rFonts w:ascii="Times New Roman" w:hAnsi="Times New Roman" w:cs="Times New Roman"/>
          <w:sz w:val="28"/>
          <w:szCs w:val="28"/>
        </w:rPr>
        <w:t>имптоматически</w:t>
      </w:r>
      <w:r w:rsidRPr="007152E2">
        <w:rPr>
          <w:rFonts w:ascii="Times New Roman" w:hAnsi="Times New Roman" w:cs="Times New Roman"/>
          <w:sz w:val="28"/>
          <w:szCs w:val="28"/>
        </w:rPr>
        <w:t>е</w:t>
      </w:r>
      <w:r w:rsidR="00D91347" w:rsidRPr="007152E2">
        <w:rPr>
          <w:rFonts w:ascii="Times New Roman" w:hAnsi="Times New Roman" w:cs="Times New Roman"/>
          <w:sz w:val="28"/>
          <w:szCs w:val="28"/>
        </w:rPr>
        <w:t xml:space="preserve"> артериальны</w:t>
      </w:r>
      <w:r w:rsidRPr="007152E2">
        <w:rPr>
          <w:rFonts w:ascii="Times New Roman" w:hAnsi="Times New Roman" w:cs="Times New Roman"/>
          <w:sz w:val="28"/>
          <w:szCs w:val="28"/>
        </w:rPr>
        <w:t>е</w:t>
      </w:r>
      <w:r w:rsidR="00D91347" w:rsidRPr="007152E2">
        <w:rPr>
          <w:rFonts w:ascii="Times New Roman" w:hAnsi="Times New Roman" w:cs="Times New Roman"/>
          <w:sz w:val="28"/>
          <w:szCs w:val="28"/>
        </w:rPr>
        <w:t xml:space="preserve"> гипертензи</w:t>
      </w:r>
      <w:r w:rsidRPr="007152E2">
        <w:rPr>
          <w:rFonts w:ascii="Times New Roman" w:hAnsi="Times New Roman" w:cs="Times New Roman"/>
          <w:sz w:val="28"/>
          <w:szCs w:val="28"/>
        </w:rPr>
        <w:t>и: этиология</w:t>
      </w:r>
      <w:r w:rsidR="00D91347" w:rsidRPr="007152E2">
        <w:rPr>
          <w:rFonts w:ascii="Times New Roman" w:hAnsi="Times New Roman" w:cs="Times New Roman"/>
          <w:sz w:val="28"/>
          <w:szCs w:val="28"/>
        </w:rPr>
        <w:t xml:space="preserve"> (эндокринная патология, заболевания почек, лекарственные средства, токсические воздействия)</w:t>
      </w:r>
      <w:r w:rsidRPr="007152E2">
        <w:rPr>
          <w:rFonts w:ascii="Times New Roman" w:hAnsi="Times New Roman" w:cs="Times New Roman"/>
          <w:sz w:val="28"/>
          <w:szCs w:val="28"/>
        </w:rPr>
        <w:t>, особенности клиники, дифференциальная диагностика, принципы терапии.</w:t>
      </w:r>
      <w:r w:rsidR="0000769C">
        <w:rPr>
          <w:rFonts w:ascii="Times New Roman" w:hAnsi="Times New Roman" w:cs="Times New Roman"/>
          <w:sz w:val="28"/>
          <w:szCs w:val="28"/>
        </w:rPr>
        <w:t xml:space="preserve"> </w:t>
      </w:r>
      <w:r w:rsidRPr="007152E2">
        <w:rPr>
          <w:rFonts w:ascii="Times New Roman" w:hAnsi="Times New Roman" w:cs="Times New Roman"/>
          <w:sz w:val="28"/>
          <w:szCs w:val="28"/>
        </w:rPr>
        <w:t xml:space="preserve">Показания для консультации </w:t>
      </w:r>
      <w:r w:rsidR="007152E2" w:rsidRPr="007152E2">
        <w:rPr>
          <w:rFonts w:ascii="Times New Roman" w:hAnsi="Times New Roman" w:cs="Times New Roman"/>
          <w:sz w:val="28"/>
          <w:szCs w:val="28"/>
        </w:rPr>
        <w:t>врача-</w:t>
      </w:r>
      <w:r w:rsidRPr="007152E2">
        <w:rPr>
          <w:rFonts w:ascii="Times New Roman" w:hAnsi="Times New Roman" w:cs="Times New Roman"/>
          <w:sz w:val="28"/>
          <w:szCs w:val="28"/>
        </w:rPr>
        <w:t xml:space="preserve">эндокринолога, </w:t>
      </w:r>
      <w:r w:rsidR="00FA7DFF">
        <w:rPr>
          <w:rFonts w:ascii="Times New Roman" w:hAnsi="Times New Roman" w:cs="Times New Roman"/>
          <w:sz w:val="28"/>
          <w:szCs w:val="28"/>
        </w:rPr>
        <w:t>врача</w:t>
      </w:r>
      <w:r w:rsidR="007152E2" w:rsidRPr="007152E2">
        <w:rPr>
          <w:rFonts w:ascii="Times New Roman" w:hAnsi="Times New Roman" w:cs="Times New Roman"/>
          <w:sz w:val="28"/>
          <w:szCs w:val="28"/>
        </w:rPr>
        <w:t>-</w:t>
      </w:r>
      <w:r w:rsidRPr="007152E2">
        <w:rPr>
          <w:rFonts w:ascii="Times New Roman" w:hAnsi="Times New Roman" w:cs="Times New Roman"/>
          <w:sz w:val="28"/>
          <w:szCs w:val="28"/>
        </w:rPr>
        <w:t xml:space="preserve">нефролога, сосудистого хирурга. </w:t>
      </w:r>
    </w:p>
    <w:p w:rsidR="00FA7DFF" w:rsidRPr="00FA7DFF" w:rsidRDefault="00FA7DFF" w:rsidP="00FA7DFF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zh-CN"/>
        </w:rPr>
        <w:t>Дифференциальная диагностика состояний, сопровождающихся кратковременной потерей сознания. Последовательность и особенности физикального обследования пациента, находящегося в бессознательном состоянии, врачебная тактика.</w:t>
      </w:r>
    </w:p>
    <w:p w:rsidR="005F0846" w:rsidRPr="00563B4A" w:rsidRDefault="005F0846" w:rsidP="007152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2E2">
        <w:rPr>
          <w:rFonts w:ascii="Times New Roman" w:hAnsi="Times New Roman" w:cs="Times New Roman"/>
          <w:sz w:val="28"/>
          <w:szCs w:val="28"/>
        </w:rPr>
        <w:t>Курация пациентов</w:t>
      </w:r>
      <w:r w:rsidR="007152E2" w:rsidRPr="007152E2">
        <w:rPr>
          <w:rFonts w:ascii="Times New Roman" w:hAnsi="Times New Roman" w:cs="Times New Roman"/>
          <w:sz w:val="28"/>
          <w:szCs w:val="28"/>
        </w:rPr>
        <w:t xml:space="preserve"> с артериальной гипертензией, вторичными артериальными гипертензиями: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7152E2" w:rsidRPr="007152E2">
        <w:rPr>
          <w:rFonts w:ascii="Times New Roman" w:hAnsi="Times New Roman" w:cs="Times New Roman"/>
          <w:sz w:val="28"/>
          <w:szCs w:val="28"/>
        </w:rPr>
        <w:t xml:space="preserve">сбор жалоб и анамнеза; </w:t>
      </w:r>
      <w:r w:rsidRPr="007152E2">
        <w:rPr>
          <w:rFonts w:ascii="Times New Roman" w:hAnsi="Times New Roman" w:cs="Times New Roman"/>
          <w:sz w:val="28"/>
          <w:szCs w:val="28"/>
        </w:rPr>
        <w:t>физикальное обследование</w:t>
      </w:r>
      <w:r w:rsidRPr="00563B4A">
        <w:rPr>
          <w:rFonts w:ascii="Times New Roman" w:hAnsi="Times New Roman" w:cs="Times New Roman"/>
          <w:sz w:val="28"/>
          <w:szCs w:val="28"/>
        </w:rPr>
        <w:t xml:space="preserve">; составление плана лабораторно-инструментального обследования; интерпретация результатов клинических анализов мочи, биохимических анализов крови, ЭКГ, суточного мониторирования </w:t>
      </w:r>
      <w:r w:rsidR="00761FD8">
        <w:rPr>
          <w:rFonts w:ascii="Times New Roman" w:hAnsi="Times New Roman" w:cs="Times New Roman"/>
          <w:sz w:val="28"/>
          <w:szCs w:val="28"/>
        </w:rPr>
        <w:t>артериального давления</w:t>
      </w:r>
      <w:r w:rsidRPr="00563B4A">
        <w:rPr>
          <w:rFonts w:ascii="Times New Roman" w:hAnsi="Times New Roman" w:cs="Times New Roman"/>
          <w:sz w:val="28"/>
          <w:szCs w:val="28"/>
        </w:rPr>
        <w:t xml:space="preserve"> и ЭКГ, ультразвуковых методов обследования и исследования глазного дна; формулировка диагноза; составление и коррекция плана лечения; выписка рецепта врача на лекарственные препараты, применяемые в лечении артериальной гипертензии (за полную стоимость и на льготных условиях); оформление медицинской документации (медицинской карты амбулаторного пациента, справки о состоянии здоровья, выписки из медицинских документов</w:t>
      </w:r>
      <w:r w:rsidR="007152E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63B4A" w:rsidRPr="00563B4A" w:rsidRDefault="00563B4A" w:rsidP="00B47443">
      <w:pPr>
        <w:pStyle w:val="a9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b/>
          <w:bCs/>
          <w:sz w:val="28"/>
          <w:szCs w:val="28"/>
        </w:rPr>
        <w:t xml:space="preserve">Ишемическая болезнь сердца </w:t>
      </w:r>
    </w:p>
    <w:p w:rsidR="005F0846" w:rsidRPr="005262AA" w:rsidRDefault="007152E2" w:rsidP="00761FD8">
      <w:pPr>
        <w:widowControl w:val="0"/>
        <w:tabs>
          <w:tab w:val="num" w:pos="142"/>
          <w:tab w:val="left" w:pos="851"/>
          <w:tab w:val="num" w:pos="100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Ишемическая болезнь сердца (ИБС): определение, к</w:t>
      </w:r>
      <w:r w:rsidR="005F0846" w:rsidRPr="005262AA">
        <w:rPr>
          <w:rFonts w:ascii="Times New Roman" w:hAnsi="Times New Roman" w:cs="Times New Roman"/>
          <w:sz w:val="28"/>
          <w:szCs w:val="28"/>
        </w:rPr>
        <w:t>лассификаци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  <w:r w:rsidR="005F0846" w:rsidRPr="005262AA">
        <w:rPr>
          <w:rFonts w:ascii="Times New Roman" w:hAnsi="Times New Roman" w:cs="Times New Roman"/>
          <w:sz w:val="28"/>
          <w:szCs w:val="28"/>
        </w:rPr>
        <w:t xml:space="preserve">Клинические формы </w:t>
      </w:r>
      <w:r>
        <w:rPr>
          <w:rFonts w:ascii="Times New Roman" w:hAnsi="Times New Roman" w:cs="Times New Roman"/>
          <w:sz w:val="28"/>
          <w:szCs w:val="28"/>
        </w:rPr>
        <w:t xml:space="preserve">ИБС. </w:t>
      </w:r>
      <w:r w:rsidR="005F0846" w:rsidRPr="005262AA">
        <w:rPr>
          <w:rFonts w:ascii="Times New Roman" w:hAnsi="Times New Roman" w:cs="Times New Roman"/>
          <w:sz w:val="28"/>
          <w:szCs w:val="28"/>
        </w:rPr>
        <w:t>Типичные и атипичные клинические п</w:t>
      </w:r>
      <w:r>
        <w:rPr>
          <w:rFonts w:ascii="Times New Roman" w:hAnsi="Times New Roman" w:cs="Times New Roman"/>
          <w:sz w:val="28"/>
          <w:szCs w:val="28"/>
        </w:rPr>
        <w:t xml:space="preserve">роявления стенокардии. </w:t>
      </w:r>
      <w:r w:rsidR="00F22652" w:rsidRPr="00563B4A">
        <w:rPr>
          <w:rFonts w:ascii="Times New Roman" w:hAnsi="Times New Roman" w:cs="Times New Roman"/>
          <w:sz w:val="28"/>
          <w:szCs w:val="28"/>
        </w:rPr>
        <w:t>Осложнения ИБС.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Алгоритм</w:t>
      </w:r>
      <w:r w:rsidR="005F0846" w:rsidRPr="005262AA">
        <w:rPr>
          <w:rFonts w:ascii="Times New Roman" w:hAnsi="Times New Roman" w:cs="Times New Roman"/>
          <w:sz w:val="28"/>
          <w:szCs w:val="28"/>
        </w:rPr>
        <w:t xml:space="preserve"> диагностического поиска.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F22652" w:rsidRPr="005262AA">
        <w:rPr>
          <w:rFonts w:ascii="Times New Roman" w:hAnsi="Times New Roman" w:cs="Times New Roman"/>
          <w:sz w:val="28"/>
          <w:szCs w:val="28"/>
        </w:rPr>
        <w:t xml:space="preserve">Показания </w:t>
      </w:r>
      <w:r w:rsidR="00A3683E">
        <w:rPr>
          <w:rFonts w:ascii="Times New Roman" w:hAnsi="Times New Roman" w:cs="Times New Roman"/>
          <w:sz w:val="28"/>
          <w:szCs w:val="28"/>
        </w:rPr>
        <w:t>к госпитализации,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F22652" w:rsidRPr="005262AA">
        <w:rPr>
          <w:rFonts w:ascii="Times New Roman" w:hAnsi="Times New Roman" w:cs="Times New Roman"/>
          <w:sz w:val="28"/>
          <w:szCs w:val="28"/>
        </w:rPr>
        <w:t xml:space="preserve">для направления к </w:t>
      </w:r>
      <w:r w:rsidR="00F22652">
        <w:rPr>
          <w:rFonts w:ascii="Times New Roman" w:hAnsi="Times New Roman" w:cs="Times New Roman"/>
          <w:sz w:val="28"/>
          <w:szCs w:val="28"/>
        </w:rPr>
        <w:t>врачу-</w:t>
      </w:r>
      <w:r w:rsidR="00F22652" w:rsidRPr="005262AA">
        <w:rPr>
          <w:rFonts w:ascii="Times New Roman" w:hAnsi="Times New Roman" w:cs="Times New Roman"/>
          <w:sz w:val="28"/>
          <w:szCs w:val="28"/>
        </w:rPr>
        <w:t>кардиологу, для выполнения коронарографии</w:t>
      </w:r>
      <w:r w:rsidR="00A3683E">
        <w:rPr>
          <w:rFonts w:ascii="Times New Roman" w:hAnsi="Times New Roman" w:cs="Times New Roman"/>
          <w:sz w:val="28"/>
          <w:szCs w:val="28"/>
        </w:rPr>
        <w:t>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5262AA" w:rsidRPr="00563B4A">
        <w:rPr>
          <w:rFonts w:ascii="Times New Roman" w:hAnsi="Times New Roman" w:cs="Times New Roman"/>
          <w:sz w:val="28"/>
          <w:szCs w:val="28"/>
        </w:rPr>
        <w:t>Дифференциальная диагностика</w:t>
      </w:r>
      <w:r w:rsidR="00F22652">
        <w:rPr>
          <w:rFonts w:ascii="Times New Roman" w:hAnsi="Times New Roman" w:cs="Times New Roman"/>
          <w:sz w:val="28"/>
          <w:szCs w:val="28"/>
        </w:rPr>
        <w:t>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761FD8">
        <w:rPr>
          <w:rFonts w:ascii="Times New Roman" w:hAnsi="Times New Roman" w:cs="Times New Roman"/>
          <w:sz w:val="28"/>
          <w:szCs w:val="28"/>
        </w:rPr>
        <w:t>Ф</w:t>
      </w:r>
      <w:r w:rsidR="00761FD8" w:rsidRPr="005262AA">
        <w:rPr>
          <w:rFonts w:ascii="Times New Roman" w:hAnsi="Times New Roman" w:cs="Times New Roman"/>
          <w:sz w:val="28"/>
          <w:szCs w:val="28"/>
        </w:rPr>
        <w:t>ормулировка диагноза</w:t>
      </w:r>
      <w:r w:rsidR="00761FD8">
        <w:rPr>
          <w:rFonts w:ascii="Times New Roman" w:hAnsi="Times New Roman" w:cs="Times New Roman"/>
          <w:sz w:val="28"/>
          <w:szCs w:val="28"/>
        </w:rPr>
        <w:t xml:space="preserve">. </w:t>
      </w:r>
      <w:r w:rsidR="00F22652" w:rsidRPr="005262AA">
        <w:rPr>
          <w:rFonts w:ascii="Times New Roman" w:hAnsi="Times New Roman" w:cs="Times New Roman"/>
          <w:sz w:val="28"/>
          <w:szCs w:val="28"/>
        </w:rPr>
        <w:t xml:space="preserve">Лечение. Принципы медикаментозной терапии. Классы лекарственных препаратов. Тактика врача на догоспитальном этапе при выявлении </w:t>
      </w:r>
      <w:r w:rsidR="00F22652">
        <w:rPr>
          <w:rFonts w:ascii="Times New Roman" w:hAnsi="Times New Roman" w:cs="Times New Roman"/>
          <w:sz w:val="28"/>
          <w:szCs w:val="28"/>
        </w:rPr>
        <w:t>острого коронарного синдрома.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F22652" w:rsidRPr="00563B4A">
        <w:rPr>
          <w:rFonts w:ascii="Times New Roman" w:hAnsi="Times New Roman" w:cs="Times New Roman"/>
          <w:sz w:val="28"/>
          <w:szCs w:val="28"/>
        </w:rPr>
        <w:t>Нестабильные формы ИБС, требующие экстренной госпитализации пациентов.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F22652">
        <w:rPr>
          <w:rFonts w:ascii="Times New Roman" w:hAnsi="Times New Roman" w:cs="Times New Roman"/>
          <w:sz w:val="28"/>
          <w:szCs w:val="28"/>
        </w:rPr>
        <w:t xml:space="preserve">Профилактика ИБС и ее осложнений. </w:t>
      </w:r>
      <w:r w:rsidR="005F0846" w:rsidRPr="005262AA">
        <w:rPr>
          <w:rFonts w:ascii="Times New Roman" w:hAnsi="Times New Roman" w:cs="Times New Roman"/>
          <w:sz w:val="28"/>
          <w:szCs w:val="28"/>
        </w:rPr>
        <w:t>Экспертиза временной и стойкой утраты трудоспособности.</w:t>
      </w:r>
      <w:r w:rsidR="00F22652">
        <w:rPr>
          <w:rFonts w:ascii="Times New Roman" w:hAnsi="Times New Roman" w:cs="Times New Roman"/>
          <w:sz w:val="28"/>
          <w:szCs w:val="28"/>
        </w:rPr>
        <w:t xml:space="preserve"> Диспансерное медицинское наблюдение.</w:t>
      </w:r>
      <w:r w:rsidR="00FA7DFF">
        <w:rPr>
          <w:rFonts w:ascii="Times New Roman" w:hAnsi="Times New Roman" w:cs="Times New Roman"/>
          <w:sz w:val="28"/>
          <w:szCs w:val="28"/>
        </w:rPr>
        <w:t xml:space="preserve"> Медицинская реабилитация.</w:t>
      </w:r>
    </w:p>
    <w:p w:rsidR="00563B4A" w:rsidRPr="00563B4A" w:rsidRDefault="005F0846" w:rsidP="00F2265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Курация пациентов</w:t>
      </w:r>
      <w:r w:rsidR="00F22652">
        <w:rPr>
          <w:rFonts w:ascii="Times New Roman" w:hAnsi="Times New Roman" w:cs="Times New Roman"/>
          <w:sz w:val="28"/>
          <w:szCs w:val="28"/>
        </w:rPr>
        <w:t xml:space="preserve"> с ИБС: сбор жалоб и анамнеза;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563B4A">
        <w:rPr>
          <w:rFonts w:ascii="Times New Roman" w:hAnsi="Times New Roman" w:cs="Times New Roman"/>
          <w:sz w:val="28"/>
          <w:szCs w:val="28"/>
        </w:rPr>
        <w:t xml:space="preserve">физикальное обследование; составление плана лабораторно-инструментального обследования; интерпретация результатов биохимических анализов крови, ЭКГ, суточного мониторирования </w:t>
      </w:r>
      <w:r w:rsidR="00F22652">
        <w:rPr>
          <w:rFonts w:ascii="Times New Roman" w:hAnsi="Times New Roman" w:cs="Times New Roman"/>
          <w:sz w:val="28"/>
          <w:szCs w:val="28"/>
        </w:rPr>
        <w:t>артериального давления</w:t>
      </w:r>
      <w:r w:rsidRPr="00563B4A">
        <w:rPr>
          <w:rFonts w:ascii="Times New Roman" w:hAnsi="Times New Roman" w:cs="Times New Roman"/>
          <w:sz w:val="28"/>
          <w:szCs w:val="28"/>
        </w:rPr>
        <w:t xml:space="preserve"> и ЭКГ, ультразвуковых методов обследования, велоэргометрии (тредмил-теста); формулировка диагноза; составление и коррекция плана лечения; выписка рецепта врача на лекарственные препараты, применяемые в лечении ишемической болезни сердца (за полную стоимость и на льготных условиях); оформление медицинской документации (медицинской карты амбулаторного пациента, листка нетрудосп</w:t>
      </w:r>
      <w:r w:rsidR="00F22652">
        <w:rPr>
          <w:rFonts w:ascii="Times New Roman" w:hAnsi="Times New Roman" w:cs="Times New Roman"/>
          <w:sz w:val="28"/>
          <w:szCs w:val="28"/>
        </w:rPr>
        <w:t>особности, направления на МСЭ).</w:t>
      </w:r>
    </w:p>
    <w:p w:rsidR="00563B4A" w:rsidRPr="00563B4A" w:rsidRDefault="00563B4A" w:rsidP="00D91482">
      <w:pPr>
        <w:pStyle w:val="a9"/>
        <w:numPr>
          <w:ilvl w:val="1"/>
          <w:numId w:val="22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63B4A">
        <w:rPr>
          <w:rFonts w:ascii="Times New Roman" w:hAnsi="Times New Roman" w:cs="Times New Roman"/>
          <w:b/>
          <w:sz w:val="28"/>
          <w:szCs w:val="28"/>
        </w:rPr>
        <w:t>Некоронарогенные заболевания сердца</w:t>
      </w:r>
      <w:r w:rsidR="00D91482">
        <w:rPr>
          <w:rFonts w:ascii="Times New Roman" w:hAnsi="Times New Roman" w:cs="Times New Roman"/>
          <w:b/>
          <w:sz w:val="28"/>
          <w:szCs w:val="28"/>
        </w:rPr>
        <w:t>.</w:t>
      </w:r>
      <w:r w:rsidR="00D57FDB">
        <w:rPr>
          <w:rFonts w:ascii="Times New Roman" w:hAnsi="Times New Roman" w:cs="Times New Roman"/>
          <w:b/>
          <w:sz w:val="28"/>
          <w:szCs w:val="28"/>
        </w:rPr>
        <w:t>Н</w:t>
      </w:r>
      <w:r w:rsidRPr="00563B4A">
        <w:rPr>
          <w:rFonts w:ascii="Times New Roman" w:hAnsi="Times New Roman" w:cs="Times New Roman"/>
          <w:b/>
          <w:sz w:val="28"/>
          <w:szCs w:val="28"/>
        </w:rPr>
        <w:t xml:space="preserve">арушения ритма и проводимости </w:t>
      </w:r>
    </w:p>
    <w:p w:rsidR="007508F0" w:rsidRPr="00A12183" w:rsidRDefault="00563B4A" w:rsidP="007508F0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bCs/>
          <w:sz w:val="28"/>
          <w:szCs w:val="28"/>
        </w:rPr>
        <w:t>Миокардиты</w:t>
      </w:r>
      <w:r w:rsidR="007508F0">
        <w:rPr>
          <w:rFonts w:ascii="Times New Roman" w:hAnsi="Times New Roman" w:cs="Times New Roman"/>
          <w:bCs/>
          <w:sz w:val="28"/>
          <w:szCs w:val="28"/>
        </w:rPr>
        <w:t>: о</w:t>
      </w:r>
      <w:r w:rsidRPr="00563B4A">
        <w:rPr>
          <w:rFonts w:ascii="Times New Roman" w:hAnsi="Times New Roman" w:cs="Times New Roman"/>
          <w:sz w:val="28"/>
          <w:szCs w:val="28"/>
        </w:rPr>
        <w:t>пределение, этиология, классификация, клиническая картина, осложнения</w:t>
      </w:r>
      <w:r w:rsidR="007508F0">
        <w:rPr>
          <w:rFonts w:ascii="Times New Roman" w:hAnsi="Times New Roman" w:cs="Times New Roman"/>
          <w:sz w:val="28"/>
          <w:szCs w:val="28"/>
        </w:rPr>
        <w:t>, д</w:t>
      </w:r>
      <w:r w:rsidRPr="00563B4A">
        <w:rPr>
          <w:rFonts w:ascii="Times New Roman" w:hAnsi="Times New Roman" w:cs="Times New Roman"/>
          <w:sz w:val="28"/>
          <w:szCs w:val="28"/>
        </w:rPr>
        <w:t>иагностика и дифференциальная диагностика</w:t>
      </w:r>
      <w:r w:rsidR="007508F0">
        <w:rPr>
          <w:rFonts w:ascii="Times New Roman" w:hAnsi="Times New Roman" w:cs="Times New Roman"/>
          <w:sz w:val="28"/>
          <w:szCs w:val="28"/>
        </w:rPr>
        <w:t>, ф</w:t>
      </w:r>
      <w:r w:rsidR="005262AA">
        <w:rPr>
          <w:rFonts w:ascii="Times New Roman" w:hAnsi="Times New Roman" w:cs="Times New Roman"/>
          <w:sz w:val="28"/>
          <w:szCs w:val="28"/>
        </w:rPr>
        <w:t xml:space="preserve">ормулировка </w:t>
      </w:r>
      <w:r w:rsidR="005262AA" w:rsidRPr="00A12183">
        <w:rPr>
          <w:rFonts w:ascii="Times New Roman" w:hAnsi="Times New Roman" w:cs="Times New Roman"/>
          <w:sz w:val="28"/>
          <w:szCs w:val="28"/>
        </w:rPr>
        <w:t>диагноз</w:t>
      </w:r>
      <w:r w:rsidR="007508F0" w:rsidRPr="00A12183">
        <w:rPr>
          <w:rFonts w:ascii="Times New Roman" w:hAnsi="Times New Roman" w:cs="Times New Roman"/>
          <w:sz w:val="28"/>
          <w:szCs w:val="28"/>
        </w:rPr>
        <w:t>а</w:t>
      </w:r>
      <w:r w:rsidR="005262AA" w:rsidRPr="00A12183">
        <w:rPr>
          <w:rFonts w:ascii="Times New Roman" w:hAnsi="Times New Roman" w:cs="Times New Roman"/>
          <w:sz w:val="28"/>
          <w:szCs w:val="28"/>
        </w:rPr>
        <w:t>.</w:t>
      </w:r>
      <w:r w:rsidRPr="00A12183">
        <w:rPr>
          <w:rFonts w:ascii="Times New Roman" w:hAnsi="Times New Roman" w:cs="Times New Roman"/>
          <w:sz w:val="28"/>
          <w:szCs w:val="28"/>
        </w:rPr>
        <w:t xml:space="preserve"> Лечение. Показания для госпитализации. Экспертиза временной нетрудоспособности. </w:t>
      </w:r>
    </w:p>
    <w:p w:rsidR="00563B4A" w:rsidRPr="00A12183" w:rsidRDefault="00563B4A" w:rsidP="007508F0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12183">
        <w:rPr>
          <w:rFonts w:ascii="Times New Roman" w:hAnsi="Times New Roman" w:cs="Times New Roman"/>
          <w:sz w:val="28"/>
          <w:szCs w:val="28"/>
        </w:rPr>
        <w:t>Кардиомиопатии</w:t>
      </w:r>
      <w:r w:rsidR="007508F0" w:rsidRPr="00A12183">
        <w:rPr>
          <w:rFonts w:ascii="Times New Roman" w:hAnsi="Times New Roman" w:cs="Times New Roman"/>
          <w:sz w:val="28"/>
          <w:szCs w:val="28"/>
        </w:rPr>
        <w:t>: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="007508F0" w:rsidRPr="00A12183">
        <w:rPr>
          <w:rFonts w:ascii="Times New Roman" w:hAnsi="Times New Roman" w:cs="Times New Roman"/>
          <w:bCs/>
          <w:iCs/>
          <w:sz w:val="28"/>
          <w:szCs w:val="28"/>
        </w:rPr>
        <w:t>э</w:t>
      </w:r>
      <w:r w:rsidRPr="00A12183">
        <w:rPr>
          <w:rFonts w:ascii="Times New Roman" w:hAnsi="Times New Roman" w:cs="Times New Roman"/>
          <w:bCs/>
          <w:iCs/>
          <w:sz w:val="28"/>
          <w:szCs w:val="28"/>
        </w:rPr>
        <w:t xml:space="preserve">тиология, </w:t>
      </w:r>
      <w:r w:rsidR="007508F0" w:rsidRPr="00A12183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A12183">
        <w:rPr>
          <w:rFonts w:ascii="Times New Roman" w:hAnsi="Times New Roman" w:cs="Times New Roman"/>
          <w:bCs/>
          <w:iCs/>
          <w:sz w:val="28"/>
          <w:szCs w:val="28"/>
        </w:rPr>
        <w:t xml:space="preserve">лассификация </w:t>
      </w:r>
      <w:r w:rsidRPr="00A12183">
        <w:rPr>
          <w:rFonts w:ascii="Times New Roman" w:hAnsi="Times New Roman" w:cs="Times New Roman"/>
          <w:sz w:val="28"/>
          <w:szCs w:val="28"/>
        </w:rPr>
        <w:t xml:space="preserve">(первичные и вторичные; основные </w:t>
      </w:r>
      <w:r w:rsidR="000B1660" w:rsidRPr="00A12183">
        <w:rPr>
          <w:rFonts w:ascii="Times New Roman" w:hAnsi="Times New Roman" w:cs="Times New Roman"/>
          <w:sz w:val="28"/>
          <w:szCs w:val="28"/>
        </w:rPr>
        <w:t>фенотипы</w:t>
      </w:r>
      <w:r w:rsidRPr="00A12183">
        <w:rPr>
          <w:rFonts w:ascii="Times New Roman" w:hAnsi="Times New Roman" w:cs="Times New Roman"/>
          <w:sz w:val="28"/>
          <w:szCs w:val="28"/>
        </w:rPr>
        <w:t>: гипертрофическ</w:t>
      </w:r>
      <w:r w:rsidR="00012584" w:rsidRPr="00A12183">
        <w:rPr>
          <w:rFonts w:ascii="Times New Roman" w:hAnsi="Times New Roman" w:cs="Times New Roman"/>
          <w:sz w:val="28"/>
          <w:szCs w:val="28"/>
        </w:rPr>
        <w:t>ий</w:t>
      </w:r>
      <w:r w:rsidRPr="00A12183">
        <w:rPr>
          <w:rFonts w:ascii="Times New Roman" w:hAnsi="Times New Roman" w:cs="Times New Roman"/>
          <w:sz w:val="28"/>
          <w:szCs w:val="28"/>
        </w:rPr>
        <w:t>, дилатационн</w:t>
      </w:r>
      <w:r w:rsidR="00012584" w:rsidRPr="00A12183">
        <w:rPr>
          <w:rFonts w:ascii="Times New Roman" w:hAnsi="Times New Roman" w:cs="Times New Roman"/>
          <w:sz w:val="28"/>
          <w:szCs w:val="28"/>
        </w:rPr>
        <w:t xml:space="preserve">ый, </w:t>
      </w:r>
      <w:r w:rsidR="000B1660" w:rsidRPr="00A12183">
        <w:rPr>
          <w:rFonts w:ascii="Times New Roman" w:hAnsi="Times New Roman" w:cs="Times New Roman"/>
          <w:sz w:val="28"/>
          <w:szCs w:val="28"/>
        </w:rPr>
        <w:t>рестриктивн</w:t>
      </w:r>
      <w:r w:rsidR="00012584" w:rsidRPr="00A12183">
        <w:rPr>
          <w:rFonts w:ascii="Times New Roman" w:hAnsi="Times New Roman" w:cs="Times New Roman"/>
          <w:sz w:val="28"/>
          <w:szCs w:val="28"/>
        </w:rPr>
        <w:t>ый,</w:t>
      </w:r>
      <w:r w:rsidR="000B1660" w:rsidRPr="00A12183">
        <w:rPr>
          <w:rFonts w:ascii="Times New Roman" w:hAnsi="Times New Roman" w:cs="Times New Roman"/>
          <w:sz w:val="28"/>
          <w:szCs w:val="28"/>
        </w:rPr>
        <w:t xml:space="preserve"> аритмогенная дисплазия правого желудочка, некл</w:t>
      </w:r>
      <w:r w:rsidR="00012584" w:rsidRPr="00A12183">
        <w:rPr>
          <w:rFonts w:ascii="Times New Roman" w:hAnsi="Times New Roman" w:cs="Times New Roman"/>
          <w:sz w:val="28"/>
          <w:szCs w:val="28"/>
        </w:rPr>
        <w:t>ассифицируемый</w:t>
      </w:r>
      <w:r w:rsidRPr="00A12183">
        <w:rPr>
          <w:rFonts w:ascii="Times New Roman" w:hAnsi="Times New Roman" w:cs="Times New Roman"/>
          <w:sz w:val="28"/>
          <w:szCs w:val="28"/>
        </w:rPr>
        <w:t xml:space="preserve">). </w:t>
      </w:r>
      <w:r w:rsidRPr="00A12183">
        <w:rPr>
          <w:rFonts w:ascii="Times New Roman" w:hAnsi="Times New Roman" w:cs="Times New Roman"/>
          <w:bCs/>
          <w:iCs/>
          <w:sz w:val="28"/>
          <w:szCs w:val="28"/>
        </w:rPr>
        <w:t>Клинические проявления</w:t>
      </w:r>
      <w:r w:rsidR="007508F0" w:rsidRPr="00A12183">
        <w:rPr>
          <w:rFonts w:ascii="Times New Roman" w:hAnsi="Times New Roman" w:cs="Times New Roman"/>
          <w:bCs/>
          <w:iCs/>
          <w:sz w:val="28"/>
          <w:szCs w:val="28"/>
        </w:rPr>
        <w:t>, т</w:t>
      </w:r>
      <w:r w:rsidR="007508F0" w:rsidRPr="00A12183">
        <w:rPr>
          <w:rFonts w:ascii="Times New Roman" w:hAnsi="Times New Roman" w:cs="Times New Roman"/>
          <w:sz w:val="28"/>
          <w:szCs w:val="28"/>
        </w:rPr>
        <w:t>ечение</w:t>
      </w:r>
      <w:r w:rsidR="000B1660" w:rsidRPr="00A12183">
        <w:rPr>
          <w:rFonts w:ascii="Times New Roman" w:hAnsi="Times New Roman" w:cs="Times New Roman"/>
          <w:sz w:val="28"/>
          <w:szCs w:val="28"/>
        </w:rPr>
        <w:t>,</w:t>
      </w:r>
      <w:r w:rsidR="007508F0" w:rsidRPr="00A12183">
        <w:rPr>
          <w:rFonts w:ascii="Times New Roman" w:hAnsi="Times New Roman" w:cs="Times New Roman"/>
          <w:sz w:val="28"/>
          <w:szCs w:val="28"/>
        </w:rPr>
        <w:t xml:space="preserve"> осложнения.</w:t>
      </w:r>
      <w:r w:rsidR="00D82742">
        <w:rPr>
          <w:rFonts w:ascii="Times New Roman" w:hAnsi="Times New Roman" w:cs="Times New Roman"/>
          <w:sz w:val="28"/>
          <w:szCs w:val="28"/>
        </w:rPr>
        <w:t xml:space="preserve"> </w:t>
      </w:r>
      <w:r w:rsidRPr="00A12183">
        <w:rPr>
          <w:rFonts w:ascii="Times New Roman" w:hAnsi="Times New Roman" w:cs="Times New Roman"/>
          <w:sz w:val="28"/>
          <w:szCs w:val="28"/>
        </w:rPr>
        <w:t xml:space="preserve">Критерии </w:t>
      </w:r>
      <w:r w:rsidR="00BF7D88" w:rsidRPr="00A12183">
        <w:rPr>
          <w:rFonts w:ascii="Times New Roman" w:hAnsi="Times New Roman" w:cs="Times New Roman"/>
          <w:sz w:val="28"/>
          <w:szCs w:val="28"/>
        </w:rPr>
        <w:t>диагностик</w:t>
      </w:r>
      <w:r w:rsidR="00A07712" w:rsidRPr="00A12183">
        <w:rPr>
          <w:rFonts w:ascii="Times New Roman" w:hAnsi="Times New Roman" w:cs="Times New Roman"/>
          <w:sz w:val="28"/>
          <w:szCs w:val="28"/>
        </w:rPr>
        <w:t>и</w:t>
      </w:r>
      <w:r w:rsidR="007508F0" w:rsidRPr="00A12183">
        <w:rPr>
          <w:rFonts w:ascii="Times New Roman" w:hAnsi="Times New Roman" w:cs="Times New Roman"/>
          <w:sz w:val="28"/>
          <w:szCs w:val="28"/>
        </w:rPr>
        <w:t xml:space="preserve">, дифференциальная диагностика. </w:t>
      </w:r>
      <w:r w:rsidR="00BF7D88" w:rsidRPr="00A12183">
        <w:rPr>
          <w:rFonts w:ascii="Times New Roman" w:hAnsi="Times New Roman" w:cs="Times New Roman"/>
          <w:sz w:val="28"/>
          <w:szCs w:val="28"/>
        </w:rPr>
        <w:t>Ф</w:t>
      </w:r>
      <w:r w:rsidR="00A07712" w:rsidRPr="00A12183">
        <w:rPr>
          <w:rFonts w:ascii="Times New Roman" w:hAnsi="Times New Roman" w:cs="Times New Roman"/>
          <w:sz w:val="28"/>
          <w:szCs w:val="28"/>
        </w:rPr>
        <w:t xml:space="preserve">ормулировка </w:t>
      </w:r>
      <w:r w:rsidRPr="00A12183">
        <w:rPr>
          <w:rFonts w:ascii="Times New Roman" w:hAnsi="Times New Roman" w:cs="Times New Roman"/>
          <w:sz w:val="28"/>
          <w:szCs w:val="28"/>
        </w:rPr>
        <w:t xml:space="preserve">диагноза. Лечение, показания </w:t>
      </w:r>
      <w:r w:rsidR="00BF7D88" w:rsidRPr="00A12183">
        <w:rPr>
          <w:rFonts w:ascii="Times New Roman" w:hAnsi="Times New Roman" w:cs="Times New Roman"/>
          <w:sz w:val="28"/>
          <w:szCs w:val="28"/>
        </w:rPr>
        <w:t xml:space="preserve">к </w:t>
      </w:r>
      <w:r w:rsidRPr="00A12183">
        <w:rPr>
          <w:rFonts w:ascii="Times New Roman" w:hAnsi="Times New Roman" w:cs="Times New Roman"/>
          <w:sz w:val="28"/>
          <w:szCs w:val="28"/>
        </w:rPr>
        <w:t>госпитализации, оперативно</w:t>
      </w:r>
      <w:r w:rsidR="00BF7D88" w:rsidRPr="00A12183">
        <w:rPr>
          <w:rFonts w:ascii="Times New Roman" w:hAnsi="Times New Roman" w:cs="Times New Roman"/>
          <w:sz w:val="28"/>
          <w:szCs w:val="28"/>
        </w:rPr>
        <w:t>му</w:t>
      </w:r>
      <w:r w:rsidRPr="00A12183">
        <w:rPr>
          <w:rFonts w:ascii="Times New Roman" w:hAnsi="Times New Roman" w:cs="Times New Roman"/>
          <w:sz w:val="28"/>
          <w:szCs w:val="28"/>
        </w:rPr>
        <w:t xml:space="preserve"> лечени</w:t>
      </w:r>
      <w:r w:rsidR="00BF7D88" w:rsidRPr="00A12183">
        <w:rPr>
          <w:rFonts w:ascii="Times New Roman" w:hAnsi="Times New Roman" w:cs="Times New Roman"/>
          <w:sz w:val="28"/>
          <w:szCs w:val="28"/>
        </w:rPr>
        <w:t>ю</w:t>
      </w:r>
      <w:r w:rsidRPr="00A12183">
        <w:rPr>
          <w:rFonts w:ascii="Times New Roman" w:hAnsi="Times New Roman" w:cs="Times New Roman"/>
          <w:sz w:val="28"/>
          <w:szCs w:val="28"/>
        </w:rPr>
        <w:t xml:space="preserve">, </w:t>
      </w:r>
      <w:r w:rsidR="00BF7D88" w:rsidRPr="00A12183">
        <w:rPr>
          <w:rFonts w:ascii="Times New Roman" w:hAnsi="Times New Roman" w:cs="Times New Roman"/>
          <w:sz w:val="28"/>
          <w:szCs w:val="28"/>
        </w:rPr>
        <w:t>трансплантации</w:t>
      </w:r>
      <w:r w:rsidRPr="00A12183">
        <w:rPr>
          <w:rFonts w:ascii="Times New Roman" w:hAnsi="Times New Roman" w:cs="Times New Roman"/>
          <w:sz w:val="28"/>
          <w:szCs w:val="28"/>
        </w:rPr>
        <w:t xml:space="preserve"> сердца. Экспертиза </w:t>
      </w:r>
      <w:r w:rsidR="00BF7D88" w:rsidRPr="00A12183">
        <w:rPr>
          <w:rFonts w:ascii="Times New Roman" w:hAnsi="Times New Roman" w:cs="Times New Roman"/>
          <w:sz w:val="28"/>
          <w:szCs w:val="28"/>
        </w:rPr>
        <w:t>ВН.</w:t>
      </w:r>
      <w:r w:rsidR="00A07712" w:rsidRPr="00A12183">
        <w:rPr>
          <w:rFonts w:ascii="Times New Roman" w:hAnsi="Times New Roman" w:cs="Times New Roman"/>
          <w:sz w:val="28"/>
          <w:szCs w:val="28"/>
        </w:rPr>
        <w:t xml:space="preserve"> Диспансерное м</w:t>
      </w:r>
      <w:r w:rsidRPr="00A12183">
        <w:rPr>
          <w:rFonts w:ascii="Times New Roman" w:hAnsi="Times New Roman" w:cs="Times New Roman"/>
          <w:sz w:val="28"/>
          <w:szCs w:val="28"/>
        </w:rPr>
        <w:t>едицинское наблюдение.</w:t>
      </w:r>
    </w:p>
    <w:p w:rsidR="00A07712" w:rsidRPr="00563B4A" w:rsidRDefault="00A07712" w:rsidP="00D569AC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12183">
        <w:rPr>
          <w:rFonts w:ascii="Times New Roman" w:hAnsi="Times New Roman" w:cs="Times New Roman"/>
          <w:sz w:val="28"/>
          <w:szCs w:val="28"/>
        </w:rPr>
        <w:t>Классификация основных нарушений ритма и проводимости</w:t>
      </w:r>
      <w:r w:rsidR="00E52B45" w:rsidRPr="00A12183">
        <w:rPr>
          <w:rFonts w:ascii="Times New Roman" w:hAnsi="Times New Roman" w:cs="Times New Roman"/>
          <w:sz w:val="28"/>
          <w:szCs w:val="28"/>
        </w:rPr>
        <w:t>.</w:t>
      </w:r>
      <w:r w:rsidR="00012584" w:rsidRPr="00A12183">
        <w:rPr>
          <w:rFonts w:ascii="Times New Roman" w:hAnsi="Times New Roman" w:cs="Times New Roman"/>
          <w:sz w:val="28"/>
          <w:szCs w:val="28"/>
        </w:rPr>
        <w:t xml:space="preserve"> Клиническая д</w:t>
      </w:r>
      <w:r w:rsidRPr="00A12183">
        <w:rPr>
          <w:rFonts w:ascii="Times New Roman" w:hAnsi="Times New Roman" w:cs="Times New Roman"/>
          <w:sz w:val="28"/>
          <w:szCs w:val="28"/>
        </w:rPr>
        <w:t>иагностика нарушений ритма сердца</w:t>
      </w:r>
      <w:r w:rsidR="00012584" w:rsidRPr="00A12183">
        <w:rPr>
          <w:rFonts w:ascii="Times New Roman" w:hAnsi="Times New Roman" w:cs="Times New Roman"/>
          <w:sz w:val="28"/>
          <w:szCs w:val="28"/>
        </w:rPr>
        <w:t xml:space="preserve">, электрокардиографические критерии. </w:t>
      </w:r>
      <w:r w:rsidR="00E52B45" w:rsidRPr="00A12183">
        <w:rPr>
          <w:rFonts w:ascii="Times New Roman" w:hAnsi="Times New Roman" w:cs="Times New Roman"/>
          <w:sz w:val="28"/>
          <w:szCs w:val="28"/>
        </w:rPr>
        <w:t>Нарушение автоматизма, эктопические циклы и ритмы, пароксизмальные и непароксизмальные тахикардии, трепетание и мерцание</w:t>
      </w:r>
      <w:r w:rsidR="00E52B45" w:rsidRPr="00D569AC">
        <w:rPr>
          <w:rFonts w:ascii="Times New Roman" w:hAnsi="Times New Roman" w:cs="Times New Roman"/>
          <w:sz w:val="28"/>
          <w:szCs w:val="28"/>
        </w:rPr>
        <w:t xml:space="preserve"> предсердий, трепетание и мерцание желудочков, блокады. </w:t>
      </w:r>
      <w:r w:rsidR="007508F0">
        <w:rPr>
          <w:rFonts w:ascii="Times New Roman" w:hAnsi="Times New Roman" w:cs="Times New Roman"/>
          <w:sz w:val="28"/>
          <w:szCs w:val="28"/>
        </w:rPr>
        <w:t xml:space="preserve">Формулировка диагноза. </w:t>
      </w:r>
      <w:r w:rsidR="00A12183">
        <w:rPr>
          <w:rFonts w:ascii="Times New Roman" w:hAnsi="Times New Roman" w:cs="Times New Roman"/>
          <w:sz w:val="28"/>
          <w:szCs w:val="28"/>
        </w:rPr>
        <w:t xml:space="preserve">Показания к госпитализации. </w:t>
      </w:r>
      <w:r w:rsidRPr="00D569AC">
        <w:rPr>
          <w:rFonts w:ascii="Times New Roman" w:hAnsi="Times New Roman" w:cs="Times New Roman"/>
          <w:sz w:val="28"/>
          <w:szCs w:val="28"/>
        </w:rPr>
        <w:t xml:space="preserve">Показания и противопоказания к применению современных антиаритмических </w:t>
      </w:r>
      <w:r w:rsidR="002207B4" w:rsidRPr="00D569AC">
        <w:rPr>
          <w:rFonts w:ascii="Times New Roman" w:hAnsi="Times New Roman" w:cs="Times New Roman"/>
          <w:sz w:val="28"/>
          <w:szCs w:val="28"/>
        </w:rPr>
        <w:t>препаратов</w:t>
      </w:r>
      <w:r w:rsidRPr="00D569AC">
        <w:rPr>
          <w:rFonts w:ascii="Times New Roman" w:hAnsi="Times New Roman" w:cs="Times New Roman"/>
          <w:sz w:val="28"/>
          <w:szCs w:val="28"/>
        </w:rPr>
        <w:t xml:space="preserve">. Поддерживающая </w:t>
      </w:r>
      <w:r w:rsidR="00BF7D88" w:rsidRPr="00D569AC">
        <w:rPr>
          <w:rFonts w:ascii="Times New Roman" w:hAnsi="Times New Roman" w:cs="Times New Roman"/>
          <w:sz w:val="28"/>
          <w:szCs w:val="28"/>
        </w:rPr>
        <w:t xml:space="preserve">медикаментозная </w:t>
      </w:r>
      <w:r w:rsidRPr="00D569AC">
        <w:rPr>
          <w:rFonts w:ascii="Times New Roman" w:hAnsi="Times New Roman" w:cs="Times New Roman"/>
          <w:sz w:val="28"/>
          <w:szCs w:val="28"/>
        </w:rPr>
        <w:t xml:space="preserve">терапия при ведении </w:t>
      </w:r>
      <w:r w:rsidR="00BF7D88" w:rsidRPr="00D569AC">
        <w:rPr>
          <w:rFonts w:ascii="Times New Roman" w:hAnsi="Times New Roman" w:cs="Times New Roman"/>
          <w:sz w:val="28"/>
          <w:szCs w:val="28"/>
        </w:rPr>
        <w:t xml:space="preserve">пациентов с </w:t>
      </w:r>
      <w:r w:rsidRPr="00D569AC">
        <w:rPr>
          <w:rFonts w:ascii="Times New Roman" w:hAnsi="Times New Roman" w:cs="Times New Roman"/>
          <w:sz w:val="28"/>
          <w:szCs w:val="28"/>
        </w:rPr>
        <w:t xml:space="preserve">различными аритмиями. </w:t>
      </w:r>
      <w:r w:rsidR="00D569AC" w:rsidRPr="00D569AC">
        <w:rPr>
          <w:rFonts w:ascii="Times New Roman" w:hAnsi="Times New Roman" w:cs="Times New Roman"/>
          <w:sz w:val="28"/>
          <w:szCs w:val="28"/>
        </w:rPr>
        <w:t xml:space="preserve">Профилактика осложнений и прогрессирования заболеваний. </w:t>
      </w:r>
      <w:r w:rsidRPr="00D569AC">
        <w:rPr>
          <w:rFonts w:ascii="Times New Roman" w:hAnsi="Times New Roman" w:cs="Times New Roman"/>
          <w:sz w:val="28"/>
          <w:szCs w:val="28"/>
        </w:rPr>
        <w:t xml:space="preserve">Экспертиза </w:t>
      </w:r>
      <w:r w:rsidR="00BF7D88" w:rsidRPr="00D569AC">
        <w:rPr>
          <w:rFonts w:ascii="Times New Roman" w:hAnsi="Times New Roman" w:cs="Times New Roman"/>
          <w:sz w:val="28"/>
          <w:szCs w:val="28"/>
        </w:rPr>
        <w:t>ВН</w:t>
      </w:r>
      <w:r w:rsidRPr="00D569AC">
        <w:rPr>
          <w:rFonts w:ascii="Times New Roman" w:hAnsi="Times New Roman" w:cs="Times New Roman"/>
          <w:sz w:val="28"/>
          <w:szCs w:val="28"/>
        </w:rPr>
        <w:t xml:space="preserve"> при нарушениях ритма и проводимости сердца. </w:t>
      </w:r>
      <w:r w:rsidR="002207B4" w:rsidRPr="00D569AC">
        <w:rPr>
          <w:rFonts w:ascii="Times New Roman" w:hAnsi="Times New Roman" w:cs="Times New Roman"/>
          <w:sz w:val="28"/>
          <w:szCs w:val="28"/>
        </w:rPr>
        <w:t>Диспансерное м</w:t>
      </w:r>
      <w:r w:rsidRPr="00D569AC">
        <w:rPr>
          <w:rFonts w:ascii="Times New Roman" w:hAnsi="Times New Roman" w:cs="Times New Roman"/>
          <w:sz w:val="28"/>
          <w:szCs w:val="28"/>
        </w:rPr>
        <w:t>едицинское наблюдение за пациентами с хроническими</w:t>
      </w:r>
      <w:r w:rsidRPr="00563B4A">
        <w:rPr>
          <w:rFonts w:ascii="Times New Roman" w:hAnsi="Times New Roman" w:cs="Times New Roman"/>
          <w:sz w:val="28"/>
          <w:szCs w:val="28"/>
        </w:rPr>
        <w:t xml:space="preserve"> формами нарушений ритма и проводимости, медицинская реабилитация, </w:t>
      </w:r>
    </w:p>
    <w:p w:rsidR="00A07712" w:rsidRPr="00563B4A" w:rsidRDefault="00A07712" w:rsidP="00A07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Курация пациентов</w:t>
      </w:r>
      <w:r w:rsidR="00BF7D88">
        <w:rPr>
          <w:rFonts w:ascii="Times New Roman" w:hAnsi="Times New Roman" w:cs="Times New Roman"/>
          <w:sz w:val="28"/>
          <w:szCs w:val="28"/>
        </w:rPr>
        <w:t>: сбор жалоб и анамнеза</w:t>
      </w:r>
      <w:r w:rsidRPr="00563B4A">
        <w:rPr>
          <w:rFonts w:ascii="Times New Roman" w:hAnsi="Times New Roman" w:cs="Times New Roman"/>
          <w:sz w:val="28"/>
          <w:szCs w:val="28"/>
        </w:rPr>
        <w:t xml:space="preserve">; физикальное обследование; составление плана лабораторно-инструментального обследования; интерпретация результатов биохимических анализов крови, ЭКГ, суточного мониторирования </w:t>
      </w:r>
      <w:r w:rsidR="00BF7D88">
        <w:rPr>
          <w:rFonts w:ascii="Times New Roman" w:hAnsi="Times New Roman" w:cs="Times New Roman"/>
          <w:sz w:val="28"/>
          <w:szCs w:val="28"/>
        </w:rPr>
        <w:t>артериального давления</w:t>
      </w:r>
      <w:r w:rsidRPr="00563B4A">
        <w:rPr>
          <w:rFonts w:ascii="Times New Roman" w:hAnsi="Times New Roman" w:cs="Times New Roman"/>
          <w:sz w:val="28"/>
          <w:szCs w:val="28"/>
        </w:rPr>
        <w:t xml:space="preserve"> и ЭКГ, ультразвуковых методов обследования; формулировка диагноза; составление и коррекция плана лечения; выписка рецепта врача на лекарственные препараты, применяемые в лечении аритмий (за полную стоимость и на льготных условиях); оформление медицинской документации (медицинской карты амбулаторного пациента).</w:t>
      </w:r>
    </w:p>
    <w:p w:rsidR="00293B1A" w:rsidRPr="00293B1A" w:rsidRDefault="00F86285" w:rsidP="00293B1A">
      <w:pPr>
        <w:pStyle w:val="a9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B1A">
        <w:rPr>
          <w:rFonts w:ascii="Times New Roman" w:hAnsi="Times New Roman" w:cs="Times New Roman"/>
          <w:b/>
          <w:sz w:val="28"/>
          <w:szCs w:val="28"/>
        </w:rPr>
        <w:t>Хроническая с</w:t>
      </w:r>
      <w:r w:rsidR="00A07712" w:rsidRPr="00293B1A">
        <w:rPr>
          <w:rFonts w:ascii="Times New Roman" w:hAnsi="Times New Roman" w:cs="Times New Roman"/>
          <w:b/>
          <w:sz w:val="28"/>
          <w:szCs w:val="28"/>
        </w:rPr>
        <w:t xml:space="preserve">ердечная недостаточность </w:t>
      </w:r>
    </w:p>
    <w:p w:rsidR="00D06513" w:rsidRDefault="00293B1A" w:rsidP="00D06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A">
        <w:rPr>
          <w:rFonts w:ascii="Times New Roman" w:hAnsi="Times New Roman" w:cs="Times New Roman"/>
          <w:sz w:val="28"/>
          <w:szCs w:val="28"/>
        </w:rPr>
        <w:lastRenderedPageBreak/>
        <w:t xml:space="preserve">Симптомы и синдромы, ассоциированные с сердечной недостаточностью (одышка, ортопноэ, цианоз, отёки, шумы в сердце, снижение толерантности к физической нагрузке, кровохарканье). Особенности клинической картины при преимущественной левожелудочковой или правожелудочковой сердечной недостаточности, легочной гипертензии. </w:t>
      </w:r>
      <w:r w:rsidR="00A57B2B">
        <w:rPr>
          <w:rFonts w:ascii="Times New Roman" w:hAnsi="Times New Roman" w:cs="Times New Roman"/>
          <w:sz w:val="28"/>
          <w:szCs w:val="28"/>
        </w:rPr>
        <w:t>Тактика ведения пациентов на амбулаторном этапе.</w:t>
      </w:r>
    </w:p>
    <w:p w:rsidR="00F86285" w:rsidRPr="00D06513" w:rsidRDefault="00A07712" w:rsidP="00D06513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>Хроническая сердечная недостаточность (ХСН): этиология, факторы риска развития ХСН</w:t>
      </w:r>
      <w:r w:rsidR="00A3683E">
        <w:rPr>
          <w:rFonts w:ascii="Times New Roman" w:hAnsi="Times New Roman" w:cs="Times New Roman"/>
          <w:sz w:val="28"/>
          <w:szCs w:val="28"/>
        </w:rPr>
        <w:t>.</w:t>
      </w:r>
      <w:r w:rsidRPr="00563B4A">
        <w:rPr>
          <w:rFonts w:ascii="Times New Roman" w:hAnsi="Times New Roman" w:cs="Times New Roman"/>
          <w:sz w:val="28"/>
          <w:szCs w:val="28"/>
        </w:rPr>
        <w:t xml:space="preserve"> Классификации ХСН</w:t>
      </w:r>
      <w:r w:rsidR="00F86285">
        <w:rPr>
          <w:rFonts w:ascii="Times New Roman" w:hAnsi="Times New Roman" w:cs="Times New Roman"/>
          <w:sz w:val="28"/>
          <w:szCs w:val="28"/>
        </w:rPr>
        <w:t xml:space="preserve">: </w:t>
      </w:r>
      <w:r w:rsidRPr="00563B4A">
        <w:rPr>
          <w:rFonts w:ascii="Times New Roman" w:hAnsi="Times New Roman" w:cs="Times New Roman"/>
          <w:sz w:val="28"/>
          <w:szCs w:val="28"/>
        </w:rPr>
        <w:t xml:space="preserve">по Стражеско Н.Д. и Василенко В.Х., функциональные классы ХСН согласно Нью-Йоркской ассоциации сердца (NYHA), в зависимости от результатов ЭХО-КГ (с низкой, промежуточной или сохраненной фракцией выброса). Клиническая </w:t>
      </w:r>
      <w:r w:rsidR="00293B1A" w:rsidRPr="00D06513">
        <w:rPr>
          <w:rFonts w:ascii="Times New Roman" w:hAnsi="Times New Roman" w:cs="Times New Roman"/>
          <w:sz w:val="28"/>
          <w:szCs w:val="28"/>
        </w:rPr>
        <w:t>картина</w:t>
      </w:r>
      <w:r w:rsidR="00A3683E" w:rsidRPr="00D06513">
        <w:rPr>
          <w:rFonts w:ascii="Times New Roman" w:hAnsi="Times New Roman" w:cs="Times New Roman"/>
          <w:sz w:val="28"/>
          <w:szCs w:val="28"/>
        </w:rPr>
        <w:t>, л</w:t>
      </w:r>
      <w:r w:rsidR="00293B1A" w:rsidRPr="00D06513">
        <w:rPr>
          <w:rFonts w:ascii="Times New Roman" w:hAnsi="Times New Roman" w:cs="Times New Roman"/>
          <w:sz w:val="28"/>
          <w:szCs w:val="28"/>
        </w:rPr>
        <w:t>абораторные и инстру</w:t>
      </w:r>
      <w:r w:rsidR="00A3683E" w:rsidRPr="00D06513">
        <w:rPr>
          <w:rFonts w:ascii="Times New Roman" w:hAnsi="Times New Roman" w:cs="Times New Roman"/>
          <w:sz w:val="28"/>
          <w:szCs w:val="28"/>
        </w:rPr>
        <w:t>ментальные методы исследования, принципы постановки и ф</w:t>
      </w:r>
      <w:r w:rsidR="00293B1A" w:rsidRPr="00D06513">
        <w:rPr>
          <w:rFonts w:ascii="Times New Roman" w:hAnsi="Times New Roman" w:cs="Times New Roman"/>
          <w:sz w:val="28"/>
          <w:szCs w:val="28"/>
        </w:rPr>
        <w:t>ормулировк</w:t>
      </w:r>
      <w:r w:rsidR="00A3683E" w:rsidRPr="00D06513">
        <w:rPr>
          <w:rFonts w:ascii="Times New Roman" w:hAnsi="Times New Roman" w:cs="Times New Roman"/>
          <w:sz w:val="28"/>
          <w:szCs w:val="28"/>
        </w:rPr>
        <w:t>и</w:t>
      </w:r>
      <w:r w:rsidR="00293B1A" w:rsidRPr="00D06513">
        <w:rPr>
          <w:rFonts w:ascii="Times New Roman" w:hAnsi="Times New Roman" w:cs="Times New Roman"/>
          <w:sz w:val="28"/>
          <w:szCs w:val="28"/>
        </w:rPr>
        <w:t xml:space="preserve"> диагноза. Дифференциальная диагностика. </w:t>
      </w:r>
      <w:r w:rsidR="00D06513" w:rsidRPr="00D06513">
        <w:rPr>
          <w:rFonts w:ascii="Times New Roman" w:hAnsi="Times New Roman" w:cs="Times New Roman"/>
          <w:sz w:val="28"/>
          <w:szCs w:val="28"/>
        </w:rPr>
        <w:t>Принципы терапии ХСН.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="007508F0" w:rsidRPr="00D06513">
        <w:rPr>
          <w:rFonts w:ascii="Times New Roman" w:hAnsi="Times New Roman" w:cs="Times New Roman"/>
          <w:sz w:val="28"/>
          <w:szCs w:val="28"/>
        </w:rPr>
        <w:t xml:space="preserve">Показания к госпитализации. </w:t>
      </w:r>
      <w:r w:rsidR="00F86285" w:rsidRPr="00D06513">
        <w:rPr>
          <w:rFonts w:ascii="Times New Roman" w:hAnsi="Times New Roman" w:cs="Times New Roman"/>
          <w:sz w:val="28"/>
          <w:szCs w:val="28"/>
        </w:rPr>
        <w:t>Профилактика ХСН у пациентов с высоким риском ее развития</w:t>
      </w:r>
      <w:r w:rsidR="00D06513" w:rsidRPr="00D06513">
        <w:rPr>
          <w:rFonts w:ascii="Times New Roman" w:hAnsi="Times New Roman" w:cs="Times New Roman"/>
          <w:sz w:val="28"/>
          <w:szCs w:val="28"/>
        </w:rPr>
        <w:t>, предотвращение прогрессирования ХСН</w:t>
      </w:r>
      <w:r w:rsidR="00F86285" w:rsidRPr="00D06513">
        <w:rPr>
          <w:rFonts w:ascii="Times New Roman" w:hAnsi="Times New Roman" w:cs="Times New Roman"/>
          <w:sz w:val="28"/>
          <w:szCs w:val="28"/>
        </w:rPr>
        <w:t xml:space="preserve">. </w:t>
      </w:r>
      <w:r w:rsidR="00D06513">
        <w:rPr>
          <w:rFonts w:ascii="Times New Roman" w:hAnsi="Times New Roman" w:cs="Times New Roman"/>
          <w:sz w:val="28"/>
          <w:szCs w:val="28"/>
        </w:rPr>
        <w:t>Экспертиза ВН. Диспансерное медицинское наблюдение. Медицинская реабилитация.</w:t>
      </w:r>
    </w:p>
    <w:p w:rsidR="00A07712" w:rsidRPr="00563B4A" w:rsidRDefault="00F86285" w:rsidP="00D06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</w:t>
      </w:r>
      <w:r w:rsidR="00A07712">
        <w:rPr>
          <w:rFonts w:ascii="Times New Roman" w:hAnsi="Times New Roman" w:cs="Times New Roman"/>
          <w:sz w:val="28"/>
          <w:szCs w:val="28"/>
        </w:rPr>
        <w:t>ация пациентов</w:t>
      </w:r>
      <w:r>
        <w:rPr>
          <w:rFonts w:ascii="Times New Roman" w:hAnsi="Times New Roman" w:cs="Times New Roman"/>
          <w:sz w:val="28"/>
          <w:szCs w:val="28"/>
        </w:rPr>
        <w:t>: сбор жалоб и анамнеза</w:t>
      </w:r>
      <w:r w:rsidR="00A07712" w:rsidRPr="00563B4A">
        <w:rPr>
          <w:rFonts w:ascii="Times New Roman" w:hAnsi="Times New Roman" w:cs="Times New Roman"/>
          <w:sz w:val="28"/>
          <w:szCs w:val="28"/>
        </w:rPr>
        <w:t>; физикальное обследование; составление плана лабораторно-инструментального обследования; интерпретация результатов биохимических анализов крови, ЭКГ, ультразвуковых и рентгенологических методов обследования, 6-минутного теста ходьбы; формулировка диагноза; составление и коррекция плана лечения; выписка рецепта врача на лекарственные препараты, применяемые в лечении хронической сердечной недостаточности (за полную стоимость и на льготных условиях); оформление медицинской документации (медицинской карты амбулаторного пациента, врачебного свидетельства о смерти).</w:t>
      </w:r>
    </w:p>
    <w:p w:rsidR="00563B4A" w:rsidRPr="00F86285" w:rsidRDefault="009614F8" w:rsidP="00293B1A">
      <w:pPr>
        <w:pStyle w:val="a9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6285">
        <w:rPr>
          <w:rFonts w:ascii="Times New Roman" w:hAnsi="Times New Roman" w:cs="Times New Roman"/>
          <w:b/>
          <w:sz w:val="28"/>
          <w:szCs w:val="28"/>
        </w:rPr>
        <w:t>З</w:t>
      </w:r>
      <w:r w:rsidR="00563B4A" w:rsidRPr="00F86285">
        <w:rPr>
          <w:rFonts w:ascii="Times New Roman" w:hAnsi="Times New Roman" w:cs="Times New Roman"/>
          <w:b/>
          <w:sz w:val="28"/>
          <w:szCs w:val="28"/>
        </w:rPr>
        <w:t>аболевани</w:t>
      </w:r>
      <w:r w:rsidRPr="00F86285">
        <w:rPr>
          <w:rFonts w:ascii="Times New Roman" w:hAnsi="Times New Roman" w:cs="Times New Roman"/>
          <w:b/>
          <w:sz w:val="28"/>
          <w:szCs w:val="28"/>
        </w:rPr>
        <w:t>я</w:t>
      </w:r>
      <w:r w:rsidR="00563B4A" w:rsidRPr="00F86285">
        <w:rPr>
          <w:rFonts w:ascii="Times New Roman" w:hAnsi="Times New Roman" w:cs="Times New Roman"/>
          <w:b/>
          <w:sz w:val="28"/>
          <w:szCs w:val="28"/>
        </w:rPr>
        <w:t xml:space="preserve"> почек </w:t>
      </w:r>
    </w:p>
    <w:p w:rsidR="00563B4A" w:rsidRPr="00563B4A" w:rsidRDefault="00507647" w:rsidP="0056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Симптомы и синдромы, ассоциированные с заболеваниями почек (боль в поясничной области, </w:t>
      </w:r>
      <w:r w:rsidRPr="00563B4A">
        <w:rPr>
          <w:rFonts w:ascii="Times New Roman" w:hAnsi="Times New Roman" w:cs="Times New Roman"/>
          <w:sz w:val="28"/>
          <w:szCs w:val="28"/>
        </w:rPr>
        <w:t>дизури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63B4A">
        <w:rPr>
          <w:rFonts w:ascii="Times New Roman" w:hAnsi="Times New Roman" w:cs="Times New Roman"/>
          <w:sz w:val="28"/>
          <w:szCs w:val="28"/>
        </w:rPr>
        <w:t>, полиури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63B4A">
        <w:rPr>
          <w:rFonts w:ascii="Times New Roman" w:hAnsi="Times New Roman" w:cs="Times New Roman"/>
          <w:sz w:val="28"/>
          <w:szCs w:val="28"/>
        </w:rPr>
        <w:t>, анури</w:t>
      </w:r>
      <w:r>
        <w:rPr>
          <w:rFonts w:ascii="Times New Roman" w:hAnsi="Times New Roman" w:cs="Times New Roman"/>
          <w:sz w:val="28"/>
          <w:szCs w:val="28"/>
        </w:rPr>
        <w:t xml:space="preserve">я, </w:t>
      </w:r>
      <w:r w:rsidRPr="00A57B2B">
        <w:rPr>
          <w:rFonts w:ascii="Times New Roman" w:hAnsi="Times New Roman" w:cs="Times New Roman"/>
          <w:sz w:val="28"/>
          <w:szCs w:val="28"/>
        </w:rPr>
        <w:t>никтурия, мочевой</w:t>
      </w:r>
      <w:r>
        <w:rPr>
          <w:rFonts w:ascii="Times New Roman" w:hAnsi="Times New Roman" w:cs="Times New Roman"/>
          <w:sz w:val="28"/>
          <w:szCs w:val="28"/>
        </w:rPr>
        <w:t xml:space="preserve"> синдром, н</w:t>
      </w:r>
      <w:r w:rsidR="00A07712" w:rsidRPr="00563B4A">
        <w:rPr>
          <w:rFonts w:ascii="Times New Roman" w:hAnsi="Times New Roman" w:cs="Times New Roman"/>
          <w:sz w:val="28"/>
          <w:szCs w:val="28"/>
        </w:rPr>
        <w:t>ефротический</w:t>
      </w:r>
      <w:r w:rsidR="00136397">
        <w:rPr>
          <w:rFonts w:ascii="Times New Roman" w:hAnsi="Times New Roman" w:cs="Times New Roman"/>
          <w:sz w:val="28"/>
          <w:szCs w:val="28"/>
        </w:rPr>
        <w:t xml:space="preserve"> и</w:t>
      </w:r>
      <w:r w:rsidR="00A07712" w:rsidRPr="00563B4A">
        <w:rPr>
          <w:rFonts w:ascii="Times New Roman" w:hAnsi="Times New Roman" w:cs="Times New Roman"/>
          <w:sz w:val="28"/>
          <w:szCs w:val="28"/>
        </w:rPr>
        <w:t xml:space="preserve"> нефритический синдромы</w:t>
      </w:r>
      <w:r w:rsidR="00136397">
        <w:rPr>
          <w:rFonts w:ascii="Times New Roman" w:hAnsi="Times New Roman" w:cs="Times New Roman"/>
          <w:sz w:val="28"/>
          <w:szCs w:val="28"/>
        </w:rPr>
        <w:t>, рецидивирующая гематурия, почечная недостаточность, тубулярно-интерстициальн</w:t>
      </w:r>
      <w:r w:rsidR="00A57B2B">
        <w:rPr>
          <w:rFonts w:ascii="Times New Roman" w:hAnsi="Times New Roman" w:cs="Times New Roman"/>
          <w:sz w:val="28"/>
          <w:szCs w:val="28"/>
        </w:rPr>
        <w:t>ая</w:t>
      </w:r>
      <w:r w:rsidR="00136397">
        <w:rPr>
          <w:rFonts w:ascii="Times New Roman" w:hAnsi="Times New Roman" w:cs="Times New Roman"/>
          <w:sz w:val="28"/>
          <w:szCs w:val="28"/>
        </w:rPr>
        <w:t xml:space="preserve"> дисфункци</w:t>
      </w:r>
      <w:r w:rsidR="00A57B2B">
        <w:rPr>
          <w:rFonts w:ascii="Times New Roman" w:hAnsi="Times New Roman" w:cs="Times New Roman"/>
          <w:sz w:val="28"/>
          <w:szCs w:val="28"/>
        </w:rPr>
        <w:t>я</w:t>
      </w:r>
      <w:r w:rsidR="00136397">
        <w:rPr>
          <w:rFonts w:ascii="Times New Roman" w:hAnsi="Times New Roman" w:cs="Times New Roman"/>
          <w:sz w:val="28"/>
          <w:szCs w:val="28"/>
        </w:rPr>
        <w:t xml:space="preserve">, </w:t>
      </w:r>
      <w:r w:rsidR="00A57B2B">
        <w:rPr>
          <w:rFonts w:ascii="Times New Roman" w:hAnsi="Times New Roman" w:cs="Times New Roman"/>
          <w:sz w:val="28"/>
          <w:szCs w:val="28"/>
        </w:rPr>
        <w:t xml:space="preserve">синдромы </w:t>
      </w:r>
      <w:r w:rsidR="00136397">
        <w:rPr>
          <w:rFonts w:ascii="Times New Roman" w:hAnsi="Times New Roman" w:cs="Times New Roman"/>
          <w:sz w:val="28"/>
          <w:szCs w:val="28"/>
        </w:rPr>
        <w:t xml:space="preserve">инфекции мочевых путей, обструкции мочевых путей), характеристика, </w:t>
      </w:r>
      <w:r w:rsidR="00A57B2B">
        <w:rPr>
          <w:rFonts w:ascii="Times New Roman" w:hAnsi="Times New Roman" w:cs="Times New Roman"/>
          <w:sz w:val="28"/>
          <w:szCs w:val="28"/>
        </w:rPr>
        <w:t xml:space="preserve">тактика </w:t>
      </w:r>
      <w:r w:rsidR="00136397">
        <w:rPr>
          <w:rFonts w:ascii="Times New Roman" w:hAnsi="Times New Roman" w:cs="Times New Roman"/>
          <w:sz w:val="28"/>
          <w:szCs w:val="28"/>
        </w:rPr>
        <w:t>ведени</w:t>
      </w:r>
      <w:r w:rsidR="00A57B2B">
        <w:rPr>
          <w:rFonts w:ascii="Times New Roman" w:hAnsi="Times New Roman" w:cs="Times New Roman"/>
          <w:sz w:val="28"/>
          <w:szCs w:val="28"/>
        </w:rPr>
        <w:t>я</w:t>
      </w:r>
      <w:r w:rsidR="00136397">
        <w:rPr>
          <w:rFonts w:ascii="Times New Roman" w:hAnsi="Times New Roman" w:cs="Times New Roman"/>
          <w:sz w:val="28"/>
          <w:szCs w:val="28"/>
        </w:rPr>
        <w:t xml:space="preserve"> пациентов на амбулаторном этапе.  </w:t>
      </w:r>
    </w:p>
    <w:p w:rsidR="00563B4A" w:rsidRPr="00E52B45" w:rsidRDefault="00563B4A" w:rsidP="00563B4A">
      <w:pPr>
        <w:spacing w:after="0" w:line="240" w:lineRule="auto"/>
        <w:ind w:left="-5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 xml:space="preserve">Инфекции мочевыводящих путей: этиология, факторы </w:t>
      </w:r>
      <w:r w:rsidRPr="00E52B45">
        <w:rPr>
          <w:rFonts w:ascii="Times New Roman" w:hAnsi="Times New Roman" w:cs="Times New Roman"/>
          <w:sz w:val="28"/>
          <w:szCs w:val="28"/>
        </w:rPr>
        <w:t>риска, клиническая картина, осложнения, план обследования пациента в амбулаторных условиях, дифференциальная диагностика, формулировка диагноза</w:t>
      </w:r>
      <w:r w:rsidR="00A57B2B">
        <w:rPr>
          <w:rFonts w:ascii="Times New Roman" w:hAnsi="Times New Roman" w:cs="Times New Roman"/>
          <w:sz w:val="28"/>
          <w:szCs w:val="28"/>
        </w:rPr>
        <w:t>. Л</w:t>
      </w:r>
      <w:r w:rsidRPr="00E52B45">
        <w:rPr>
          <w:rFonts w:ascii="Times New Roman" w:hAnsi="Times New Roman" w:cs="Times New Roman"/>
          <w:sz w:val="28"/>
          <w:szCs w:val="28"/>
        </w:rPr>
        <w:t xml:space="preserve">ечение, показания к госпитализации, </w:t>
      </w:r>
      <w:r w:rsidR="00A57B2B" w:rsidRPr="00E52B45">
        <w:rPr>
          <w:rFonts w:ascii="Times New Roman" w:hAnsi="Times New Roman" w:cs="Times New Roman"/>
          <w:sz w:val="28"/>
          <w:szCs w:val="28"/>
        </w:rPr>
        <w:t>профилактика</w:t>
      </w:r>
      <w:r w:rsidR="00A57B2B">
        <w:rPr>
          <w:rFonts w:ascii="Times New Roman" w:hAnsi="Times New Roman" w:cs="Times New Roman"/>
          <w:sz w:val="28"/>
          <w:szCs w:val="28"/>
        </w:rPr>
        <w:t xml:space="preserve">, </w:t>
      </w:r>
      <w:r w:rsidRPr="00E52B45">
        <w:rPr>
          <w:rFonts w:ascii="Times New Roman" w:hAnsi="Times New Roman" w:cs="Times New Roman"/>
          <w:sz w:val="28"/>
          <w:szCs w:val="28"/>
        </w:rPr>
        <w:t xml:space="preserve">экспертиза ВН, </w:t>
      </w:r>
      <w:r w:rsidR="00A57B2B">
        <w:rPr>
          <w:rFonts w:ascii="Times New Roman" w:hAnsi="Times New Roman" w:cs="Times New Roman"/>
          <w:sz w:val="28"/>
          <w:szCs w:val="28"/>
        </w:rPr>
        <w:t>диспансерное медицинское наблюдение. О</w:t>
      </w:r>
      <w:r w:rsidRPr="00E52B45">
        <w:rPr>
          <w:rFonts w:ascii="Times New Roman" w:hAnsi="Times New Roman" w:cs="Times New Roman"/>
          <w:sz w:val="28"/>
          <w:szCs w:val="28"/>
        </w:rPr>
        <w:t>собенности ведения беременных</w:t>
      </w:r>
      <w:r w:rsidR="00A57B2B">
        <w:rPr>
          <w:rFonts w:ascii="Times New Roman" w:hAnsi="Times New Roman" w:cs="Times New Roman"/>
          <w:sz w:val="28"/>
          <w:szCs w:val="28"/>
        </w:rPr>
        <w:t xml:space="preserve"> и пожилых пациентов.</w:t>
      </w:r>
    </w:p>
    <w:p w:rsidR="00563B4A" w:rsidRPr="00E52B45" w:rsidRDefault="00563B4A" w:rsidP="00563B4A">
      <w:pPr>
        <w:widowControl w:val="0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zh-CN"/>
        </w:rPr>
      </w:pPr>
      <w:r w:rsidRPr="00E52B45">
        <w:rPr>
          <w:rFonts w:ascii="Times New Roman" w:eastAsia="Arial Unicode MS" w:hAnsi="Times New Roman" w:cs="Times New Roman"/>
          <w:sz w:val="28"/>
          <w:szCs w:val="28"/>
          <w:lang w:eastAsia="zh-CN"/>
        </w:rPr>
        <w:t>Хронический гломерулонефрит</w:t>
      </w:r>
      <w:r w:rsidR="008D2BDE">
        <w:rPr>
          <w:rFonts w:ascii="Times New Roman" w:eastAsia="Arial Unicode MS" w:hAnsi="Times New Roman" w:cs="Times New Roman"/>
          <w:sz w:val="28"/>
          <w:szCs w:val="28"/>
          <w:lang w:eastAsia="zh-CN"/>
        </w:rPr>
        <w:t>: к</w:t>
      </w:r>
      <w:r w:rsidRPr="00E52B45">
        <w:rPr>
          <w:rFonts w:ascii="Times New Roman" w:eastAsia="Arial Unicode MS" w:hAnsi="Times New Roman" w:cs="Times New Roman"/>
          <w:sz w:val="28"/>
          <w:szCs w:val="28"/>
          <w:lang w:eastAsia="zh-CN"/>
        </w:rPr>
        <w:t>лассификация</w:t>
      </w:r>
      <w:r w:rsidR="00E52B45" w:rsidRPr="00E52B45">
        <w:rPr>
          <w:rFonts w:ascii="Times New Roman" w:eastAsia="Arial Unicode MS" w:hAnsi="Times New Roman" w:cs="Times New Roman"/>
          <w:sz w:val="28"/>
          <w:szCs w:val="28"/>
          <w:lang w:eastAsia="zh-CN"/>
        </w:rPr>
        <w:t xml:space="preserve">, клинические </w:t>
      </w:r>
      <w:r w:rsidR="008D2BDE">
        <w:rPr>
          <w:rFonts w:ascii="Times New Roman" w:eastAsia="Arial Unicode MS" w:hAnsi="Times New Roman" w:cs="Times New Roman"/>
          <w:sz w:val="28"/>
          <w:szCs w:val="28"/>
          <w:lang w:eastAsia="zh-CN"/>
        </w:rPr>
        <w:t xml:space="preserve">варианты. </w:t>
      </w:r>
      <w:r w:rsidRPr="00E52B45">
        <w:rPr>
          <w:rFonts w:ascii="Times New Roman" w:eastAsia="Arial Unicode MS" w:hAnsi="Times New Roman" w:cs="Times New Roman"/>
          <w:sz w:val="28"/>
          <w:szCs w:val="28"/>
          <w:lang w:eastAsia="zh-CN"/>
        </w:rPr>
        <w:t xml:space="preserve"> План обследования пациента в амбулаторных условиях. Показания к госпитализации. Общие принципы лечения. </w:t>
      </w:r>
      <w:r w:rsidR="00E52B45" w:rsidRPr="00E52B45">
        <w:rPr>
          <w:rFonts w:ascii="Times New Roman" w:eastAsia="Arial Unicode MS" w:hAnsi="Times New Roman" w:cs="Times New Roman"/>
          <w:sz w:val="28"/>
          <w:szCs w:val="28"/>
          <w:lang w:eastAsia="zh-CN"/>
        </w:rPr>
        <w:t>Профилактика</w:t>
      </w:r>
      <w:r w:rsidR="006A47C1">
        <w:rPr>
          <w:rFonts w:ascii="Times New Roman" w:eastAsia="Arial Unicode MS" w:hAnsi="Times New Roman" w:cs="Times New Roman"/>
          <w:sz w:val="28"/>
          <w:szCs w:val="28"/>
          <w:lang w:eastAsia="zh-CN"/>
        </w:rPr>
        <w:t>,</w:t>
      </w:r>
      <w:r w:rsidR="008E7BE6">
        <w:rPr>
          <w:rFonts w:ascii="Times New Roman" w:eastAsia="Arial Unicode MS" w:hAnsi="Times New Roman" w:cs="Times New Roman"/>
          <w:sz w:val="28"/>
          <w:szCs w:val="28"/>
          <w:lang w:eastAsia="zh-CN"/>
        </w:rPr>
        <w:t xml:space="preserve"> </w:t>
      </w:r>
      <w:r w:rsidR="006A47C1">
        <w:rPr>
          <w:rFonts w:ascii="Times New Roman" w:hAnsi="Times New Roman" w:cs="Times New Roman"/>
          <w:sz w:val="28"/>
          <w:szCs w:val="28"/>
        </w:rPr>
        <w:t>диспансерное медицинское наблюдение, э</w:t>
      </w:r>
      <w:r w:rsidRPr="00E52B45">
        <w:rPr>
          <w:rFonts w:ascii="Times New Roman" w:eastAsia="Arial Unicode MS" w:hAnsi="Times New Roman" w:cs="Times New Roman"/>
          <w:sz w:val="28"/>
          <w:szCs w:val="28"/>
          <w:lang w:eastAsia="zh-CN"/>
        </w:rPr>
        <w:t xml:space="preserve">кспертиза </w:t>
      </w:r>
      <w:r w:rsidR="00E52B45" w:rsidRPr="00E52B45">
        <w:rPr>
          <w:rFonts w:ascii="Times New Roman" w:eastAsia="Arial Unicode MS" w:hAnsi="Times New Roman" w:cs="Times New Roman"/>
          <w:sz w:val="28"/>
          <w:szCs w:val="28"/>
          <w:lang w:eastAsia="zh-CN"/>
        </w:rPr>
        <w:t>ВН</w:t>
      </w:r>
      <w:r w:rsidRPr="00E52B45">
        <w:rPr>
          <w:rFonts w:ascii="Times New Roman" w:eastAsia="Arial Unicode MS" w:hAnsi="Times New Roman" w:cs="Times New Roman"/>
          <w:sz w:val="28"/>
          <w:szCs w:val="28"/>
          <w:lang w:eastAsia="zh-CN"/>
        </w:rPr>
        <w:t xml:space="preserve">. Показания к направлению </w:t>
      </w:r>
      <w:r w:rsidR="00A57B2B">
        <w:rPr>
          <w:rFonts w:ascii="Times New Roman" w:eastAsia="Arial Unicode MS" w:hAnsi="Times New Roman" w:cs="Times New Roman"/>
          <w:sz w:val="28"/>
          <w:szCs w:val="28"/>
          <w:lang w:eastAsia="zh-CN"/>
        </w:rPr>
        <w:t xml:space="preserve">пациентов </w:t>
      </w:r>
      <w:r w:rsidRPr="00E52B45">
        <w:rPr>
          <w:rFonts w:ascii="Times New Roman" w:eastAsia="Arial Unicode MS" w:hAnsi="Times New Roman" w:cs="Times New Roman"/>
          <w:sz w:val="28"/>
          <w:szCs w:val="28"/>
          <w:lang w:eastAsia="zh-CN"/>
        </w:rPr>
        <w:t xml:space="preserve">на МСЭ. </w:t>
      </w:r>
    </w:p>
    <w:p w:rsidR="00563B4A" w:rsidRPr="00E52B45" w:rsidRDefault="00563B4A" w:rsidP="0056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B45">
        <w:rPr>
          <w:rFonts w:ascii="Times New Roman" w:hAnsi="Times New Roman" w:cs="Times New Roman"/>
          <w:bCs/>
          <w:iCs/>
          <w:sz w:val="28"/>
          <w:szCs w:val="28"/>
        </w:rPr>
        <w:t xml:space="preserve">Тубулоинтерстициальные нефриты: </w:t>
      </w:r>
      <w:r w:rsidRPr="00E52B45">
        <w:rPr>
          <w:rFonts w:ascii="Times New Roman" w:hAnsi="Times New Roman" w:cs="Times New Roman"/>
          <w:sz w:val="28"/>
          <w:szCs w:val="28"/>
        </w:rPr>
        <w:t xml:space="preserve">этиология, клиника, </w:t>
      </w:r>
      <w:r w:rsidR="006A47C1">
        <w:rPr>
          <w:rFonts w:ascii="Times New Roman" w:eastAsia="Arial Unicode MS" w:hAnsi="Times New Roman" w:cs="Times New Roman"/>
          <w:sz w:val="28"/>
          <w:szCs w:val="28"/>
          <w:lang w:eastAsia="zh-CN"/>
        </w:rPr>
        <w:t>план обследования пациента в амбулаторных условиях</w:t>
      </w:r>
      <w:r w:rsidR="00A57B2B">
        <w:rPr>
          <w:rFonts w:ascii="Times New Roman" w:eastAsia="Arial Unicode MS" w:hAnsi="Times New Roman" w:cs="Times New Roman"/>
          <w:sz w:val="28"/>
          <w:szCs w:val="28"/>
          <w:lang w:eastAsia="zh-CN"/>
        </w:rPr>
        <w:t>,</w:t>
      </w:r>
      <w:r w:rsidRPr="00E52B45">
        <w:rPr>
          <w:rFonts w:ascii="Times New Roman" w:hAnsi="Times New Roman" w:cs="Times New Roman"/>
          <w:sz w:val="28"/>
          <w:szCs w:val="28"/>
        </w:rPr>
        <w:t>диагностика</w:t>
      </w:r>
      <w:r w:rsidR="006A47C1">
        <w:rPr>
          <w:rFonts w:ascii="Times New Roman" w:hAnsi="Times New Roman" w:cs="Times New Roman"/>
          <w:sz w:val="28"/>
          <w:szCs w:val="28"/>
        </w:rPr>
        <w:t>.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="006A47C1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E52B45">
        <w:rPr>
          <w:rFonts w:ascii="Times New Roman" w:hAnsi="Times New Roman" w:cs="Times New Roman"/>
          <w:bCs/>
          <w:iCs/>
          <w:sz w:val="28"/>
          <w:szCs w:val="28"/>
        </w:rPr>
        <w:t xml:space="preserve">ритерии </w:t>
      </w:r>
      <w:r w:rsidRPr="00E52B45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диагностики</w:t>
      </w:r>
      <w:r w:rsidR="006A47C1">
        <w:rPr>
          <w:rFonts w:ascii="Times New Roman" w:hAnsi="Times New Roman" w:cs="Times New Roman"/>
          <w:bCs/>
          <w:iCs/>
          <w:sz w:val="28"/>
          <w:szCs w:val="28"/>
        </w:rPr>
        <w:t xml:space="preserve"> пиелонефрита. </w:t>
      </w:r>
      <w:r w:rsidRPr="00E52B45">
        <w:rPr>
          <w:rFonts w:ascii="Times New Roman" w:hAnsi="Times New Roman" w:cs="Times New Roman"/>
          <w:sz w:val="28"/>
          <w:szCs w:val="28"/>
        </w:rPr>
        <w:t>Дифференциальная диагностика</w:t>
      </w:r>
      <w:r w:rsidR="00A57B2B">
        <w:rPr>
          <w:rFonts w:ascii="Times New Roman" w:hAnsi="Times New Roman" w:cs="Times New Roman"/>
          <w:sz w:val="28"/>
          <w:szCs w:val="28"/>
        </w:rPr>
        <w:t xml:space="preserve"> тубулоинтерстициальных нефритов.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="00A57B2B">
        <w:rPr>
          <w:rFonts w:ascii="Times New Roman" w:hAnsi="Times New Roman" w:cs="Times New Roman"/>
          <w:bCs/>
          <w:iCs/>
          <w:sz w:val="28"/>
          <w:szCs w:val="28"/>
        </w:rPr>
        <w:t>Ф</w:t>
      </w:r>
      <w:r w:rsidR="00A57B2B" w:rsidRPr="00E52B45">
        <w:rPr>
          <w:rFonts w:ascii="Times New Roman" w:hAnsi="Times New Roman" w:cs="Times New Roman"/>
          <w:sz w:val="28"/>
          <w:szCs w:val="28"/>
        </w:rPr>
        <w:t xml:space="preserve">ормулировка диагноза. </w:t>
      </w:r>
      <w:r w:rsidRPr="00E52B45">
        <w:rPr>
          <w:rFonts w:ascii="Times New Roman" w:hAnsi="Times New Roman" w:cs="Times New Roman"/>
          <w:sz w:val="28"/>
          <w:szCs w:val="28"/>
        </w:rPr>
        <w:t xml:space="preserve">Лечение. </w:t>
      </w:r>
      <w:r w:rsidR="00A57B2B" w:rsidRPr="00E52B45">
        <w:rPr>
          <w:rFonts w:ascii="Times New Roman" w:hAnsi="Times New Roman" w:cs="Times New Roman"/>
          <w:sz w:val="28"/>
          <w:szCs w:val="28"/>
        </w:rPr>
        <w:t>Показания к госпитализации.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="006A47C1">
        <w:rPr>
          <w:rFonts w:ascii="Times New Roman" w:hAnsi="Times New Roman" w:cs="Times New Roman"/>
          <w:sz w:val="28"/>
          <w:szCs w:val="28"/>
        </w:rPr>
        <w:t>П</w:t>
      </w:r>
      <w:r w:rsidR="006A47C1" w:rsidRPr="00E52B45">
        <w:rPr>
          <w:rFonts w:ascii="Times New Roman" w:hAnsi="Times New Roman" w:cs="Times New Roman"/>
          <w:sz w:val="28"/>
          <w:szCs w:val="28"/>
        </w:rPr>
        <w:t>рофилактика.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Pr="00E52B45">
        <w:rPr>
          <w:rFonts w:ascii="Times New Roman" w:hAnsi="Times New Roman" w:cs="Times New Roman"/>
          <w:sz w:val="28"/>
          <w:szCs w:val="28"/>
        </w:rPr>
        <w:t xml:space="preserve">Экспертиза ВН, </w:t>
      </w:r>
      <w:r w:rsidR="006A47C1">
        <w:rPr>
          <w:rFonts w:ascii="Times New Roman" w:hAnsi="Times New Roman" w:cs="Times New Roman"/>
          <w:sz w:val="28"/>
          <w:szCs w:val="28"/>
        </w:rPr>
        <w:t xml:space="preserve">диспансерное </w:t>
      </w:r>
      <w:r w:rsidRPr="00E52B45">
        <w:rPr>
          <w:rFonts w:ascii="Times New Roman" w:hAnsi="Times New Roman" w:cs="Times New Roman"/>
          <w:sz w:val="28"/>
          <w:szCs w:val="28"/>
        </w:rPr>
        <w:t>медицинское наблюдение</w:t>
      </w:r>
      <w:r w:rsidR="00A57B2B">
        <w:rPr>
          <w:rFonts w:ascii="Times New Roman" w:hAnsi="Times New Roman" w:cs="Times New Roman"/>
          <w:sz w:val="28"/>
          <w:szCs w:val="28"/>
        </w:rPr>
        <w:t>.</w:t>
      </w:r>
    </w:p>
    <w:p w:rsidR="00563B4A" w:rsidRPr="00E52B45" w:rsidRDefault="00563B4A" w:rsidP="00E52B45">
      <w:pPr>
        <w:spacing w:after="0" w:line="240" w:lineRule="auto"/>
        <w:ind w:left="-5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E52B45">
        <w:rPr>
          <w:rFonts w:ascii="Times New Roman" w:hAnsi="Times New Roman" w:cs="Times New Roman"/>
          <w:sz w:val="28"/>
          <w:szCs w:val="28"/>
        </w:rPr>
        <w:t xml:space="preserve">Хроническая болезнь почек: определение, </w:t>
      </w:r>
      <w:r w:rsidR="006E5DF6">
        <w:rPr>
          <w:rFonts w:ascii="Times New Roman" w:hAnsi="Times New Roman" w:cs="Times New Roman"/>
          <w:sz w:val="28"/>
          <w:szCs w:val="28"/>
        </w:rPr>
        <w:t xml:space="preserve">модифицируемые и немодифицируемые </w:t>
      </w:r>
      <w:r w:rsidRPr="00E52B45">
        <w:rPr>
          <w:rFonts w:ascii="Times New Roman" w:hAnsi="Times New Roman" w:cs="Times New Roman"/>
          <w:sz w:val="28"/>
          <w:szCs w:val="28"/>
        </w:rPr>
        <w:t>факторы риска</w:t>
      </w:r>
      <w:r w:rsidR="006E5DF6">
        <w:rPr>
          <w:rFonts w:ascii="Times New Roman" w:hAnsi="Times New Roman" w:cs="Times New Roman"/>
          <w:sz w:val="28"/>
          <w:szCs w:val="28"/>
        </w:rPr>
        <w:t xml:space="preserve"> развития и прогрессирования</w:t>
      </w:r>
      <w:r w:rsidRPr="00E52B45">
        <w:rPr>
          <w:rFonts w:ascii="Times New Roman" w:hAnsi="Times New Roman" w:cs="Times New Roman"/>
          <w:sz w:val="28"/>
          <w:szCs w:val="28"/>
        </w:rPr>
        <w:t xml:space="preserve">, классификация, клиника, план обследования пациента в амбулаторных условиях, </w:t>
      </w:r>
      <w:r w:rsidR="006E5DF6" w:rsidRPr="00E52B45">
        <w:rPr>
          <w:rFonts w:ascii="Times New Roman" w:hAnsi="Times New Roman" w:cs="Times New Roman"/>
          <w:sz w:val="28"/>
          <w:szCs w:val="28"/>
        </w:rPr>
        <w:t xml:space="preserve">диагностические критерии, </w:t>
      </w:r>
      <w:r w:rsidRPr="00E52B45">
        <w:rPr>
          <w:rFonts w:ascii="Times New Roman" w:hAnsi="Times New Roman" w:cs="Times New Roman"/>
          <w:sz w:val="28"/>
          <w:szCs w:val="28"/>
        </w:rPr>
        <w:t>дифференциальная диагностика</w:t>
      </w:r>
      <w:r w:rsidR="00A57B2B">
        <w:rPr>
          <w:rFonts w:ascii="Times New Roman" w:hAnsi="Times New Roman" w:cs="Times New Roman"/>
          <w:sz w:val="28"/>
          <w:szCs w:val="28"/>
        </w:rPr>
        <w:t>,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="00A57B2B" w:rsidRPr="00E52B45">
        <w:rPr>
          <w:rFonts w:ascii="Times New Roman" w:hAnsi="Times New Roman" w:cs="Times New Roman"/>
          <w:sz w:val="28"/>
          <w:szCs w:val="28"/>
        </w:rPr>
        <w:t>формулировка диагноза</w:t>
      </w:r>
      <w:r w:rsidR="00A57B2B">
        <w:rPr>
          <w:rFonts w:ascii="Times New Roman" w:hAnsi="Times New Roman" w:cs="Times New Roman"/>
          <w:sz w:val="28"/>
          <w:szCs w:val="28"/>
        </w:rPr>
        <w:t>.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="006E5DF6">
        <w:rPr>
          <w:rFonts w:ascii="Times New Roman" w:hAnsi="Times New Roman" w:cs="Times New Roman"/>
          <w:sz w:val="28"/>
          <w:szCs w:val="28"/>
        </w:rPr>
        <w:t>Принципы терапии. Профилактика,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Pr="00E52B45">
        <w:rPr>
          <w:rFonts w:ascii="Times New Roman" w:hAnsi="Times New Roman" w:cs="Times New Roman"/>
          <w:sz w:val="28"/>
          <w:szCs w:val="28"/>
        </w:rPr>
        <w:t xml:space="preserve">экспертиза </w:t>
      </w:r>
      <w:r w:rsidR="00A57B2B">
        <w:rPr>
          <w:rFonts w:ascii="Times New Roman" w:hAnsi="Times New Roman" w:cs="Times New Roman"/>
          <w:sz w:val="28"/>
          <w:szCs w:val="28"/>
        </w:rPr>
        <w:t xml:space="preserve">ВН </w:t>
      </w:r>
      <w:r w:rsidR="006E5DF6">
        <w:rPr>
          <w:rFonts w:ascii="Times New Roman" w:hAnsi="Times New Roman" w:cs="Times New Roman"/>
          <w:sz w:val="28"/>
          <w:szCs w:val="28"/>
        </w:rPr>
        <w:t xml:space="preserve">и </w:t>
      </w:r>
      <w:r w:rsidRPr="00E52B45">
        <w:rPr>
          <w:rFonts w:ascii="Times New Roman" w:hAnsi="Times New Roman" w:cs="Times New Roman"/>
          <w:sz w:val="28"/>
          <w:szCs w:val="28"/>
        </w:rPr>
        <w:t xml:space="preserve">стойкой утраты трудоспособности, </w:t>
      </w:r>
      <w:r w:rsidR="00E52B45" w:rsidRPr="00E52B45">
        <w:rPr>
          <w:rFonts w:ascii="Times New Roman" w:hAnsi="Times New Roman" w:cs="Times New Roman"/>
          <w:sz w:val="28"/>
          <w:szCs w:val="28"/>
        </w:rPr>
        <w:t>диспансер</w:t>
      </w:r>
      <w:r w:rsidR="006E5DF6">
        <w:rPr>
          <w:rFonts w:ascii="Times New Roman" w:hAnsi="Times New Roman" w:cs="Times New Roman"/>
          <w:sz w:val="28"/>
          <w:szCs w:val="28"/>
        </w:rPr>
        <w:t>ное медицинское наблюдение.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Pr="00E52B45">
        <w:rPr>
          <w:rFonts w:ascii="Times New Roman" w:hAnsi="Times New Roman" w:cs="Times New Roman"/>
          <w:sz w:val="28"/>
          <w:szCs w:val="28"/>
        </w:rPr>
        <w:t>Паллиативная помощь пациентам с терминальной стадией хронической болезни почек.</w:t>
      </w:r>
    </w:p>
    <w:p w:rsidR="00563B4A" w:rsidRPr="00563B4A" w:rsidRDefault="00A07712" w:rsidP="0056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B45">
        <w:rPr>
          <w:rFonts w:ascii="Times New Roman" w:hAnsi="Times New Roman" w:cs="Times New Roman"/>
          <w:sz w:val="28"/>
          <w:szCs w:val="28"/>
        </w:rPr>
        <w:t>Курация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="009614F8">
        <w:rPr>
          <w:rFonts w:ascii="Times New Roman" w:hAnsi="Times New Roman" w:cs="Times New Roman"/>
          <w:sz w:val="28"/>
          <w:szCs w:val="28"/>
        </w:rPr>
        <w:t>пациентов</w:t>
      </w:r>
      <w:r w:rsidR="00E52B45">
        <w:rPr>
          <w:rFonts w:ascii="Times New Roman" w:hAnsi="Times New Roman" w:cs="Times New Roman"/>
          <w:sz w:val="28"/>
          <w:szCs w:val="28"/>
        </w:rPr>
        <w:t>: сбор жалоб и анамнеза;</w:t>
      </w:r>
      <w:r w:rsidR="00563B4A" w:rsidRPr="00563B4A">
        <w:rPr>
          <w:rFonts w:ascii="Times New Roman" w:hAnsi="Times New Roman" w:cs="Times New Roman"/>
          <w:sz w:val="28"/>
          <w:szCs w:val="28"/>
        </w:rPr>
        <w:t xml:space="preserve"> физикальное обследование; составление плана обследования; интерпретация результатов общего клинического анализа крови, анализов мочи, биохимических анализов крови, ультразвуковых и рентгенологических методов обследования; </w:t>
      </w:r>
      <w:r w:rsidR="00A57B2B">
        <w:rPr>
          <w:rFonts w:ascii="Times New Roman" w:hAnsi="Times New Roman" w:cs="Times New Roman"/>
          <w:sz w:val="28"/>
          <w:szCs w:val="28"/>
        </w:rPr>
        <w:t xml:space="preserve">расчет </w:t>
      </w:r>
      <w:r w:rsidR="00563B4A" w:rsidRPr="00563B4A">
        <w:rPr>
          <w:rFonts w:ascii="Times New Roman" w:hAnsi="Times New Roman" w:cs="Times New Roman"/>
          <w:sz w:val="28"/>
          <w:szCs w:val="28"/>
        </w:rPr>
        <w:t xml:space="preserve">скорости клубочковой фильтрации, формулировка диагноза; составление и коррекция плана лечения; выписка рецепта врача на лекарственные препараты, применяемые в лечении заболеваний почек (за полную стоимость и на льготных условиях); оформление медицинской документации (медицинской карты амбулаторного пациента, направления на МСЭ). </w:t>
      </w:r>
    </w:p>
    <w:p w:rsidR="00563B4A" w:rsidRPr="00F86285" w:rsidRDefault="0024793D" w:rsidP="00293B1A">
      <w:pPr>
        <w:pStyle w:val="a9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285">
        <w:rPr>
          <w:rFonts w:ascii="Times New Roman" w:hAnsi="Times New Roman" w:cs="Times New Roman"/>
          <w:b/>
          <w:bCs/>
          <w:sz w:val="28"/>
          <w:szCs w:val="28"/>
        </w:rPr>
        <w:t>Анемии</w:t>
      </w:r>
    </w:p>
    <w:p w:rsidR="00F95778" w:rsidRPr="00A12183" w:rsidRDefault="00F95778" w:rsidP="00563B4A">
      <w:pPr>
        <w:pStyle w:val="a9"/>
        <w:tabs>
          <w:tab w:val="left" w:pos="11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Анемический синдром, клинико-</w:t>
      </w:r>
      <w:r w:rsidRPr="00A12183">
        <w:rPr>
          <w:rFonts w:ascii="Times New Roman" w:hAnsi="Times New Roman" w:cs="Times New Roman"/>
          <w:sz w:val="28"/>
          <w:szCs w:val="28"/>
        </w:rPr>
        <w:t xml:space="preserve">лабораторные признаки. Классификация анемий по патогенезу, </w:t>
      </w:r>
      <w:r w:rsidR="00A12183" w:rsidRPr="00A12183">
        <w:rPr>
          <w:rFonts w:ascii="Times New Roman" w:hAnsi="Times New Roman" w:cs="Times New Roman"/>
          <w:sz w:val="28"/>
          <w:szCs w:val="28"/>
        </w:rPr>
        <w:t xml:space="preserve">содержанию гемоглобина в эритроците, </w:t>
      </w:r>
      <w:r w:rsidRPr="00A12183">
        <w:rPr>
          <w:rFonts w:ascii="Times New Roman" w:hAnsi="Times New Roman" w:cs="Times New Roman"/>
          <w:sz w:val="28"/>
          <w:szCs w:val="28"/>
        </w:rPr>
        <w:t xml:space="preserve">размеру и объему эритроцитов, </w:t>
      </w:r>
      <w:r w:rsidR="00A12183" w:rsidRPr="00A12183">
        <w:rPr>
          <w:rFonts w:ascii="Times New Roman" w:hAnsi="Times New Roman" w:cs="Times New Roman"/>
          <w:sz w:val="28"/>
          <w:szCs w:val="28"/>
        </w:rPr>
        <w:t xml:space="preserve">по типу </w:t>
      </w:r>
      <w:r w:rsidRPr="00A12183">
        <w:rPr>
          <w:rFonts w:ascii="Times New Roman" w:hAnsi="Times New Roman" w:cs="Times New Roman"/>
          <w:sz w:val="28"/>
          <w:szCs w:val="28"/>
        </w:rPr>
        <w:t>регенера</w:t>
      </w:r>
      <w:r w:rsidR="00A12183" w:rsidRPr="00A12183">
        <w:rPr>
          <w:rFonts w:ascii="Times New Roman" w:hAnsi="Times New Roman" w:cs="Times New Roman"/>
          <w:sz w:val="28"/>
          <w:szCs w:val="28"/>
        </w:rPr>
        <w:t>ции</w:t>
      </w:r>
      <w:r w:rsidRPr="00A12183">
        <w:rPr>
          <w:rFonts w:ascii="Times New Roman" w:hAnsi="Times New Roman" w:cs="Times New Roman"/>
          <w:sz w:val="28"/>
          <w:szCs w:val="28"/>
        </w:rPr>
        <w:t>.</w:t>
      </w:r>
    </w:p>
    <w:p w:rsidR="00F95778" w:rsidRDefault="00E17FF0" w:rsidP="00563B4A">
      <w:pPr>
        <w:pStyle w:val="a9"/>
        <w:tabs>
          <w:tab w:val="left" w:pos="11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183">
        <w:rPr>
          <w:rFonts w:ascii="Times New Roman" w:hAnsi="Times New Roman" w:cs="Times New Roman"/>
          <w:sz w:val="28"/>
          <w:szCs w:val="28"/>
        </w:rPr>
        <w:t>Клинико-гематологическая характеристика наиболее часто встречающихся анемий: о</w:t>
      </w:r>
      <w:r w:rsidR="00F95778" w:rsidRPr="00A12183">
        <w:rPr>
          <w:rFonts w:ascii="Times New Roman" w:hAnsi="Times New Roman" w:cs="Times New Roman"/>
          <w:sz w:val="28"/>
          <w:szCs w:val="28"/>
        </w:rPr>
        <w:t>стр</w:t>
      </w:r>
      <w:r w:rsidR="00173885" w:rsidRPr="00A12183">
        <w:rPr>
          <w:rFonts w:ascii="Times New Roman" w:hAnsi="Times New Roman" w:cs="Times New Roman"/>
          <w:sz w:val="28"/>
          <w:szCs w:val="28"/>
        </w:rPr>
        <w:t>ой</w:t>
      </w:r>
      <w:r w:rsidR="00F95778" w:rsidRPr="00A12183">
        <w:rPr>
          <w:rFonts w:ascii="Times New Roman" w:hAnsi="Times New Roman" w:cs="Times New Roman"/>
          <w:sz w:val="28"/>
          <w:szCs w:val="28"/>
        </w:rPr>
        <w:t xml:space="preserve"> постгеморрагическ</w:t>
      </w:r>
      <w:r w:rsidR="00173885" w:rsidRPr="00A12183">
        <w:rPr>
          <w:rFonts w:ascii="Times New Roman" w:hAnsi="Times New Roman" w:cs="Times New Roman"/>
          <w:sz w:val="28"/>
          <w:szCs w:val="28"/>
        </w:rPr>
        <w:t>ой</w:t>
      </w:r>
      <w:r w:rsidRPr="007C06D9">
        <w:rPr>
          <w:rFonts w:ascii="Times New Roman" w:hAnsi="Times New Roman" w:cs="Times New Roman"/>
          <w:sz w:val="28"/>
          <w:szCs w:val="28"/>
        </w:rPr>
        <w:t>; железодефицитн</w:t>
      </w:r>
      <w:r w:rsidR="00173885">
        <w:rPr>
          <w:rFonts w:ascii="Times New Roman" w:hAnsi="Times New Roman" w:cs="Times New Roman"/>
          <w:sz w:val="28"/>
          <w:szCs w:val="28"/>
        </w:rPr>
        <w:t>ой</w:t>
      </w:r>
      <w:r w:rsidRPr="007C06D9">
        <w:rPr>
          <w:rFonts w:ascii="Times New Roman" w:hAnsi="Times New Roman" w:cs="Times New Roman"/>
          <w:sz w:val="28"/>
          <w:szCs w:val="28"/>
        </w:rPr>
        <w:t xml:space="preserve">; </w:t>
      </w:r>
      <w:r w:rsidR="00173885" w:rsidRPr="007C06D9">
        <w:rPr>
          <w:rFonts w:ascii="Times New Roman" w:hAnsi="Times New Roman" w:cs="Times New Roman"/>
          <w:sz w:val="28"/>
          <w:szCs w:val="28"/>
        </w:rPr>
        <w:t>В</w:t>
      </w:r>
      <w:r w:rsidR="00173885" w:rsidRPr="00173885">
        <w:rPr>
          <w:rFonts w:ascii="Times New Roman" w:hAnsi="Times New Roman" w:cs="Times New Roman"/>
          <w:sz w:val="28"/>
          <w:szCs w:val="28"/>
        </w:rPr>
        <w:t>12-дефицитной анемии;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Pr="007C06D9">
        <w:rPr>
          <w:rFonts w:ascii="Times New Roman" w:hAnsi="Times New Roman" w:cs="Times New Roman"/>
          <w:sz w:val="28"/>
          <w:szCs w:val="28"/>
        </w:rPr>
        <w:t>а</w:t>
      </w:r>
      <w:r w:rsidR="00563B4A" w:rsidRPr="007C06D9">
        <w:rPr>
          <w:rFonts w:ascii="Times New Roman" w:hAnsi="Times New Roman" w:cs="Times New Roman"/>
          <w:sz w:val="28"/>
          <w:szCs w:val="28"/>
        </w:rPr>
        <w:t>неми</w:t>
      </w:r>
      <w:r w:rsidRPr="007C06D9">
        <w:rPr>
          <w:rFonts w:ascii="Times New Roman" w:hAnsi="Times New Roman" w:cs="Times New Roman"/>
          <w:sz w:val="28"/>
          <w:szCs w:val="28"/>
        </w:rPr>
        <w:t>и</w:t>
      </w:r>
      <w:r w:rsidR="00563B4A" w:rsidRPr="007C06D9">
        <w:rPr>
          <w:rFonts w:ascii="Times New Roman" w:hAnsi="Times New Roman" w:cs="Times New Roman"/>
          <w:sz w:val="28"/>
          <w:szCs w:val="28"/>
        </w:rPr>
        <w:t>, обусловленн</w:t>
      </w:r>
      <w:r w:rsidR="00173885">
        <w:rPr>
          <w:rFonts w:ascii="Times New Roman" w:hAnsi="Times New Roman" w:cs="Times New Roman"/>
          <w:sz w:val="28"/>
          <w:szCs w:val="28"/>
        </w:rPr>
        <w:t>ой</w:t>
      </w:r>
      <w:r w:rsidR="00563B4A" w:rsidRPr="007C06D9">
        <w:rPr>
          <w:rFonts w:ascii="Times New Roman" w:hAnsi="Times New Roman" w:cs="Times New Roman"/>
          <w:sz w:val="28"/>
          <w:szCs w:val="28"/>
        </w:rPr>
        <w:t xml:space="preserve"> дефицитом </w:t>
      </w:r>
      <w:r w:rsidR="00247296" w:rsidRPr="007C06D9">
        <w:rPr>
          <w:rFonts w:ascii="Times New Roman" w:hAnsi="Times New Roman" w:cs="Times New Roman"/>
          <w:sz w:val="28"/>
          <w:szCs w:val="28"/>
        </w:rPr>
        <w:t>фолиевой кислоты</w:t>
      </w:r>
      <w:r w:rsidRPr="007C06D9">
        <w:rPr>
          <w:rFonts w:ascii="Times New Roman" w:hAnsi="Times New Roman" w:cs="Times New Roman"/>
          <w:sz w:val="28"/>
          <w:szCs w:val="28"/>
        </w:rPr>
        <w:t>; а</w:t>
      </w:r>
      <w:r w:rsidR="00247296" w:rsidRPr="007C06D9">
        <w:rPr>
          <w:rFonts w:ascii="Times New Roman" w:hAnsi="Times New Roman" w:cs="Times New Roman"/>
          <w:sz w:val="28"/>
          <w:szCs w:val="28"/>
        </w:rPr>
        <w:t>неми</w:t>
      </w:r>
      <w:r w:rsidR="00173885">
        <w:rPr>
          <w:rFonts w:ascii="Times New Roman" w:hAnsi="Times New Roman" w:cs="Times New Roman"/>
          <w:sz w:val="28"/>
          <w:szCs w:val="28"/>
        </w:rPr>
        <w:t>и</w:t>
      </w:r>
      <w:r w:rsidR="00563B4A" w:rsidRPr="007C06D9">
        <w:rPr>
          <w:rFonts w:ascii="Times New Roman" w:hAnsi="Times New Roman" w:cs="Times New Roman"/>
          <w:sz w:val="28"/>
          <w:szCs w:val="28"/>
        </w:rPr>
        <w:t xml:space="preserve"> хронических заболеваний. </w:t>
      </w:r>
      <w:r w:rsidRPr="007C06D9">
        <w:rPr>
          <w:rFonts w:ascii="Times New Roman" w:hAnsi="Times New Roman" w:cs="Times New Roman"/>
          <w:sz w:val="28"/>
          <w:szCs w:val="28"/>
        </w:rPr>
        <w:t>Возможные осложнения. Алгоритм диагностического поиска при анемическом синдроме</w:t>
      </w:r>
      <w:r w:rsidR="00247296" w:rsidRPr="007C06D9">
        <w:rPr>
          <w:rFonts w:ascii="Times New Roman" w:hAnsi="Times New Roman" w:cs="Times New Roman"/>
          <w:sz w:val="28"/>
          <w:szCs w:val="28"/>
        </w:rPr>
        <w:t xml:space="preserve"> в амбулаторных условиях</w:t>
      </w:r>
      <w:r w:rsidRPr="007C06D9">
        <w:rPr>
          <w:rFonts w:ascii="Times New Roman" w:hAnsi="Times New Roman" w:cs="Times New Roman"/>
          <w:sz w:val="28"/>
          <w:szCs w:val="28"/>
        </w:rPr>
        <w:t>. В</w:t>
      </w:r>
      <w:r w:rsidR="00247296" w:rsidRPr="007C06D9">
        <w:rPr>
          <w:rFonts w:ascii="Times New Roman" w:hAnsi="Times New Roman" w:cs="Times New Roman"/>
          <w:sz w:val="28"/>
          <w:szCs w:val="28"/>
        </w:rPr>
        <w:t>рачебная тактика. Дифференциальная диагностика. Формулировка диагноза. Лечение, показания к госпитализации, профилактика, экспертиза ВН, диспансерное медицинское наблюдение. Особенности</w:t>
      </w:r>
      <w:r w:rsidR="00247296" w:rsidRPr="00563B4A">
        <w:rPr>
          <w:rFonts w:ascii="Times New Roman" w:hAnsi="Times New Roman" w:cs="Times New Roman"/>
          <w:sz w:val="28"/>
          <w:szCs w:val="28"/>
        </w:rPr>
        <w:t xml:space="preserve"> ведения беременных, </w:t>
      </w:r>
      <w:r w:rsidR="00247296">
        <w:rPr>
          <w:rFonts w:ascii="Times New Roman" w:hAnsi="Times New Roman" w:cs="Times New Roman"/>
          <w:sz w:val="28"/>
          <w:szCs w:val="28"/>
        </w:rPr>
        <w:t>лиц пожилого и старческого возраста.</w:t>
      </w:r>
    </w:p>
    <w:p w:rsidR="00563B4A" w:rsidRPr="00563B4A" w:rsidRDefault="00A71B83" w:rsidP="00563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Курация пациентов: сбор жалоб и анамнеза; </w:t>
      </w:r>
      <w:r w:rsidR="00563B4A" w:rsidRPr="00563B4A">
        <w:rPr>
          <w:rFonts w:ascii="Times New Roman" w:hAnsi="Times New Roman" w:cs="Times New Roman"/>
          <w:sz w:val="28"/>
          <w:szCs w:val="28"/>
        </w:rPr>
        <w:t xml:space="preserve">физикальное обследование; составление плана лабораторно-инструментального обследования; интерпретация результатов общего клинического анализа крови, биохимических анализов крови, ультразвуковых, эндоскопических и рентгенологических методов обследования; формулировка диагноза; составление и коррекция плана лечения; выписка рецепта врача на лекарственные препараты, применяемые в лечении анемий (за полную стоимость и на льготных условиях); оформление медицинской документации (медицинской карты амбулаторного пациента). </w:t>
      </w:r>
    </w:p>
    <w:p w:rsidR="005F0846" w:rsidRPr="00F86285" w:rsidRDefault="00D57FDB" w:rsidP="00293B1A">
      <w:pPr>
        <w:pStyle w:val="a9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5" w:name="_Hlk127620941"/>
      <w:r w:rsidRPr="00F86285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24793D" w:rsidRPr="00F86285">
        <w:rPr>
          <w:rFonts w:ascii="Times New Roman" w:hAnsi="Times New Roman" w:cs="Times New Roman"/>
          <w:b/>
          <w:sz w:val="28"/>
          <w:szCs w:val="28"/>
        </w:rPr>
        <w:t>аболевани</w:t>
      </w:r>
      <w:r w:rsidRPr="00F86285">
        <w:rPr>
          <w:rFonts w:ascii="Times New Roman" w:hAnsi="Times New Roman" w:cs="Times New Roman"/>
          <w:b/>
          <w:sz w:val="28"/>
          <w:szCs w:val="28"/>
        </w:rPr>
        <w:t>я</w:t>
      </w:r>
      <w:r w:rsidR="0024793D" w:rsidRPr="00F86285">
        <w:rPr>
          <w:rFonts w:ascii="Times New Roman" w:hAnsi="Times New Roman" w:cs="Times New Roman"/>
          <w:b/>
          <w:sz w:val="28"/>
          <w:szCs w:val="28"/>
        </w:rPr>
        <w:t xml:space="preserve"> опорно-двигательного аппарата </w:t>
      </w:r>
    </w:p>
    <w:p w:rsidR="008F329D" w:rsidRDefault="00040AD6" w:rsidP="00040A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Суставной синдром, характеристика. О</w:t>
      </w:r>
      <w:r w:rsidR="00BC3952" w:rsidRPr="00040AD6">
        <w:rPr>
          <w:rFonts w:ascii="Times New Roman" w:hAnsi="Times New Roman" w:cs="Times New Roman"/>
          <w:sz w:val="28"/>
          <w:szCs w:val="28"/>
        </w:rPr>
        <w:t>сновные заболевания, сопровождающиеся суставным синдромом</w:t>
      </w:r>
      <w:r w:rsidR="008F329D">
        <w:rPr>
          <w:rFonts w:ascii="Times New Roman" w:hAnsi="Times New Roman" w:cs="Times New Roman"/>
          <w:sz w:val="28"/>
          <w:szCs w:val="28"/>
        </w:rPr>
        <w:t>.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="008F329D" w:rsidRPr="00563B4A">
        <w:rPr>
          <w:rFonts w:ascii="Times New Roman" w:hAnsi="Times New Roman" w:cs="Times New Roman"/>
          <w:sz w:val="28"/>
          <w:szCs w:val="28"/>
        </w:rPr>
        <w:t xml:space="preserve">Алгоритм диагностики и ведения пациентов с суставным синдромом в амбулаторных условиях. </w:t>
      </w:r>
    </w:p>
    <w:p w:rsidR="0024793D" w:rsidRPr="00563B4A" w:rsidRDefault="0024793D" w:rsidP="00040A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AD6">
        <w:rPr>
          <w:rFonts w:ascii="Times New Roman" w:hAnsi="Times New Roman" w:cs="Times New Roman"/>
          <w:sz w:val="28"/>
          <w:szCs w:val="28"/>
        </w:rPr>
        <w:t xml:space="preserve">Первичный </w:t>
      </w:r>
      <w:r w:rsidR="008F329D">
        <w:rPr>
          <w:rFonts w:ascii="Times New Roman" w:hAnsi="Times New Roman" w:cs="Times New Roman"/>
          <w:sz w:val="28"/>
          <w:szCs w:val="28"/>
        </w:rPr>
        <w:t>о</w:t>
      </w:r>
      <w:r w:rsidRPr="00040AD6">
        <w:rPr>
          <w:rFonts w:ascii="Times New Roman" w:hAnsi="Times New Roman" w:cs="Times New Roman"/>
          <w:sz w:val="28"/>
          <w:szCs w:val="28"/>
        </w:rPr>
        <w:t>стеоартрит: классификация, факторы риска, клинические проявления, осложнения, план обследования пациента, диагностические</w:t>
      </w:r>
      <w:r w:rsidRPr="00563B4A">
        <w:rPr>
          <w:rFonts w:ascii="Times New Roman" w:hAnsi="Times New Roman" w:cs="Times New Roman"/>
          <w:sz w:val="28"/>
          <w:szCs w:val="28"/>
        </w:rPr>
        <w:t xml:space="preserve"> критерии, лечение, показания к госпитализации, профилактика. </w:t>
      </w:r>
    </w:p>
    <w:p w:rsidR="0024793D" w:rsidRPr="007C06D9" w:rsidRDefault="00712A0E" w:rsidP="00040A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</w:t>
      </w:r>
      <w:r w:rsidR="0024793D" w:rsidRPr="00563B4A">
        <w:rPr>
          <w:rFonts w:ascii="Times New Roman" w:hAnsi="Times New Roman" w:cs="Times New Roman"/>
          <w:sz w:val="28"/>
          <w:szCs w:val="28"/>
        </w:rPr>
        <w:t>крокристаллически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4793D" w:rsidRPr="00563B4A">
        <w:rPr>
          <w:rFonts w:ascii="Times New Roman" w:hAnsi="Times New Roman" w:cs="Times New Roman"/>
          <w:sz w:val="28"/>
          <w:szCs w:val="28"/>
        </w:rPr>
        <w:t xml:space="preserve"> артрит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4793D" w:rsidRPr="00563B4A">
        <w:rPr>
          <w:rFonts w:ascii="Times New Roman" w:hAnsi="Times New Roman" w:cs="Times New Roman"/>
          <w:sz w:val="28"/>
          <w:szCs w:val="28"/>
        </w:rPr>
        <w:t xml:space="preserve">: этиология, классификация, клинические проявления. Подагра: причины развития, диагностические критерии, осложнения. Лечение </w:t>
      </w:r>
      <w:r w:rsidR="0024793D" w:rsidRPr="007C06D9">
        <w:rPr>
          <w:rFonts w:ascii="Times New Roman" w:hAnsi="Times New Roman" w:cs="Times New Roman"/>
          <w:sz w:val="28"/>
          <w:szCs w:val="28"/>
        </w:rPr>
        <w:t xml:space="preserve">приступа подагры в амбулаторных условиях, показания к госпитализации, профилактика обострений заболевания и его осложнений. </w:t>
      </w:r>
    </w:p>
    <w:p w:rsidR="00712A0E" w:rsidRPr="007C06D9" w:rsidRDefault="00712A0E" w:rsidP="00712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6D9">
        <w:rPr>
          <w:rFonts w:ascii="Times New Roman" w:hAnsi="Times New Roman" w:cs="Times New Roman"/>
          <w:sz w:val="28"/>
          <w:szCs w:val="28"/>
        </w:rPr>
        <w:t>Ревматоидный артрит: классификация, клинические проявления осложнения, диагностические критерии, врачебная тактика, показания к госпитализации, общие принципы лечения в амбулаторных условиях.</w:t>
      </w:r>
    </w:p>
    <w:p w:rsidR="00A12183" w:rsidRPr="00A12183" w:rsidRDefault="00411F42" w:rsidP="007C0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6D9">
        <w:rPr>
          <w:rFonts w:ascii="Times New Roman" w:hAnsi="Times New Roman" w:cs="Times New Roman"/>
          <w:sz w:val="28"/>
          <w:szCs w:val="28"/>
        </w:rPr>
        <w:t xml:space="preserve">Реактивные артриты и артропатии: диагностика и лечение в амбулаторных </w:t>
      </w:r>
      <w:r w:rsidRPr="00A12183">
        <w:rPr>
          <w:rFonts w:ascii="Times New Roman" w:hAnsi="Times New Roman" w:cs="Times New Roman"/>
          <w:sz w:val="28"/>
          <w:szCs w:val="28"/>
        </w:rPr>
        <w:t>условиях.</w:t>
      </w:r>
    </w:p>
    <w:p w:rsidR="00411F42" w:rsidRPr="007C06D9" w:rsidRDefault="00A12183" w:rsidP="007C0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183">
        <w:rPr>
          <w:rFonts w:ascii="Times New Roman" w:hAnsi="Times New Roman" w:cs="Times New Roman"/>
          <w:sz w:val="28"/>
          <w:szCs w:val="28"/>
        </w:rPr>
        <w:t>Д</w:t>
      </w:r>
      <w:r w:rsidR="007C06D9" w:rsidRPr="00A12183">
        <w:rPr>
          <w:rFonts w:ascii="Times New Roman" w:hAnsi="Times New Roman" w:cs="Times New Roman"/>
          <w:sz w:val="28"/>
          <w:szCs w:val="28"/>
        </w:rPr>
        <w:t>иабетическая остеоартропатия: диагностика и лечение в амбулаторных условиях.</w:t>
      </w:r>
    </w:p>
    <w:bookmarkEnd w:id="15"/>
    <w:p w:rsidR="0024793D" w:rsidRPr="007C06D9" w:rsidRDefault="0024793D" w:rsidP="00247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6D9">
        <w:rPr>
          <w:rFonts w:ascii="Times New Roman" w:hAnsi="Times New Roman" w:cs="Times New Roman"/>
          <w:sz w:val="28"/>
          <w:szCs w:val="28"/>
        </w:rPr>
        <w:t xml:space="preserve">Экспертиза нетрудоспособности при заболеваниях опорно-двигательного аппарата. </w:t>
      </w:r>
      <w:bookmarkStart w:id="16" w:name="_Hlk127621009"/>
      <w:r w:rsidRPr="007C06D9">
        <w:rPr>
          <w:rFonts w:ascii="Times New Roman" w:hAnsi="Times New Roman" w:cs="Times New Roman"/>
          <w:sz w:val="28"/>
          <w:szCs w:val="28"/>
        </w:rPr>
        <w:t>Диспансерное наблюдение, медицинская реабилитация пациентов с заболеваниями опорно-двигательного аппарата.</w:t>
      </w:r>
      <w:r w:rsidR="00712A0E" w:rsidRPr="007C06D9">
        <w:rPr>
          <w:rFonts w:ascii="Times New Roman" w:hAnsi="Times New Roman" w:cs="Times New Roman"/>
          <w:sz w:val="28"/>
          <w:szCs w:val="28"/>
        </w:rPr>
        <w:t xml:space="preserve"> Паллиативная медицинская помощь при </w:t>
      </w:r>
      <w:r w:rsidR="009F7AC5">
        <w:rPr>
          <w:rFonts w:ascii="Times New Roman" w:hAnsi="Times New Roman" w:cs="Times New Roman"/>
          <w:sz w:val="28"/>
          <w:szCs w:val="28"/>
        </w:rPr>
        <w:t>заболеваниях</w:t>
      </w:r>
      <w:r w:rsidR="00712A0E" w:rsidRPr="007C06D9">
        <w:rPr>
          <w:rFonts w:ascii="Times New Roman" w:hAnsi="Times New Roman" w:cs="Times New Roman"/>
          <w:sz w:val="28"/>
          <w:szCs w:val="28"/>
        </w:rPr>
        <w:t xml:space="preserve"> опорно-двигательного аппарата</w:t>
      </w:r>
      <w:r w:rsidR="00712A0E" w:rsidRPr="007C06D9">
        <w:rPr>
          <w:rFonts w:ascii="Times New Roman" w:hAnsi="Times New Roman" w:cs="Times New Roman"/>
          <w:b/>
          <w:sz w:val="28"/>
          <w:szCs w:val="28"/>
        </w:rPr>
        <w:t>.</w:t>
      </w:r>
    </w:p>
    <w:p w:rsidR="0024793D" w:rsidRPr="00563B4A" w:rsidRDefault="008F329D" w:rsidP="00562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6D9">
        <w:rPr>
          <w:rFonts w:ascii="Times New Roman" w:hAnsi="Times New Roman" w:cs="Times New Roman"/>
          <w:sz w:val="28"/>
          <w:szCs w:val="28"/>
        </w:rPr>
        <w:t>Курация пациентов с заболеваниями опорно-двигательного аппарата: сбор жалоб и анамнеза;</w:t>
      </w:r>
      <w:r w:rsidR="0024793D" w:rsidRPr="007C06D9">
        <w:rPr>
          <w:rFonts w:ascii="Times New Roman" w:hAnsi="Times New Roman" w:cs="Times New Roman"/>
          <w:sz w:val="28"/>
          <w:szCs w:val="28"/>
        </w:rPr>
        <w:t xml:space="preserve"> физикальное обследование, оценка функции различных суставов, составление плана лабораторно-инструментального обследования,  интерпретация результатов клинических анализов крови и мочи, биохимического исследования крови</w:t>
      </w:r>
      <w:r w:rsidR="0024793D" w:rsidRPr="00563B4A">
        <w:rPr>
          <w:rFonts w:ascii="Times New Roman" w:hAnsi="Times New Roman" w:cs="Times New Roman"/>
          <w:sz w:val="28"/>
          <w:szCs w:val="28"/>
        </w:rPr>
        <w:t xml:space="preserve"> (уровня креатинина, мочевой кислоты, липидного профиля, г</w:t>
      </w:r>
      <w:r w:rsidR="00562C0A">
        <w:rPr>
          <w:rFonts w:ascii="Times New Roman" w:hAnsi="Times New Roman" w:cs="Times New Roman"/>
          <w:sz w:val="28"/>
          <w:szCs w:val="28"/>
        </w:rPr>
        <w:t>люкозы, С-реактивного белка, циркулирующих иммунных комплексов</w:t>
      </w:r>
      <w:r w:rsidR="0024793D" w:rsidRPr="00563B4A">
        <w:rPr>
          <w:rFonts w:ascii="Times New Roman" w:hAnsi="Times New Roman" w:cs="Times New Roman"/>
          <w:sz w:val="28"/>
          <w:szCs w:val="28"/>
        </w:rPr>
        <w:t xml:space="preserve">), данных рентгенологических (рентгенография позвоночника и суставов), ультразвукового исследования суставов, иммунологических методов исследования; формулировка диагноза, составление и коррекция плана лечения и индивидуальной программы реабилитации, оформление медицинской документации, направления на МСЭ. </w:t>
      </w:r>
    </w:p>
    <w:p w:rsidR="00DB502F" w:rsidRDefault="0024793D" w:rsidP="004D3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>Выписка рецептов врача на лекарственные препараты для лечения заболеваний опорно-двигательного аппарата</w:t>
      </w:r>
      <w:bookmarkEnd w:id="16"/>
      <w:r w:rsidR="004D341B">
        <w:rPr>
          <w:rFonts w:ascii="Times New Roman" w:hAnsi="Times New Roman" w:cs="Times New Roman"/>
          <w:sz w:val="28"/>
          <w:szCs w:val="28"/>
        </w:rPr>
        <w:t>.</w:t>
      </w:r>
    </w:p>
    <w:p w:rsidR="005F0846" w:rsidRPr="00FE7561" w:rsidRDefault="005F0846" w:rsidP="004D3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4599" w:rsidRDefault="00EB45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4599" w:rsidRDefault="00EB4599" w:rsidP="00BF4B66">
      <w:pPr>
        <w:pStyle w:val="a9"/>
        <w:tabs>
          <w:tab w:val="left" w:pos="1418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  <w:sectPr w:rsidR="00EB4599" w:rsidSect="004106EE">
          <w:headerReference w:type="even" r:id="rId13"/>
          <w:headerReference w:type="default" r:id="rId14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301D7" w:rsidRPr="007301D7" w:rsidRDefault="007301D7" w:rsidP="007301D7">
      <w:pPr>
        <w:jc w:val="center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7301D7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ИНФОРМАЦИОННО-МЕТОДИЧЕСКАЯ ЧАСТЬ</w:t>
      </w:r>
    </w:p>
    <w:p w:rsidR="007301D7" w:rsidRPr="007301D7" w:rsidRDefault="007301D7" w:rsidP="00A64EB3">
      <w:pPr>
        <w:tabs>
          <w:tab w:val="left" w:pos="107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1D7">
        <w:rPr>
          <w:rFonts w:ascii="Times New Roman" w:hAnsi="Times New Roman" w:cs="Times New Roman"/>
          <w:b/>
          <w:bCs/>
          <w:smallCaps/>
          <w:sz w:val="28"/>
          <w:szCs w:val="28"/>
        </w:rPr>
        <w:t>ЛИТЕРАТУРА</w:t>
      </w:r>
    </w:p>
    <w:p w:rsidR="007301D7" w:rsidRPr="00A64EB3" w:rsidRDefault="007301D7" w:rsidP="00A64EB3">
      <w:pPr>
        <w:tabs>
          <w:tab w:val="left" w:pos="567"/>
        </w:tabs>
        <w:spacing w:after="0" w:line="240" w:lineRule="auto"/>
        <w:ind w:firstLine="709"/>
        <w:jc w:val="both"/>
        <w:rPr>
          <w:rStyle w:val="FontStyle47"/>
          <w:i w:val="0"/>
          <w:sz w:val="28"/>
          <w:szCs w:val="28"/>
        </w:rPr>
      </w:pPr>
      <w:r w:rsidRPr="00A64EB3">
        <w:rPr>
          <w:rFonts w:ascii="Times New Roman" w:hAnsi="Times New Roman" w:cs="Times New Roman"/>
          <w:b/>
          <w:sz w:val="28"/>
          <w:szCs w:val="28"/>
        </w:rPr>
        <w:t>Основная:</w:t>
      </w:r>
    </w:p>
    <w:p w:rsidR="00A64EB3" w:rsidRPr="00A64EB3" w:rsidRDefault="00991749" w:rsidP="00A12183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A64EB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Поликлиническая терапия : учебник /М. В. Зюзенков [и др.] ;под ред. М. В. Зюзенкова. – 3-е изд., испр. – Минск : Вышэйшая школа, 2021, – 62</w:t>
      </w:r>
      <w:r w:rsidR="0022302D" w:rsidRPr="00A64EB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3</w:t>
      </w:r>
      <w:r w:rsidRPr="00A64EB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с. </w:t>
      </w:r>
      <w:r w:rsidR="00AC65F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– 33 экз</w:t>
      </w:r>
    </w:p>
    <w:p w:rsidR="00A64EB3" w:rsidRPr="00A64EB3" w:rsidRDefault="00A64EB3" w:rsidP="00A12183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4EB3">
        <w:rPr>
          <w:rFonts w:ascii="Times New Roman" w:eastAsia="Calibri" w:hAnsi="Times New Roman" w:cs="Times New Roman"/>
          <w:sz w:val="28"/>
          <w:szCs w:val="28"/>
        </w:rPr>
        <w:t>Внутренние болезни : учеб. для курсантов и студентов учреждений высш. образования по специальности «Лечебное дело» : в 2 ч. Ч. 1 / А. А. Бова [и др.] ; под ред. А. А. Бова. – Минск : Новое знание, 2018. – 703 с. : ил.</w:t>
      </w:r>
      <w:r w:rsidR="008E7BE6">
        <w:rPr>
          <w:rFonts w:ascii="Times New Roman" w:eastAsia="Calibri" w:hAnsi="Times New Roman" w:cs="Times New Roman"/>
          <w:sz w:val="28"/>
          <w:szCs w:val="28"/>
        </w:rPr>
        <w:t>,</w:t>
      </w:r>
      <w:r w:rsidR="00AC65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7BE6">
        <w:rPr>
          <w:rFonts w:ascii="Times New Roman" w:eastAsia="Calibri" w:hAnsi="Times New Roman" w:cs="Times New Roman"/>
          <w:sz w:val="28"/>
          <w:szCs w:val="28"/>
        </w:rPr>
        <w:t>(</w:t>
      </w:r>
      <w:r w:rsidR="00AC65F3">
        <w:rPr>
          <w:rFonts w:ascii="Times New Roman" w:eastAsia="Calibri" w:hAnsi="Times New Roman" w:cs="Times New Roman"/>
          <w:sz w:val="28"/>
          <w:szCs w:val="28"/>
        </w:rPr>
        <w:t>150 экз</w:t>
      </w:r>
      <w:r w:rsidR="008E7BE6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991749" w:rsidRPr="00F8767B" w:rsidRDefault="00991749" w:rsidP="00A12183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A64EB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Внутренние болезни : учеб. для курсантов и студентов учреждений</w:t>
      </w:r>
      <w:r w:rsidR="008E7B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A64EB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высш. образования по специальности «Лечебное дело» : в 2 ч. Ч. 2 /1А. А. Бова [и др.] ; под ред. А. А. Бова. </w:t>
      </w:r>
      <w:r w:rsidRPr="00F8767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– 2-е изд., испр. – Минск : Новое знание,2020. – 815 с.</w:t>
      </w:r>
      <w:r w:rsidR="008E7B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  <w:r w:rsidR="00AC65F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8E7B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</w:t>
      </w:r>
      <w:r w:rsidR="00AC65F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150 экз</w:t>
      </w:r>
      <w:r w:rsidR="008E7B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.).</w:t>
      </w:r>
    </w:p>
    <w:p w:rsidR="00F8767B" w:rsidRDefault="00A64EB3" w:rsidP="00A12183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67B">
        <w:rPr>
          <w:rFonts w:ascii="Times New Roman" w:eastAsia="Calibri" w:hAnsi="Times New Roman" w:cs="Times New Roman"/>
          <w:sz w:val="28"/>
          <w:szCs w:val="28"/>
        </w:rPr>
        <w:t>Алгоритм постановки диагноза заболеваний внутренних органов : пособие для студентов учреждений высш. образования, обучающихся по специальности 1-79 01 01 "Лечебное дело" / Л. Р. Выхристенко [и др.] ; М-во здравоохранения Республики Беларусь, УО "Витебский гос. ордена Дружбы народов мед. ун-т". - Витебск : [ВГМУ], 2022. - 221 с.</w:t>
      </w:r>
      <w:r w:rsidR="008E7BE6">
        <w:rPr>
          <w:rFonts w:ascii="Times New Roman" w:eastAsia="Calibri" w:hAnsi="Times New Roman" w:cs="Times New Roman"/>
          <w:sz w:val="28"/>
          <w:szCs w:val="28"/>
        </w:rPr>
        <w:t>,</w:t>
      </w:r>
      <w:r w:rsidR="00AC65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7BE6">
        <w:rPr>
          <w:rFonts w:ascii="Times New Roman" w:eastAsia="Calibri" w:hAnsi="Times New Roman" w:cs="Times New Roman"/>
          <w:sz w:val="28"/>
          <w:szCs w:val="28"/>
        </w:rPr>
        <w:t>(</w:t>
      </w:r>
      <w:r w:rsidR="00AC65F3">
        <w:rPr>
          <w:rFonts w:ascii="Times New Roman" w:eastAsia="Calibri" w:hAnsi="Times New Roman" w:cs="Times New Roman"/>
          <w:sz w:val="28"/>
          <w:szCs w:val="28"/>
        </w:rPr>
        <w:t>133 экз</w:t>
      </w:r>
      <w:r w:rsidR="008E7BE6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00769C" w:rsidRDefault="003356AD" w:rsidP="0000769C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Алгоритм проведения экспертизы временной нетрудоспособности:</w:t>
      </w:r>
      <w:r>
        <w:rPr>
          <w:rFonts w:ascii="Times New Roman" w:eastAsia="Calibri" w:hAnsi="Times New Roman" w:cs="Times New Roman"/>
          <w:sz w:val="28"/>
          <w:szCs w:val="28"/>
        </w:rPr>
        <w:br/>
        <w:t>пособие / Л.Р. Выхристенко, Н.Ф. Судибор, В.А. Корнеева, К.Г. Шилина. –</w:t>
      </w:r>
      <w:r>
        <w:rPr>
          <w:rFonts w:ascii="Times New Roman" w:eastAsia="Calibri" w:hAnsi="Times New Roman" w:cs="Times New Roman"/>
          <w:sz w:val="28"/>
          <w:szCs w:val="28"/>
        </w:rPr>
        <w:br/>
        <w:t>Витебск: ВГМУ, 2023. – 72 с.</w:t>
      </w:r>
      <w:r w:rsidR="008E7BE6">
        <w:rPr>
          <w:rFonts w:ascii="Times New Roman" w:eastAsia="Calibri" w:hAnsi="Times New Roman" w:cs="Times New Roman"/>
          <w:sz w:val="28"/>
          <w:szCs w:val="28"/>
        </w:rPr>
        <w:t>, (</w:t>
      </w:r>
      <w:r w:rsidR="00AC65F3">
        <w:rPr>
          <w:rFonts w:ascii="Times New Roman" w:eastAsia="Calibri" w:hAnsi="Times New Roman" w:cs="Times New Roman"/>
          <w:sz w:val="28"/>
          <w:szCs w:val="28"/>
        </w:rPr>
        <w:t>90 экз</w:t>
      </w:r>
      <w:r w:rsidR="0000769C">
        <w:rPr>
          <w:rFonts w:ascii="Times New Roman" w:eastAsia="Calibri" w:hAnsi="Times New Roman" w:cs="Times New Roman"/>
          <w:sz w:val="28"/>
          <w:szCs w:val="28"/>
        </w:rPr>
        <w:t>.</w:t>
      </w:r>
      <w:r w:rsidR="008E7BE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F8767B" w:rsidRPr="0000769C" w:rsidRDefault="0000769C" w:rsidP="0000769C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0769C">
        <w:rPr>
          <w:rFonts w:ascii="Times New Roman" w:eastAsia="Calibri" w:hAnsi="Times New Roman" w:cs="Times New Roman"/>
          <w:b/>
          <w:sz w:val="28"/>
          <w:szCs w:val="28"/>
        </w:rPr>
        <w:t>Доп</w:t>
      </w:r>
      <w:r w:rsidR="005E7F90" w:rsidRPr="0000769C">
        <w:rPr>
          <w:rFonts w:ascii="Times New Roman" w:eastAsia="Calibri" w:hAnsi="Times New Roman" w:cs="Times New Roman"/>
          <w:b/>
          <w:sz w:val="28"/>
          <w:szCs w:val="28"/>
        </w:rPr>
        <w:t>олнительная:</w:t>
      </w:r>
    </w:p>
    <w:p w:rsidR="00A37986" w:rsidRPr="0000769C" w:rsidRDefault="00A37986" w:rsidP="0000769C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769C">
        <w:rPr>
          <w:rFonts w:ascii="Times New Roman" w:eastAsia="Calibri" w:hAnsi="Times New Roman" w:cs="Times New Roman"/>
          <w:sz w:val="28"/>
          <w:szCs w:val="28"/>
        </w:rPr>
        <w:t>Мохорт, Т.В. Эндокринология : учеб. для студентов учреждений высш. образования по специальности "Лечебное дело" / Т. В. Мохорт, А. П. Шепелькевич. - Минск :</w:t>
      </w:r>
      <w:r w:rsidR="008E7BE6">
        <w:rPr>
          <w:rFonts w:ascii="Times New Roman" w:eastAsia="Calibri" w:hAnsi="Times New Roman" w:cs="Times New Roman"/>
          <w:sz w:val="28"/>
          <w:szCs w:val="28"/>
        </w:rPr>
        <w:t xml:space="preserve"> Вышэйшая школа, 2021. – 398 с., (</w:t>
      </w:r>
      <w:r w:rsidR="00FB293E" w:rsidRPr="0000769C">
        <w:rPr>
          <w:rFonts w:ascii="Times New Roman" w:eastAsia="Calibri" w:hAnsi="Times New Roman" w:cs="Times New Roman"/>
          <w:sz w:val="28"/>
          <w:szCs w:val="28"/>
        </w:rPr>
        <w:t>95 экз</w:t>
      </w:r>
      <w:r w:rsidR="008E7BE6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BC4617" w:rsidRPr="0000769C" w:rsidRDefault="00BC4617" w:rsidP="0000769C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769C">
        <w:rPr>
          <w:rFonts w:ascii="Times New Roman" w:eastAsia="Calibri" w:hAnsi="Times New Roman" w:cs="Times New Roman"/>
          <w:sz w:val="28"/>
          <w:szCs w:val="28"/>
        </w:rPr>
        <w:t>Национальные рекомендации по ведению и лечению пациентов с ревматическими заболеваниями / состав рабочей группы по подгот. Нац. рекомендаций: Мартусевич Н. А. [и др.] // Рецепт. – 2020. – Т. 23, No 6. – С. 906–946 ; 2021. – Т. 24, No 2. – С. 261–306 ; 2021. – Т. 24, No 3. – С. 389– 424.</w:t>
      </w:r>
    </w:p>
    <w:p w:rsidR="003356AD" w:rsidRPr="0000769C" w:rsidRDefault="005E7F90" w:rsidP="0000769C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769C">
        <w:rPr>
          <w:rFonts w:ascii="Times New Roman" w:eastAsia="Calibri" w:hAnsi="Times New Roman" w:cs="Times New Roman"/>
          <w:sz w:val="28"/>
          <w:szCs w:val="28"/>
        </w:rPr>
        <w:t>Неотложные состояния в клинике внутренних болезней : учеб.пособие для студентов учреждений высш. образования, обучающихся поспециальностям "Лечеб. дело" / М-во здравоохранения Респ. Беларусь, УО"Гомел. гос. мед. у-т", Каф. внутренних болезней No1 с курсомэндокринологии ; Е. Г. Малаева [и др.]. - Гомель : ГомГМУ, 2021. - 133 с. –Режим доступа : http://elib.gsmu.by/handle/GomSMU/9200 – Дата доступа :30.04.2024.</w:t>
      </w:r>
    </w:p>
    <w:p w:rsidR="00FB293E" w:rsidRPr="0000769C" w:rsidRDefault="00FB293E" w:rsidP="0000769C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769C">
        <w:rPr>
          <w:rFonts w:ascii="Times New Roman" w:eastAsia="Calibri" w:hAnsi="Times New Roman" w:cs="Times New Roman"/>
          <w:sz w:val="28"/>
          <w:szCs w:val="28"/>
        </w:rPr>
        <w:t xml:space="preserve">Функциональная диагностика : нац. рук. / С. Н. Авдеев [и др.] ; гл. ред. Н. Ф. Берестень, В. А. Сандриков, С. И. Федорова. - Москва : ГЭОТАР-Медиа, 2019. - 781 с. : ил. - (Национальные руководства). - Библиогр. в конце гл. - ISBN 978-5-9704-4242-5. - Режим доступа: </w:t>
      </w:r>
      <w:hyperlink r:id="rId15" w:tgtFrame="_blank" w:history="1">
        <w:r w:rsidRPr="0000769C">
          <w:rPr>
            <w:rFonts w:ascii="Times New Roman" w:eastAsia="Calibri" w:hAnsi="Times New Roman" w:cs="Times New Roman"/>
            <w:sz w:val="28"/>
            <w:szCs w:val="28"/>
          </w:rPr>
          <w:t>https://www.rosmedlib.ru/book/ISBN9785970442425.html</w:t>
        </w:r>
      </w:hyperlink>
    </w:p>
    <w:p w:rsidR="00BC4617" w:rsidRPr="0000769C" w:rsidRDefault="005E7F90" w:rsidP="0000769C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769C">
        <w:rPr>
          <w:rFonts w:ascii="Times New Roman" w:eastAsia="Calibri" w:hAnsi="Times New Roman" w:cs="Times New Roman"/>
          <w:sz w:val="28"/>
          <w:szCs w:val="28"/>
        </w:rPr>
        <w:t xml:space="preserve">Яковлева, Е. В. Оформление медицинской документации врачаамбулаторной практики : учеб.-метод. пособие / Е. В. Яковлева,Р. В. Хурса. – 2-е изд., перераб. – Минск : БГМУ, 2021. – 137 с.31. </w:t>
      </w:r>
    </w:p>
    <w:p w:rsidR="00BC4617" w:rsidRPr="00BC4617" w:rsidRDefault="005E7F90" w:rsidP="00BC4617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4617">
        <w:rPr>
          <w:rFonts w:ascii="Times New Roman" w:eastAsia="Calibri" w:hAnsi="Times New Roman" w:cs="Times New Roman"/>
          <w:b/>
          <w:sz w:val="28"/>
          <w:szCs w:val="28"/>
        </w:rPr>
        <w:t>Нормативные правовые акты:</w:t>
      </w:r>
    </w:p>
    <w:p w:rsidR="00BC4617" w:rsidRDefault="005E7F90" w:rsidP="00F8767B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67B">
        <w:rPr>
          <w:rFonts w:ascii="Times New Roman" w:eastAsia="Calibri" w:hAnsi="Times New Roman" w:cs="Times New Roman"/>
          <w:sz w:val="28"/>
          <w:szCs w:val="28"/>
        </w:rPr>
        <w:lastRenderedPageBreak/>
        <w:t>О Государственном реестре (перечне) технических средств</w:t>
      </w:r>
      <w:r w:rsidRPr="00F8767B">
        <w:rPr>
          <w:rFonts w:ascii="Times New Roman" w:eastAsia="Calibri" w:hAnsi="Times New Roman" w:cs="Times New Roman"/>
          <w:sz w:val="28"/>
          <w:szCs w:val="28"/>
        </w:rPr>
        <w:br/>
        <w:t>социальной реабилитации, порядке и условиях обеспечения ими отдельных</w:t>
      </w:r>
      <w:r w:rsidRPr="00F8767B">
        <w:rPr>
          <w:rFonts w:ascii="Times New Roman" w:eastAsia="Calibri" w:hAnsi="Times New Roman" w:cs="Times New Roman"/>
          <w:sz w:val="28"/>
          <w:szCs w:val="28"/>
        </w:rPr>
        <w:br/>
        <w:t>категорий граждан : постановление Совета Министров Республики Беларусь</w:t>
      </w:r>
      <w:r w:rsidRPr="00F8767B">
        <w:rPr>
          <w:rFonts w:ascii="Times New Roman" w:eastAsia="Calibri" w:hAnsi="Times New Roman" w:cs="Times New Roman"/>
          <w:sz w:val="28"/>
          <w:szCs w:val="28"/>
        </w:rPr>
        <w:br/>
        <w:t>от 11.12.2007 No 1722 : в ред. постановления Совета Министров Республики</w:t>
      </w:r>
      <w:r w:rsidRPr="00F8767B">
        <w:rPr>
          <w:rFonts w:ascii="Times New Roman" w:eastAsia="Calibri" w:hAnsi="Times New Roman" w:cs="Times New Roman"/>
          <w:sz w:val="28"/>
          <w:szCs w:val="28"/>
        </w:rPr>
        <w:br/>
        <w:t>Бе</w:t>
      </w:r>
      <w:r w:rsidR="00BC4617">
        <w:rPr>
          <w:rFonts w:ascii="Times New Roman" w:eastAsia="Calibri" w:hAnsi="Times New Roman" w:cs="Times New Roman"/>
          <w:sz w:val="28"/>
          <w:szCs w:val="28"/>
        </w:rPr>
        <w:t>ларусь от 21.11.2022 No 798.</w:t>
      </w:r>
    </w:p>
    <w:p w:rsidR="00A37986" w:rsidRDefault="005E7F90" w:rsidP="00F8767B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67B">
        <w:rPr>
          <w:rFonts w:ascii="Times New Roman" w:eastAsia="Calibri" w:hAnsi="Times New Roman" w:cs="Times New Roman"/>
          <w:sz w:val="28"/>
          <w:szCs w:val="28"/>
        </w:rPr>
        <w:t>О государственных социальных льготах, правах и гарантиях для</w:t>
      </w:r>
      <w:r w:rsidRPr="00F8767B">
        <w:rPr>
          <w:rFonts w:ascii="Times New Roman" w:eastAsia="Calibri" w:hAnsi="Times New Roman" w:cs="Times New Roman"/>
          <w:sz w:val="28"/>
          <w:szCs w:val="28"/>
        </w:rPr>
        <w:br/>
        <w:t>отдельных категорий граждан : Закон Республики Беларусь от 14.06.2007</w:t>
      </w:r>
      <w:r w:rsidRPr="00F8767B">
        <w:rPr>
          <w:rFonts w:ascii="Times New Roman" w:eastAsia="Calibri" w:hAnsi="Times New Roman" w:cs="Times New Roman"/>
          <w:sz w:val="28"/>
          <w:szCs w:val="28"/>
        </w:rPr>
        <w:br/>
        <w:t>No 239-З : с изм. и доп. от 30.06.2022 No 183-З.</w:t>
      </w:r>
      <w:r w:rsidRPr="00F8767B">
        <w:rPr>
          <w:rFonts w:ascii="Times New Roman" w:eastAsia="Calibri" w:hAnsi="Times New Roman" w:cs="Times New Roman"/>
          <w:sz w:val="28"/>
          <w:szCs w:val="28"/>
        </w:rPr>
        <w:br/>
        <w:t>26. О вопросах бесплатного и льготного обеспечения лекарственными</w:t>
      </w:r>
      <w:r w:rsidRPr="00F8767B">
        <w:rPr>
          <w:rFonts w:ascii="Times New Roman" w:eastAsia="Calibri" w:hAnsi="Times New Roman" w:cs="Times New Roman"/>
          <w:sz w:val="28"/>
          <w:szCs w:val="28"/>
        </w:rPr>
        <w:br/>
        <w:t>средствами и перевязочными материалами : постановление Совета</w:t>
      </w:r>
      <w:r w:rsidRPr="00F8767B">
        <w:rPr>
          <w:rFonts w:ascii="Times New Roman" w:eastAsia="Calibri" w:hAnsi="Times New Roman" w:cs="Times New Roman"/>
          <w:sz w:val="28"/>
          <w:szCs w:val="28"/>
        </w:rPr>
        <w:br/>
        <w:t>Министров Республики Беларусь от 30.11.2007 No 1650 : в ред.</w:t>
      </w:r>
      <w:r w:rsidRPr="00F8767B">
        <w:rPr>
          <w:rFonts w:ascii="Times New Roman" w:eastAsia="Calibri" w:hAnsi="Times New Roman" w:cs="Times New Roman"/>
          <w:sz w:val="28"/>
          <w:szCs w:val="28"/>
        </w:rPr>
        <w:br/>
        <w:t>постановления Совета Министров Республики Бел</w:t>
      </w:r>
      <w:r w:rsidR="00A37986">
        <w:rPr>
          <w:rFonts w:ascii="Times New Roman" w:eastAsia="Calibri" w:hAnsi="Times New Roman" w:cs="Times New Roman"/>
          <w:sz w:val="28"/>
          <w:szCs w:val="28"/>
        </w:rPr>
        <w:t>арусь от 08.10.2020 No 587.</w:t>
      </w:r>
    </w:p>
    <w:p w:rsidR="00A37986" w:rsidRDefault="005E7F90" w:rsidP="00F8767B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67B">
        <w:rPr>
          <w:rFonts w:ascii="Times New Roman" w:eastAsia="Calibri" w:hAnsi="Times New Roman" w:cs="Times New Roman"/>
          <w:sz w:val="28"/>
          <w:szCs w:val="28"/>
        </w:rPr>
        <w:t>О вопросах проведения медико-социальной экспертизы :</w:t>
      </w:r>
      <w:r w:rsidRPr="00F8767B">
        <w:rPr>
          <w:rFonts w:ascii="Times New Roman" w:eastAsia="Calibri" w:hAnsi="Times New Roman" w:cs="Times New Roman"/>
          <w:sz w:val="28"/>
          <w:szCs w:val="28"/>
        </w:rPr>
        <w:br/>
        <w:t>постановление Министерства здравоохранения Республики Б</w:t>
      </w:r>
      <w:r w:rsidR="00A37986">
        <w:rPr>
          <w:rFonts w:ascii="Times New Roman" w:eastAsia="Calibri" w:hAnsi="Times New Roman" w:cs="Times New Roman"/>
          <w:sz w:val="28"/>
          <w:szCs w:val="28"/>
        </w:rPr>
        <w:t>еларусь от</w:t>
      </w:r>
      <w:r w:rsidR="00A37986">
        <w:rPr>
          <w:rFonts w:ascii="Times New Roman" w:eastAsia="Calibri" w:hAnsi="Times New Roman" w:cs="Times New Roman"/>
          <w:sz w:val="28"/>
          <w:szCs w:val="28"/>
        </w:rPr>
        <w:br/>
        <w:t>09.06.2021 No 77.</w:t>
      </w:r>
    </w:p>
    <w:p w:rsidR="00A37986" w:rsidRDefault="005E7F90" w:rsidP="00F8767B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67B">
        <w:rPr>
          <w:rFonts w:ascii="Times New Roman" w:eastAsia="Calibri" w:hAnsi="Times New Roman" w:cs="Times New Roman"/>
          <w:sz w:val="28"/>
          <w:szCs w:val="28"/>
        </w:rPr>
        <w:t>О порядке медицинского наблюдения в амбулаторных условиях :</w:t>
      </w:r>
      <w:r w:rsidRPr="00F8767B">
        <w:rPr>
          <w:rFonts w:ascii="Times New Roman" w:eastAsia="Calibri" w:hAnsi="Times New Roman" w:cs="Times New Roman"/>
          <w:sz w:val="28"/>
          <w:szCs w:val="28"/>
        </w:rPr>
        <w:br/>
        <w:t>приказ Министерства здравоохранения Республики Беларусь</w:t>
      </w:r>
      <w:r w:rsidR="00A37986">
        <w:rPr>
          <w:rFonts w:ascii="Times New Roman" w:eastAsia="Calibri" w:hAnsi="Times New Roman" w:cs="Times New Roman"/>
          <w:sz w:val="28"/>
          <w:szCs w:val="28"/>
        </w:rPr>
        <w:t xml:space="preserve"> от 12.09.2022</w:t>
      </w:r>
      <w:r w:rsidR="00A37986">
        <w:rPr>
          <w:rFonts w:ascii="Times New Roman" w:eastAsia="Calibri" w:hAnsi="Times New Roman" w:cs="Times New Roman"/>
          <w:sz w:val="28"/>
          <w:szCs w:val="28"/>
        </w:rPr>
        <w:br/>
        <w:t>No 1201.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67B">
        <w:rPr>
          <w:rFonts w:ascii="Times New Roman" w:eastAsia="Calibri" w:hAnsi="Times New Roman" w:cs="Times New Roman"/>
          <w:sz w:val="28"/>
          <w:szCs w:val="28"/>
        </w:rPr>
        <w:t>О порядке проведения диспан</w:t>
      </w:r>
      <w:r w:rsidR="00A37986">
        <w:rPr>
          <w:rFonts w:ascii="Times New Roman" w:eastAsia="Calibri" w:hAnsi="Times New Roman" w:cs="Times New Roman"/>
          <w:sz w:val="28"/>
          <w:szCs w:val="28"/>
        </w:rPr>
        <w:t>серизации взрослого и детского</w:t>
      </w:r>
      <w:r w:rsidR="00A37986">
        <w:rPr>
          <w:rFonts w:ascii="Times New Roman" w:eastAsia="Calibri" w:hAnsi="Times New Roman" w:cs="Times New Roman"/>
          <w:sz w:val="28"/>
          <w:szCs w:val="28"/>
        </w:rPr>
        <w:br/>
      </w:r>
      <w:r w:rsidRPr="00A37986">
        <w:rPr>
          <w:rFonts w:ascii="Times New Roman" w:eastAsia="Calibri" w:hAnsi="Times New Roman" w:cs="Times New Roman"/>
          <w:sz w:val="28"/>
          <w:szCs w:val="28"/>
        </w:rPr>
        <w:t>населения : постановление Министерства здравоохранения Республики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Б</w:t>
      </w:r>
      <w:r w:rsidR="00A37986">
        <w:rPr>
          <w:rFonts w:ascii="Times New Roman" w:eastAsia="Calibri" w:hAnsi="Times New Roman" w:cs="Times New Roman"/>
          <w:sz w:val="28"/>
          <w:szCs w:val="28"/>
        </w:rPr>
        <w:t>еларусь от 09.08.2022 No 83.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 профилактических прививках : постановление Министерства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здравоохранения Республики Беларусь от 17.05.2018 No 42 : в ред.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 xml:space="preserve">постановления Министерства здравоохранения Республики </w:t>
      </w:r>
      <w:r w:rsidR="00A37986">
        <w:rPr>
          <w:rFonts w:ascii="Times New Roman" w:eastAsia="Calibri" w:hAnsi="Times New Roman" w:cs="Times New Roman"/>
          <w:sz w:val="28"/>
          <w:szCs w:val="28"/>
        </w:rPr>
        <w:t>Беларусь от</w:t>
      </w:r>
      <w:r w:rsidR="00A37986">
        <w:rPr>
          <w:rFonts w:ascii="Times New Roman" w:eastAsia="Calibri" w:hAnsi="Times New Roman" w:cs="Times New Roman"/>
          <w:sz w:val="28"/>
          <w:szCs w:val="28"/>
        </w:rPr>
        <w:br/>
        <w:t>16.01.2023 No 8.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изменении постановления Министерства здравоохранения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Республики Беларусь от 16.06.2007 No 65 «О перечне лекарственных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препаратов льготного отпуска» : в ред. постановления Министерства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здравоохранения Республики Б</w:t>
      </w:r>
      <w:r w:rsidR="00A37986">
        <w:rPr>
          <w:rFonts w:ascii="Times New Roman" w:eastAsia="Calibri" w:hAnsi="Times New Roman" w:cs="Times New Roman"/>
          <w:sz w:val="28"/>
          <w:szCs w:val="28"/>
        </w:rPr>
        <w:t>еларусь от 17.02.2023 No 34.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изменении постановления Министерства здравоохранения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Республики Беларусь от 21.05.2021 No 55 «Об оценке качества медицинской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помощи и медицинских экспертиз, экспертизе качества медицинской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помощи» : постановление Министерства здравоохранения Республики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Б</w:t>
      </w:r>
      <w:r w:rsidR="00A37986">
        <w:rPr>
          <w:rFonts w:ascii="Times New Roman" w:eastAsia="Calibri" w:hAnsi="Times New Roman" w:cs="Times New Roman"/>
          <w:sz w:val="28"/>
          <w:szCs w:val="28"/>
        </w:rPr>
        <w:t>еларусь от 23.01.2023 No 13.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организации проведения диспансеризации взрослого населения :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приказ Министерства здравоохранения Республики Бел</w:t>
      </w:r>
      <w:r w:rsidR="00A37986">
        <w:rPr>
          <w:rFonts w:ascii="Times New Roman" w:eastAsia="Calibri" w:hAnsi="Times New Roman" w:cs="Times New Roman"/>
          <w:sz w:val="28"/>
          <w:szCs w:val="28"/>
        </w:rPr>
        <w:t>арусь от 15.11.2022</w:t>
      </w:r>
      <w:r w:rsidR="00A37986">
        <w:rPr>
          <w:rFonts w:ascii="Times New Roman" w:eastAsia="Calibri" w:hAnsi="Times New Roman" w:cs="Times New Roman"/>
          <w:sz w:val="28"/>
          <w:szCs w:val="28"/>
        </w:rPr>
        <w:br/>
        <w:t>No 1569.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организации работы врача общей практики : приказ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Министерства здравоохранения Республики Бе</w:t>
      </w:r>
      <w:r w:rsidR="00A37986">
        <w:rPr>
          <w:rFonts w:ascii="Times New Roman" w:eastAsia="Calibri" w:hAnsi="Times New Roman" w:cs="Times New Roman"/>
          <w:sz w:val="28"/>
          <w:szCs w:val="28"/>
        </w:rPr>
        <w:t>ларусь от 27.02.2018 No 177.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установлении форм «Медицинская справка о состоянии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здоровья», «Выписка из медицинских документов» и утверждении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Инструкции о порядке их заполнения : постановление Министерства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здравоохранения Республики Беларусь от 09.07.2010 No 92 : в ред.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</w:r>
      <w:r w:rsidRPr="00A37986">
        <w:rPr>
          <w:rFonts w:ascii="Times New Roman" w:eastAsia="Calibri" w:hAnsi="Times New Roman" w:cs="Times New Roman"/>
          <w:sz w:val="28"/>
          <w:szCs w:val="28"/>
        </w:rPr>
        <w:lastRenderedPageBreak/>
        <w:t>постановления Министерства здравоохранения Республики Бе</w:t>
      </w:r>
      <w:r w:rsidR="00A37986">
        <w:rPr>
          <w:rFonts w:ascii="Times New Roman" w:eastAsia="Calibri" w:hAnsi="Times New Roman" w:cs="Times New Roman"/>
          <w:sz w:val="28"/>
          <w:szCs w:val="28"/>
        </w:rPr>
        <w:t>ларусь от</w:t>
      </w:r>
      <w:r w:rsidR="00A37986">
        <w:rPr>
          <w:rFonts w:ascii="Times New Roman" w:eastAsia="Calibri" w:hAnsi="Times New Roman" w:cs="Times New Roman"/>
          <w:sz w:val="28"/>
          <w:szCs w:val="28"/>
        </w:rPr>
        <w:br/>
        <w:t>26.12.2022 No 126.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утверждении Инструкции о порядке выдачи и оформления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листков нетрудоспособности и справок о временной нетрудоспособности :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постановление Министерства здравоохранения Республики Беларусь и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Министерства труда и соц. защиты Республики Беларусь от 04.01.2018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No 1/1 : в ред. постановления Министерства здравоохранения Республики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Беларусь и Министерства труда и соц. защиты Республики Белар</w:t>
      </w:r>
      <w:r w:rsidR="00A37986">
        <w:rPr>
          <w:rFonts w:ascii="Times New Roman" w:eastAsia="Calibri" w:hAnsi="Times New Roman" w:cs="Times New Roman"/>
          <w:sz w:val="28"/>
          <w:szCs w:val="28"/>
        </w:rPr>
        <w:t>усь от</w:t>
      </w:r>
      <w:r w:rsidR="00A37986">
        <w:rPr>
          <w:rFonts w:ascii="Times New Roman" w:eastAsia="Calibri" w:hAnsi="Times New Roman" w:cs="Times New Roman"/>
          <w:sz w:val="28"/>
          <w:szCs w:val="28"/>
        </w:rPr>
        <w:br/>
        <w:t>30.12.2021 No 129/89.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утверждении Инструкции о порядке выписывания рецепта врача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и создания электронных рецептов врача : постановление Министерства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здравоохранения Республики Беларусь от 31.10.2007 No 99 : в ред.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постановления Министерства здравоохранения Республики Б</w:t>
      </w:r>
      <w:r w:rsidR="00A37986">
        <w:rPr>
          <w:rFonts w:ascii="Times New Roman" w:eastAsia="Calibri" w:hAnsi="Times New Roman" w:cs="Times New Roman"/>
          <w:sz w:val="28"/>
          <w:szCs w:val="28"/>
        </w:rPr>
        <w:t>еларусь от</w:t>
      </w:r>
      <w:r w:rsidR="00A37986">
        <w:rPr>
          <w:rFonts w:ascii="Times New Roman" w:eastAsia="Calibri" w:hAnsi="Times New Roman" w:cs="Times New Roman"/>
          <w:sz w:val="28"/>
          <w:szCs w:val="28"/>
        </w:rPr>
        <w:br/>
        <w:t>23.10.2020 No 87.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утверждении клинического протокола «Диагностика и лечение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пациентов с заболеваниями органов пищеварения : постановление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Министерства здравоохранения Республики Беларусь от 01.06.2017 No 5</w:t>
      </w:r>
      <w:r w:rsidR="00A37986">
        <w:rPr>
          <w:rFonts w:ascii="Times New Roman" w:eastAsia="Calibri" w:hAnsi="Times New Roman" w:cs="Times New Roman"/>
          <w:sz w:val="28"/>
          <w:szCs w:val="28"/>
        </w:rPr>
        <w:t>4.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утверждении клинического протокола диагностики и лечения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пациентов (взрослое население) с ре</w:t>
      </w:r>
      <w:r w:rsidR="00A37986">
        <w:rPr>
          <w:rFonts w:ascii="Times New Roman" w:eastAsia="Calibri" w:hAnsi="Times New Roman" w:cs="Times New Roman"/>
          <w:sz w:val="28"/>
          <w:szCs w:val="28"/>
        </w:rPr>
        <w:t>вматическими заболеваниями при</w:t>
      </w:r>
      <w:r w:rsidR="00A37986">
        <w:rPr>
          <w:rFonts w:ascii="Times New Roman" w:eastAsia="Calibri" w:hAnsi="Times New Roman" w:cs="Times New Roman"/>
          <w:sz w:val="28"/>
          <w:szCs w:val="28"/>
        </w:rPr>
        <w:br/>
      </w:r>
      <w:r w:rsidRPr="00A37986">
        <w:rPr>
          <w:rFonts w:ascii="Times New Roman" w:eastAsia="Calibri" w:hAnsi="Times New Roman" w:cs="Times New Roman"/>
          <w:sz w:val="28"/>
          <w:szCs w:val="28"/>
        </w:rPr>
        <w:t>оказании медицинской помощи в амбулаторных и стационарных условиях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районных, областных и республиканских организаций здравоохранения :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приказ Министерства здравоохранения Республики Бел</w:t>
      </w:r>
      <w:r w:rsidR="00A37986">
        <w:rPr>
          <w:rFonts w:ascii="Times New Roman" w:eastAsia="Calibri" w:hAnsi="Times New Roman" w:cs="Times New Roman"/>
          <w:sz w:val="28"/>
          <w:szCs w:val="28"/>
        </w:rPr>
        <w:t>арусь от 10.05.2012</w:t>
      </w:r>
      <w:r w:rsidR="00A37986">
        <w:rPr>
          <w:rFonts w:ascii="Times New Roman" w:eastAsia="Calibri" w:hAnsi="Times New Roman" w:cs="Times New Roman"/>
          <w:sz w:val="28"/>
          <w:szCs w:val="28"/>
        </w:rPr>
        <w:br/>
        <w:t>No 522.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утверждении клинического протокола «Оказание медицинской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помощи пациентам в критических для жизни состояниях» : постановление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Министерства здравоохранения Республик</w:t>
      </w:r>
      <w:r w:rsidR="00A37986">
        <w:rPr>
          <w:rFonts w:ascii="Times New Roman" w:eastAsia="Calibri" w:hAnsi="Times New Roman" w:cs="Times New Roman"/>
          <w:sz w:val="28"/>
          <w:szCs w:val="28"/>
        </w:rPr>
        <w:t>и Беларусь 23.08.2021 No 99.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утверждении клинического протокола оказания скорой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(неотложной) медицинской помощи взрослому населению и признании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утратившими силу отдельных структурных элементов приказа Министерства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здравоохранения Республики Беларусь от 13.06.2006 No 484 : приказ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Министерства здравоохранения Республики Бел</w:t>
      </w:r>
      <w:r w:rsidR="00A37986">
        <w:rPr>
          <w:rFonts w:ascii="Times New Roman" w:eastAsia="Calibri" w:hAnsi="Times New Roman" w:cs="Times New Roman"/>
          <w:sz w:val="28"/>
          <w:szCs w:val="28"/>
        </w:rPr>
        <w:t>арусь от 30.09.2010 No 1030.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утверждении некоторых клинических протоколов диагностики и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лечения заболеваний системы кровообращения : постановление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Министерства здравоохранения Республики Б</w:t>
      </w:r>
      <w:r w:rsidR="00A37986">
        <w:rPr>
          <w:rFonts w:ascii="Times New Roman" w:eastAsia="Calibri" w:hAnsi="Times New Roman" w:cs="Times New Roman"/>
          <w:sz w:val="28"/>
          <w:szCs w:val="28"/>
        </w:rPr>
        <w:t>еларусь от 06.06.2017 No 59.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утверждении некоторых клинических протоколов и признании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утратившим силу отдельного структурного элемента приказа Министерства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здравоохранения Республики Беларусь от 19.05.2005 No 274 : приказ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Министерства здравоохранения Республики Бе</w:t>
      </w:r>
      <w:r w:rsidR="00A37986">
        <w:rPr>
          <w:rFonts w:ascii="Times New Roman" w:eastAsia="Calibri" w:hAnsi="Times New Roman" w:cs="Times New Roman"/>
          <w:sz w:val="28"/>
          <w:szCs w:val="28"/>
        </w:rPr>
        <w:t>ларусь от 05.07.2012 No 768.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утверждении некоторых клинических протоколов и признании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утратившим силу отдельного структурного элемента приказа Министерства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здравоохранения Республики Беларусь от 19.05.2005 No 274 : приказ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Министерства здравоохранения Республики Бел</w:t>
      </w:r>
      <w:r w:rsidR="00A37986">
        <w:rPr>
          <w:rFonts w:ascii="Times New Roman" w:eastAsia="Calibri" w:hAnsi="Times New Roman" w:cs="Times New Roman"/>
          <w:sz w:val="28"/>
          <w:szCs w:val="28"/>
        </w:rPr>
        <w:t>арусь от 22.09.2011 No 920.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утверждении клинических протоколов «Диагностика и лечение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пациентов (взрослое население) с витамин-В12-дефицитной анемией»,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</w:r>
      <w:r w:rsidRPr="00A37986">
        <w:rPr>
          <w:rFonts w:ascii="Times New Roman" w:eastAsia="Calibri" w:hAnsi="Times New Roman" w:cs="Times New Roman"/>
          <w:sz w:val="28"/>
          <w:szCs w:val="28"/>
        </w:rPr>
        <w:lastRenderedPageBreak/>
        <w:t>«Диагностика и лечение пациентов (взрослое население) с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железодефицитной анемией», «Диагностика и лечение пациентов (взрослое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население) с фолиеводефицитной анемией» : постановление Министерства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здравоохранения Республики Б</w:t>
      </w:r>
      <w:r w:rsidR="00A37986">
        <w:rPr>
          <w:rFonts w:ascii="Times New Roman" w:eastAsia="Calibri" w:hAnsi="Times New Roman" w:cs="Times New Roman"/>
          <w:sz w:val="28"/>
          <w:szCs w:val="28"/>
        </w:rPr>
        <w:t>еларусь от 01.04.2022 No 23.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утверждении клинического протокола [«Фармакотерапия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основных патологических симптомов (синдромов) при оказании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паллиативной медицинской помощи пациентам (взрослое население) в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стационарных, амбулаторных условиях и на дому»] : постановление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Министерства здравоохранения Республики Беларусь от 07.09.2022 No</w:t>
      </w:r>
      <w:r w:rsidR="00A37986">
        <w:rPr>
          <w:rFonts w:ascii="Times New Roman" w:eastAsia="Calibri" w:hAnsi="Times New Roman" w:cs="Times New Roman"/>
          <w:sz w:val="28"/>
          <w:szCs w:val="28"/>
        </w:rPr>
        <w:t xml:space="preserve"> 96.</w:t>
      </w:r>
    </w:p>
    <w:p w:rsidR="00A37986" w:rsidRDefault="005E7F90" w:rsidP="00A37986">
      <w:pPr>
        <w:pStyle w:val="a9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986">
        <w:rPr>
          <w:rFonts w:ascii="Times New Roman" w:eastAsia="Calibri" w:hAnsi="Times New Roman" w:cs="Times New Roman"/>
          <w:sz w:val="28"/>
          <w:szCs w:val="28"/>
        </w:rPr>
        <w:t>Об утверждении показаний к госпитализации пациентов в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организации здравоохранения : приказ Министерства здравоохранения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Республики Беларусь от 09.09.2009 No 865 : в ред. приказа Министерства</w:t>
      </w:r>
      <w:r w:rsidRPr="00A37986">
        <w:rPr>
          <w:rFonts w:ascii="Times New Roman" w:eastAsia="Calibri" w:hAnsi="Times New Roman" w:cs="Times New Roman"/>
          <w:sz w:val="28"/>
          <w:szCs w:val="28"/>
        </w:rPr>
        <w:br/>
        <w:t>здравоохранения Республики Беларусь от 11.04.2022 No 473.</w:t>
      </w:r>
    </w:p>
    <w:p w:rsidR="0000769C" w:rsidRDefault="0000769C" w:rsidP="008E7BE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11AB" w:rsidRPr="00DA29F4" w:rsidRDefault="00DA29F4" w:rsidP="00DA29F4">
      <w:pPr>
        <w:tabs>
          <w:tab w:val="left" w:pos="567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9F4">
        <w:rPr>
          <w:rFonts w:ascii="Times New Roman" w:hAnsi="Times New Roman" w:cs="Times New Roman"/>
          <w:b/>
          <w:sz w:val="28"/>
          <w:szCs w:val="28"/>
        </w:rPr>
        <w:t>Перечень результатов обучения</w:t>
      </w:r>
    </w:p>
    <w:p w:rsidR="001711AB" w:rsidRPr="00DB502F" w:rsidRDefault="001711AB" w:rsidP="001711AB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502F">
        <w:rPr>
          <w:rFonts w:ascii="Times New Roman" w:hAnsi="Times New Roman" w:cs="Times New Roman"/>
          <w:bCs/>
          <w:sz w:val="28"/>
          <w:szCs w:val="28"/>
        </w:rPr>
        <w:t>В результате изучения учебной дисциплины «Поликлиническая терапия» студент должен</w:t>
      </w:r>
    </w:p>
    <w:p w:rsidR="001711AB" w:rsidRPr="00DB502F" w:rsidRDefault="001711AB" w:rsidP="001711AB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02F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 xml:space="preserve">цели, задачи, структуру и принципы организации первичной медико-санитарной помощи в Республике Беларусь; 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принципы организации работы врача общей практики в условиях города и села, содержание работы, права и функциональные обязанности, оснащение кабинета и амбулатории общей врачебной практики, распределение обязанностей в команде врача общей практики;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принципы взаимодействия и преемственность в работе врача общей практики, врачей-специалистов, организаций здравоохранения;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принципы взаимодействия с органами социальной защиты и службами милосердия в оказании медико-социальной помощи одиноким, лицам старшего возраста, инвалидам, пациентам с тяжелыми формами хронических заболеваний;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методы и формы профилактической работы, диспансеризацию населения и диспансерное наблюдение пациентов с хроническими заболеваниями;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методы активного раннего выявления онкологических заболеваний различной локализации;</w:t>
      </w:r>
    </w:p>
    <w:p w:rsidR="001711AB" w:rsidRPr="003845C9" w:rsidRDefault="001711AB" w:rsidP="001711A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методы активного раннего выявления туберкулеза;</w:t>
      </w:r>
    </w:p>
    <w:p w:rsidR="001711AB" w:rsidRPr="003845C9" w:rsidRDefault="001711AB" w:rsidP="001711AB">
      <w:pPr>
        <w:tabs>
          <w:tab w:val="left" w:pos="76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ab/>
        <w:t>основные принципы терапии при неосложненном и осложненном течении заболеваний внутренних органов и сопутствующих заболеваний в амбулаторных условиях; критерии обострения, выздоровления и ремиссии;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 xml:space="preserve">клинические протоколы (стандарты) обследования и лечения пациентов с терапевтическими заболеваниями на этапах оказания медицинской помощи; 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показания к направлению пациентов на консультацию к врачам-специалистам;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 xml:space="preserve">порядок и показания к госпитализации пациентов с заболеваниями терапевтического профиля в стационарных условиях, отделениях дневного пребывания; 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Hlk130407700"/>
      <w:r w:rsidRPr="003845C9">
        <w:rPr>
          <w:rFonts w:ascii="Times New Roman" w:hAnsi="Times New Roman" w:cs="Times New Roman"/>
          <w:sz w:val="28"/>
          <w:szCs w:val="28"/>
        </w:rPr>
        <w:lastRenderedPageBreak/>
        <w:t>организацию оказания медицинской помощи вне организации здравоохранения;</w:t>
      </w:r>
    </w:p>
    <w:bookmarkEnd w:id="17"/>
    <w:p w:rsidR="001711AB" w:rsidRPr="003845C9" w:rsidRDefault="001711AB" w:rsidP="001711A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ab/>
        <w:t>виды временной нетрудоспособности, правила выдачи, продления листка нетрудоспособности и справки о временной нетрудоспособности, функции листка нетрудоспособности;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структуру и функции врачебно-консультационной комиссии, МРЭК; критерии определения групп инвалидности;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 xml:space="preserve">виды медицинской реабилитации, принципы и технологии реабилитации в амбулаторных условиях; </w:t>
      </w:r>
    </w:p>
    <w:p w:rsidR="001711AB" w:rsidRDefault="001711AB" w:rsidP="001711AB">
      <w:pPr>
        <w:tabs>
          <w:tab w:val="left" w:pos="75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ab/>
        <w:t>показания и противопоказания к санаторно-курортному лечению, порядок направления пациентов на санаторно-курортное лечение;</w:t>
      </w:r>
    </w:p>
    <w:p w:rsidR="001711AB" w:rsidRPr="003845C9" w:rsidRDefault="001711AB" w:rsidP="001711AB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Pr="003845C9">
        <w:rPr>
          <w:rFonts w:ascii="Times New Roman" w:hAnsi="Times New Roman" w:cs="Times New Roman"/>
          <w:sz w:val="28"/>
          <w:szCs w:val="28"/>
        </w:rPr>
        <w:t>оказ</w:t>
      </w:r>
      <w:r>
        <w:rPr>
          <w:rFonts w:ascii="Times New Roman" w:hAnsi="Times New Roman" w:cs="Times New Roman"/>
          <w:sz w:val="28"/>
          <w:szCs w:val="28"/>
        </w:rPr>
        <w:t>ания</w:t>
      </w:r>
      <w:r w:rsidRPr="003845C9">
        <w:rPr>
          <w:rFonts w:ascii="Times New Roman" w:hAnsi="Times New Roman" w:cs="Times New Roman"/>
          <w:sz w:val="28"/>
          <w:szCs w:val="28"/>
        </w:rPr>
        <w:t xml:space="preserve"> паллиативн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845C9">
        <w:rPr>
          <w:rFonts w:ascii="Times New Roman" w:hAnsi="Times New Roman" w:cs="Times New Roman"/>
          <w:sz w:val="28"/>
          <w:szCs w:val="28"/>
        </w:rPr>
        <w:t xml:space="preserve"> медицинск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845C9">
        <w:rPr>
          <w:rFonts w:ascii="Times New Roman" w:hAnsi="Times New Roman" w:cs="Times New Roman"/>
          <w:sz w:val="28"/>
          <w:szCs w:val="28"/>
        </w:rPr>
        <w:t xml:space="preserve"> помощ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845C9">
        <w:rPr>
          <w:rFonts w:ascii="Times New Roman" w:hAnsi="Times New Roman" w:cs="Times New Roman"/>
          <w:sz w:val="28"/>
          <w:szCs w:val="28"/>
        </w:rPr>
        <w:t>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принципы организации скорой и неотложной медицинской помощи пациентам в амбулаторных условиях</w:t>
      </w:r>
      <w:r w:rsidR="008E7BE6">
        <w:rPr>
          <w:rFonts w:ascii="Times New Roman" w:hAnsi="Times New Roman" w:cs="Times New Roman"/>
          <w:sz w:val="28"/>
          <w:szCs w:val="28"/>
        </w:rPr>
        <w:t xml:space="preserve"> </w:t>
      </w:r>
      <w:r w:rsidRPr="003845C9">
        <w:rPr>
          <w:rFonts w:ascii="Times New Roman" w:hAnsi="Times New Roman" w:cs="Times New Roman"/>
          <w:sz w:val="28"/>
          <w:szCs w:val="28"/>
        </w:rPr>
        <w:t xml:space="preserve">и вне организации здравоохранения; 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диагностику и протоколы оказания скорой и неотложной медицинской помощи в амбулаторных условиях при следующих состояниях: гипертонический криз; острая левожелудочковая недостаточность, отек легких; приступ стенокардии, острый коронарный синдром; пароксизм фибрилляции и трепетания предсердий; синдром Морганьи-Адамса-Стокса; приступ бронхиальной астмы и астматический статус; желудочно-кишечное кровотечение; синдром «острого живота»; печеночная колика; почечная колика;</w:t>
      </w:r>
    </w:p>
    <w:p w:rsidR="001711AB" w:rsidRPr="00DB502F" w:rsidRDefault="001711AB" w:rsidP="001711AB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502F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1711AB" w:rsidRPr="003845C9" w:rsidRDefault="001711AB" w:rsidP="001711AB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соблюдать правила медицинской этики и деонтологии;</w:t>
      </w:r>
    </w:p>
    <w:p w:rsidR="001711AB" w:rsidRPr="003845C9" w:rsidRDefault="001711AB" w:rsidP="001711A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ab/>
        <w:t xml:space="preserve">проводить опрос и физикальное обследование пациента, выявлять объективные признаки заболеваний; </w:t>
      </w:r>
    </w:p>
    <w:p w:rsidR="001711AB" w:rsidRPr="003845C9" w:rsidRDefault="001711AB" w:rsidP="001711A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ab/>
        <w:t>составлять и обосновывать план обследования в амбулаторных условиях, определять показания и назначать необходимые для установления диагноза лабораторные и инструментальные исследования;</w:t>
      </w:r>
    </w:p>
    <w:p w:rsidR="001711AB" w:rsidRPr="003845C9" w:rsidRDefault="001711AB" w:rsidP="001711A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ab/>
        <w:t xml:space="preserve">интерпретировать результаты лабораторных и инструментальных методов обследований; </w:t>
      </w:r>
    </w:p>
    <w:p w:rsidR="001711AB" w:rsidRPr="003845C9" w:rsidRDefault="001711AB" w:rsidP="001711A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ab/>
        <w:t xml:space="preserve">формулировать диагноз </w:t>
      </w:r>
      <w:bookmarkStart w:id="18" w:name="_Hlk130409491"/>
      <w:r w:rsidRPr="003845C9">
        <w:rPr>
          <w:rFonts w:ascii="Times New Roman" w:hAnsi="Times New Roman" w:cs="Times New Roman"/>
          <w:sz w:val="28"/>
          <w:szCs w:val="28"/>
        </w:rPr>
        <w:t>заболевания внутренних органов согласно современным классификациям</w:t>
      </w:r>
      <w:bookmarkEnd w:id="18"/>
      <w:r w:rsidRPr="003845C9">
        <w:rPr>
          <w:rFonts w:ascii="Times New Roman" w:hAnsi="Times New Roman" w:cs="Times New Roman"/>
          <w:sz w:val="28"/>
          <w:szCs w:val="28"/>
        </w:rPr>
        <w:t>;</w:t>
      </w:r>
    </w:p>
    <w:p w:rsidR="001711AB" w:rsidRPr="003845C9" w:rsidRDefault="001711AB" w:rsidP="001711A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ab/>
        <w:t xml:space="preserve">составлять индивидуальный план лечения и профилактики </w:t>
      </w:r>
      <w:r w:rsidRPr="003845C9">
        <w:rPr>
          <w:rFonts w:ascii="Times New Roman" w:hAnsi="Times New Roman" w:cs="Times New Roman"/>
          <w:bCs/>
          <w:sz w:val="28"/>
          <w:szCs w:val="28"/>
        </w:rPr>
        <w:t>распространенных в амбулаторной практике заболеваний</w:t>
      </w:r>
      <w:r w:rsidRPr="003845C9">
        <w:rPr>
          <w:rFonts w:ascii="Times New Roman" w:hAnsi="Times New Roman" w:cs="Times New Roman"/>
          <w:sz w:val="28"/>
          <w:szCs w:val="28"/>
        </w:rPr>
        <w:t>, программы медицинской реабилитации пациентов с заболеваниями терапевтического профиля;</w:t>
      </w:r>
    </w:p>
    <w:p w:rsidR="001711AB" w:rsidRPr="003845C9" w:rsidRDefault="001711AB" w:rsidP="001711A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ab/>
        <w:t xml:space="preserve">выписывать рецепт врача </w:t>
      </w:r>
      <w:bookmarkStart w:id="19" w:name="_Hlk130409633"/>
      <w:r w:rsidRPr="003845C9">
        <w:rPr>
          <w:rFonts w:ascii="Times New Roman" w:hAnsi="Times New Roman" w:cs="Times New Roman"/>
          <w:sz w:val="28"/>
          <w:szCs w:val="28"/>
        </w:rPr>
        <w:t>на лекарственные препараты, реализуемые за полную стоимость; лекарственные препараты и перевязочные материалы, реализуемые на льготных условиях; психотропные вещества и лекарственные препараты, обладающие анаболической активностью; наркотические средства</w:t>
      </w:r>
      <w:bookmarkEnd w:id="19"/>
      <w:r w:rsidRPr="003845C9">
        <w:rPr>
          <w:rFonts w:ascii="Times New Roman" w:hAnsi="Times New Roman" w:cs="Times New Roman"/>
          <w:sz w:val="28"/>
          <w:szCs w:val="28"/>
        </w:rPr>
        <w:t>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 xml:space="preserve">использовать в работе информационные технологии: электронную амбулаторную карту, электронный рецепт врача; 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lastRenderedPageBreak/>
        <w:t>определять показания для оказания медицинской помощи пациентам с терапевтическими заболеваниями в стационарных условиях, в условиях отделения дневного пребывания, вне организации здравоохранения;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оформлять медицинскую документацию, используемую в амбулаторно-поликлинических организациях;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 xml:space="preserve">определять виды и причины временной нетрудоспособности пациентов с терапевтическими заболеваниями, критерии восстановления трудоспособности; 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 xml:space="preserve">определять признаки инвалидности, назначать необходимые исследования и консультации для направления на МСЭ; 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осуществлять диспансеризацию населения, определять группы диспансерного наблюдения и проводить соответствующую лечебно-профилактическую работу с пациентами каждой группы;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 xml:space="preserve">составлять план диагностических и лечебно-оздоровительных мероприятий для </w:t>
      </w:r>
      <w:r>
        <w:rPr>
          <w:rFonts w:ascii="Times New Roman" w:hAnsi="Times New Roman" w:cs="Times New Roman"/>
          <w:sz w:val="28"/>
          <w:szCs w:val="28"/>
        </w:rPr>
        <w:t xml:space="preserve">медицинского наблюдения </w:t>
      </w:r>
      <w:r w:rsidRPr="003845C9">
        <w:rPr>
          <w:rFonts w:ascii="Times New Roman" w:hAnsi="Times New Roman" w:cs="Times New Roman"/>
          <w:sz w:val="28"/>
          <w:szCs w:val="28"/>
        </w:rPr>
        <w:t>пациентов с хроническими терапевтическими заболеваниями, оценивать эффективность и качество диспансеризации;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 xml:space="preserve">проводить индивидуальное профилактическое консультирование пациентов </w:t>
      </w:r>
      <w:bookmarkStart w:id="20" w:name="_Hlk130409881"/>
      <w:r w:rsidRPr="003845C9">
        <w:rPr>
          <w:rFonts w:ascii="Times New Roman" w:hAnsi="Times New Roman" w:cs="Times New Roman"/>
          <w:sz w:val="28"/>
          <w:szCs w:val="28"/>
        </w:rPr>
        <w:t>по устранению факторов риска развития заболеваний и повышению приверженности к лечению</w:t>
      </w:r>
      <w:bookmarkEnd w:id="20"/>
      <w:r w:rsidRPr="003845C9">
        <w:rPr>
          <w:rFonts w:ascii="Times New Roman" w:hAnsi="Times New Roman" w:cs="Times New Roman"/>
          <w:sz w:val="28"/>
          <w:szCs w:val="28"/>
        </w:rPr>
        <w:t>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организовывать и проводить групповое профилактическое консультирование пациентов;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проводить санитарное просвещение населения, принимать участие в массовых санитарно-профилактических акциях;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>проводить санитарно-противоэпидемические и профилактические мероприятия в инфекционном очаге;</w:t>
      </w:r>
    </w:p>
    <w:p w:rsidR="001711AB" w:rsidRPr="003845C9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5C9">
        <w:rPr>
          <w:rFonts w:ascii="Times New Roman" w:hAnsi="Times New Roman" w:cs="Times New Roman"/>
          <w:sz w:val="28"/>
          <w:szCs w:val="28"/>
        </w:rPr>
        <w:t xml:space="preserve">оказывать неотложную медицинскую помощь в амбулаторных условиях при следующих состояниях: гипертонический криз; острая левожелудочковая недостаточность, отек легких; приступ стенокардии, острый коронарный синдром; пароксизм фибрилляции и трепетания предсердий; синдром Морганьи-Адамса-Стокса; приступ бронхиальной астмы и астматический статус; желудочно-кишечное кровотечение; синдром «острого живота»; печеночная колика; почечная колика; </w:t>
      </w:r>
    </w:p>
    <w:p w:rsidR="001711AB" w:rsidRPr="00DB502F" w:rsidRDefault="001711AB" w:rsidP="001711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502F">
        <w:rPr>
          <w:rFonts w:ascii="Times New Roman" w:hAnsi="Times New Roman" w:cs="Times New Roman"/>
          <w:b/>
          <w:bCs/>
          <w:sz w:val="28"/>
          <w:szCs w:val="28"/>
        </w:rPr>
        <w:t xml:space="preserve">владеть: </w:t>
      </w:r>
    </w:p>
    <w:p w:rsidR="001711AB" w:rsidRPr="00DB502F" w:rsidRDefault="001711AB" w:rsidP="001711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502F">
        <w:rPr>
          <w:rFonts w:ascii="Times New Roman" w:hAnsi="Times New Roman" w:cs="Times New Roman"/>
          <w:sz w:val="28"/>
          <w:szCs w:val="28"/>
        </w:rPr>
        <w:t>методикой опроса, физикального обследования пациента, составления рационального плана обследования, лечения и профилактики заболеваний в амбулаторных условиях, индивидуальной программы медицинской реабилитации пациента;</w:t>
      </w:r>
    </w:p>
    <w:p w:rsidR="001711AB" w:rsidRPr="00DB502F" w:rsidRDefault="001711AB" w:rsidP="001711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502F">
        <w:rPr>
          <w:rFonts w:ascii="Times New Roman" w:hAnsi="Times New Roman" w:cs="Times New Roman"/>
          <w:sz w:val="28"/>
          <w:szCs w:val="28"/>
        </w:rPr>
        <w:t xml:space="preserve">навыками интерпретации результатов лабораторных и инструментальных методов диагностики, оформления медицинской документации, выписки рецептов; </w:t>
      </w:r>
    </w:p>
    <w:p w:rsidR="001711AB" w:rsidRPr="00DB502F" w:rsidRDefault="001711AB" w:rsidP="001711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502F">
        <w:rPr>
          <w:rFonts w:ascii="Times New Roman" w:hAnsi="Times New Roman" w:cs="Times New Roman"/>
          <w:sz w:val="28"/>
          <w:szCs w:val="28"/>
        </w:rPr>
        <w:t>принципами составления плана диагностических и лечебно-оздоровительных мероприятий для диспансерной группы пациентов с заболеваниями терапевтического профиля, оценки эффективности и качества их диспансеризации;</w:t>
      </w:r>
    </w:p>
    <w:p w:rsidR="001711AB" w:rsidRPr="00DB502F" w:rsidRDefault="001711AB" w:rsidP="001711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502F">
        <w:rPr>
          <w:rFonts w:ascii="Times New Roman" w:hAnsi="Times New Roman" w:cs="Times New Roman"/>
          <w:sz w:val="28"/>
          <w:szCs w:val="28"/>
        </w:rPr>
        <w:lastRenderedPageBreak/>
        <w:t>техникой взятия мазков из зева и носа на бактериологическое исследование;</w:t>
      </w:r>
    </w:p>
    <w:p w:rsidR="009863D1" w:rsidRDefault="001711AB" w:rsidP="009863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502F">
        <w:rPr>
          <w:rFonts w:ascii="Times New Roman" w:hAnsi="Times New Roman" w:cs="Times New Roman"/>
          <w:sz w:val="28"/>
          <w:szCs w:val="28"/>
        </w:rPr>
        <w:t>методикой проведения различных форм санитарно-гигиенического просвещения населения;</w:t>
      </w:r>
    </w:p>
    <w:p w:rsidR="001711AB" w:rsidRPr="008E7BE6" w:rsidRDefault="001711AB" w:rsidP="008E7BE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502F">
        <w:rPr>
          <w:rFonts w:ascii="Times New Roman" w:hAnsi="Times New Roman" w:cs="Times New Roman"/>
          <w:sz w:val="28"/>
          <w:szCs w:val="28"/>
        </w:rPr>
        <w:t xml:space="preserve">способами оказания </w:t>
      </w:r>
      <w:r w:rsidR="009863D1">
        <w:rPr>
          <w:rFonts w:ascii="Times New Roman" w:hAnsi="Times New Roman" w:cs="Times New Roman"/>
          <w:sz w:val="28"/>
          <w:szCs w:val="28"/>
        </w:rPr>
        <w:t>неотложной</w:t>
      </w:r>
      <w:r w:rsidRPr="00DB502F">
        <w:rPr>
          <w:rFonts w:ascii="Times New Roman" w:hAnsi="Times New Roman" w:cs="Times New Roman"/>
          <w:sz w:val="28"/>
          <w:szCs w:val="28"/>
        </w:rPr>
        <w:t xml:space="preserve"> медицинской помощи в амбулаторных условиях.</w:t>
      </w:r>
    </w:p>
    <w:p w:rsidR="00BF7465" w:rsidRDefault="00BF7465" w:rsidP="00563B4A">
      <w:pPr>
        <w:tabs>
          <w:tab w:val="num" w:pos="1072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563B4A" w:rsidRPr="00563B4A" w:rsidRDefault="00563B4A" w:rsidP="00563B4A">
      <w:pPr>
        <w:tabs>
          <w:tab w:val="num" w:pos="1072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mallCaps/>
          <w:sz w:val="28"/>
          <w:szCs w:val="28"/>
        </w:rPr>
      </w:pPr>
      <w:r w:rsidRPr="00563B4A">
        <w:rPr>
          <w:rFonts w:ascii="Times New Roman" w:hAnsi="Times New Roman" w:cs="Times New Roman"/>
          <w:b/>
          <w:smallCaps/>
          <w:sz w:val="28"/>
          <w:szCs w:val="28"/>
        </w:rPr>
        <w:t>организация и выполнение самостоятельной работы студентов (СРС) по учебной дисциплине</w:t>
      </w:r>
    </w:p>
    <w:p w:rsidR="00563B4A" w:rsidRDefault="00563B4A" w:rsidP="00921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9F4" w:rsidRPr="00052B0E" w:rsidRDefault="00DA29F4" w:rsidP="00DA29F4">
      <w:pPr>
        <w:pStyle w:val="af3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52B0E">
        <w:rPr>
          <w:rFonts w:ascii="Times New Roman" w:eastAsia="MS Mincho" w:hAnsi="Times New Roman" w:cs="Times New Roman"/>
          <w:sz w:val="28"/>
          <w:szCs w:val="28"/>
        </w:rPr>
        <w:t>Время, отведенное на самостоятельную работу, используется студентами на:</w:t>
      </w:r>
    </w:p>
    <w:p w:rsidR="00DA29F4" w:rsidRPr="00052B0E" w:rsidRDefault="00DA29F4" w:rsidP="00DA29F4">
      <w:pPr>
        <w:pStyle w:val="af3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52B0E">
        <w:rPr>
          <w:rFonts w:ascii="Times New Roman" w:eastAsia="MS Mincho" w:hAnsi="Times New Roman" w:cs="Times New Roman"/>
          <w:sz w:val="28"/>
          <w:szCs w:val="28"/>
        </w:rPr>
        <w:t>подготовку к лекциям и практическим занятиям;</w:t>
      </w:r>
    </w:p>
    <w:p w:rsidR="00DA29F4" w:rsidRPr="00052B0E" w:rsidRDefault="00DA29F4" w:rsidP="00DA29F4">
      <w:pPr>
        <w:pStyle w:val="af3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52B0E">
        <w:rPr>
          <w:rFonts w:ascii="Times New Roman" w:eastAsia="MS Mincho" w:hAnsi="Times New Roman" w:cs="Times New Roman"/>
          <w:sz w:val="28"/>
          <w:szCs w:val="28"/>
        </w:rPr>
        <w:t>подготовку к зачету по учебной дисциплине;</w:t>
      </w:r>
    </w:p>
    <w:p w:rsidR="00DA29F4" w:rsidRPr="00052B0E" w:rsidRDefault="00DA29F4" w:rsidP="00DA29F4">
      <w:pPr>
        <w:pStyle w:val="af3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52B0E">
        <w:rPr>
          <w:rFonts w:ascii="Times New Roman" w:eastAsia="MS Mincho" w:hAnsi="Times New Roman" w:cs="Times New Roman"/>
          <w:sz w:val="28"/>
          <w:szCs w:val="28"/>
        </w:rPr>
        <w:t>проработку тем (вопросов), вынесенных на самостоятельное изучение;</w:t>
      </w:r>
    </w:p>
    <w:p w:rsidR="00DA29F4" w:rsidRPr="00052B0E" w:rsidRDefault="00DA29F4" w:rsidP="00DA29F4">
      <w:pPr>
        <w:pStyle w:val="af3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52B0E">
        <w:rPr>
          <w:rFonts w:ascii="Times New Roman" w:eastAsia="MS Mincho" w:hAnsi="Times New Roman" w:cs="Times New Roman"/>
          <w:sz w:val="28"/>
          <w:szCs w:val="28"/>
        </w:rPr>
        <w:t>решение клинических задач, лабораторных исследований, вынесенных на сайт дистанционного обучения;</w:t>
      </w:r>
    </w:p>
    <w:p w:rsidR="00DA29F4" w:rsidRPr="00052B0E" w:rsidRDefault="00DA29F4" w:rsidP="00DA29F4">
      <w:pPr>
        <w:pStyle w:val="af3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52B0E">
        <w:rPr>
          <w:rFonts w:ascii="Times New Roman" w:eastAsia="MS Mincho" w:hAnsi="Times New Roman" w:cs="Times New Roman"/>
          <w:sz w:val="28"/>
          <w:szCs w:val="28"/>
        </w:rPr>
        <w:t>проработку тренировочных тестов для подготовки к электронному тестированию итоговых занятий, экзаменационных тестов;</w:t>
      </w:r>
    </w:p>
    <w:p w:rsidR="00DA29F4" w:rsidRPr="00052B0E" w:rsidRDefault="00DA29F4" w:rsidP="00DA29F4">
      <w:pPr>
        <w:pStyle w:val="af3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52B0E">
        <w:rPr>
          <w:rFonts w:ascii="Times New Roman" w:eastAsia="MS Mincho" w:hAnsi="Times New Roman" w:cs="Times New Roman"/>
          <w:sz w:val="28"/>
          <w:szCs w:val="28"/>
        </w:rPr>
        <w:t xml:space="preserve">проработку дополнительной литературы, в т.ч. клинических протоколов МЗ </w:t>
      </w:r>
      <w:r w:rsidR="009863D1">
        <w:rPr>
          <w:rFonts w:ascii="Times New Roman" w:eastAsia="MS Mincho" w:hAnsi="Times New Roman" w:cs="Times New Roman"/>
          <w:sz w:val="28"/>
          <w:szCs w:val="28"/>
        </w:rPr>
        <w:t>Республики Беларусь</w:t>
      </w:r>
      <w:r w:rsidRPr="00052B0E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DA29F4" w:rsidRPr="00052B0E" w:rsidRDefault="00DA29F4" w:rsidP="00DA29F4">
      <w:pPr>
        <w:tabs>
          <w:tab w:val="num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0E">
        <w:rPr>
          <w:rFonts w:ascii="Times New Roman" w:hAnsi="Times New Roman" w:cs="Times New Roman"/>
          <w:sz w:val="28"/>
          <w:szCs w:val="28"/>
        </w:rPr>
        <w:t>Основные формы организации управляемой самостоятельной работы:</w:t>
      </w:r>
    </w:p>
    <w:p w:rsidR="00DA29F4" w:rsidRPr="00052B0E" w:rsidRDefault="00DA29F4" w:rsidP="00DA29F4">
      <w:pPr>
        <w:tabs>
          <w:tab w:val="num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0E">
        <w:rPr>
          <w:rFonts w:ascii="Times New Roman" w:hAnsi="Times New Roman" w:cs="Times New Roman"/>
          <w:sz w:val="28"/>
          <w:szCs w:val="28"/>
        </w:rPr>
        <w:t>изучение тем не выносимых на лекции и практические занятия;</w:t>
      </w:r>
    </w:p>
    <w:p w:rsidR="00DA29F4" w:rsidRPr="00052B0E" w:rsidRDefault="00DA29F4" w:rsidP="00DA29F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0E">
        <w:rPr>
          <w:rFonts w:ascii="Times New Roman" w:hAnsi="Times New Roman" w:cs="Times New Roman"/>
          <w:sz w:val="28"/>
          <w:szCs w:val="28"/>
        </w:rPr>
        <w:t>подготовка к практическим занятиям;</w:t>
      </w:r>
    </w:p>
    <w:p w:rsidR="00DA29F4" w:rsidRPr="00052B0E" w:rsidRDefault="00DA29F4" w:rsidP="00DA29F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0E">
        <w:rPr>
          <w:rFonts w:ascii="Times New Roman" w:hAnsi="Times New Roman" w:cs="Times New Roman"/>
          <w:sz w:val="28"/>
          <w:szCs w:val="28"/>
        </w:rPr>
        <w:t>выступление с докладом;</w:t>
      </w:r>
    </w:p>
    <w:p w:rsidR="00DA29F4" w:rsidRPr="00052B0E" w:rsidRDefault="00DA29F4" w:rsidP="00DA29F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0E">
        <w:rPr>
          <w:rFonts w:ascii="Times New Roman" w:hAnsi="Times New Roman" w:cs="Times New Roman"/>
          <w:sz w:val="28"/>
          <w:szCs w:val="28"/>
        </w:rPr>
        <w:t>компьютерное тестирование;</w:t>
      </w:r>
    </w:p>
    <w:p w:rsidR="00DA29F4" w:rsidRPr="00052B0E" w:rsidRDefault="00DA29F4" w:rsidP="00DA29F4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0E">
        <w:rPr>
          <w:rFonts w:ascii="Times New Roman" w:hAnsi="Times New Roman" w:cs="Times New Roman"/>
          <w:sz w:val="28"/>
          <w:szCs w:val="28"/>
        </w:rPr>
        <w:t>подготовка и участие в активных формах обучения.</w:t>
      </w:r>
    </w:p>
    <w:p w:rsidR="00DA29F4" w:rsidRPr="00052B0E" w:rsidRDefault="00DA29F4" w:rsidP="00DA29F4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0E">
        <w:rPr>
          <w:rFonts w:ascii="Times New Roman" w:hAnsi="Times New Roman" w:cs="Times New Roman"/>
          <w:sz w:val="28"/>
          <w:szCs w:val="28"/>
        </w:rPr>
        <w:t>Контроль управляемой самостоятельной работы осуществляется в виде:</w:t>
      </w:r>
    </w:p>
    <w:p w:rsidR="00DA29F4" w:rsidRPr="00052B0E" w:rsidRDefault="00DA29F4" w:rsidP="00DA29F4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0E">
        <w:rPr>
          <w:rFonts w:ascii="Times New Roman" w:hAnsi="Times New Roman" w:cs="Times New Roman"/>
          <w:sz w:val="28"/>
          <w:szCs w:val="28"/>
        </w:rPr>
        <w:t>итогового занятия в форме устного собеседования</w:t>
      </w:r>
      <w:r w:rsidR="00052B0E" w:rsidRPr="00052B0E">
        <w:rPr>
          <w:rFonts w:ascii="Times New Roman" w:hAnsi="Times New Roman" w:cs="Times New Roman"/>
          <w:sz w:val="28"/>
          <w:szCs w:val="28"/>
        </w:rPr>
        <w:t xml:space="preserve"> и</w:t>
      </w:r>
      <w:r w:rsidRPr="00052B0E">
        <w:rPr>
          <w:rFonts w:ascii="Times New Roman" w:hAnsi="Times New Roman" w:cs="Times New Roman"/>
          <w:sz w:val="28"/>
          <w:szCs w:val="28"/>
        </w:rPr>
        <w:t xml:space="preserve"> тестирования;</w:t>
      </w:r>
    </w:p>
    <w:p w:rsidR="00DA29F4" w:rsidRPr="00052B0E" w:rsidRDefault="00DA29F4" w:rsidP="00DA29F4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0E">
        <w:rPr>
          <w:rFonts w:ascii="Times New Roman" w:hAnsi="Times New Roman" w:cs="Times New Roman"/>
          <w:sz w:val="28"/>
          <w:szCs w:val="28"/>
        </w:rPr>
        <w:t>оценки устного ответа на вопрос или решения ситуационной задачи на практических занятиях</w:t>
      </w:r>
      <w:r w:rsidR="00052B0E">
        <w:rPr>
          <w:rFonts w:ascii="Times New Roman" w:hAnsi="Times New Roman" w:cs="Times New Roman"/>
          <w:sz w:val="28"/>
          <w:szCs w:val="28"/>
        </w:rPr>
        <w:t>.</w:t>
      </w:r>
    </w:p>
    <w:p w:rsidR="0022302D" w:rsidRDefault="0022302D" w:rsidP="00743E96">
      <w:pPr>
        <w:tabs>
          <w:tab w:val="left" w:pos="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mallCaps/>
          <w:sz w:val="28"/>
          <w:szCs w:val="28"/>
          <w:highlight w:val="yellow"/>
        </w:rPr>
      </w:pPr>
    </w:p>
    <w:p w:rsidR="00743E96" w:rsidRPr="00A37986" w:rsidRDefault="00743E96" w:rsidP="00743E96">
      <w:pPr>
        <w:tabs>
          <w:tab w:val="left" w:pos="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A37986">
        <w:rPr>
          <w:rFonts w:ascii="Times New Roman" w:hAnsi="Times New Roman" w:cs="Times New Roman"/>
          <w:b/>
          <w:bCs/>
          <w:smallCaps/>
          <w:sz w:val="28"/>
          <w:szCs w:val="28"/>
        </w:rPr>
        <w:t>Перечень практических навыков</w:t>
      </w:r>
    </w:p>
    <w:p w:rsidR="00743E96" w:rsidRPr="007542AF" w:rsidRDefault="00743E96" w:rsidP="00743E96">
      <w:pPr>
        <w:tabs>
          <w:tab w:val="left" w:pos="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mallCaps/>
          <w:sz w:val="28"/>
          <w:szCs w:val="28"/>
          <w:highlight w:val="yellow"/>
        </w:rPr>
      </w:pP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iCs/>
          <w:sz w:val="30"/>
          <w:szCs w:val="30"/>
        </w:rPr>
        <w:t>Аускультация легких.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iCs/>
          <w:sz w:val="30"/>
          <w:szCs w:val="30"/>
        </w:rPr>
        <w:t>Аускультация сердца.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iCs/>
          <w:sz w:val="30"/>
          <w:szCs w:val="30"/>
        </w:rPr>
        <w:t>Венепункция периферических вен и инфузионная терапия.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Выписывание лекарственных средств в рецептах.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Глубокая пальпация кишечника и желудка.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160" w:line="259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Забор крови из периферических вен для лабораторных исследований.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05B">
        <w:rPr>
          <w:rFonts w:ascii="Times New Roman" w:eastAsia="MS Mincho" w:hAnsi="Times New Roman" w:cs="Times New Roman"/>
          <w:bCs/>
          <w:sz w:val="28"/>
          <w:szCs w:val="28"/>
        </w:rPr>
        <w:t>Заполнение листка о временной нетрудоспособности.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05B">
        <w:rPr>
          <w:rFonts w:ascii="Times New Roman" w:eastAsia="MS Mincho" w:hAnsi="Times New Roman" w:cs="Times New Roman"/>
          <w:bCs/>
          <w:sz w:val="28"/>
          <w:szCs w:val="28"/>
        </w:rPr>
        <w:t>Заполнение справки о временной нетрудоспособности</w:t>
      </w:r>
      <w:r w:rsidRPr="00C6405B">
        <w:rPr>
          <w:rFonts w:ascii="Times New Roman" w:hAnsi="Times New Roman" w:cs="Times New Roman"/>
          <w:sz w:val="28"/>
          <w:szCs w:val="28"/>
        </w:rPr>
        <w:t>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Измерение суточного диуреза и определение водного баланса.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Измерение центрального венозного давления.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lastRenderedPageBreak/>
        <w:t>Интерпретация результатов биохимического исследования крови.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Интерпретация результатов биохимического исследования мочи.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Интерпретация результатов измерения температуры тела.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Интерпретация результатов исследования мокроты.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Интерпретация результатов исследования мочи по Зимницкому.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Интерпретация результатов исследования мочи по Нечипоренко.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Интерпретация результатов исследования плеврального содержимого.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Интерпретация результатов копрологического исследования.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Интерпретация результатов общеклинического исследования крови.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Интерпретация результатов общеклинического исследования мочи.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iCs/>
          <w:sz w:val="30"/>
          <w:szCs w:val="30"/>
        </w:rPr>
        <w:t>Кардиоверсия.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iCs/>
          <w:sz w:val="30"/>
          <w:szCs w:val="30"/>
        </w:rPr>
        <w:t xml:space="preserve">Кардиостимуляция. 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 xml:space="preserve">Кислородотерапия. 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160" w:line="259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Клиническая интерпретация результатов рентгенологического исследования.</w:t>
      </w:r>
    </w:p>
    <w:p w:rsidR="00743E96" w:rsidRPr="00C6405B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6405B">
        <w:rPr>
          <w:rFonts w:ascii="Times New Roman" w:eastAsia="Calibri" w:hAnsi="Times New Roman" w:cs="Times New Roman"/>
          <w:sz w:val="30"/>
          <w:szCs w:val="30"/>
        </w:rPr>
        <w:t>Определение индекса массы тела.</w:t>
      </w:r>
    </w:p>
    <w:p w:rsidR="00743E96" w:rsidRPr="00743E96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43E96">
        <w:rPr>
          <w:rFonts w:ascii="Times New Roman" w:eastAsia="Calibri" w:hAnsi="Times New Roman" w:cs="Times New Roman"/>
          <w:sz w:val="30"/>
          <w:szCs w:val="30"/>
        </w:rPr>
        <w:t>Осмотр и пальпация лимфатических узлов.</w:t>
      </w:r>
    </w:p>
    <w:p w:rsidR="00743E96" w:rsidRPr="00743E96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43E96">
        <w:rPr>
          <w:rFonts w:ascii="Times New Roman" w:eastAsia="Calibri" w:hAnsi="Times New Roman" w:cs="Times New Roman"/>
          <w:sz w:val="30"/>
          <w:szCs w:val="30"/>
        </w:rPr>
        <w:t>Осмотр и пальпация щитовидной железы.</w:t>
      </w:r>
    </w:p>
    <w:p w:rsidR="00743E96" w:rsidRPr="00743E96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43E96">
        <w:rPr>
          <w:rFonts w:ascii="Times New Roman" w:eastAsia="Calibri" w:hAnsi="Times New Roman" w:cs="Times New Roman"/>
          <w:iCs/>
          <w:sz w:val="30"/>
          <w:szCs w:val="30"/>
        </w:rPr>
        <w:t>Пальпация печени.</w:t>
      </w:r>
    </w:p>
    <w:p w:rsidR="00743E96" w:rsidRPr="00743E96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43E96">
        <w:rPr>
          <w:rFonts w:ascii="Times New Roman" w:eastAsia="Calibri" w:hAnsi="Times New Roman" w:cs="Times New Roman"/>
          <w:sz w:val="30"/>
          <w:szCs w:val="30"/>
        </w:rPr>
        <w:t>Пальпация поперечно-ободочной кишки.</w:t>
      </w:r>
    </w:p>
    <w:p w:rsidR="00743E96" w:rsidRPr="00743E96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43E96">
        <w:rPr>
          <w:rFonts w:ascii="Times New Roman" w:eastAsia="Calibri" w:hAnsi="Times New Roman" w:cs="Times New Roman"/>
          <w:iCs/>
          <w:sz w:val="30"/>
          <w:szCs w:val="30"/>
        </w:rPr>
        <w:t>Пальпация селезенки.</w:t>
      </w:r>
    </w:p>
    <w:p w:rsidR="00743E96" w:rsidRPr="00743E96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43E96">
        <w:rPr>
          <w:rFonts w:ascii="Times New Roman" w:eastAsia="Calibri" w:hAnsi="Times New Roman" w:cs="Times New Roman"/>
          <w:sz w:val="30"/>
          <w:szCs w:val="30"/>
        </w:rPr>
        <w:t>Пальпация сигмовидной кишки.</w:t>
      </w:r>
    </w:p>
    <w:p w:rsidR="00743E96" w:rsidRPr="00743E96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43E96">
        <w:rPr>
          <w:rFonts w:ascii="Times New Roman" w:eastAsia="Calibri" w:hAnsi="Times New Roman" w:cs="Times New Roman"/>
          <w:sz w:val="30"/>
          <w:szCs w:val="30"/>
        </w:rPr>
        <w:t>Пальпация слепой кишки.</w:t>
      </w:r>
    </w:p>
    <w:p w:rsidR="00743E96" w:rsidRPr="00743E96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43E96">
        <w:rPr>
          <w:rFonts w:ascii="Times New Roman" w:eastAsia="Calibri" w:hAnsi="Times New Roman" w:cs="Times New Roman"/>
          <w:sz w:val="30"/>
          <w:szCs w:val="30"/>
        </w:rPr>
        <w:t>Пикфлоуметрия: проведение и интерпретация результатов.</w:t>
      </w:r>
    </w:p>
    <w:p w:rsidR="00743E96" w:rsidRPr="00743E96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43E96">
        <w:rPr>
          <w:rFonts w:ascii="Times New Roman" w:eastAsia="Calibri" w:hAnsi="Times New Roman" w:cs="Times New Roman"/>
          <w:sz w:val="30"/>
          <w:szCs w:val="30"/>
        </w:rPr>
        <w:t>Поверхностная пальпация живота.</w:t>
      </w:r>
    </w:p>
    <w:p w:rsidR="00743E96" w:rsidRPr="00743E96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160" w:line="259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43E96">
        <w:rPr>
          <w:rFonts w:ascii="Times New Roman" w:eastAsia="Calibri" w:hAnsi="Times New Roman" w:cs="Times New Roman"/>
          <w:sz w:val="30"/>
          <w:szCs w:val="30"/>
        </w:rPr>
        <w:t>Электрокардиография: интерпретация результатов исследования.</w:t>
      </w:r>
    </w:p>
    <w:p w:rsidR="00743E96" w:rsidRPr="00743E96" w:rsidRDefault="00743E96" w:rsidP="00743E96">
      <w:pPr>
        <w:pStyle w:val="a9"/>
        <w:numPr>
          <w:ilvl w:val="0"/>
          <w:numId w:val="24"/>
        </w:numPr>
        <w:tabs>
          <w:tab w:val="left" w:pos="0"/>
        </w:tabs>
        <w:spacing w:after="160" w:line="259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43E96">
        <w:rPr>
          <w:rFonts w:ascii="Times New Roman" w:eastAsia="Calibri" w:hAnsi="Times New Roman" w:cs="Times New Roman"/>
          <w:sz w:val="30"/>
          <w:szCs w:val="30"/>
        </w:rPr>
        <w:t>Электрокардиография: проведение исследования.</w:t>
      </w:r>
    </w:p>
    <w:p w:rsidR="00DA29F4" w:rsidRDefault="00DA29F4" w:rsidP="008E7B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B4A" w:rsidRDefault="00563B4A" w:rsidP="00563B4A">
      <w:pPr>
        <w:tabs>
          <w:tab w:val="left" w:pos="900"/>
          <w:tab w:val="left" w:pos="1072"/>
        </w:tabs>
        <w:spacing w:after="0" w:line="240" w:lineRule="auto"/>
        <w:ind w:firstLine="539"/>
        <w:jc w:val="center"/>
        <w:outlineLvl w:val="1"/>
        <w:rPr>
          <w:rFonts w:ascii="Times New Roman" w:hAnsi="Times New Roman" w:cs="Times New Roman"/>
          <w:b/>
          <w:smallCaps/>
          <w:sz w:val="28"/>
          <w:szCs w:val="28"/>
        </w:rPr>
      </w:pPr>
      <w:r w:rsidRPr="00563B4A">
        <w:rPr>
          <w:rFonts w:ascii="Times New Roman" w:hAnsi="Times New Roman" w:cs="Times New Roman"/>
          <w:b/>
          <w:smallCaps/>
          <w:sz w:val="28"/>
          <w:szCs w:val="28"/>
        </w:rPr>
        <w:t>Перечень рекомендуемых средств диагностики</w:t>
      </w:r>
    </w:p>
    <w:p w:rsidR="00794D75" w:rsidRPr="00563B4A" w:rsidRDefault="00794D75" w:rsidP="00563B4A">
      <w:pPr>
        <w:tabs>
          <w:tab w:val="left" w:pos="900"/>
          <w:tab w:val="left" w:pos="1072"/>
        </w:tabs>
        <w:spacing w:after="0" w:line="240" w:lineRule="auto"/>
        <w:ind w:firstLine="539"/>
        <w:jc w:val="center"/>
        <w:outlineLvl w:val="1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563B4A" w:rsidRPr="00563B4A" w:rsidRDefault="00563B4A" w:rsidP="00563B4A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>Для диагностики компетенций используются следующие формы контроля знаний:</w:t>
      </w:r>
    </w:p>
    <w:p w:rsidR="00563B4A" w:rsidRPr="00563B4A" w:rsidRDefault="00563B4A" w:rsidP="00563B4A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b/>
          <w:sz w:val="28"/>
          <w:szCs w:val="28"/>
        </w:rPr>
        <w:t>Устная форма</w:t>
      </w:r>
      <w:r w:rsidRPr="00563B4A">
        <w:rPr>
          <w:rFonts w:ascii="Times New Roman" w:hAnsi="Times New Roman" w:cs="Times New Roman"/>
          <w:sz w:val="28"/>
          <w:szCs w:val="28"/>
        </w:rPr>
        <w:t>:</w:t>
      </w:r>
    </w:p>
    <w:p w:rsidR="00563B4A" w:rsidRPr="00563B4A" w:rsidRDefault="00563B4A" w:rsidP="00B47443">
      <w:pPr>
        <w:numPr>
          <w:ilvl w:val="1"/>
          <w:numId w:val="6"/>
        </w:numPr>
        <w:tabs>
          <w:tab w:val="clear" w:pos="1440"/>
          <w:tab w:val="left" w:pos="900"/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t>Собеседование.</w:t>
      </w:r>
    </w:p>
    <w:p w:rsidR="00563B4A" w:rsidRPr="00563B4A" w:rsidRDefault="00563B4A" w:rsidP="00B47443">
      <w:pPr>
        <w:numPr>
          <w:ilvl w:val="1"/>
          <w:numId w:val="6"/>
        </w:numPr>
        <w:tabs>
          <w:tab w:val="clear" w:pos="1440"/>
          <w:tab w:val="num" w:pos="0"/>
          <w:tab w:val="left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lastRenderedPageBreak/>
        <w:t>Оценивание на основе деловых игр.</w:t>
      </w:r>
    </w:p>
    <w:p w:rsidR="00563B4A" w:rsidRPr="00563B4A" w:rsidRDefault="00DA29F4" w:rsidP="00B47443">
      <w:pPr>
        <w:numPr>
          <w:ilvl w:val="1"/>
          <w:numId w:val="6"/>
        </w:numPr>
        <w:tabs>
          <w:tab w:val="clear" w:pos="1440"/>
          <w:tab w:val="num" w:pos="0"/>
          <w:tab w:val="left" w:pos="900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</w:t>
      </w:r>
      <w:r w:rsidR="00563B4A" w:rsidRPr="00563B4A">
        <w:rPr>
          <w:rFonts w:ascii="Times New Roman" w:hAnsi="Times New Roman" w:cs="Times New Roman"/>
          <w:sz w:val="28"/>
          <w:szCs w:val="28"/>
        </w:rPr>
        <w:t>т.</w:t>
      </w:r>
    </w:p>
    <w:p w:rsidR="00563B4A" w:rsidRPr="00563B4A" w:rsidRDefault="00563B4A" w:rsidP="00563B4A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b/>
          <w:sz w:val="28"/>
          <w:szCs w:val="28"/>
        </w:rPr>
        <w:t>Письменная форма</w:t>
      </w:r>
      <w:r w:rsidRPr="00563B4A">
        <w:rPr>
          <w:rFonts w:ascii="Times New Roman" w:hAnsi="Times New Roman" w:cs="Times New Roman"/>
          <w:sz w:val="28"/>
          <w:szCs w:val="28"/>
        </w:rPr>
        <w:t>:</w:t>
      </w:r>
    </w:p>
    <w:p w:rsidR="00563B4A" w:rsidRPr="00563B4A" w:rsidRDefault="0029085C" w:rsidP="00563B4A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63B4A" w:rsidRPr="00563B4A">
        <w:rPr>
          <w:rFonts w:ascii="Times New Roman" w:hAnsi="Times New Roman" w:cs="Times New Roman"/>
          <w:sz w:val="28"/>
          <w:szCs w:val="28"/>
        </w:rPr>
        <w:t>.Оценивание правильности заполнения медицинской документации и выписки рецептов.</w:t>
      </w:r>
    </w:p>
    <w:p w:rsidR="00563B4A" w:rsidRPr="00563B4A" w:rsidRDefault="00563B4A" w:rsidP="00563B4A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B4A">
        <w:rPr>
          <w:rFonts w:ascii="Times New Roman" w:hAnsi="Times New Roman" w:cs="Times New Roman"/>
          <w:b/>
          <w:sz w:val="28"/>
          <w:szCs w:val="28"/>
        </w:rPr>
        <w:t>Устно – письменная форма:</w:t>
      </w:r>
    </w:p>
    <w:p w:rsidR="00563B4A" w:rsidRPr="00563B4A" w:rsidRDefault="0029085C" w:rsidP="00563B4A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63B4A" w:rsidRPr="00563B4A">
        <w:rPr>
          <w:rFonts w:ascii="Times New Roman" w:hAnsi="Times New Roman" w:cs="Times New Roman"/>
          <w:sz w:val="28"/>
          <w:szCs w:val="28"/>
        </w:rPr>
        <w:t>.Решение ситуационных задач с их устной защитой.</w:t>
      </w:r>
    </w:p>
    <w:p w:rsidR="00563B4A" w:rsidRPr="00563B4A" w:rsidRDefault="0029085C" w:rsidP="00563B4A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63B4A" w:rsidRPr="00563B4A">
        <w:rPr>
          <w:rFonts w:ascii="Times New Roman" w:hAnsi="Times New Roman" w:cs="Times New Roman"/>
          <w:sz w:val="28"/>
          <w:szCs w:val="28"/>
        </w:rPr>
        <w:t>. Интерпретация результатов дополнительных методов обследования.</w:t>
      </w:r>
    </w:p>
    <w:p w:rsidR="00563B4A" w:rsidRPr="00563B4A" w:rsidRDefault="00563B4A" w:rsidP="00563B4A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B4A">
        <w:rPr>
          <w:rFonts w:ascii="Times New Roman" w:hAnsi="Times New Roman" w:cs="Times New Roman"/>
          <w:b/>
          <w:sz w:val="28"/>
          <w:szCs w:val="28"/>
        </w:rPr>
        <w:t>Техническая (электронная) форма:</w:t>
      </w:r>
    </w:p>
    <w:p w:rsidR="00563B4A" w:rsidRPr="00563B4A" w:rsidRDefault="0029085C" w:rsidP="00563B4A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63B4A" w:rsidRPr="00563B4A">
        <w:rPr>
          <w:rFonts w:ascii="Times New Roman" w:hAnsi="Times New Roman" w:cs="Times New Roman"/>
          <w:sz w:val="28"/>
          <w:szCs w:val="28"/>
        </w:rPr>
        <w:t>.Электронные тесты.</w:t>
      </w:r>
    </w:p>
    <w:p w:rsidR="00563B4A" w:rsidRPr="00563B4A" w:rsidRDefault="0029085C" w:rsidP="00563B4A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63B4A" w:rsidRPr="00563B4A">
        <w:rPr>
          <w:rFonts w:ascii="Times New Roman" w:hAnsi="Times New Roman" w:cs="Times New Roman"/>
          <w:sz w:val="28"/>
          <w:szCs w:val="28"/>
        </w:rPr>
        <w:t>.Заполнение медицинской документации и выписка рецепта врача в медицинской информационной системе.</w:t>
      </w:r>
    </w:p>
    <w:p w:rsidR="00563B4A" w:rsidRPr="00563B4A" w:rsidRDefault="0029085C" w:rsidP="00563B4A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63B4A" w:rsidRPr="00563B4A">
        <w:rPr>
          <w:rFonts w:ascii="Times New Roman" w:hAnsi="Times New Roman" w:cs="Times New Roman"/>
          <w:sz w:val="28"/>
          <w:szCs w:val="28"/>
        </w:rPr>
        <w:t>. Подготовка и предоставление презентаций.</w:t>
      </w:r>
    </w:p>
    <w:p w:rsidR="00563B4A" w:rsidRPr="00563B4A" w:rsidRDefault="00563B4A" w:rsidP="00563B4A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B4A">
        <w:rPr>
          <w:rFonts w:ascii="Times New Roman" w:hAnsi="Times New Roman" w:cs="Times New Roman"/>
          <w:b/>
          <w:sz w:val="28"/>
          <w:szCs w:val="28"/>
        </w:rPr>
        <w:t>Симуляционная форма:</w:t>
      </w:r>
    </w:p>
    <w:p w:rsidR="00563B4A" w:rsidRPr="00563B4A" w:rsidRDefault="0029085C" w:rsidP="00563B4A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63B4A" w:rsidRPr="00563B4A">
        <w:rPr>
          <w:rFonts w:ascii="Times New Roman" w:hAnsi="Times New Roman" w:cs="Times New Roman"/>
          <w:sz w:val="28"/>
          <w:szCs w:val="28"/>
        </w:rPr>
        <w:t>. Оценивание навыков коммуникативной компетентности на основе участия в деловых играх.</w:t>
      </w:r>
    </w:p>
    <w:p w:rsidR="00794D75" w:rsidRDefault="00794D75" w:rsidP="00B47443">
      <w:pPr>
        <w:tabs>
          <w:tab w:val="left" w:pos="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mallCaps/>
          <w:sz w:val="28"/>
          <w:szCs w:val="28"/>
        </w:rPr>
      </w:pPr>
    </w:p>
    <w:p w:rsidR="0029085C" w:rsidRPr="00563B4A" w:rsidRDefault="0029085C" w:rsidP="0029085C">
      <w:pPr>
        <w:tabs>
          <w:tab w:val="left" w:pos="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563B4A">
        <w:rPr>
          <w:rFonts w:ascii="Times New Roman" w:hAnsi="Times New Roman" w:cs="Times New Roman"/>
          <w:b/>
          <w:bCs/>
          <w:smallCaps/>
          <w:sz w:val="28"/>
          <w:szCs w:val="28"/>
        </w:rPr>
        <w:t>Используемые методы обучения</w:t>
      </w:r>
    </w:p>
    <w:p w:rsidR="0029085C" w:rsidRPr="00563B4A" w:rsidRDefault="0029085C" w:rsidP="0029085C">
      <w:pPr>
        <w:tabs>
          <w:tab w:val="left" w:pos="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mallCaps/>
          <w:sz w:val="28"/>
          <w:szCs w:val="28"/>
        </w:rPr>
      </w:pPr>
    </w:p>
    <w:p w:rsidR="0029085C" w:rsidRPr="00563B4A" w:rsidRDefault="0029085C" w:rsidP="0029085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3B4A">
        <w:rPr>
          <w:rFonts w:ascii="Times New Roman" w:hAnsi="Times New Roman" w:cs="Times New Roman"/>
          <w:b/>
          <w:sz w:val="28"/>
          <w:szCs w:val="28"/>
        </w:rPr>
        <w:t>традиционные методы обучения:</w:t>
      </w:r>
    </w:p>
    <w:p w:rsidR="0029085C" w:rsidRPr="00563B4A" w:rsidRDefault="0029085C" w:rsidP="0029085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sym w:font="Symbol" w:char="F02D"/>
      </w:r>
      <w:r w:rsidR="009863D1">
        <w:rPr>
          <w:rFonts w:ascii="Times New Roman" w:hAnsi="Times New Roman" w:cs="Times New Roman"/>
          <w:sz w:val="28"/>
          <w:szCs w:val="28"/>
        </w:rPr>
        <w:t>лекции</w:t>
      </w:r>
      <w:r w:rsidRPr="00563B4A">
        <w:rPr>
          <w:rFonts w:ascii="Times New Roman" w:hAnsi="Times New Roman" w:cs="Times New Roman"/>
          <w:sz w:val="28"/>
          <w:szCs w:val="28"/>
        </w:rPr>
        <w:t>;</w:t>
      </w:r>
    </w:p>
    <w:p w:rsidR="0029085C" w:rsidRPr="00563B4A" w:rsidRDefault="0029085C" w:rsidP="0029085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sym w:font="Symbol" w:char="F02D"/>
      </w:r>
      <w:r w:rsidR="009863D1">
        <w:rPr>
          <w:rFonts w:ascii="Times New Roman" w:hAnsi="Times New Roman" w:cs="Times New Roman"/>
          <w:sz w:val="28"/>
          <w:szCs w:val="28"/>
        </w:rPr>
        <w:t>практические занятия</w:t>
      </w:r>
      <w:r w:rsidRPr="00563B4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9085C" w:rsidRPr="00563B4A" w:rsidRDefault="0029085C" w:rsidP="0029085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b/>
          <w:sz w:val="28"/>
          <w:szCs w:val="28"/>
        </w:rPr>
        <w:t>активные (интерактивные) методы</w:t>
      </w:r>
      <w:r w:rsidRPr="00563B4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9085C" w:rsidRPr="00563B4A" w:rsidRDefault="0029085C" w:rsidP="0029085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sym w:font="Symbol" w:char="F02D"/>
      </w:r>
      <w:r w:rsidRPr="00563B4A">
        <w:rPr>
          <w:rFonts w:ascii="Times New Roman" w:hAnsi="Times New Roman" w:cs="Times New Roman"/>
          <w:sz w:val="28"/>
          <w:szCs w:val="28"/>
        </w:rPr>
        <w:t xml:space="preserve"> проблемно-ориентированное обучение  </w:t>
      </w:r>
    </w:p>
    <w:p w:rsidR="0029085C" w:rsidRPr="00563B4A" w:rsidRDefault="0029085C" w:rsidP="0029085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sym w:font="Symbol" w:char="F02D"/>
      </w:r>
      <w:r w:rsidRPr="00563B4A">
        <w:rPr>
          <w:rFonts w:ascii="Times New Roman" w:hAnsi="Times New Roman" w:cs="Times New Roman"/>
          <w:sz w:val="28"/>
          <w:szCs w:val="28"/>
        </w:rPr>
        <w:t xml:space="preserve"> командно-ориентированное обучение </w:t>
      </w:r>
    </w:p>
    <w:p w:rsidR="0029085C" w:rsidRPr="00563B4A" w:rsidRDefault="0029085C" w:rsidP="0029085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sym w:font="Symbol" w:char="F02D"/>
      </w:r>
      <w:r w:rsidRPr="00563B4A">
        <w:rPr>
          <w:rFonts w:ascii="Times New Roman" w:hAnsi="Times New Roman" w:cs="Times New Roman"/>
          <w:sz w:val="28"/>
          <w:szCs w:val="28"/>
        </w:rPr>
        <w:t xml:space="preserve"> обучение на основе клинического случая); </w:t>
      </w:r>
    </w:p>
    <w:p w:rsidR="0029085C" w:rsidRPr="00CC3BB2" w:rsidRDefault="0029085C" w:rsidP="0029085C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sym w:font="Symbol" w:char="F02D"/>
      </w:r>
      <w:r w:rsidRPr="00563B4A">
        <w:rPr>
          <w:rFonts w:ascii="Times New Roman" w:hAnsi="Times New Roman" w:cs="Times New Roman"/>
          <w:sz w:val="28"/>
          <w:szCs w:val="28"/>
        </w:rPr>
        <w:t xml:space="preserve"> научно-ориентированное обучение </w:t>
      </w:r>
    </w:p>
    <w:p w:rsidR="0029085C" w:rsidRPr="00563B4A" w:rsidRDefault="0029085C" w:rsidP="0029085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563B4A">
        <w:rPr>
          <w:rFonts w:ascii="Times New Roman" w:hAnsi="Times New Roman" w:cs="Times New Roman"/>
          <w:sz w:val="28"/>
          <w:szCs w:val="28"/>
        </w:rPr>
        <w:sym w:font="Symbol" w:char="F02D"/>
      </w:r>
      <w:r w:rsidRPr="00563B4A">
        <w:rPr>
          <w:rFonts w:ascii="Times New Roman" w:hAnsi="Times New Roman" w:cs="Times New Roman"/>
          <w:sz w:val="28"/>
          <w:szCs w:val="28"/>
        </w:rPr>
        <w:t xml:space="preserve"> обучение с применением симуляционных технологий.</w:t>
      </w:r>
    </w:p>
    <w:p w:rsidR="00AD1E9E" w:rsidRPr="00AD1E9E" w:rsidRDefault="00AD1E9E" w:rsidP="00563B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D1E9E" w:rsidRPr="00AD1E9E" w:rsidSect="00EB4599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CC6" w:rsidRDefault="00512CC6">
      <w:pPr>
        <w:spacing w:after="0" w:line="240" w:lineRule="auto"/>
      </w:pPr>
      <w:r>
        <w:separator/>
      </w:r>
    </w:p>
  </w:endnote>
  <w:endnote w:type="continuationSeparator" w:id="0">
    <w:p w:rsidR="00512CC6" w:rsidRDefault="0051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cientia-Bold">
    <w:altName w:val="Cambria"/>
    <w:panose1 w:val="00000000000000000000"/>
    <w:charset w:val="00"/>
    <w:family w:val="roman"/>
    <w:notTrueType/>
    <w:pitch w:val="default"/>
  </w:font>
  <w:font w:name="Scientia-Regular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CC6" w:rsidRDefault="00512CC6">
      <w:pPr>
        <w:spacing w:after="0" w:line="240" w:lineRule="auto"/>
      </w:pPr>
      <w:r>
        <w:separator/>
      </w:r>
    </w:p>
  </w:footnote>
  <w:footnote w:type="continuationSeparator" w:id="0">
    <w:p w:rsidR="00512CC6" w:rsidRDefault="00512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84F" w:rsidRDefault="0000784F" w:rsidP="0086724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0784F" w:rsidRDefault="0000784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44451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0784F" w:rsidRPr="001E0AE7" w:rsidRDefault="0000784F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E0AE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E0AE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E0AE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8403C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1E0AE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0784F" w:rsidRPr="001E0AE7" w:rsidRDefault="0000784F" w:rsidP="001E0AE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</w:abstractNum>
  <w:abstractNum w:abstractNumId="1" w15:restartNumberingAfterBreak="0">
    <w:nsid w:val="00000002"/>
    <w:multiLevelType w:val="multilevel"/>
    <w:tmpl w:val="02803954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8299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5D0CEEFE"/>
    <w:name w:val="WWNum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color w:val="00000A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0000004"/>
    <w:multiLevelType w:val="multilevel"/>
    <w:tmpl w:val="1FF0A984"/>
    <w:name w:val="WWNum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  <w:b w:val="0"/>
        <w:color w:val="00000A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0000005"/>
    <w:multiLevelType w:val="multilevel"/>
    <w:tmpl w:val="F67E0186"/>
    <w:name w:val="WWNum5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color w:val="00000A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5AA0470"/>
    <w:multiLevelType w:val="hybridMultilevel"/>
    <w:tmpl w:val="4176A568"/>
    <w:lvl w:ilvl="0" w:tplc="D6A632DA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  <w:b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600FC0"/>
    <w:multiLevelType w:val="multilevel"/>
    <w:tmpl w:val="F3D27D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353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22B1DE9"/>
    <w:multiLevelType w:val="multilevel"/>
    <w:tmpl w:val="D2A486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6A72C84"/>
    <w:multiLevelType w:val="multilevel"/>
    <w:tmpl w:val="F76A6070"/>
    <w:lvl w:ilvl="0">
      <w:start w:val="1"/>
      <w:numFmt w:val="decimal"/>
      <w:lvlText w:val="%1."/>
      <w:lvlJc w:val="left"/>
      <w:pPr>
        <w:ind w:left="34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8495CA4"/>
    <w:multiLevelType w:val="multilevel"/>
    <w:tmpl w:val="85C8B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4"/>
      <w:numFmt w:val="decimal"/>
      <w:lvlText w:val="%1.%2."/>
      <w:lvlJc w:val="left"/>
      <w:pPr>
        <w:tabs>
          <w:tab w:val="num" w:pos="426"/>
        </w:tabs>
        <w:ind w:left="426" w:hanging="426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197556F3"/>
    <w:multiLevelType w:val="multilevel"/>
    <w:tmpl w:val="7E26D7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3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5143174"/>
    <w:multiLevelType w:val="multilevel"/>
    <w:tmpl w:val="F3D27D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353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E74600D"/>
    <w:multiLevelType w:val="multilevel"/>
    <w:tmpl w:val="C8A2ACD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866" w:hanging="144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86" w:hanging="216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  <w:b/>
        <w:sz w:val="24"/>
      </w:rPr>
    </w:lvl>
  </w:abstractNum>
  <w:abstractNum w:abstractNumId="13" w15:restartNumberingAfterBreak="0">
    <w:nsid w:val="2E907FC6"/>
    <w:multiLevelType w:val="multilevel"/>
    <w:tmpl w:val="6EE6D40A"/>
    <w:name w:val="WWNum12"/>
    <w:lvl w:ilvl="0">
      <w:start w:val="5"/>
      <w:numFmt w:val="decimal"/>
      <w:lvlText w:val="%1."/>
      <w:lvlJc w:val="left"/>
      <w:pPr>
        <w:tabs>
          <w:tab w:val="num" w:pos="0"/>
        </w:tabs>
        <w:ind w:left="829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color w:val="auto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14" w15:restartNumberingAfterBreak="0">
    <w:nsid w:val="2F7A0A19"/>
    <w:multiLevelType w:val="multilevel"/>
    <w:tmpl w:val="F3D27D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353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2187BB1"/>
    <w:multiLevelType w:val="multilevel"/>
    <w:tmpl w:val="1506FD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FD10DB"/>
    <w:multiLevelType w:val="hybridMultilevel"/>
    <w:tmpl w:val="9B8E196C"/>
    <w:lvl w:ilvl="0" w:tplc="0419000F">
      <w:start w:val="1"/>
      <w:numFmt w:val="decimal"/>
      <w:lvlText w:val="%1."/>
      <w:lvlJc w:val="left"/>
      <w:pPr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7" w15:restartNumberingAfterBreak="0">
    <w:nsid w:val="3D540183"/>
    <w:multiLevelType w:val="hybridMultilevel"/>
    <w:tmpl w:val="6248020C"/>
    <w:lvl w:ilvl="0" w:tplc="3558F436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9517082"/>
    <w:multiLevelType w:val="hybridMultilevel"/>
    <w:tmpl w:val="ACA831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C45E6"/>
    <w:multiLevelType w:val="hybridMultilevel"/>
    <w:tmpl w:val="9B3E2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6E2775"/>
    <w:multiLevelType w:val="multilevel"/>
    <w:tmpl w:val="8F66BA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EB2486D"/>
    <w:multiLevelType w:val="hybridMultilevel"/>
    <w:tmpl w:val="5CFA7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940069"/>
    <w:multiLevelType w:val="multilevel"/>
    <w:tmpl w:val="E96C7F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426"/>
        </w:tabs>
        <w:ind w:left="426" w:hanging="426"/>
      </w:pPr>
      <w:rPr>
        <w:rFonts w:ascii="Times New Roman" w:hAnsi="Times New Roman" w:hint="default"/>
        <w:b w:val="0"/>
        <w:i w:val="0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525B29DC"/>
    <w:multiLevelType w:val="multilevel"/>
    <w:tmpl w:val="151AD3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37B5823"/>
    <w:multiLevelType w:val="multilevel"/>
    <w:tmpl w:val="537B582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75AF4"/>
    <w:multiLevelType w:val="hybridMultilevel"/>
    <w:tmpl w:val="1506F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12855"/>
    <w:multiLevelType w:val="multilevel"/>
    <w:tmpl w:val="40123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2"/>
      <w:numFmt w:val="decimal"/>
      <w:lvlText w:val="%1.%2."/>
      <w:lvlJc w:val="left"/>
      <w:pPr>
        <w:tabs>
          <w:tab w:val="num" w:pos="426"/>
        </w:tabs>
        <w:ind w:left="426" w:hanging="426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66895FDF"/>
    <w:multiLevelType w:val="multilevel"/>
    <w:tmpl w:val="4EDA84A2"/>
    <w:lvl w:ilvl="0">
      <w:start w:val="1"/>
      <w:numFmt w:val="decimal"/>
      <w:lvlText w:val="%1."/>
      <w:lvlJc w:val="left"/>
      <w:pPr>
        <w:ind w:left="34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9FF316A"/>
    <w:multiLevelType w:val="hybridMultilevel"/>
    <w:tmpl w:val="BC5218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D563ADD"/>
    <w:multiLevelType w:val="hybridMultilevel"/>
    <w:tmpl w:val="CCC67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000801"/>
    <w:multiLevelType w:val="multilevel"/>
    <w:tmpl w:val="74000801"/>
    <w:lvl w:ilvl="0">
      <w:start w:val="1"/>
      <w:numFmt w:val="decimal"/>
      <w:lvlText w:val="%1."/>
      <w:lvlJc w:val="left"/>
      <w:pPr>
        <w:tabs>
          <w:tab w:val="num" w:pos="9716"/>
        </w:tabs>
        <w:ind w:left="9716" w:hanging="360"/>
      </w:pPr>
      <w:rPr>
        <w:rFonts w:hint="default"/>
        <w:b w:val="0"/>
        <w:i w:val="0"/>
        <w:sz w:val="30"/>
        <w:szCs w:val="3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30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2"/>
  </w:num>
  <w:num w:numId="3">
    <w:abstractNumId w:val="12"/>
  </w:num>
  <w:num w:numId="4">
    <w:abstractNumId w:val="10"/>
  </w:num>
  <w:num w:numId="5">
    <w:abstractNumId w:val="20"/>
  </w:num>
  <w:num w:numId="6">
    <w:abstractNumId w:val="30"/>
  </w:num>
  <w:num w:numId="7">
    <w:abstractNumId w:val="24"/>
  </w:num>
  <w:num w:numId="8">
    <w:abstractNumId w:val="27"/>
  </w:num>
  <w:num w:numId="9">
    <w:abstractNumId w:val="8"/>
  </w:num>
  <w:num w:numId="10">
    <w:abstractNumId w:val="17"/>
  </w:num>
  <w:num w:numId="11">
    <w:abstractNumId w:val="21"/>
  </w:num>
  <w:num w:numId="12">
    <w:abstractNumId w:val="28"/>
  </w:num>
  <w:num w:numId="13">
    <w:abstractNumId w:val="9"/>
  </w:num>
  <w:num w:numId="14">
    <w:abstractNumId w:val="26"/>
  </w:num>
  <w:num w:numId="15">
    <w:abstractNumId w:val="7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13"/>
  </w:num>
  <w:num w:numId="21">
    <w:abstractNumId w:val="23"/>
  </w:num>
  <w:num w:numId="22">
    <w:abstractNumId w:val="6"/>
  </w:num>
  <w:num w:numId="23">
    <w:abstractNumId w:val="16"/>
  </w:num>
  <w:num w:numId="24">
    <w:abstractNumId w:val="19"/>
  </w:num>
  <w:num w:numId="25">
    <w:abstractNumId w:val="14"/>
  </w:num>
  <w:num w:numId="26">
    <w:abstractNumId w:val="11"/>
  </w:num>
  <w:num w:numId="27">
    <w:abstractNumId w:val="29"/>
  </w:num>
  <w:num w:numId="28">
    <w:abstractNumId w:val="25"/>
  </w:num>
  <w:num w:numId="29">
    <w:abstractNumId w:val="15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151"/>
    <w:rsid w:val="00006554"/>
    <w:rsid w:val="0000769C"/>
    <w:rsid w:val="0000784F"/>
    <w:rsid w:val="00007B1C"/>
    <w:rsid w:val="00012584"/>
    <w:rsid w:val="00023C2F"/>
    <w:rsid w:val="00031312"/>
    <w:rsid w:val="000317DC"/>
    <w:rsid w:val="00040AD6"/>
    <w:rsid w:val="00052B0E"/>
    <w:rsid w:val="000564EE"/>
    <w:rsid w:val="000605DF"/>
    <w:rsid w:val="00065800"/>
    <w:rsid w:val="000661E2"/>
    <w:rsid w:val="00073CEF"/>
    <w:rsid w:val="00073FCA"/>
    <w:rsid w:val="00085C3B"/>
    <w:rsid w:val="00086A64"/>
    <w:rsid w:val="00090CC6"/>
    <w:rsid w:val="00097A96"/>
    <w:rsid w:val="000B1660"/>
    <w:rsid w:val="000B575B"/>
    <w:rsid w:val="000C5A02"/>
    <w:rsid w:val="000C78A2"/>
    <w:rsid w:val="000D1814"/>
    <w:rsid w:val="000D20DC"/>
    <w:rsid w:val="000D7746"/>
    <w:rsid w:val="000E1852"/>
    <w:rsid w:val="000E60FC"/>
    <w:rsid w:val="000F07C4"/>
    <w:rsid w:val="000F1B65"/>
    <w:rsid w:val="00104FE6"/>
    <w:rsid w:val="00114F44"/>
    <w:rsid w:val="00135D45"/>
    <w:rsid w:val="00136397"/>
    <w:rsid w:val="00146FEE"/>
    <w:rsid w:val="00151AB5"/>
    <w:rsid w:val="001711AB"/>
    <w:rsid w:val="00172CDF"/>
    <w:rsid w:val="00173885"/>
    <w:rsid w:val="00174CC0"/>
    <w:rsid w:val="00186ADC"/>
    <w:rsid w:val="001A0242"/>
    <w:rsid w:val="001A70EF"/>
    <w:rsid w:val="001B31C3"/>
    <w:rsid w:val="001D24D8"/>
    <w:rsid w:val="001D6615"/>
    <w:rsid w:val="001E0AE7"/>
    <w:rsid w:val="001E0CC9"/>
    <w:rsid w:val="001E11EE"/>
    <w:rsid w:val="001E4110"/>
    <w:rsid w:val="001F1712"/>
    <w:rsid w:val="001F2BC1"/>
    <w:rsid w:val="001F5777"/>
    <w:rsid w:val="001F590C"/>
    <w:rsid w:val="00206F50"/>
    <w:rsid w:val="002154AD"/>
    <w:rsid w:val="002207B4"/>
    <w:rsid w:val="00221EC0"/>
    <w:rsid w:val="0022302D"/>
    <w:rsid w:val="00226488"/>
    <w:rsid w:val="00240F6B"/>
    <w:rsid w:val="00247296"/>
    <w:rsid w:val="0024793D"/>
    <w:rsid w:val="00250CDA"/>
    <w:rsid w:val="00261216"/>
    <w:rsid w:val="00264F85"/>
    <w:rsid w:val="002703FC"/>
    <w:rsid w:val="0028422D"/>
    <w:rsid w:val="0029085C"/>
    <w:rsid w:val="00292D05"/>
    <w:rsid w:val="00293B1A"/>
    <w:rsid w:val="002B061B"/>
    <w:rsid w:val="002D7E02"/>
    <w:rsid w:val="002E4976"/>
    <w:rsid w:val="002F0D20"/>
    <w:rsid w:val="00304FC2"/>
    <w:rsid w:val="00330492"/>
    <w:rsid w:val="003356AD"/>
    <w:rsid w:val="00336080"/>
    <w:rsid w:val="00343310"/>
    <w:rsid w:val="003451FE"/>
    <w:rsid w:val="0035128B"/>
    <w:rsid w:val="00351F9A"/>
    <w:rsid w:val="003531D1"/>
    <w:rsid w:val="0035674B"/>
    <w:rsid w:val="003640BA"/>
    <w:rsid w:val="00370AD3"/>
    <w:rsid w:val="00370B83"/>
    <w:rsid w:val="00370CF9"/>
    <w:rsid w:val="003845C9"/>
    <w:rsid w:val="00397BED"/>
    <w:rsid w:val="003A51A7"/>
    <w:rsid w:val="003B3F66"/>
    <w:rsid w:val="003C1C94"/>
    <w:rsid w:val="003C1DDD"/>
    <w:rsid w:val="003D4A02"/>
    <w:rsid w:val="003D5125"/>
    <w:rsid w:val="003E1B8B"/>
    <w:rsid w:val="003E1FDC"/>
    <w:rsid w:val="003E4E11"/>
    <w:rsid w:val="003E78B8"/>
    <w:rsid w:val="003F281F"/>
    <w:rsid w:val="00404DC3"/>
    <w:rsid w:val="004106EE"/>
    <w:rsid w:val="00410784"/>
    <w:rsid w:val="00411F42"/>
    <w:rsid w:val="00435F4C"/>
    <w:rsid w:val="00437B34"/>
    <w:rsid w:val="00443612"/>
    <w:rsid w:val="004462B5"/>
    <w:rsid w:val="00451C0E"/>
    <w:rsid w:val="00452492"/>
    <w:rsid w:val="00476474"/>
    <w:rsid w:val="004903DD"/>
    <w:rsid w:val="004A3603"/>
    <w:rsid w:val="004A5DEE"/>
    <w:rsid w:val="004B1238"/>
    <w:rsid w:val="004C363B"/>
    <w:rsid w:val="004C4171"/>
    <w:rsid w:val="004C45F6"/>
    <w:rsid w:val="004D341B"/>
    <w:rsid w:val="004D5DF7"/>
    <w:rsid w:val="004E1ECC"/>
    <w:rsid w:val="004E3405"/>
    <w:rsid w:val="004E3C4A"/>
    <w:rsid w:val="004E5E1F"/>
    <w:rsid w:val="004E6002"/>
    <w:rsid w:val="004F6775"/>
    <w:rsid w:val="00507647"/>
    <w:rsid w:val="00512CC6"/>
    <w:rsid w:val="00522A4A"/>
    <w:rsid w:val="005262AA"/>
    <w:rsid w:val="00541AB1"/>
    <w:rsid w:val="005456AD"/>
    <w:rsid w:val="00552E71"/>
    <w:rsid w:val="00560DAE"/>
    <w:rsid w:val="00562C0A"/>
    <w:rsid w:val="00563B4A"/>
    <w:rsid w:val="005644A3"/>
    <w:rsid w:val="00574322"/>
    <w:rsid w:val="00592841"/>
    <w:rsid w:val="00596E48"/>
    <w:rsid w:val="005A194B"/>
    <w:rsid w:val="005A1A8C"/>
    <w:rsid w:val="005B055C"/>
    <w:rsid w:val="005C4151"/>
    <w:rsid w:val="005D1873"/>
    <w:rsid w:val="005D6F62"/>
    <w:rsid w:val="005E3F02"/>
    <w:rsid w:val="005E53B4"/>
    <w:rsid w:val="005E75C8"/>
    <w:rsid w:val="005E7F90"/>
    <w:rsid w:val="005F0846"/>
    <w:rsid w:val="005F3262"/>
    <w:rsid w:val="00606BCF"/>
    <w:rsid w:val="00625EF3"/>
    <w:rsid w:val="00631289"/>
    <w:rsid w:val="00631D08"/>
    <w:rsid w:val="006411D7"/>
    <w:rsid w:val="00651C97"/>
    <w:rsid w:val="00657301"/>
    <w:rsid w:val="00681711"/>
    <w:rsid w:val="00683A9D"/>
    <w:rsid w:val="006858BA"/>
    <w:rsid w:val="006858D1"/>
    <w:rsid w:val="006865E2"/>
    <w:rsid w:val="00690B94"/>
    <w:rsid w:val="006A0090"/>
    <w:rsid w:val="006A0D4C"/>
    <w:rsid w:val="006A47C1"/>
    <w:rsid w:val="006C3BC4"/>
    <w:rsid w:val="006E08B0"/>
    <w:rsid w:val="006E5DF6"/>
    <w:rsid w:val="006E6C3A"/>
    <w:rsid w:val="00712A0E"/>
    <w:rsid w:val="007152E2"/>
    <w:rsid w:val="0071542D"/>
    <w:rsid w:val="007158AC"/>
    <w:rsid w:val="007172EE"/>
    <w:rsid w:val="007301D7"/>
    <w:rsid w:val="007414EF"/>
    <w:rsid w:val="00743E96"/>
    <w:rsid w:val="00743EC4"/>
    <w:rsid w:val="00745026"/>
    <w:rsid w:val="00745BB5"/>
    <w:rsid w:val="007508F0"/>
    <w:rsid w:val="00751995"/>
    <w:rsid w:val="007542AF"/>
    <w:rsid w:val="00761FD8"/>
    <w:rsid w:val="00762F40"/>
    <w:rsid w:val="00763C25"/>
    <w:rsid w:val="007664AB"/>
    <w:rsid w:val="00770943"/>
    <w:rsid w:val="00791D25"/>
    <w:rsid w:val="00794D75"/>
    <w:rsid w:val="007A2F5F"/>
    <w:rsid w:val="007A6AB5"/>
    <w:rsid w:val="007C06D9"/>
    <w:rsid w:val="007C10FC"/>
    <w:rsid w:val="007C4646"/>
    <w:rsid w:val="007E1CD9"/>
    <w:rsid w:val="007E4DE7"/>
    <w:rsid w:val="007E6A68"/>
    <w:rsid w:val="007F1605"/>
    <w:rsid w:val="007F610F"/>
    <w:rsid w:val="007F7E7C"/>
    <w:rsid w:val="008333B3"/>
    <w:rsid w:val="00835251"/>
    <w:rsid w:val="0084738E"/>
    <w:rsid w:val="00863875"/>
    <w:rsid w:val="00864A2B"/>
    <w:rsid w:val="00866C47"/>
    <w:rsid w:val="00867249"/>
    <w:rsid w:val="00871E2A"/>
    <w:rsid w:val="008756F9"/>
    <w:rsid w:val="0088247C"/>
    <w:rsid w:val="00882A2F"/>
    <w:rsid w:val="00895C9D"/>
    <w:rsid w:val="008A40DA"/>
    <w:rsid w:val="008D2BDE"/>
    <w:rsid w:val="008D526B"/>
    <w:rsid w:val="008E2F2A"/>
    <w:rsid w:val="008E380D"/>
    <w:rsid w:val="008E7BE6"/>
    <w:rsid w:val="008F2AF6"/>
    <w:rsid w:val="008F329D"/>
    <w:rsid w:val="008F4685"/>
    <w:rsid w:val="00901A57"/>
    <w:rsid w:val="00920EF4"/>
    <w:rsid w:val="009215EE"/>
    <w:rsid w:val="009237CD"/>
    <w:rsid w:val="00930076"/>
    <w:rsid w:val="0094237F"/>
    <w:rsid w:val="0095374F"/>
    <w:rsid w:val="00961133"/>
    <w:rsid w:val="009614F8"/>
    <w:rsid w:val="009638BA"/>
    <w:rsid w:val="009863D1"/>
    <w:rsid w:val="00991749"/>
    <w:rsid w:val="00993C7A"/>
    <w:rsid w:val="009B3F5D"/>
    <w:rsid w:val="009B526A"/>
    <w:rsid w:val="009B64BA"/>
    <w:rsid w:val="009B737F"/>
    <w:rsid w:val="009C4356"/>
    <w:rsid w:val="009E1E5D"/>
    <w:rsid w:val="009F300E"/>
    <w:rsid w:val="009F7AC5"/>
    <w:rsid w:val="009F7BD8"/>
    <w:rsid w:val="00A001A2"/>
    <w:rsid w:val="00A07712"/>
    <w:rsid w:val="00A12183"/>
    <w:rsid w:val="00A221BB"/>
    <w:rsid w:val="00A22255"/>
    <w:rsid w:val="00A23FF5"/>
    <w:rsid w:val="00A272D8"/>
    <w:rsid w:val="00A3096F"/>
    <w:rsid w:val="00A30B1B"/>
    <w:rsid w:val="00A3209B"/>
    <w:rsid w:val="00A3683E"/>
    <w:rsid w:val="00A37986"/>
    <w:rsid w:val="00A57294"/>
    <w:rsid w:val="00A57B2B"/>
    <w:rsid w:val="00A61618"/>
    <w:rsid w:val="00A64EB3"/>
    <w:rsid w:val="00A71B83"/>
    <w:rsid w:val="00A73674"/>
    <w:rsid w:val="00A741CB"/>
    <w:rsid w:val="00A7451D"/>
    <w:rsid w:val="00A8403C"/>
    <w:rsid w:val="00A8670E"/>
    <w:rsid w:val="00A9086F"/>
    <w:rsid w:val="00A95AFE"/>
    <w:rsid w:val="00A9748D"/>
    <w:rsid w:val="00AA2558"/>
    <w:rsid w:val="00AB1205"/>
    <w:rsid w:val="00AC1863"/>
    <w:rsid w:val="00AC65F3"/>
    <w:rsid w:val="00AD0B20"/>
    <w:rsid w:val="00AD1E9E"/>
    <w:rsid w:val="00AD5467"/>
    <w:rsid w:val="00AF0621"/>
    <w:rsid w:val="00AF0929"/>
    <w:rsid w:val="00B1397E"/>
    <w:rsid w:val="00B47443"/>
    <w:rsid w:val="00B64934"/>
    <w:rsid w:val="00B64DBB"/>
    <w:rsid w:val="00B74A6F"/>
    <w:rsid w:val="00B90D6F"/>
    <w:rsid w:val="00BA091C"/>
    <w:rsid w:val="00BB074A"/>
    <w:rsid w:val="00BB29B0"/>
    <w:rsid w:val="00BC3952"/>
    <w:rsid w:val="00BC4617"/>
    <w:rsid w:val="00BD2DBB"/>
    <w:rsid w:val="00BF0BC4"/>
    <w:rsid w:val="00BF0CB9"/>
    <w:rsid w:val="00BF3B46"/>
    <w:rsid w:val="00BF4B66"/>
    <w:rsid w:val="00BF7465"/>
    <w:rsid w:val="00BF7D88"/>
    <w:rsid w:val="00C00396"/>
    <w:rsid w:val="00C162EF"/>
    <w:rsid w:val="00C16774"/>
    <w:rsid w:val="00C17EA0"/>
    <w:rsid w:val="00C24964"/>
    <w:rsid w:val="00C26C11"/>
    <w:rsid w:val="00C27BC6"/>
    <w:rsid w:val="00C5210D"/>
    <w:rsid w:val="00C61DF8"/>
    <w:rsid w:val="00C72922"/>
    <w:rsid w:val="00C746B7"/>
    <w:rsid w:val="00C94EEF"/>
    <w:rsid w:val="00CA0DEE"/>
    <w:rsid w:val="00CA74AB"/>
    <w:rsid w:val="00CB65F3"/>
    <w:rsid w:val="00CC2C59"/>
    <w:rsid w:val="00CC57D6"/>
    <w:rsid w:val="00CD20F3"/>
    <w:rsid w:val="00CD74AA"/>
    <w:rsid w:val="00CE1E25"/>
    <w:rsid w:val="00CF0C42"/>
    <w:rsid w:val="00CF7863"/>
    <w:rsid w:val="00D06330"/>
    <w:rsid w:val="00D06513"/>
    <w:rsid w:val="00D12316"/>
    <w:rsid w:val="00D17394"/>
    <w:rsid w:val="00D2433C"/>
    <w:rsid w:val="00D30ACF"/>
    <w:rsid w:val="00D569AC"/>
    <w:rsid w:val="00D57FDB"/>
    <w:rsid w:val="00D661B2"/>
    <w:rsid w:val="00D702AF"/>
    <w:rsid w:val="00D82742"/>
    <w:rsid w:val="00D873FE"/>
    <w:rsid w:val="00D90303"/>
    <w:rsid w:val="00D91347"/>
    <w:rsid w:val="00D91482"/>
    <w:rsid w:val="00DA29F4"/>
    <w:rsid w:val="00DA60C6"/>
    <w:rsid w:val="00DB1FCB"/>
    <w:rsid w:val="00DB2DFE"/>
    <w:rsid w:val="00DB502F"/>
    <w:rsid w:val="00DC6670"/>
    <w:rsid w:val="00DC66F2"/>
    <w:rsid w:val="00DD77F0"/>
    <w:rsid w:val="00DE0A22"/>
    <w:rsid w:val="00DF2B32"/>
    <w:rsid w:val="00E17FF0"/>
    <w:rsid w:val="00E50367"/>
    <w:rsid w:val="00E52B45"/>
    <w:rsid w:val="00E548BF"/>
    <w:rsid w:val="00E6256F"/>
    <w:rsid w:val="00E62A84"/>
    <w:rsid w:val="00E631E9"/>
    <w:rsid w:val="00E64C79"/>
    <w:rsid w:val="00E70D93"/>
    <w:rsid w:val="00E72D05"/>
    <w:rsid w:val="00E75A12"/>
    <w:rsid w:val="00E84869"/>
    <w:rsid w:val="00E87BBF"/>
    <w:rsid w:val="00E93331"/>
    <w:rsid w:val="00EA55A6"/>
    <w:rsid w:val="00EB1E77"/>
    <w:rsid w:val="00EB3D19"/>
    <w:rsid w:val="00EB4599"/>
    <w:rsid w:val="00EC097D"/>
    <w:rsid w:val="00EC7CE4"/>
    <w:rsid w:val="00ED5395"/>
    <w:rsid w:val="00ED5614"/>
    <w:rsid w:val="00EE10C5"/>
    <w:rsid w:val="00F038C6"/>
    <w:rsid w:val="00F12661"/>
    <w:rsid w:val="00F12843"/>
    <w:rsid w:val="00F22652"/>
    <w:rsid w:val="00F30C9E"/>
    <w:rsid w:val="00F60EDE"/>
    <w:rsid w:val="00F62795"/>
    <w:rsid w:val="00F661A8"/>
    <w:rsid w:val="00F77F8F"/>
    <w:rsid w:val="00F8212F"/>
    <w:rsid w:val="00F82DE0"/>
    <w:rsid w:val="00F86285"/>
    <w:rsid w:val="00F86EE5"/>
    <w:rsid w:val="00F8767B"/>
    <w:rsid w:val="00F930D1"/>
    <w:rsid w:val="00F95778"/>
    <w:rsid w:val="00F975BC"/>
    <w:rsid w:val="00FA1272"/>
    <w:rsid w:val="00FA7DFF"/>
    <w:rsid w:val="00FB293E"/>
    <w:rsid w:val="00FB3214"/>
    <w:rsid w:val="00FB51E3"/>
    <w:rsid w:val="00FB5F49"/>
    <w:rsid w:val="00FD1EA7"/>
    <w:rsid w:val="00FD39F9"/>
    <w:rsid w:val="00FE0692"/>
    <w:rsid w:val="00FE75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B373BB-40F5-446B-A060-BED572F3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B5F49"/>
  </w:style>
  <w:style w:type="paragraph" w:styleId="1">
    <w:name w:val="heading 1"/>
    <w:basedOn w:val="a0"/>
    <w:next w:val="a0"/>
    <w:link w:val="10"/>
    <w:qFormat/>
    <w:rsid w:val="00563B4A"/>
    <w:pPr>
      <w:keepNext/>
      <w:spacing w:after="0" w:line="240" w:lineRule="auto"/>
      <w:outlineLvl w:val="0"/>
    </w:pPr>
    <w:rPr>
      <w:rFonts w:ascii="Times New Roman" w:eastAsia="SimSun" w:hAnsi="Times New Roman" w:cs="Times New Roman"/>
      <w:sz w:val="28"/>
      <w:szCs w:val="24"/>
      <w:lang w:eastAsia="ru-RU"/>
    </w:rPr>
  </w:style>
  <w:style w:type="paragraph" w:styleId="2">
    <w:name w:val="heading 2"/>
    <w:basedOn w:val="a0"/>
    <w:link w:val="20"/>
    <w:qFormat/>
    <w:rsid w:val="00DB50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paragraph" w:styleId="3">
    <w:name w:val="heading 3"/>
    <w:basedOn w:val="a0"/>
    <w:next w:val="a0"/>
    <w:link w:val="30"/>
    <w:qFormat/>
    <w:rsid w:val="00563B4A"/>
    <w:pPr>
      <w:keepNext/>
      <w:spacing w:after="0" w:line="240" w:lineRule="auto"/>
      <w:jc w:val="right"/>
      <w:outlineLvl w:val="2"/>
    </w:pPr>
    <w:rPr>
      <w:rFonts w:ascii="Times New Roman" w:eastAsia="SimSun" w:hAnsi="Times New Roman" w:cs="Times New Roman"/>
      <w:sz w:val="28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563B4A"/>
    <w:pPr>
      <w:keepNext/>
      <w:spacing w:after="0" w:line="240" w:lineRule="auto"/>
      <w:jc w:val="both"/>
      <w:outlineLvl w:val="3"/>
    </w:pPr>
    <w:rPr>
      <w:rFonts w:ascii="Times New Roman" w:eastAsia="SimSun" w:hAnsi="Times New Roman" w:cs="Times New Roman"/>
      <w:b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563B4A"/>
    <w:pPr>
      <w:keepNext/>
      <w:spacing w:after="0" w:line="240" w:lineRule="auto"/>
      <w:jc w:val="center"/>
      <w:outlineLvl w:val="4"/>
    </w:pPr>
    <w:rPr>
      <w:rFonts w:ascii="Times New Roman" w:eastAsia="SimSun" w:hAnsi="Times New Roman" w:cs="Times New Roman"/>
      <w:b/>
      <w:sz w:val="2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563B4A"/>
    <w:pPr>
      <w:keepNext/>
      <w:spacing w:after="0" w:line="240" w:lineRule="auto"/>
      <w:jc w:val="center"/>
      <w:outlineLvl w:val="5"/>
    </w:pPr>
    <w:rPr>
      <w:rFonts w:ascii="Times New Roman" w:eastAsia="SimSun" w:hAnsi="Times New Roman" w:cs="Times New Roman"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563B4A"/>
    <w:pPr>
      <w:keepNext/>
      <w:spacing w:after="0" w:line="240" w:lineRule="auto"/>
      <w:ind w:left="360"/>
      <w:jc w:val="center"/>
      <w:outlineLvl w:val="6"/>
    </w:pPr>
    <w:rPr>
      <w:rFonts w:ascii="Times New Roman" w:eastAsia="MS Mincho" w:hAnsi="Times New Roman" w:cs="Times New Roman"/>
      <w:b/>
      <w:sz w:val="24"/>
      <w:szCs w:val="24"/>
      <w:lang w:eastAsia="ru-RU"/>
    </w:rPr>
  </w:style>
  <w:style w:type="paragraph" w:styleId="8">
    <w:name w:val="heading 8"/>
    <w:basedOn w:val="a0"/>
    <w:next w:val="a0"/>
    <w:link w:val="80"/>
    <w:unhideWhenUsed/>
    <w:qFormat/>
    <w:rsid w:val="00563B4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qFormat/>
    <w:rsid w:val="00563B4A"/>
    <w:pPr>
      <w:keepNext/>
      <w:spacing w:after="0" w:line="240" w:lineRule="auto"/>
      <w:jc w:val="center"/>
      <w:outlineLvl w:val="8"/>
    </w:pPr>
    <w:rPr>
      <w:rFonts w:ascii="Times New Roman" w:eastAsia="SimSun" w:hAnsi="Times New Roman" w:cs="Times New Roman"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63B4A"/>
    <w:rPr>
      <w:rFonts w:ascii="Times New Roman" w:eastAsia="SimSu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DB502F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customStyle="1" w:styleId="30">
    <w:name w:val="Заголовок 3 Знак"/>
    <w:basedOn w:val="a1"/>
    <w:link w:val="3"/>
    <w:rsid w:val="00563B4A"/>
    <w:rPr>
      <w:rFonts w:ascii="Times New Roman" w:eastAsia="SimSu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563B4A"/>
    <w:rPr>
      <w:rFonts w:ascii="Times New Roman" w:eastAsia="SimSu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563B4A"/>
    <w:rPr>
      <w:rFonts w:ascii="Times New Roman" w:eastAsia="SimSu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563B4A"/>
    <w:rPr>
      <w:rFonts w:ascii="Times New Roman" w:eastAsia="SimSu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563B4A"/>
    <w:rPr>
      <w:rFonts w:ascii="Times New Roman" w:eastAsia="MS Mincho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563B4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rsid w:val="00563B4A"/>
    <w:rPr>
      <w:rFonts w:ascii="Times New Roman" w:eastAsia="SimSun" w:hAnsi="Times New Roman" w:cs="Times New Roman"/>
      <w:sz w:val="24"/>
      <w:szCs w:val="20"/>
      <w:lang w:eastAsia="ru-RU"/>
    </w:rPr>
  </w:style>
  <w:style w:type="paragraph" w:styleId="a4">
    <w:name w:val="header"/>
    <w:basedOn w:val="a0"/>
    <w:link w:val="a5"/>
    <w:uiPriority w:val="99"/>
    <w:unhideWhenUsed/>
    <w:rsid w:val="005C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5C4151"/>
  </w:style>
  <w:style w:type="character" w:styleId="a6">
    <w:name w:val="page number"/>
    <w:rsid w:val="005C4151"/>
    <w:rPr>
      <w:rFonts w:cs="Times New Roman"/>
    </w:rPr>
  </w:style>
  <w:style w:type="paragraph" w:styleId="a7">
    <w:name w:val="Balloon Text"/>
    <w:basedOn w:val="a0"/>
    <w:link w:val="a8"/>
    <w:uiPriority w:val="99"/>
    <w:semiHidden/>
    <w:unhideWhenUsed/>
    <w:rsid w:val="005E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E75C8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FB5F49"/>
    <w:pPr>
      <w:ind w:left="720"/>
      <w:contextualSpacing/>
    </w:pPr>
  </w:style>
  <w:style w:type="character" w:customStyle="1" w:styleId="11">
    <w:name w:val="Текст сноски Знак1"/>
    <w:basedOn w:val="a1"/>
    <w:uiPriority w:val="99"/>
    <w:semiHidden/>
    <w:rsid w:val="000E60FC"/>
  </w:style>
  <w:style w:type="character" w:styleId="aa">
    <w:name w:val="Hyperlink"/>
    <w:basedOn w:val="a1"/>
    <w:unhideWhenUsed/>
    <w:qFormat/>
    <w:rsid w:val="00920EF4"/>
    <w:rPr>
      <w:color w:val="0000FF" w:themeColor="hyperlink"/>
      <w:u w:val="single"/>
    </w:rPr>
  </w:style>
  <w:style w:type="paragraph" w:styleId="21">
    <w:name w:val="Body Text Indent 2"/>
    <w:basedOn w:val="a0"/>
    <w:link w:val="22"/>
    <w:rsid w:val="00EE10C5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semiHidden/>
    <w:rsid w:val="00EE10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0"/>
    <w:link w:val="ac"/>
    <w:unhideWhenUsed/>
    <w:rsid w:val="001E0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1E0AE7"/>
  </w:style>
  <w:style w:type="paragraph" w:styleId="31">
    <w:name w:val="Body Text Indent 3"/>
    <w:basedOn w:val="a0"/>
    <w:link w:val="32"/>
    <w:unhideWhenUsed/>
    <w:rsid w:val="00DD77F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DD77F0"/>
    <w:rPr>
      <w:sz w:val="16"/>
      <w:szCs w:val="16"/>
    </w:rPr>
  </w:style>
  <w:style w:type="character" w:styleId="ad">
    <w:name w:val="Placeholder Text"/>
    <w:basedOn w:val="a1"/>
    <w:uiPriority w:val="99"/>
    <w:semiHidden/>
    <w:rsid w:val="00E64C79"/>
    <w:rPr>
      <w:color w:val="808080"/>
    </w:rPr>
  </w:style>
  <w:style w:type="paragraph" w:customStyle="1" w:styleId="ae">
    <w:name w:val="Нормальный"/>
    <w:uiPriority w:val="99"/>
    <w:rsid w:val="000F07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Текст1"/>
    <w:basedOn w:val="a0"/>
    <w:rsid w:val="00DB502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SimSun" w:hAnsi="Courier New" w:cs="Times New Roman"/>
      <w:sz w:val="20"/>
      <w:szCs w:val="20"/>
      <w:lang w:eastAsia="ru-RU"/>
    </w:rPr>
  </w:style>
  <w:style w:type="character" w:customStyle="1" w:styleId="FontStyle16">
    <w:name w:val="Font Style16"/>
    <w:rsid w:val="00DB502F"/>
    <w:rPr>
      <w:rFonts w:ascii="Times New Roman" w:hAnsi="Times New Roman" w:cs="Times New Roman"/>
      <w:sz w:val="18"/>
      <w:szCs w:val="18"/>
    </w:rPr>
  </w:style>
  <w:style w:type="character" w:customStyle="1" w:styleId="af">
    <w:name w:val="Основной текст + Полужирный"/>
    <w:aliases w:val="Интервал 0 pt"/>
    <w:uiPriority w:val="99"/>
    <w:rsid w:val="00DB502F"/>
    <w:rPr>
      <w:rFonts w:ascii="Times New Roman" w:hAnsi="Times New Roman" w:cs="Times New Roman"/>
      <w:b/>
      <w:bCs/>
      <w:spacing w:val="10"/>
      <w:sz w:val="19"/>
      <w:szCs w:val="19"/>
      <w:u w:val="none"/>
      <w:shd w:val="clear" w:color="auto" w:fill="FFFFFF"/>
    </w:rPr>
  </w:style>
  <w:style w:type="character" w:customStyle="1" w:styleId="markedcontent">
    <w:name w:val="markedcontent"/>
    <w:rsid w:val="00DB502F"/>
  </w:style>
  <w:style w:type="character" w:styleId="af0">
    <w:name w:val="Emphasis"/>
    <w:uiPriority w:val="20"/>
    <w:qFormat/>
    <w:rsid w:val="00DB502F"/>
    <w:rPr>
      <w:i/>
      <w:iCs/>
    </w:rPr>
  </w:style>
  <w:style w:type="character" w:customStyle="1" w:styleId="fontstyle01">
    <w:name w:val="fontstyle01"/>
    <w:basedOn w:val="a1"/>
    <w:rsid w:val="00DB502F"/>
    <w:rPr>
      <w:rFonts w:ascii="Scientia-Bold" w:hAnsi="Scientia-Bold" w:hint="default"/>
      <w:b/>
      <w:bCs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1"/>
    <w:rsid w:val="00DB502F"/>
    <w:rPr>
      <w:rFonts w:ascii="Scientia-Regular" w:hAnsi="Scientia-Regular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13">
    <w:name w:val="Основной текст Знак1"/>
    <w:uiPriority w:val="99"/>
    <w:rsid w:val="00DB502F"/>
    <w:rPr>
      <w:rFonts w:ascii="Verdana" w:hAnsi="Verdana" w:cs="Verdana"/>
      <w:sz w:val="19"/>
      <w:szCs w:val="19"/>
      <w:shd w:val="clear" w:color="auto" w:fill="FFFFFF"/>
    </w:rPr>
  </w:style>
  <w:style w:type="character" w:customStyle="1" w:styleId="hgkelc">
    <w:name w:val="hgkelc"/>
    <w:basedOn w:val="a1"/>
    <w:rsid w:val="00DB502F"/>
  </w:style>
  <w:style w:type="character" w:customStyle="1" w:styleId="14">
    <w:name w:val="Основной текст + Полужирный1"/>
    <w:aliases w:val="Интервал 0 pt1"/>
    <w:uiPriority w:val="99"/>
    <w:rsid w:val="00DB502F"/>
    <w:rPr>
      <w:rFonts w:ascii="Times New Roman" w:hAnsi="Times New Roman" w:cs="Times New Roman"/>
      <w:b/>
      <w:bCs/>
      <w:spacing w:val="10"/>
      <w:sz w:val="19"/>
      <w:szCs w:val="19"/>
      <w:u w:val="none"/>
      <w:shd w:val="clear" w:color="auto" w:fill="FFFFFF"/>
    </w:rPr>
  </w:style>
  <w:style w:type="paragraph" w:styleId="af1">
    <w:name w:val="Normal (Web)"/>
    <w:basedOn w:val="a0"/>
    <w:uiPriority w:val="99"/>
    <w:unhideWhenUsed/>
    <w:rsid w:val="00DB5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1"/>
    <w:rsid w:val="00DB502F"/>
  </w:style>
  <w:style w:type="paragraph" w:customStyle="1" w:styleId="Style7">
    <w:name w:val="Style7"/>
    <w:basedOn w:val="a0"/>
    <w:rsid w:val="00DB502F"/>
    <w:pPr>
      <w:widowControl w:val="0"/>
      <w:autoSpaceDE w:val="0"/>
      <w:autoSpaceDN w:val="0"/>
      <w:adjustRightInd w:val="0"/>
      <w:spacing w:after="0" w:line="226" w:lineRule="exact"/>
      <w:ind w:firstLine="490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38">
    <w:name w:val="Font Style38"/>
    <w:qFormat/>
    <w:rsid w:val="00DB502F"/>
    <w:rPr>
      <w:rFonts w:ascii="Times New Roman" w:hAnsi="Times New Roman" w:cs="Times New Roman" w:hint="default"/>
      <w:spacing w:val="10"/>
      <w:sz w:val="16"/>
      <w:szCs w:val="16"/>
    </w:rPr>
  </w:style>
  <w:style w:type="paragraph" w:customStyle="1" w:styleId="txt">
    <w:name w:val="txt"/>
    <w:basedOn w:val="a0"/>
    <w:rsid w:val="00DB502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2">
    <w:name w:val="Strong"/>
    <w:uiPriority w:val="22"/>
    <w:qFormat/>
    <w:rsid w:val="00563B4A"/>
    <w:rPr>
      <w:b/>
      <w:bCs/>
    </w:rPr>
  </w:style>
  <w:style w:type="paragraph" w:styleId="23">
    <w:name w:val="Body Text 2"/>
    <w:basedOn w:val="a0"/>
    <w:link w:val="24"/>
    <w:rsid w:val="00563B4A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1"/>
    <w:link w:val="23"/>
    <w:rsid w:val="00563B4A"/>
    <w:rPr>
      <w:rFonts w:ascii="Times New Roman" w:eastAsia="SimSun" w:hAnsi="Times New Roman" w:cs="Times New Roman"/>
      <w:sz w:val="28"/>
      <w:szCs w:val="20"/>
      <w:lang w:eastAsia="ru-RU"/>
    </w:rPr>
  </w:style>
  <w:style w:type="paragraph" w:styleId="af3">
    <w:name w:val="Plain Text"/>
    <w:aliases w:val=" Знак8, Знак,Знак8,Знак"/>
    <w:basedOn w:val="a0"/>
    <w:link w:val="af4"/>
    <w:qFormat/>
    <w:rsid w:val="00563B4A"/>
    <w:pPr>
      <w:spacing w:after="0" w:line="240" w:lineRule="auto"/>
    </w:pPr>
    <w:rPr>
      <w:rFonts w:ascii="Courier New" w:eastAsia="SimSun" w:hAnsi="Courier New" w:cs="Courier New"/>
      <w:sz w:val="20"/>
      <w:szCs w:val="20"/>
      <w:lang w:eastAsia="ru-RU"/>
    </w:rPr>
  </w:style>
  <w:style w:type="character" w:customStyle="1" w:styleId="af4">
    <w:name w:val="Текст Знак"/>
    <w:aliases w:val=" Знак8 Знак, Знак Знак,Знак8 Знак,Знак Знак"/>
    <w:basedOn w:val="a1"/>
    <w:link w:val="af3"/>
    <w:rsid w:val="00563B4A"/>
    <w:rPr>
      <w:rFonts w:ascii="Courier New" w:eastAsia="SimSun" w:hAnsi="Courier New" w:cs="Courier New"/>
      <w:sz w:val="20"/>
      <w:szCs w:val="20"/>
      <w:lang w:eastAsia="ru-RU"/>
    </w:rPr>
  </w:style>
  <w:style w:type="paragraph" w:styleId="a">
    <w:name w:val="caption"/>
    <w:basedOn w:val="a0"/>
    <w:next w:val="a0"/>
    <w:qFormat/>
    <w:rsid w:val="00563B4A"/>
    <w:pPr>
      <w:numPr>
        <w:numId w:val="1"/>
      </w:numPr>
      <w:tabs>
        <w:tab w:val="left" w:pos="1004"/>
      </w:tabs>
      <w:spacing w:after="0" w:line="360" w:lineRule="auto"/>
    </w:pPr>
    <w:rPr>
      <w:rFonts w:ascii="Times New Roman" w:eastAsia="SimSun" w:hAnsi="Times New Roman" w:cs="Times New Roman"/>
      <w:b/>
      <w:bCs/>
      <w:sz w:val="24"/>
      <w:szCs w:val="24"/>
      <w:lang w:eastAsia="ru-RU"/>
    </w:rPr>
  </w:style>
  <w:style w:type="paragraph" w:styleId="af5">
    <w:name w:val="Body Text"/>
    <w:basedOn w:val="a0"/>
    <w:link w:val="af6"/>
    <w:rsid w:val="00563B4A"/>
    <w:pPr>
      <w:spacing w:after="0" w:line="240" w:lineRule="auto"/>
      <w:jc w:val="both"/>
    </w:pPr>
    <w:rPr>
      <w:rFonts w:ascii="Times New Roman" w:eastAsia="SimSun" w:hAnsi="Times New Roman" w:cs="Times New Roman"/>
      <w:sz w:val="28"/>
      <w:szCs w:val="24"/>
      <w:lang w:eastAsia="ru-RU"/>
    </w:rPr>
  </w:style>
  <w:style w:type="character" w:customStyle="1" w:styleId="af6">
    <w:name w:val="Основной текст Знак"/>
    <w:basedOn w:val="a1"/>
    <w:link w:val="af5"/>
    <w:rsid w:val="00563B4A"/>
    <w:rPr>
      <w:rFonts w:ascii="Times New Roman" w:eastAsia="SimSun" w:hAnsi="Times New Roman" w:cs="Times New Roman"/>
      <w:sz w:val="28"/>
      <w:szCs w:val="24"/>
      <w:lang w:eastAsia="ru-RU"/>
    </w:rPr>
  </w:style>
  <w:style w:type="paragraph" w:styleId="af7">
    <w:name w:val="Body Text Indent"/>
    <w:basedOn w:val="a0"/>
    <w:link w:val="af8"/>
    <w:rsid w:val="00563B4A"/>
    <w:pPr>
      <w:spacing w:after="0" w:line="240" w:lineRule="auto"/>
      <w:ind w:left="510"/>
      <w:jc w:val="both"/>
    </w:pPr>
    <w:rPr>
      <w:rFonts w:ascii="Times New Roman" w:eastAsia="SimSun" w:hAnsi="Times New Roman" w:cs="Times New Roman"/>
      <w:b/>
      <w:bCs/>
      <w:sz w:val="28"/>
      <w:szCs w:val="24"/>
      <w:lang w:eastAsia="ru-RU"/>
    </w:rPr>
  </w:style>
  <w:style w:type="character" w:customStyle="1" w:styleId="af8">
    <w:name w:val="Основной текст с отступом Знак"/>
    <w:basedOn w:val="a1"/>
    <w:link w:val="af7"/>
    <w:rsid w:val="00563B4A"/>
    <w:rPr>
      <w:rFonts w:ascii="Times New Roman" w:eastAsia="SimSun" w:hAnsi="Times New Roman" w:cs="Times New Roman"/>
      <w:b/>
      <w:bCs/>
      <w:sz w:val="28"/>
      <w:szCs w:val="24"/>
      <w:lang w:eastAsia="ru-RU"/>
    </w:rPr>
  </w:style>
  <w:style w:type="paragraph" w:styleId="33">
    <w:name w:val="Body Text 3"/>
    <w:basedOn w:val="a0"/>
    <w:link w:val="34"/>
    <w:rsid w:val="00563B4A"/>
    <w:pPr>
      <w:widowControl w:val="0"/>
      <w:spacing w:after="0" w:line="240" w:lineRule="auto"/>
      <w:jc w:val="center"/>
    </w:pPr>
    <w:rPr>
      <w:rFonts w:ascii="Times New Roman" w:eastAsia="SimSun" w:hAnsi="Times New Roman" w:cs="Times New Roman"/>
      <w:snapToGrid w:val="0"/>
      <w:sz w:val="24"/>
      <w:szCs w:val="20"/>
      <w:lang w:eastAsia="ru-RU"/>
    </w:rPr>
  </w:style>
  <w:style w:type="character" w:customStyle="1" w:styleId="34">
    <w:name w:val="Основной текст 3 Знак"/>
    <w:basedOn w:val="a1"/>
    <w:link w:val="33"/>
    <w:rsid w:val="00563B4A"/>
    <w:rPr>
      <w:rFonts w:ascii="Times New Roman" w:eastAsia="SimSun" w:hAnsi="Times New Roman" w:cs="Times New Roman"/>
      <w:snapToGrid w:val="0"/>
      <w:sz w:val="24"/>
      <w:szCs w:val="20"/>
      <w:lang w:eastAsia="ru-RU"/>
    </w:rPr>
  </w:style>
  <w:style w:type="paragraph" w:styleId="af9">
    <w:name w:val="Block Text"/>
    <w:basedOn w:val="a0"/>
    <w:rsid w:val="00563B4A"/>
    <w:pPr>
      <w:tabs>
        <w:tab w:val="left" w:pos="0"/>
        <w:tab w:val="left" w:pos="8460"/>
        <w:tab w:val="left" w:pos="8600"/>
      </w:tabs>
      <w:spacing w:after="0" w:line="240" w:lineRule="auto"/>
      <w:ind w:left="720" w:right="-136" w:hanging="720"/>
      <w:jc w:val="both"/>
    </w:pPr>
    <w:rPr>
      <w:rFonts w:ascii="Times New Roman" w:eastAsia="SimSun" w:hAnsi="Times New Roman" w:cs="Times New Roman"/>
      <w:sz w:val="28"/>
      <w:szCs w:val="24"/>
      <w:lang w:eastAsia="ru-RU"/>
    </w:rPr>
  </w:style>
  <w:style w:type="paragraph" w:customStyle="1" w:styleId="Actext">
    <w:name w:val="Actext"/>
    <w:basedOn w:val="a0"/>
    <w:rsid w:val="00563B4A"/>
    <w:pPr>
      <w:spacing w:after="0" w:line="240" w:lineRule="auto"/>
      <w:ind w:firstLine="397"/>
    </w:pPr>
    <w:rPr>
      <w:rFonts w:ascii="TimesET" w:eastAsia="SimSun" w:hAnsi="TimesET" w:cs="Times New Roman"/>
      <w:sz w:val="24"/>
      <w:szCs w:val="24"/>
      <w:lang w:eastAsia="ru-RU"/>
    </w:rPr>
  </w:style>
  <w:style w:type="paragraph" w:customStyle="1" w:styleId="stof1">
    <w:name w:val="stof1"/>
    <w:basedOn w:val="a0"/>
    <w:rsid w:val="00563B4A"/>
    <w:pPr>
      <w:spacing w:after="0" w:line="240" w:lineRule="auto"/>
      <w:ind w:firstLine="340"/>
    </w:pPr>
    <w:rPr>
      <w:rFonts w:ascii="Times New Roman" w:eastAsia="SimSun" w:hAnsi="Times New Roman" w:cs="Times New Roman"/>
      <w:sz w:val="28"/>
      <w:szCs w:val="28"/>
      <w:lang w:eastAsia="ru-RU"/>
    </w:rPr>
  </w:style>
  <w:style w:type="paragraph" w:customStyle="1" w:styleId="Apash1">
    <w:name w:val="Apash1"/>
    <w:basedOn w:val="a0"/>
    <w:rsid w:val="00563B4A"/>
    <w:pPr>
      <w:spacing w:after="0" w:line="440" w:lineRule="exact"/>
      <w:ind w:firstLine="397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customStyle="1" w:styleId="FR2">
    <w:name w:val="FR2"/>
    <w:rsid w:val="00563B4A"/>
    <w:pPr>
      <w:widowControl w:val="0"/>
      <w:autoSpaceDE w:val="0"/>
      <w:autoSpaceDN w:val="0"/>
      <w:spacing w:after="0" w:line="240" w:lineRule="auto"/>
      <w:jc w:val="right"/>
    </w:pPr>
    <w:rPr>
      <w:rFonts w:ascii="Arial" w:eastAsia="SimSun" w:hAnsi="Arial" w:cs="Arial"/>
      <w:b/>
      <w:bCs/>
      <w:sz w:val="12"/>
      <w:szCs w:val="12"/>
      <w:lang w:val="en-US" w:eastAsia="ru-RU"/>
    </w:rPr>
  </w:style>
  <w:style w:type="paragraph" w:customStyle="1" w:styleId="210">
    <w:name w:val="Основной текст (2)1"/>
    <w:basedOn w:val="a0"/>
    <w:link w:val="25"/>
    <w:qFormat/>
    <w:rsid w:val="00563B4A"/>
    <w:pPr>
      <w:widowControl w:val="0"/>
      <w:shd w:val="clear" w:color="auto" w:fill="FFFFFF"/>
      <w:spacing w:before="240" w:after="300" w:line="240" w:lineRule="atLeast"/>
      <w:jc w:val="center"/>
    </w:pPr>
    <w:rPr>
      <w:rFonts w:ascii="Calibri" w:eastAsia="Calibri" w:hAnsi="Calibri" w:cs="Times New Roman"/>
      <w:sz w:val="28"/>
      <w:szCs w:val="28"/>
      <w:shd w:val="clear" w:color="auto" w:fill="FFFFFF"/>
      <w:lang w:val="en-US"/>
    </w:rPr>
  </w:style>
  <w:style w:type="character" w:customStyle="1" w:styleId="25">
    <w:name w:val="Основной текст (2)_"/>
    <w:link w:val="210"/>
    <w:rsid w:val="00563B4A"/>
    <w:rPr>
      <w:rFonts w:ascii="Calibri" w:eastAsia="Calibri" w:hAnsi="Calibri" w:cs="Times New Roman"/>
      <w:sz w:val="28"/>
      <w:szCs w:val="28"/>
      <w:shd w:val="clear" w:color="auto" w:fill="FFFFFF"/>
      <w:lang w:val="en-US"/>
    </w:rPr>
  </w:style>
  <w:style w:type="paragraph" w:customStyle="1" w:styleId="Style22">
    <w:name w:val="Style22"/>
    <w:basedOn w:val="a0"/>
    <w:qFormat/>
    <w:rsid w:val="00563B4A"/>
    <w:pPr>
      <w:widowControl w:val="0"/>
      <w:autoSpaceDE w:val="0"/>
      <w:autoSpaceDN w:val="0"/>
      <w:adjustRightInd w:val="0"/>
      <w:spacing w:after="160" w:line="233" w:lineRule="exact"/>
      <w:ind w:firstLine="504"/>
    </w:pPr>
    <w:rPr>
      <w:rFonts w:ascii="Cambria" w:eastAsia="Calibri" w:hAnsi="Cambria" w:cs="Times New Roman"/>
      <w:sz w:val="24"/>
      <w:szCs w:val="24"/>
      <w:lang w:val="en-US"/>
    </w:rPr>
  </w:style>
  <w:style w:type="character" w:customStyle="1" w:styleId="FontStyle41">
    <w:name w:val="Font Style41"/>
    <w:rsid w:val="007301D7"/>
    <w:rPr>
      <w:rFonts w:ascii="Times New Roman" w:hAnsi="Times New Roman" w:cs="Times New Roman"/>
      <w:b/>
      <w:bCs/>
      <w:spacing w:val="20"/>
      <w:sz w:val="16"/>
      <w:szCs w:val="16"/>
    </w:rPr>
  </w:style>
  <w:style w:type="character" w:customStyle="1" w:styleId="FontStyle47">
    <w:name w:val="Font Style47"/>
    <w:rsid w:val="007301D7"/>
    <w:rPr>
      <w:rFonts w:ascii="Times New Roman" w:hAnsi="Times New Roman" w:cs="Times New Roman"/>
      <w:i/>
      <w:iCs/>
      <w:sz w:val="16"/>
      <w:szCs w:val="16"/>
    </w:rPr>
  </w:style>
  <w:style w:type="character" w:customStyle="1" w:styleId="15">
    <w:name w:val="Основной текст1"/>
    <w:rsid w:val="007301D7"/>
    <w:rPr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1">
    <w:name w:val="Основной текст5"/>
    <w:rsid w:val="007301D7"/>
    <w:rPr>
      <w:rFonts w:eastAsia="Times New Roman"/>
      <w:spacing w:val="3"/>
      <w:sz w:val="18"/>
      <w:szCs w:val="18"/>
      <w:shd w:val="clear" w:color="auto" w:fill="FFFFFF"/>
      <w:lang w:eastAsia="en-US"/>
    </w:rPr>
  </w:style>
  <w:style w:type="paragraph" w:customStyle="1" w:styleId="afa">
    <w:name w:val="Протоколы"/>
    <w:basedOn w:val="1"/>
    <w:rsid w:val="007301D7"/>
    <w:pPr>
      <w:jc w:val="center"/>
    </w:pPr>
    <w:rPr>
      <w:rFonts w:eastAsia="Times New Roman"/>
      <w:kern w:val="28"/>
      <w:sz w:val="24"/>
      <w:szCs w:val="20"/>
    </w:rPr>
  </w:style>
  <w:style w:type="paragraph" w:customStyle="1" w:styleId="16">
    <w:name w:val="Абзац списка1"/>
    <w:basedOn w:val="a0"/>
    <w:rsid w:val="007301D7"/>
    <w:pPr>
      <w:suppressAutoHyphens/>
      <w:ind w:left="720"/>
    </w:pPr>
    <w:rPr>
      <w:rFonts w:ascii="Calibri" w:eastAsia="Calibri" w:hAnsi="Calibri" w:cs="Times New Roman"/>
      <w:lang w:eastAsia="ar-SA"/>
    </w:rPr>
  </w:style>
  <w:style w:type="character" w:customStyle="1" w:styleId="value">
    <w:name w:val="value"/>
    <w:basedOn w:val="a1"/>
    <w:rsid w:val="007301D7"/>
  </w:style>
  <w:style w:type="paragraph" w:customStyle="1" w:styleId="PlainText1">
    <w:name w:val="Plain Text1"/>
    <w:basedOn w:val="a0"/>
    <w:rsid w:val="00EB4599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Batang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0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3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4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1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0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7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65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0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sdmanuals.com/ru/professional/%D0%BF%D0%B0%D1%82%D0%BE%D0%BB%D0%BE%D0%B3%D0%B8%D1%8F-%D0%BC%D0%BE%D1%87%D0%B5%D0%BF%D0%BE%D0%BB%D0%BE%D0%B2%D0%BE%D0%B9-%D1%81%D0%B8%D1%81%D1%82%D0%B5%D0%BC%D1%8B/%D1%81%D0%B5%D0%BA%D1%81%D1%83%D0%B0%D0%BB%D1%8C%D0%BD%D0%B0%D1%8F-%D1%84%D1%83%D0%BD%D0%BA%D1%86%D0%B8%D1%8F-%D1%83-%D0%BC%D1%83%D0%B6%D1%87%D0%B8%D0%BD-%D0%B8-%D0%B5%D0%B5-%D1%80%D0%B0%D1%81%D1%81%D1%82%D1%80%D0%BE%D0%B9%D1%81%D1%82%D0%B2%D0%B0/%D1%8D%D1%80%D0%B5%D0%BA%D1%82%D0%B8%D0%BB%D1%8C%D0%BD%D0%B0%D1%8F-%D0%B4%D0%B8%D1%81%D1%84%D1%83%D0%BD%D0%BA%D1%86%D0%B8%D1%8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sdmanuals.com/ru/professional/%D0%BF%D0%B0%D1%82%D0%BE%D0%BB%D0%BE%D0%B3%D0%B8%D1%8F-%D0%BC%D0%BE%D1%87%D0%B5%D0%BF%D0%BE%D0%BB%D0%BE%D0%B2%D0%BE%D0%B9-%D1%81%D0%B8%D1%81%D1%82%D0%B5%D0%BC%D1%8B/%D1%80%D0%B5%D0%BF%D1%80%D0%BE%D0%B4%D1%83%D0%BA%D1%82%D0%B8%D0%B2%D0%BD%D0%B0%D1%8F-%D1%8D%D0%BD%D0%B4%D0%BE%D0%BA%D1%80%D0%B8%D0%BD%D0%BE%D0%BB%D0%BE%D0%B3%D0%B8%D1%8F-%D1%83-%D0%BC%D1%83%D0%B6%D1%87%D0%B8%D0%BD-%D0%B8-%D1%81%D0%B2%D1%8F%D0%B7%D0%B0%D0%BD%D0%BD%D1%8B%D0%B5-%D1%81-%D0%BD%D0%B5%D0%B9-%D1%80%D0%B0%D1%81%D1%81%D1%82%D1%80%D0%BE%D0%B9%D1%81%D1%82%D0%B2%D0%B0/%D0%BC%D1%83%D0%B6%D1%81%D0%BA%D0%BE%D0%B9-%D0%B3%D0%B8%D0%BF%D0%BE%D0%B3%D0%BE%D0%BD%D0%B0%D0%B4%D0%B8%D0%B7%D0%B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medlib.ru/book/ISBN9785970442425.html" TargetMode="External"/><Relationship Id="rId10" Type="http://schemas.openxmlformats.org/officeDocument/2006/relationships/hyperlink" Target="https://www.msdmanuals.com/ru/professional/%D0%BB%D0%B5%D0%B3%D0%BE%D1%87%D0%BD%D1%8B%D0%B5-%D0%BD%D0%B0%D1%80%D1%83%D1%88%D0%B5%D0%BD%D0%B8%D1%8F/%D0%B0%D0%BF%D0%BD%D0%BE%D1%8D-%D0%B2%D0%BE-%D0%B2%D1%80%D0%B5%D0%BC%D1%8F-%D1%81%D0%BD%D0%B0/%D0%BE%D0%B1%D1%81%D1%82%D1%80%D1%83%D0%BA%D1%82%D0%B8%D0%B2%D0%BD%D0%BE%D0%B5-%D0%B0%D0%BF%D0%BD%D0%BE%D1%8D-%D0%B2%D0%BE-%D0%B2%D1%80%D0%B5%D0%BC%D1%8F-%D1%81%D0%BD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B6AED-A53E-4706-A926-FB2127272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9584</Words>
  <Characters>54629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Учетная запись Майкрософт</cp:lastModifiedBy>
  <cp:revision>2</cp:revision>
  <cp:lastPrinted>2024-06-17T08:40:00Z</cp:lastPrinted>
  <dcterms:created xsi:type="dcterms:W3CDTF">2024-11-27T08:07:00Z</dcterms:created>
  <dcterms:modified xsi:type="dcterms:W3CDTF">2024-11-27T08:07:00Z</dcterms:modified>
</cp:coreProperties>
</file>