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59" w:rsidRPr="00991B23" w:rsidRDefault="00637B59" w:rsidP="007638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91B23">
        <w:rPr>
          <w:rFonts w:ascii="Times New Roman" w:hAnsi="Times New Roman"/>
          <w:b/>
          <w:sz w:val="24"/>
          <w:szCs w:val="24"/>
        </w:rPr>
        <w:t>Примерный перечень тем рефератов по дисциплине «История фармации»</w:t>
      </w:r>
    </w:p>
    <w:p w:rsidR="00637B59" w:rsidRPr="00991B23" w:rsidRDefault="00637B59" w:rsidP="00323B1B">
      <w:pPr>
        <w:jc w:val="center"/>
        <w:rPr>
          <w:b/>
          <w:sz w:val="24"/>
          <w:szCs w:val="24"/>
        </w:rPr>
      </w:pPr>
      <w:r w:rsidRPr="00991B23">
        <w:rPr>
          <w:b/>
          <w:sz w:val="24"/>
          <w:szCs w:val="24"/>
        </w:rPr>
        <w:t xml:space="preserve">для студентов </w:t>
      </w:r>
      <w:r w:rsidRPr="00991B23">
        <w:rPr>
          <w:b/>
          <w:sz w:val="24"/>
          <w:szCs w:val="24"/>
          <w:lang w:val="en-US"/>
        </w:rPr>
        <w:t>I</w:t>
      </w:r>
      <w:r w:rsidRPr="00991B23">
        <w:rPr>
          <w:b/>
          <w:sz w:val="24"/>
          <w:szCs w:val="24"/>
        </w:rPr>
        <w:t xml:space="preserve"> курса фармацевтического факультета и факультета</w:t>
      </w:r>
    </w:p>
    <w:p w:rsidR="00637B59" w:rsidRPr="00991B23" w:rsidRDefault="00637B59" w:rsidP="00323B1B">
      <w:pPr>
        <w:jc w:val="center"/>
        <w:rPr>
          <w:b/>
          <w:sz w:val="24"/>
          <w:szCs w:val="24"/>
        </w:rPr>
      </w:pPr>
      <w:r w:rsidRPr="00991B23">
        <w:rPr>
          <w:b/>
          <w:sz w:val="24"/>
          <w:szCs w:val="24"/>
        </w:rPr>
        <w:t>подготовки иностранных граждан  по специальности «Фармация»</w:t>
      </w:r>
      <w:r>
        <w:rPr>
          <w:b/>
          <w:sz w:val="24"/>
          <w:szCs w:val="24"/>
        </w:rPr>
        <w:t>:</w:t>
      </w:r>
    </w:p>
    <w:p w:rsidR="00637B59" w:rsidRDefault="00637B59" w:rsidP="00763856">
      <w:pPr>
        <w:pStyle w:val="NoSpacing"/>
        <w:jc w:val="center"/>
        <w:rPr>
          <w:rFonts w:ascii="Times New Roman" w:hAnsi="Times New Roman"/>
        </w:rPr>
      </w:pP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Лекарствоведение в первобытном обществе.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Лекарствоведение в Месопотамии.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Лекарствоведение в Древнем Египте.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Лекарствоведение в Древней Индии.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Лекарствоведение в Древнем Китае.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Лекарствоведение Тибета.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Народная медицина майя и ацтеков.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Народная медицина индейцев.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Лекарственная терапия древних римлян.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Лекарственная терапия древних греков.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Народное врачевание в Древней Руси.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Народные «лекарственники».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Зелейничество.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Фармация в Арабских Халифатах в </w:t>
      </w:r>
      <w:r>
        <w:rPr>
          <w:rFonts w:ascii="Times New Roman" w:hAnsi="Times New Roman"/>
          <w:lang w:val="en-US"/>
        </w:rPr>
        <w:t>X</w:t>
      </w:r>
      <w:r w:rsidRPr="00340E4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XIII</w:t>
      </w:r>
      <w:r>
        <w:rPr>
          <w:rFonts w:ascii="Times New Roman" w:hAnsi="Times New Roman"/>
        </w:rPr>
        <w:t>вв.</w:t>
      </w:r>
    </w:p>
    <w:p w:rsidR="00637B59" w:rsidRPr="00340E4D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Появление первых аптек.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Фармация Западной Европы в эпоху средневековья.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Достижения средневековой алхимии.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Ятрохимия.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Монастырская фармация.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Фармация в Византийской империи.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Первые ботанические сады и огороды лекарственных растений в Западной Европе.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аптечного дела в средневековье.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Фармация Западной Европы в эпоху Возрождения.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Фармация в Великом княжестве Литовском.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Аптекарского приказа (</w:t>
      </w:r>
      <w:r>
        <w:rPr>
          <w:rFonts w:ascii="Times New Roman" w:hAnsi="Times New Roman"/>
          <w:lang w:val="en-US"/>
        </w:rPr>
        <w:t>XVI</w:t>
      </w:r>
      <w:r w:rsidRPr="007719D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XVIII</w:t>
      </w:r>
      <w:r>
        <w:rPr>
          <w:rFonts w:ascii="Times New Roman" w:hAnsi="Times New Roman"/>
        </w:rPr>
        <w:t xml:space="preserve"> вв.).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Фармация в России во времена реформ Петра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Аптекарский устав1789г. и аптекарская такса.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Фармация в Речи Посполитой.</w:t>
      </w:r>
    </w:p>
    <w:p w:rsidR="00637B59" w:rsidRDefault="00637B59" w:rsidP="0069331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69331B">
        <w:rPr>
          <w:rFonts w:ascii="Times New Roman" w:hAnsi="Times New Roman"/>
        </w:rPr>
        <w:t>Виленский университет – передовая медицинская школа Европы</w:t>
      </w:r>
      <w:r>
        <w:rPr>
          <w:rFonts w:ascii="Times New Roman" w:hAnsi="Times New Roman"/>
        </w:rPr>
        <w:t>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Фармация Западной Европы в </w:t>
      </w:r>
      <w:r>
        <w:rPr>
          <w:rFonts w:ascii="Times New Roman" w:hAnsi="Times New Roman"/>
          <w:lang w:val="en-US"/>
        </w:rPr>
        <w:t>XVIII</w:t>
      </w:r>
      <w:r>
        <w:rPr>
          <w:rFonts w:ascii="Times New Roman" w:hAnsi="Times New Roman"/>
        </w:rPr>
        <w:t xml:space="preserve"> в.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Фармация Западной Европы на рубеже </w:t>
      </w:r>
      <w:r>
        <w:rPr>
          <w:rFonts w:ascii="Times New Roman" w:hAnsi="Times New Roman"/>
          <w:lang w:val="en-US"/>
        </w:rPr>
        <w:t>XVIII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>вв.</w:t>
      </w:r>
    </w:p>
    <w:p w:rsidR="00637B59" w:rsidRPr="00F9220B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F9220B">
        <w:rPr>
          <w:rFonts w:ascii="Times New Roman" w:hAnsi="Times New Roman"/>
        </w:rPr>
        <w:t xml:space="preserve">Развитие аптечной сети на белорусских землях в </w:t>
      </w:r>
      <w:r w:rsidRPr="00F9220B">
        <w:rPr>
          <w:rFonts w:ascii="Times New Roman" w:hAnsi="Times New Roman"/>
          <w:lang w:val="en-US"/>
        </w:rPr>
        <w:t>XIX</w:t>
      </w:r>
      <w:r w:rsidRPr="00F9220B">
        <w:rPr>
          <w:rFonts w:ascii="Times New Roman" w:hAnsi="Times New Roman"/>
        </w:rPr>
        <w:t xml:space="preserve"> в. 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Вклад фармацевтов в открытие химических элементов.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лекарственных форм.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фармацевтического образования.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Фармация в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вв.: органический синтез лекарственных веществ.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Фармация в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вв.: возникновение бактериологии и развитие химиотерапии.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фармацевтической промышленности.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Фармацевтическая промышленность нацистской Германии.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Подвиг фармацевтических и медицинских работников в годы Великой Отечественной войны 1941</w:t>
      </w:r>
      <w:r w:rsidRPr="00625444">
        <w:rPr>
          <w:rFonts w:ascii="Times New Roman" w:hAnsi="Times New Roman"/>
        </w:rPr>
        <w:t>―</w:t>
      </w:r>
      <w:r>
        <w:rPr>
          <w:rFonts w:ascii="Times New Roman" w:hAnsi="Times New Roman"/>
        </w:rPr>
        <w:t>1945 гг.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Всемирная организация здравоохранения (ВОЗ): исторические вехи и достижения.</w:t>
      </w:r>
    </w:p>
    <w:p w:rsidR="00637B59" w:rsidRDefault="00637B59" w:rsidP="005C40C2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C40C2">
        <w:rPr>
          <w:rFonts w:ascii="Times New Roman" w:hAnsi="Times New Roman"/>
        </w:rPr>
        <w:t>История деятельности общества Красного Креста</w:t>
      </w:r>
      <w:r>
        <w:rPr>
          <w:rFonts w:ascii="Times New Roman" w:hAnsi="Times New Roman"/>
        </w:rPr>
        <w:t>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появления, становления и развития фармацевтического факультета ВГМУ.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Фармацевтические и медицинские символы и эмблемы.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Научные общества фармацевтов.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современной аптечной сети РБ. </w:t>
      </w:r>
    </w:p>
    <w:p w:rsidR="00637B59" w:rsidRPr="001524E7" w:rsidRDefault="00637B59" w:rsidP="001524E7">
      <w:pPr>
        <w:pStyle w:val="ListParagraph"/>
        <w:numPr>
          <w:ilvl w:val="0"/>
          <w:numId w:val="1"/>
        </w:numPr>
        <w:rPr>
          <w:sz w:val="22"/>
          <w:szCs w:val="22"/>
          <w:lang w:eastAsia="en-US"/>
        </w:rPr>
      </w:pPr>
      <w:r w:rsidRPr="001524E7">
        <w:rPr>
          <w:sz w:val="22"/>
          <w:szCs w:val="22"/>
          <w:lang w:eastAsia="en-US"/>
        </w:rPr>
        <w:t>Авиценна (Ибн-Сина)  и его вклад в развитие фармации.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Клавдий Гален </w:t>
      </w:r>
      <w:r w:rsidRPr="00F9220B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«отец» фармации.</w:t>
      </w:r>
    </w:p>
    <w:p w:rsidR="00637B59" w:rsidRPr="00B358BF" w:rsidRDefault="00637B59" w:rsidP="00B358BF">
      <w:pPr>
        <w:pStyle w:val="ListParagraph"/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Гамалея Николай Фёдорович</w:t>
      </w:r>
      <w:r w:rsidRPr="00B358BF">
        <w:rPr>
          <w:sz w:val="22"/>
          <w:szCs w:val="22"/>
          <w:lang w:eastAsia="en-US"/>
        </w:rPr>
        <w:t xml:space="preserve"> – выдающийся микробиолог и эпидемиолог</w:t>
      </w:r>
      <w:r>
        <w:rPr>
          <w:sz w:val="22"/>
          <w:szCs w:val="22"/>
          <w:lang w:eastAsia="en-US"/>
        </w:rPr>
        <w:t>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Диоскорид</w:t>
      </w:r>
      <w:r w:rsidRPr="00F9220B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«отец» фармакогнозии.</w:t>
      </w:r>
    </w:p>
    <w:p w:rsidR="00637B59" w:rsidRPr="001524E7" w:rsidRDefault="00637B59" w:rsidP="001524E7">
      <w:pPr>
        <w:pStyle w:val="ListParagraph"/>
        <w:numPr>
          <w:ilvl w:val="0"/>
          <w:numId w:val="1"/>
        </w:numPr>
        <w:rPr>
          <w:sz w:val="22"/>
          <w:szCs w:val="22"/>
          <w:lang w:eastAsia="en-US"/>
        </w:rPr>
      </w:pPr>
      <w:r w:rsidRPr="001524E7">
        <w:rPr>
          <w:sz w:val="22"/>
          <w:szCs w:val="22"/>
          <w:lang w:eastAsia="en-US"/>
        </w:rPr>
        <w:t>З</w:t>
      </w:r>
      <w:r>
        <w:rPr>
          <w:sz w:val="22"/>
          <w:szCs w:val="22"/>
          <w:lang w:eastAsia="en-US"/>
        </w:rPr>
        <w:t>еммельвейс Игнац Филипп</w:t>
      </w:r>
      <w:r w:rsidRPr="001524E7">
        <w:rPr>
          <w:sz w:val="22"/>
          <w:szCs w:val="22"/>
          <w:lang w:eastAsia="en-US"/>
        </w:rPr>
        <w:t xml:space="preserve"> – спаситель матерей</w:t>
      </w:r>
      <w:r>
        <w:rPr>
          <w:sz w:val="22"/>
          <w:szCs w:val="22"/>
          <w:lang w:eastAsia="en-US"/>
        </w:rPr>
        <w:t>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Теофраст Парацельс.</w:t>
      </w:r>
    </w:p>
    <w:p w:rsidR="00637B59" w:rsidRDefault="00637B59" w:rsidP="00BF454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Леонардо да Винчи о магии и алхимии.</w:t>
      </w:r>
    </w:p>
    <w:p w:rsidR="00637B59" w:rsidRDefault="00637B59" w:rsidP="0016254F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Николя Лемери</w:t>
      </w:r>
      <w:r w:rsidRPr="008939F9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выдающийся французский химик и фармацевт.</w:t>
      </w:r>
    </w:p>
    <w:p w:rsidR="00637B59" w:rsidRDefault="00637B59" w:rsidP="0016254F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411387">
        <w:rPr>
          <w:rFonts w:ascii="Times New Roman" w:hAnsi="Times New Roman"/>
        </w:rPr>
        <w:t xml:space="preserve">Карл Фридрих Мор – </w:t>
      </w:r>
      <w:r>
        <w:rPr>
          <w:rFonts w:ascii="Times New Roman" w:hAnsi="Times New Roman"/>
        </w:rPr>
        <w:t xml:space="preserve">выдающийся </w:t>
      </w:r>
      <w:r w:rsidRPr="00411387">
        <w:rPr>
          <w:rFonts w:ascii="Times New Roman" w:hAnsi="Times New Roman"/>
        </w:rPr>
        <w:t>немецкий химик-аналитик и фармацевт</w:t>
      </w:r>
      <w:r>
        <w:rPr>
          <w:rFonts w:ascii="Times New Roman" w:hAnsi="Times New Roman"/>
        </w:rPr>
        <w:t>.</w:t>
      </w:r>
    </w:p>
    <w:p w:rsidR="00637B59" w:rsidRDefault="00637B59" w:rsidP="0016254F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Грегор Иоганн Мендель </w:t>
      </w:r>
      <w:r w:rsidRPr="00316660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выдающийся учёный-ботаник.</w:t>
      </w:r>
    </w:p>
    <w:p w:rsidR="00637B59" w:rsidRDefault="00637B59" w:rsidP="00BD64B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Эдуард Дженнер </w:t>
      </w:r>
      <w:r w:rsidRPr="002F4EEB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основоположник научного оспопрививания в Западной Европе.</w:t>
      </w:r>
    </w:p>
    <w:p w:rsidR="00637B59" w:rsidRDefault="00637B59" w:rsidP="0016254F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Александр Флеминг </w:t>
      </w:r>
      <w:r w:rsidRPr="00BD64B4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«отец» пенициллина.</w:t>
      </w:r>
    </w:p>
    <w:p w:rsidR="00637B59" w:rsidRDefault="00637B59" w:rsidP="0016254F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Луи Пастер </w:t>
      </w:r>
      <w:r w:rsidRPr="00316660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основатель научной микробиологии и иммунологии.</w:t>
      </w:r>
    </w:p>
    <w:p w:rsidR="00637B59" w:rsidRDefault="00637B59" w:rsidP="0016254F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Роберт Кох </w:t>
      </w:r>
      <w:r w:rsidRPr="00316660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выдающийся микробилог.</w:t>
      </w:r>
    </w:p>
    <w:p w:rsidR="00637B59" w:rsidRDefault="00637B59" w:rsidP="007D237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Ганеман </w:t>
      </w:r>
      <w:r w:rsidRPr="007D2379">
        <w:rPr>
          <w:rFonts w:ascii="Times New Roman" w:hAnsi="Times New Roman"/>
        </w:rPr>
        <w:t xml:space="preserve">Х.Ф.С. </w:t>
      </w:r>
      <w:r w:rsidRPr="009A3331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основатель гомеопатии.</w:t>
      </w:r>
    </w:p>
    <w:p w:rsidR="00637B59" w:rsidRDefault="00637B59" w:rsidP="00B9550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Роль и вклад М.В. Ломоносова в развитии химии и фармации.</w:t>
      </w:r>
    </w:p>
    <w:p w:rsidR="00637B59" w:rsidRPr="00C848C7" w:rsidRDefault="00637B59" w:rsidP="00C848C7">
      <w:pPr>
        <w:pStyle w:val="ListParagraph"/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Листер Джозеф</w:t>
      </w:r>
      <w:r w:rsidRPr="00C848C7">
        <w:rPr>
          <w:sz w:val="22"/>
          <w:szCs w:val="22"/>
          <w:lang w:eastAsia="en-US"/>
        </w:rPr>
        <w:t xml:space="preserve"> – создатель антисептического направления в медицине</w:t>
      </w:r>
      <w:r>
        <w:rPr>
          <w:sz w:val="22"/>
          <w:szCs w:val="22"/>
          <w:lang w:eastAsia="en-US"/>
        </w:rPr>
        <w:t>.</w:t>
      </w:r>
    </w:p>
    <w:p w:rsidR="00637B59" w:rsidRDefault="00637B59" w:rsidP="007D237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Менделеев </w:t>
      </w:r>
      <w:r w:rsidRPr="007D2379">
        <w:rPr>
          <w:rFonts w:ascii="Times New Roman" w:hAnsi="Times New Roman"/>
        </w:rPr>
        <w:t>Д.И.</w:t>
      </w:r>
      <w:r>
        <w:rPr>
          <w:rFonts w:ascii="Times New Roman" w:hAnsi="Times New Roman"/>
        </w:rPr>
        <w:t>, летопись жизни и деятельности.</w:t>
      </w:r>
    </w:p>
    <w:p w:rsidR="00637B59" w:rsidRDefault="00637B59" w:rsidP="007D237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4927B2">
        <w:rPr>
          <w:rFonts w:ascii="Times New Roman" w:hAnsi="Times New Roman"/>
        </w:rPr>
        <w:t>Максимович-Амбодик</w:t>
      </w:r>
      <w:r>
        <w:rPr>
          <w:rFonts w:ascii="Times New Roman" w:hAnsi="Times New Roman"/>
        </w:rPr>
        <w:t xml:space="preserve"> </w:t>
      </w:r>
      <w:r w:rsidRPr="007D2379">
        <w:rPr>
          <w:rFonts w:ascii="Times New Roman" w:hAnsi="Times New Roman"/>
        </w:rPr>
        <w:t xml:space="preserve">Н.М. </w:t>
      </w:r>
      <w:r w:rsidRPr="00A43FA9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основоположник фитотерапии и фармакогнозии.</w:t>
      </w:r>
    </w:p>
    <w:p w:rsidR="00637B59" w:rsidRDefault="00637B59" w:rsidP="00740A62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Иовский </w:t>
      </w:r>
      <w:r w:rsidRPr="00740A62">
        <w:rPr>
          <w:rFonts w:ascii="Times New Roman" w:hAnsi="Times New Roman"/>
        </w:rPr>
        <w:t xml:space="preserve">А.А. </w:t>
      </w:r>
      <w:r w:rsidRPr="00F96D8D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выдающийся деятель российской фармации.</w:t>
      </w:r>
    </w:p>
    <w:p w:rsidR="00637B59" w:rsidRDefault="00637B59" w:rsidP="00740A62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9A3331">
        <w:rPr>
          <w:rFonts w:ascii="Times New Roman" w:hAnsi="Times New Roman"/>
        </w:rPr>
        <w:t>Нелюбин</w:t>
      </w:r>
      <w:r>
        <w:rPr>
          <w:rFonts w:ascii="Times New Roman" w:hAnsi="Times New Roman"/>
        </w:rPr>
        <w:t xml:space="preserve"> </w:t>
      </w:r>
      <w:r w:rsidRPr="00740A62">
        <w:rPr>
          <w:rFonts w:ascii="Times New Roman" w:hAnsi="Times New Roman"/>
        </w:rPr>
        <w:t xml:space="preserve">А. П. </w:t>
      </w:r>
      <w:r w:rsidRPr="009A3331">
        <w:rPr>
          <w:rFonts w:ascii="Times New Roman" w:hAnsi="Times New Roman"/>
        </w:rPr>
        <w:t>― выдающийся деятель российской фармации</w:t>
      </w:r>
      <w:r>
        <w:rPr>
          <w:rFonts w:ascii="Times New Roman" w:hAnsi="Times New Roman"/>
        </w:rPr>
        <w:t>.</w:t>
      </w:r>
    </w:p>
    <w:p w:rsidR="00637B59" w:rsidRDefault="00637B59" w:rsidP="00740A62">
      <w:pPr>
        <w:pStyle w:val="ListParagraph"/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Павлов </w:t>
      </w:r>
      <w:r w:rsidRPr="00740A62">
        <w:rPr>
          <w:sz w:val="22"/>
          <w:szCs w:val="22"/>
          <w:lang w:eastAsia="en-US"/>
        </w:rPr>
        <w:t xml:space="preserve">И.П. </w:t>
      </w:r>
      <w:r w:rsidRPr="008147AF">
        <w:rPr>
          <w:sz w:val="22"/>
          <w:szCs w:val="22"/>
          <w:lang w:eastAsia="en-US"/>
        </w:rPr>
        <w:t>– великий физиолог ХХ века</w:t>
      </w:r>
      <w:r>
        <w:rPr>
          <w:sz w:val="22"/>
          <w:szCs w:val="22"/>
          <w:lang w:eastAsia="en-US"/>
        </w:rPr>
        <w:t>.</w:t>
      </w:r>
    </w:p>
    <w:p w:rsidR="00637B59" w:rsidRDefault="00637B59" w:rsidP="008A30B3">
      <w:pPr>
        <w:pStyle w:val="ListParagraph"/>
        <w:numPr>
          <w:ilvl w:val="0"/>
          <w:numId w:val="1"/>
        </w:numPr>
        <w:rPr>
          <w:sz w:val="22"/>
          <w:szCs w:val="22"/>
          <w:lang w:eastAsia="en-US"/>
        </w:rPr>
      </w:pPr>
      <w:r w:rsidRPr="008A30B3">
        <w:rPr>
          <w:sz w:val="22"/>
          <w:szCs w:val="22"/>
          <w:lang w:eastAsia="en-US"/>
        </w:rPr>
        <w:t>Значение работ академика И.П. Павлова в становлении принципов отечественной фармакологии</w:t>
      </w:r>
      <w:r>
        <w:rPr>
          <w:sz w:val="22"/>
          <w:szCs w:val="22"/>
          <w:lang w:eastAsia="en-US"/>
        </w:rPr>
        <w:t>.</w:t>
      </w:r>
    </w:p>
    <w:p w:rsidR="00637B59" w:rsidRPr="00B67109" w:rsidRDefault="00637B59" w:rsidP="00740A62">
      <w:pPr>
        <w:pStyle w:val="ListParagraph"/>
        <w:numPr>
          <w:ilvl w:val="0"/>
          <w:numId w:val="1"/>
        </w:numPr>
        <w:rPr>
          <w:sz w:val="22"/>
          <w:szCs w:val="22"/>
          <w:lang w:eastAsia="en-US"/>
        </w:rPr>
      </w:pPr>
      <w:r w:rsidRPr="00B67109">
        <w:rPr>
          <w:sz w:val="22"/>
          <w:szCs w:val="22"/>
          <w:lang w:eastAsia="en-US"/>
        </w:rPr>
        <w:t>С</w:t>
      </w:r>
      <w:r>
        <w:rPr>
          <w:sz w:val="22"/>
          <w:szCs w:val="22"/>
          <w:lang w:eastAsia="en-US"/>
        </w:rPr>
        <w:t xml:space="preserve">еченов </w:t>
      </w:r>
      <w:r w:rsidRPr="00740A62">
        <w:rPr>
          <w:sz w:val="22"/>
          <w:szCs w:val="22"/>
          <w:lang w:eastAsia="en-US"/>
        </w:rPr>
        <w:t xml:space="preserve">И.М. </w:t>
      </w:r>
      <w:r w:rsidRPr="00B67109">
        <w:rPr>
          <w:sz w:val="22"/>
          <w:szCs w:val="22"/>
          <w:lang w:eastAsia="en-US"/>
        </w:rPr>
        <w:t>– «отец русской физиологии»</w:t>
      </w:r>
      <w:r>
        <w:rPr>
          <w:sz w:val="22"/>
          <w:szCs w:val="22"/>
          <w:lang w:eastAsia="en-US"/>
        </w:rPr>
        <w:t>.</w:t>
      </w:r>
    </w:p>
    <w:p w:rsidR="00637B59" w:rsidRDefault="00637B59" w:rsidP="00740A62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Тихомиров </w:t>
      </w:r>
      <w:r w:rsidRPr="00740A62">
        <w:rPr>
          <w:rFonts w:ascii="Times New Roman" w:hAnsi="Times New Roman"/>
        </w:rPr>
        <w:t xml:space="preserve">В.А. </w:t>
      </w:r>
      <w:r>
        <w:rPr>
          <w:rFonts w:ascii="Times New Roman" w:hAnsi="Times New Roman"/>
        </w:rPr>
        <w:t>о фармации и фармацевтической пропедевтике.</w:t>
      </w:r>
    </w:p>
    <w:p w:rsidR="00637B59" w:rsidRPr="00DD3A06" w:rsidRDefault="00637B59" w:rsidP="00DD3A06">
      <w:pPr>
        <w:pStyle w:val="ListParagraph"/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Швейцер Альберт</w:t>
      </w:r>
      <w:r w:rsidRPr="00DD3A06">
        <w:rPr>
          <w:sz w:val="22"/>
          <w:szCs w:val="22"/>
          <w:lang w:eastAsia="en-US"/>
        </w:rPr>
        <w:t xml:space="preserve"> – врач, гуманист, философ, лауреат Нобелевской премии мира</w:t>
      </w:r>
      <w:r>
        <w:rPr>
          <w:sz w:val="22"/>
          <w:szCs w:val="22"/>
          <w:lang w:eastAsia="en-US"/>
        </w:rPr>
        <w:t>.</w:t>
      </w:r>
    </w:p>
    <w:p w:rsidR="00637B59" w:rsidRDefault="00637B59" w:rsidP="00FE004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Фрейд Зигмунд</w:t>
      </w:r>
      <w:r w:rsidRPr="00FE0049">
        <w:rPr>
          <w:rFonts w:ascii="Times New Roman" w:hAnsi="Times New Roman"/>
        </w:rPr>
        <w:t xml:space="preserve"> – основоположник психоанализа</w:t>
      </w:r>
      <w:r>
        <w:rPr>
          <w:rFonts w:ascii="Times New Roman" w:hAnsi="Times New Roman"/>
        </w:rPr>
        <w:t>.</w:t>
      </w:r>
    </w:p>
    <w:p w:rsidR="00637B59" w:rsidRDefault="00637B59" w:rsidP="00740A62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Яковлев </w:t>
      </w:r>
      <w:r w:rsidRPr="00740A62">
        <w:rPr>
          <w:rFonts w:ascii="Times New Roman" w:hAnsi="Times New Roman"/>
        </w:rPr>
        <w:t xml:space="preserve">Г.П. </w:t>
      </w:r>
      <w:r w:rsidRPr="009A3331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вклад в развитие</w:t>
      </w:r>
      <w:r w:rsidRPr="009A3331">
        <w:rPr>
          <w:rFonts w:ascii="Times New Roman" w:hAnsi="Times New Roman"/>
        </w:rPr>
        <w:t xml:space="preserve"> фармакогнозии.</w:t>
      </w:r>
    </w:p>
    <w:p w:rsidR="00637B59" w:rsidRDefault="00637B59" w:rsidP="00AA6852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9A3331">
        <w:rPr>
          <w:rFonts w:ascii="Times New Roman" w:hAnsi="Times New Roman"/>
        </w:rPr>
        <w:t>«Аптека Пеля»</w:t>
      </w:r>
      <w:r>
        <w:rPr>
          <w:rFonts w:ascii="Times New Roman" w:hAnsi="Times New Roman"/>
        </w:rPr>
        <w:t>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046A17">
        <w:rPr>
          <w:rFonts w:ascii="Times New Roman" w:hAnsi="Times New Roman"/>
        </w:rPr>
        <w:t>Музеи истории фармации.</w:t>
      </w:r>
    </w:p>
    <w:p w:rsidR="00637B59" w:rsidRDefault="00637B59" w:rsidP="001E457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4579">
        <w:rPr>
          <w:rFonts w:ascii="Times New Roman" w:hAnsi="Times New Roman"/>
        </w:rPr>
        <w:t>Биоэтика: проблемы и перспективы</w:t>
      </w:r>
      <w:r>
        <w:rPr>
          <w:rFonts w:ascii="Times New Roman" w:hAnsi="Times New Roman"/>
        </w:rPr>
        <w:t>.</w:t>
      </w:r>
    </w:p>
    <w:p w:rsidR="00637B59" w:rsidRPr="00046A17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046A17">
        <w:rPr>
          <w:rFonts w:ascii="Times New Roman" w:hAnsi="Times New Roman"/>
        </w:rPr>
        <w:t>История фармакогнозии.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фармакологии и фармакотерапии.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фармацевтической химии.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спортивной фармакологии.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создания вакцин и иммунопрофилактика.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Гомеопатия: история и современное состояние.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«Эра» антибиотиков.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«Эра» сульфаниламидных препаратов.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открытия гормонов.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открытия инсулина.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открытия пенициллина.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Появление витаминов.</w:t>
      </w:r>
    </w:p>
    <w:p w:rsidR="00637B59" w:rsidRPr="00EC4B28" w:rsidRDefault="00637B59" w:rsidP="00EC4B2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EC4B28">
        <w:rPr>
          <w:rFonts w:ascii="Times New Roman" w:hAnsi="Times New Roman"/>
        </w:rPr>
        <w:t>Разработка антидепрессантов.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появления наркоза.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Появление противотуберкулёзных препаратов.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борьбы с чумой.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борьбы с проказой (лепрой).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борьбы с натуральной оспой.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борьбы с холерой.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борьбы с малярией.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Поиски вакцины против сибирской язвы.</w:t>
      </w:r>
    </w:p>
    <w:p w:rsidR="00637B59" w:rsidRDefault="00637B59" w:rsidP="007030D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История борьбы с ВИЧ/СПИД.</w:t>
      </w:r>
    </w:p>
    <w:p w:rsidR="00637B59" w:rsidRDefault="00637B59" w:rsidP="0057482E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Испытание лекарств на себе.</w:t>
      </w:r>
    </w:p>
    <w:p w:rsidR="00637B59" w:rsidRDefault="00637B59" w:rsidP="0057482E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Этические проблемы проведения клинических испытаний лекарственных средств на людях.</w:t>
      </w:r>
    </w:p>
    <w:p w:rsidR="00637B59" w:rsidRDefault="00637B59" w:rsidP="001E4579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Лекарства-дженерики.</w:t>
      </w:r>
    </w:p>
    <w:p w:rsidR="00637B59" w:rsidRDefault="00637B59" w:rsidP="00740A62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История создания радиофармпрепаратов.</w:t>
      </w:r>
    </w:p>
    <w:p w:rsidR="00637B59" w:rsidRDefault="00637B59" w:rsidP="00740A62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История создания и использования биологически активных добавок.</w:t>
      </w:r>
    </w:p>
    <w:p w:rsidR="00637B59" w:rsidRDefault="00637B59" w:rsidP="00740A62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 w:rsidRPr="00E175D3">
        <w:rPr>
          <w:rFonts w:ascii="Times New Roman" w:hAnsi="Times New Roman"/>
        </w:rPr>
        <w:t>Допинг: история применения и борьбы с его употреблением.</w:t>
      </w:r>
    </w:p>
    <w:p w:rsidR="00637B59" w:rsidRPr="00E175D3" w:rsidRDefault="00637B59" w:rsidP="00740A62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Биологическое оружие: история его создания и применения.</w:t>
      </w:r>
    </w:p>
    <w:p w:rsidR="00637B59" w:rsidRDefault="00637B59" w:rsidP="00740A62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Реклама лекарственных средств </w:t>
      </w:r>
      <w:r w:rsidRPr="002519DA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правовые и этические аспекты.</w:t>
      </w:r>
    </w:p>
    <w:p w:rsidR="00637B59" w:rsidRDefault="00637B59" w:rsidP="00740A62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 качества лекарственных средств </w:t>
      </w:r>
      <w:r w:rsidRPr="002519DA">
        <w:rPr>
          <w:rFonts w:ascii="Times New Roman" w:hAnsi="Times New Roman"/>
        </w:rPr>
        <w:t>―</w:t>
      </w:r>
      <w:r>
        <w:rPr>
          <w:rFonts w:ascii="Times New Roman" w:hAnsi="Times New Roman"/>
        </w:rPr>
        <w:t xml:space="preserve"> борьба с контрафактной и фальсифицированной продукцией.</w:t>
      </w:r>
    </w:p>
    <w:p w:rsidR="00637B59" w:rsidRDefault="00637B59" w:rsidP="00046A17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Контроль качества изготовления лекарственных средств в аптеках.</w:t>
      </w:r>
    </w:p>
    <w:p w:rsidR="00637B59" w:rsidRDefault="00637B59" w:rsidP="00046A17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Фармацевтический «бизнес на болезнях».</w:t>
      </w:r>
    </w:p>
    <w:p w:rsidR="00637B59" w:rsidRDefault="00637B59" w:rsidP="00046A17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 w:rsidRPr="00A761AF">
        <w:rPr>
          <w:rFonts w:ascii="Times New Roman" w:hAnsi="Times New Roman"/>
        </w:rPr>
        <w:t>Фармацевтический маркетинг, его развитие в РБ.</w:t>
      </w:r>
    </w:p>
    <w:p w:rsidR="00637B59" w:rsidRDefault="00637B59" w:rsidP="00D5608C">
      <w:pPr>
        <w:pStyle w:val="NoSpacing"/>
        <w:numPr>
          <w:ilvl w:val="0"/>
          <w:numId w:val="1"/>
        </w:numPr>
        <w:ind w:left="567"/>
        <w:rPr>
          <w:rFonts w:ascii="Times New Roman" w:hAnsi="Times New Roman"/>
        </w:rPr>
      </w:pPr>
      <w:r w:rsidRPr="00A761AF">
        <w:rPr>
          <w:rFonts w:ascii="Times New Roman" w:hAnsi="Times New Roman"/>
        </w:rPr>
        <w:t>Нанотехнологии в медицине и фармации.</w:t>
      </w:r>
    </w:p>
    <w:sectPr w:rsidR="00637B59" w:rsidSect="00763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2198"/>
    <w:multiLevelType w:val="hybridMultilevel"/>
    <w:tmpl w:val="021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B7B0D"/>
    <w:multiLevelType w:val="hybridMultilevel"/>
    <w:tmpl w:val="EE3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856"/>
    <w:rsid w:val="00046A17"/>
    <w:rsid w:val="000C0809"/>
    <w:rsid w:val="001030BF"/>
    <w:rsid w:val="001524E7"/>
    <w:rsid w:val="0016254F"/>
    <w:rsid w:val="00195BB7"/>
    <w:rsid w:val="001E4579"/>
    <w:rsid w:val="00214030"/>
    <w:rsid w:val="00226D3A"/>
    <w:rsid w:val="002519DA"/>
    <w:rsid w:val="00293041"/>
    <w:rsid w:val="002C0B77"/>
    <w:rsid w:val="002F4EEB"/>
    <w:rsid w:val="00316660"/>
    <w:rsid w:val="00323B1B"/>
    <w:rsid w:val="00340E4D"/>
    <w:rsid w:val="003D5222"/>
    <w:rsid w:val="004036CF"/>
    <w:rsid w:val="00411387"/>
    <w:rsid w:val="004445C8"/>
    <w:rsid w:val="004540F7"/>
    <w:rsid w:val="004927B2"/>
    <w:rsid w:val="004B7B90"/>
    <w:rsid w:val="00561185"/>
    <w:rsid w:val="0057482E"/>
    <w:rsid w:val="005C40C2"/>
    <w:rsid w:val="00625444"/>
    <w:rsid w:val="00637B59"/>
    <w:rsid w:val="0069331B"/>
    <w:rsid w:val="006B0419"/>
    <w:rsid w:val="006B0D7E"/>
    <w:rsid w:val="006D241F"/>
    <w:rsid w:val="006D6E23"/>
    <w:rsid w:val="006E11DE"/>
    <w:rsid w:val="00700780"/>
    <w:rsid w:val="007030D4"/>
    <w:rsid w:val="007246E9"/>
    <w:rsid w:val="00740A62"/>
    <w:rsid w:val="00763856"/>
    <w:rsid w:val="007719D2"/>
    <w:rsid w:val="007911FC"/>
    <w:rsid w:val="00791B96"/>
    <w:rsid w:val="007A2EAE"/>
    <w:rsid w:val="007D2379"/>
    <w:rsid w:val="0080512F"/>
    <w:rsid w:val="008147AF"/>
    <w:rsid w:val="00870476"/>
    <w:rsid w:val="008939F9"/>
    <w:rsid w:val="008A30B3"/>
    <w:rsid w:val="00991B23"/>
    <w:rsid w:val="009A3331"/>
    <w:rsid w:val="00A20C4A"/>
    <w:rsid w:val="00A43FA9"/>
    <w:rsid w:val="00A761AF"/>
    <w:rsid w:val="00A93A0F"/>
    <w:rsid w:val="00AA6852"/>
    <w:rsid w:val="00AC7DA1"/>
    <w:rsid w:val="00B13125"/>
    <w:rsid w:val="00B358BF"/>
    <w:rsid w:val="00B67109"/>
    <w:rsid w:val="00B95507"/>
    <w:rsid w:val="00BD64B4"/>
    <w:rsid w:val="00BF454A"/>
    <w:rsid w:val="00C03C44"/>
    <w:rsid w:val="00C848C7"/>
    <w:rsid w:val="00CB12F5"/>
    <w:rsid w:val="00D127E8"/>
    <w:rsid w:val="00D170D3"/>
    <w:rsid w:val="00D5608C"/>
    <w:rsid w:val="00D929A9"/>
    <w:rsid w:val="00DD3A06"/>
    <w:rsid w:val="00DE4F9D"/>
    <w:rsid w:val="00E175D3"/>
    <w:rsid w:val="00E5309D"/>
    <w:rsid w:val="00EC4B28"/>
    <w:rsid w:val="00ED2FB0"/>
    <w:rsid w:val="00EE58F9"/>
    <w:rsid w:val="00F27C83"/>
    <w:rsid w:val="00F9220B"/>
    <w:rsid w:val="00F96D8D"/>
    <w:rsid w:val="00FE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1B"/>
    <w:pPr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3856"/>
    <w:rPr>
      <w:lang w:eastAsia="en-US"/>
    </w:rPr>
  </w:style>
  <w:style w:type="paragraph" w:styleId="ListParagraph">
    <w:name w:val="List Paragraph"/>
    <w:basedOn w:val="Normal"/>
    <w:uiPriority w:val="99"/>
    <w:qFormat/>
    <w:rsid w:val="00B35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2</Pages>
  <Words>761</Words>
  <Characters>4344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2012-03-04T09:43:00Z</dcterms:created>
  <dcterms:modified xsi:type="dcterms:W3CDTF">2001-12-31T22:20:00Z</dcterms:modified>
</cp:coreProperties>
</file>