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6F" w:rsidRPr="006862BE" w:rsidRDefault="00EE7162" w:rsidP="00B23F6F">
      <w:pPr>
        <w:ind w:left="5103"/>
        <w:rPr>
          <w:rFonts w:ascii="Times New Roman" w:hAnsi="Times New Roman"/>
          <w:b/>
          <w:bCs/>
          <w:szCs w:val="28"/>
        </w:rPr>
      </w:pPr>
      <w:bookmarkStart w:id="0" w:name="_GoBack"/>
      <w:bookmarkEnd w:id="0"/>
      <w:r w:rsidRPr="00EE7162">
        <w:rPr>
          <w:rFonts w:ascii="Times New Roman" w:hAnsi="Times New Roman"/>
          <w:szCs w:val="28"/>
          <w:lang w:val="be-BY"/>
        </w:rPr>
        <w:t xml:space="preserve">                                                                                          </w:t>
      </w:r>
      <w:r w:rsidR="00B23F6F" w:rsidRPr="006862BE">
        <w:rPr>
          <w:rFonts w:ascii="Times New Roman" w:hAnsi="Times New Roman"/>
          <w:b/>
          <w:bCs/>
          <w:szCs w:val="28"/>
        </w:rPr>
        <w:t>УТВЕРЖДАЮ</w:t>
      </w:r>
    </w:p>
    <w:p w:rsidR="00B23F6F" w:rsidRDefault="00B23F6F" w:rsidP="00B23F6F">
      <w:pPr>
        <w:pStyle w:val="21"/>
        <w:spacing w:after="0" w:line="240" w:lineRule="auto"/>
        <w:ind w:left="5103"/>
        <w:rPr>
          <w:rFonts w:ascii="Times New Roman" w:hAnsi="Times New Roman"/>
        </w:rPr>
      </w:pPr>
      <w:r w:rsidRPr="006862BE">
        <w:rPr>
          <w:rFonts w:ascii="Times New Roman" w:hAnsi="Times New Roman"/>
        </w:rPr>
        <w:t>Ректор</w:t>
      </w:r>
      <w:r>
        <w:rPr>
          <w:rFonts w:ascii="Times New Roman" w:hAnsi="Times New Roman"/>
        </w:rPr>
        <w:t>, профессор</w:t>
      </w:r>
    </w:p>
    <w:p w:rsidR="00B23F6F" w:rsidRDefault="00B23F6F" w:rsidP="00B23F6F">
      <w:pPr>
        <w:pStyle w:val="21"/>
        <w:spacing w:after="0" w:line="240" w:lineRule="auto"/>
        <w:ind w:left="5103"/>
        <w:rPr>
          <w:rFonts w:ascii="Times New Roman" w:hAnsi="Times New Roman"/>
        </w:rPr>
      </w:pPr>
      <w:r w:rsidRPr="006862BE">
        <w:rPr>
          <w:rFonts w:ascii="Times New Roman" w:hAnsi="Times New Roman"/>
        </w:rPr>
        <w:t xml:space="preserve">Витебского государственного </w:t>
      </w:r>
    </w:p>
    <w:p w:rsidR="00B23F6F" w:rsidRPr="006862BE" w:rsidRDefault="00B23F6F" w:rsidP="00B23F6F">
      <w:pPr>
        <w:pStyle w:val="21"/>
        <w:spacing w:after="0" w:line="240" w:lineRule="auto"/>
        <w:ind w:left="5103"/>
        <w:rPr>
          <w:rFonts w:ascii="Times New Roman" w:hAnsi="Times New Roman"/>
        </w:rPr>
      </w:pPr>
      <w:r w:rsidRPr="006862BE">
        <w:rPr>
          <w:rFonts w:ascii="Times New Roman" w:hAnsi="Times New Roman"/>
        </w:rPr>
        <w:t>ордена Дружбы народов медицинского университета</w:t>
      </w:r>
    </w:p>
    <w:p w:rsidR="00B23F6F" w:rsidRPr="006862BE" w:rsidRDefault="00B23F6F" w:rsidP="00B23F6F">
      <w:pPr>
        <w:ind w:left="5103"/>
        <w:rPr>
          <w:rFonts w:ascii="Times New Roman" w:hAnsi="Times New Roman"/>
          <w:szCs w:val="28"/>
        </w:rPr>
      </w:pPr>
      <w:r w:rsidRPr="006862BE">
        <w:rPr>
          <w:rFonts w:ascii="Times New Roman" w:hAnsi="Times New Roman"/>
          <w:szCs w:val="28"/>
        </w:rPr>
        <w:t>___________</w:t>
      </w:r>
      <w:r>
        <w:rPr>
          <w:rFonts w:ascii="Times New Roman" w:hAnsi="Times New Roman"/>
          <w:szCs w:val="28"/>
        </w:rPr>
        <w:t>В.П</w:t>
      </w:r>
      <w:r w:rsidRPr="006862BE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Дейкало</w:t>
      </w:r>
    </w:p>
    <w:p w:rsidR="00EE7162" w:rsidRDefault="00B23F6F" w:rsidP="00B23F6F">
      <w:pPr>
        <w:pStyle w:val="a3"/>
        <w:spacing w:after="0"/>
        <w:ind w:left="493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Pr="006862BE">
        <w:rPr>
          <w:rFonts w:ascii="Times New Roman" w:hAnsi="Times New Roman"/>
          <w:szCs w:val="28"/>
        </w:rPr>
        <w:t>«___»_________</w:t>
      </w:r>
      <w:r w:rsidRPr="00304915">
        <w:rPr>
          <w:rFonts w:ascii="Times New Roman" w:hAnsi="Times New Roman"/>
          <w:szCs w:val="28"/>
        </w:rPr>
        <w:t>201</w:t>
      </w:r>
      <w:r w:rsidR="00304915">
        <w:rPr>
          <w:rFonts w:ascii="Times New Roman" w:hAnsi="Times New Roman"/>
          <w:szCs w:val="28"/>
        </w:rPr>
        <w:t xml:space="preserve">4 </w:t>
      </w:r>
      <w:r w:rsidRPr="00304915">
        <w:rPr>
          <w:rFonts w:ascii="Times New Roman" w:hAnsi="Times New Roman"/>
          <w:szCs w:val="28"/>
        </w:rPr>
        <w:t>г.</w:t>
      </w:r>
    </w:p>
    <w:p w:rsidR="00B23F6F" w:rsidRDefault="00B23F6F" w:rsidP="00EE7162">
      <w:pPr>
        <w:pStyle w:val="a3"/>
        <w:ind w:left="0"/>
        <w:jc w:val="center"/>
        <w:rPr>
          <w:rFonts w:ascii="Times New Roman" w:hAnsi="Times New Roman"/>
          <w:b/>
          <w:szCs w:val="28"/>
        </w:rPr>
      </w:pPr>
    </w:p>
    <w:p w:rsidR="00EE7162" w:rsidRPr="009A1192" w:rsidRDefault="00EE7162" w:rsidP="00944134">
      <w:pPr>
        <w:pStyle w:val="a3"/>
        <w:spacing w:after="0"/>
        <w:ind w:left="0" w:right="-286"/>
        <w:rPr>
          <w:rFonts w:ascii="Times New Roman" w:hAnsi="Times New Roman"/>
          <w:szCs w:val="28"/>
        </w:rPr>
      </w:pPr>
      <w:r w:rsidRPr="009A1192">
        <w:rPr>
          <w:rFonts w:ascii="Times New Roman" w:hAnsi="Times New Roman"/>
          <w:szCs w:val="28"/>
        </w:rPr>
        <w:t xml:space="preserve">Витебский государственный </w:t>
      </w:r>
      <w:r w:rsidR="00B23F6F" w:rsidRPr="009A1192">
        <w:rPr>
          <w:rFonts w:ascii="Times New Roman" w:hAnsi="Times New Roman"/>
          <w:szCs w:val="28"/>
        </w:rPr>
        <w:t xml:space="preserve">ордена Дружбы народов </w:t>
      </w:r>
      <w:r w:rsidRPr="009A1192">
        <w:rPr>
          <w:rFonts w:ascii="Times New Roman" w:hAnsi="Times New Roman"/>
          <w:szCs w:val="28"/>
        </w:rPr>
        <w:t>медицинский университет</w:t>
      </w:r>
    </w:p>
    <w:p w:rsidR="009A1192" w:rsidRPr="009A1192" w:rsidRDefault="009A1192" w:rsidP="00944134">
      <w:pPr>
        <w:pStyle w:val="a3"/>
        <w:spacing w:after="0"/>
        <w:ind w:left="0"/>
        <w:jc w:val="both"/>
        <w:rPr>
          <w:rFonts w:ascii="Times New Roman" w:hAnsi="Times New Roman"/>
          <w:szCs w:val="28"/>
        </w:rPr>
      </w:pPr>
      <w:r w:rsidRPr="009A1192">
        <w:rPr>
          <w:rFonts w:ascii="Times New Roman" w:hAnsi="Times New Roman"/>
          <w:szCs w:val="28"/>
        </w:rPr>
        <w:t>Факультет фармацевтический</w:t>
      </w:r>
    </w:p>
    <w:p w:rsidR="00EE7162" w:rsidRPr="009A1192" w:rsidRDefault="00EE7162" w:rsidP="00944134">
      <w:pPr>
        <w:pStyle w:val="a3"/>
        <w:spacing w:after="0"/>
        <w:ind w:left="0"/>
        <w:jc w:val="both"/>
        <w:rPr>
          <w:rFonts w:ascii="Times New Roman" w:hAnsi="Times New Roman"/>
          <w:szCs w:val="28"/>
        </w:rPr>
      </w:pPr>
      <w:r w:rsidRPr="009A1192">
        <w:rPr>
          <w:rFonts w:ascii="Times New Roman" w:hAnsi="Times New Roman"/>
          <w:szCs w:val="28"/>
        </w:rPr>
        <w:t xml:space="preserve">Кафедра </w:t>
      </w:r>
      <w:r w:rsidR="00654147">
        <w:rPr>
          <w:rFonts w:ascii="Times New Roman" w:hAnsi="Times New Roman"/>
          <w:szCs w:val="28"/>
        </w:rPr>
        <w:t>клинической микробиологии</w:t>
      </w:r>
    </w:p>
    <w:p w:rsidR="00487932" w:rsidRDefault="00487932" w:rsidP="00EE7162">
      <w:pPr>
        <w:pStyle w:val="a3"/>
        <w:ind w:left="0"/>
        <w:rPr>
          <w:rFonts w:ascii="Times New Roman" w:hAnsi="Times New Roman"/>
          <w:b/>
          <w:szCs w:val="28"/>
        </w:rPr>
      </w:pPr>
    </w:p>
    <w:p w:rsidR="00EE7162" w:rsidRPr="00487932" w:rsidRDefault="00EE7162" w:rsidP="00487932">
      <w:pPr>
        <w:pStyle w:val="a3"/>
        <w:spacing w:after="0"/>
        <w:ind w:left="0"/>
        <w:rPr>
          <w:rFonts w:ascii="Times New Roman" w:hAnsi="Times New Roman"/>
          <w:szCs w:val="28"/>
        </w:rPr>
      </w:pPr>
      <w:r w:rsidRPr="00487932">
        <w:rPr>
          <w:rFonts w:ascii="Times New Roman" w:hAnsi="Times New Roman"/>
          <w:szCs w:val="28"/>
        </w:rPr>
        <w:t>СОГЛАСОВАНО</w:t>
      </w:r>
      <w:r w:rsidR="00487932">
        <w:rPr>
          <w:rFonts w:ascii="Times New Roman" w:hAnsi="Times New Roman"/>
          <w:szCs w:val="28"/>
        </w:rPr>
        <w:t xml:space="preserve">                                         </w:t>
      </w:r>
      <w:r w:rsidR="00BD1547">
        <w:rPr>
          <w:rFonts w:ascii="Times New Roman" w:hAnsi="Times New Roman"/>
          <w:szCs w:val="28"/>
        </w:rPr>
        <w:t xml:space="preserve">    </w:t>
      </w:r>
      <w:r w:rsidR="002144AF" w:rsidRPr="00487932">
        <w:rPr>
          <w:rFonts w:ascii="Times New Roman" w:hAnsi="Times New Roman"/>
          <w:szCs w:val="28"/>
        </w:rPr>
        <w:t>СОГЛАСОВАНО</w:t>
      </w:r>
      <w:r w:rsidR="00BD1547">
        <w:rPr>
          <w:rFonts w:ascii="Times New Roman" w:hAnsi="Times New Roman"/>
          <w:szCs w:val="28"/>
        </w:rPr>
        <w:t xml:space="preserve"> </w:t>
      </w:r>
    </w:p>
    <w:p w:rsidR="00EE7162" w:rsidRDefault="00EE7162" w:rsidP="00487932">
      <w:pPr>
        <w:pStyle w:val="a3"/>
        <w:spacing w:after="0"/>
        <w:ind w:left="0"/>
        <w:rPr>
          <w:rFonts w:ascii="Times New Roman" w:hAnsi="Times New Roman"/>
          <w:szCs w:val="28"/>
        </w:rPr>
      </w:pPr>
      <w:r w:rsidRPr="00487932">
        <w:rPr>
          <w:rFonts w:ascii="Times New Roman" w:hAnsi="Times New Roman"/>
          <w:szCs w:val="28"/>
        </w:rPr>
        <w:t>Заведующий кафедрой</w:t>
      </w:r>
      <w:r w:rsidR="00487932">
        <w:rPr>
          <w:rFonts w:ascii="Times New Roman" w:hAnsi="Times New Roman"/>
          <w:szCs w:val="28"/>
        </w:rPr>
        <w:t xml:space="preserve">                            </w:t>
      </w:r>
      <w:r w:rsidR="003E21F2">
        <w:rPr>
          <w:rFonts w:ascii="Times New Roman" w:hAnsi="Times New Roman"/>
          <w:szCs w:val="28"/>
        </w:rPr>
        <w:t xml:space="preserve">    </w:t>
      </w:r>
      <w:r w:rsidR="00BD1547">
        <w:rPr>
          <w:rFonts w:ascii="Times New Roman" w:hAnsi="Times New Roman"/>
          <w:szCs w:val="28"/>
        </w:rPr>
        <w:t xml:space="preserve">    </w:t>
      </w:r>
      <w:r w:rsidR="002D066F" w:rsidRPr="00487932">
        <w:rPr>
          <w:rFonts w:ascii="Times New Roman" w:hAnsi="Times New Roman"/>
          <w:szCs w:val="28"/>
        </w:rPr>
        <w:t xml:space="preserve">Декан </w:t>
      </w:r>
      <w:r w:rsidR="002D066F">
        <w:rPr>
          <w:rFonts w:ascii="Times New Roman" w:hAnsi="Times New Roman"/>
          <w:szCs w:val="28"/>
        </w:rPr>
        <w:t xml:space="preserve">фармацевтического </w:t>
      </w:r>
      <w:r w:rsidR="002D066F" w:rsidRPr="00487932">
        <w:rPr>
          <w:rFonts w:ascii="Times New Roman" w:hAnsi="Times New Roman"/>
          <w:szCs w:val="28"/>
        </w:rPr>
        <w:t>факультета</w:t>
      </w:r>
    </w:p>
    <w:p w:rsidR="00487932" w:rsidRPr="00487932" w:rsidRDefault="00654147" w:rsidP="00487932">
      <w:pPr>
        <w:pStyle w:val="a3"/>
        <w:spacing w:after="0"/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клинической микробиологии</w:t>
      </w:r>
      <w:r w:rsidR="00487932">
        <w:rPr>
          <w:rFonts w:ascii="Times New Roman" w:hAnsi="Times New Roman"/>
          <w:szCs w:val="28"/>
        </w:rPr>
        <w:t xml:space="preserve">          </w:t>
      </w:r>
      <w:r>
        <w:rPr>
          <w:rFonts w:ascii="Times New Roman" w:hAnsi="Times New Roman"/>
          <w:szCs w:val="28"/>
        </w:rPr>
        <w:t xml:space="preserve"> </w:t>
      </w:r>
      <w:r w:rsidR="00487932">
        <w:rPr>
          <w:rFonts w:ascii="Times New Roman" w:hAnsi="Times New Roman"/>
          <w:szCs w:val="28"/>
        </w:rPr>
        <w:t xml:space="preserve">     </w:t>
      </w:r>
      <w:r w:rsidR="003E21F2">
        <w:rPr>
          <w:rFonts w:ascii="Times New Roman" w:hAnsi="Times New Roman"/>
          <w:szCs w:val="28"/>
        </w:rPr>
        <w:t xml:space="preserve">   </w:t>
      </w:r>
      <w:r w:rsidR="00BD1547">
        <w:rPr>
          <w:rFonts w:ascii="Times New Roman" w:hAnsi="Times New Roman"/>
          <w:szCs w:val="28"/>
        </w:rPr>
        <w:t xml:space="preserve">    </w:t>
      </w:r>
      <w:r w:rsidR="003E21F2">
        <w:rPr>
          <w:rFonts w:ascii="Times New Roman" w:hAnsi="Times New Roman"/>
          <w:szCs w:val="28"/>
        </w:rPr>
        <w:t xml:space="preserve"> </w:t>
      </w:r>
      <w:r w:rsidR="00487932">
        <w:rPr>
          <w:rFonts w:ascii="Times New Roman" w:hAnsi="Times New Roman"/>
          <w:szCs w:val="28"/>
        </w:rPr>
        <w:t xml:space="preserve"> </w:t>
      </w:r>
      <w:r w:rsidR="002D066F">
        <w:rPr>
          <w:rFonts w:ascii="Times New Roman" w:hAnsi="Times New Roman"/>
          <w:szCs w:val="28"/>
        </w:rPr>
        <w:t xml:space="preserve"> ____________________В.В. Кугач</w:t>
      </w:r>
    </w:p>
    <w:p w:rsidR="00EE7162" w:rsidRPr="00487932" w:rsidRDefault="00487932" w:rsidP="00487932">
      <w:pPr>
        <w:pStyle w:val="a3"/>
        <w:spacing w:after="0"/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</w:t>
      </w:r>
      <w:r w:rsidR="00304915">
        <w:rPr>
          <w:rFonts w:ascii="Times New Roman" w:hAnsi="Times New Roman"/>
          <w:szCs w:val="28"/>
        </w:rPr>
        <w:t xml:space="preserve"> И.И. Генералов</w:t>
      </w:r>
      <w:r>
        <w:rPr>
          <w:rFonts w:ascii="Times New Roman" w:hAnsi="Times New Roman"/>
          <w:szCs w:val="28"/>
        </w:rPr>
        <w:t xml:space="preserve">     </w:t>
      </w:r>
      <w:r w:rsidR="003E21F2">
        <w:rPr>
          <w:rFonts w:ascii="Times New Roman" w:hAnsi="Times New Roman"/>
          <w:szCs w:val="28"/>
        </w:rPr>
        <w:t xml:space="preserve">           </w:t>
      </w:r>
      <w:r w:rsidR="002D066F" w:rsidRPr="006862BE">
        <w:rPr>
          <w:rFonts w:ascii="Times New Roman" w:hAnsi="Times New Roman"/>
          <w:szCs w:val="28"/>
        </w:rPr>
        <w:t>«___»_________</w:t>
      </w:r>
      <w:r w:rsidR="002D066F" w:rsidRPr="00304915">
        <w:rPr>
          <w:rFonts w:ascii="Times New Roman" w:hAnsi="Times New Roman"/>
          <w:szCs w:val="28"/>
        </w:rPr>
        <w:t>2014 г.</w:t>
      </w:r>
      <w:r>
        <w:rPr>
          <w:rFonts w:ascii="Times New Roman" w:hAnsi="Times New Roman"/>
          <w:szCs w:val="28"/>
        </w:rPr>
        <w:t xml:space="preserve">    </w:t>
      </w:r>
    </w:p>
    <w:p w:rsidR="003E21F2" w:rsidRDefault="00487932" w:rsidP="00487932">
      <w:pPr>
        <w:pStyle w:val="a3"/>
        <w:spacing w:after="0"/>
        <w:ind w:left="0"/>
        <w:rPr>
          <w:rFonts w:ascii="Times New Roman" w:hAnsi="Times New Roman"/>
          <w:b/>
          <w:szCs w:val="28"/>
        </w:rPr>
      </w:pPr>
      <w:r w:rsidRPr="006862BE">
        <w:rPr>
          <w:rFonts w:ascii="Times New Roman" w:hAnsi="Times New Roman"/>
          <w:szCs w:val="28"/>
        </w:rPr>
        <w:t>«___»_________201</w:t>
      </w:r>
      <w:r w:rsidR="00304915">
        <w:rPr>
          <w:rFonts w:ascii="Times New Roman" w:hAnsi="Times New Roman"/>
          <w:szCs w:val="28"/>
        </w:rPr>
        <w:t xml:space="preserve">4 </w:t>
      </w:r>
      <w:r w:rsidRPr="006862BE">
        <w:rPr>
          <w:rFonts w:ascii="Times New Roman" w:hAnsi="Times New Roman"/>
          <w:szCs w:val="28"/>
        </w:rPr>
        <w:t>г.</w:t>
      </w:r>
      <w:r>
        <w:rPr>
          <w:rFonts w:ascii="Times New Roman" w:hAnsi="Times New Roman"/>
          <w:b/>
          <w:szCs w:val="28"/>
        </w:rPr>
        <w:t xml:space="preserve">                            </w:t>
      </w:r>
      <w:r w:rsidR="003E21F2">
        <w:rPr>
          <w:rFonts w:ascii="Times New Roman" w:hAnsi="Times New Roman"/>
          <w:b/>
          <w:szCs w:val="28"/>
        </w:rPr>
        <w:t xml:space="preserve">     </w:t>
      </w:r>
      <w:r w:rsidR="00BD1547">
        <w:rPr>
          <w:rFonts w:ascii="Times New Roman" w:hAnsi="Times New Roman"/>
          <w:szCs w:val="28"/>
        </w:rPr>
        <w:t xml:space="preserve">    </w:t>
      </w:r>
    </w:p>
    <w:p w:rsidR="00487932" w:rsidRDefault="003E21F2" w:rsidP="00487932">
      <w:pPr>
        <w:pStyle w:val="a3"/>
        <w:spacing w:after="0"/>
        <w:ind w:left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</w:t>
      </w:r>
      <w:r w:rsidR="00BD1547">
        <w:rPr>
          <w:rFonts w:ascii="Times New Roman" w:hAnsi="Times New Roman"/>
          <w:szCs w:val="28"/>
        </w:rPr>
        <w:t xml:space="preserve">    </w:t>
      </w:r>
    </w:p>
    <w:p w:rsidR="002144AF" w:rsidRDefault="003E21F2" w:rsidP="001D352F">
      <w:pPr>
        <w:pStyle w:val="a3"/>
        <w:ind w:left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  </w:t>
      </w:r>
      <w:r w:rsidRPr="006862BE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b/>
          <w:szCs w:val="28"/>
        </w:rPr>
        <w:t xml:space="preserve">                                                           </w:t>
      </w:r>
    </w:p>
    <w:p w:rsidR="003E21F2" w:rsidRDefault="003E21F2" w:rsidP="001D352F">
      <w:pPr>
        <w:pStyle w:val="a3"/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</w:t>
      </w:r>
    </w:p>
    <w:p w:rsidR="002144AF" w:rsidRDefault="002144AF" w:rsidP="001D352F">
      <w:pPr>
        <w:pStyle w:val="a3"/>
        <w:ind w:left="0"/>
        <w:jc w:val="center"/>
        <w:rPr>
          <w:rFonts w:ascii="Times New Roman" w:hAnsi="Times New Roman"/>
          <w:b/>
          <w:szCs w:val="28"/>
        </w:rPr>
      </w:pPr>
    </w:p>
    <w:p w:rsidR="00944134" w:rsidRDefault="002144AF" w:rsidP="00944134">
      <w:pPr>
        <w:pStyle w:val="a3"/>
        <w:spacing w:after="0"/>
        <w:ind w:left="0" w:right="-286"/>
        <w:jc w:val="center"/>
        <w:rPr>
          <w:rFonts w:ascii="Times New Roman" w:hAnsi="Times New Roman"/>
          <w:b/>
          <w:szCs w:val="28"/>
        </w:rPr>
      </w:pPr>
      <w:r w:rsidRPr="00944134">
        <w:rPr>
          <w:rFonts w:ascii="Times New Roman" w:hAnsi="Times New Roman"/>
          <w:b/>
          <w:szCs w:val="28"/>
        </w:rPr>
        <w:t xml:space="preserve">УЧЕБНО-МЕТОДИЧЕСКИЙ КОМПЛЕКС </w:t>
      </w:r>
    </w:p>
    <w:p w:rsidR="00566B12" w:rsidRDefault="00566B12" w:rsidP="00944134">
      <w:pPr>
        <w:pStyle w:val="a3"/>
        <w:spacing w:after="0"/>
        <w:ind w:left="0" w:right="-286"/>
        <w:jc w:val="center"/>
        <w:rPr>
          <w:rFonts w:ascii="Times New Roman" w:hAnsi="Times New Roman"/>
          <w:b/>
          <w:szCs w:val="28"/>
        </w:rPr>
      </w:pPr>
    </w:p>
    <w:p w:rsidR="00944134" w:rsidRDefault="002144AF" w:rsidP="00944134">
      <w:pPr>
        <w:pStyle w:val="a3"/>
        <w:spacing w:after="0"/>
        <w:ind w:left="0" w:right="-286"/>
        <w:jc w:val="center"/>
        <w:rPr>
          <w:rFonts w:ascii="Times New Roman" w:hAnsi="Times New Roman"/>
          <w:b/>
          <w:szCs w:val="28"/>
        </w:rPr>
      </w:pPr>
      <w:r w:rsidRPr="00944134">
        <w:rPr>
          <w:rFonts w:ascii="Times New Roman" w:hAnsi="Times New Roman"/>
          <w:b/>
          <w:szCs w:val="28"/>
        </w:rPr>
        <w:t xml:space="preserve"> </w:t>
      </w:r>
    </w:p>
    <w:p w:rsidR="002144AF" w:rsidRPr="00566B12" w:rsidRDefault="00944134" w:rsidP="00944134">
      <w:pPr>
        <w:pStyle w:val="a3"/>
        <w:spacing w:after="0"/>
        <w:ind w:left="0" w:right="-286"/>
        <w:jc w:val="center"/>
        <w:rPr>
          <w:rFonts w:ascii="Times New Roman" w:hAnsi="Times New Roman"/>
          <w:b/>
          <w:i/>
          <w:szCs w:val="28"/>
        </w:rPr>
      </w:pPr>
      <w:r w:rsidRPr="00566B12">
        <w:rPr>
          <w:rFonts w:ascii="Times New Roman" w:hAnsi="Times New Roman"/>
          <w:b/>
          <w:i/>
          <w:szCs w:val="28"/>
        </w:rPr>
        <w:t>Учебная дисциплина «</w:t>
      </w:r>
      <w:r w:rsidR="00654147">
        <w:rPr>
          <w:rFonts w:ascii="Times New Roman" w:hAnsi="Times New Roman"/>
          <w:b/>
          <w:i/>
          <w:szCs w:val="28"/>
        </w:rPr>
        <w:t>Микробиология</w:t>
      </w:r>
      <w:r w:rsidRPr="00566B12">
        <w:rPr>
          <w:rFonts w:ascii="Times New Roman" w:hAnsi="Times New Roman"/>
          <w:b/>
          <w:i/>
          <w:szCs w:val="28"/>
        </w:rPr>
        <w:t>»</w:t>
      </w:r>
    </w:p>
    <w:p w:rsidR="00B04A22" w:rsidRDefault="00944134" w:rsidP="00B04A22">
      <w:pPr>
        <w:pStyle w:val="a3"/>
        <w:spacing w:after="0"/>
        <w:ind w:left="0" w:right="-286"/>
        <w:jc w:val="center"/>
        <w:rPr>
          <w:rFonts w:ascii="Times New Roman" w:hAnsi="Times New Roman"/>
          <w:snapToGrid w:val="0"/>
          <w:szCs w:val="28"/>
        </w:rPr>
      </w:pPr>
      <w:r>
        <w:rPr>
          <w:rFonts w:ascii="Times New Roman" w:hAnsi="Times New Roman"/>
          <w:szCs w:val="28"/>
        </w:rPr>
        <w:t>для специальност</w:t>
      </w:r>
      <w:r w:rsidR="002D066F">
        <w:rPr>
          <w:rFonts w:ascii="Times New Roman" w:hAnsi="Times New Roman"/>
          <w:szCs w:val="28"/>
        </w:rPr>
        <w:t xml:space="preserve">и </w:t>
      </w:r>
      <w:r w:rsidR="00B04A22" w:rsidRPr="0014416E">
        <w:rPr>
          <w:rFonts w:ascii="Times New Roman" w:hAnsi="Times New Roman"/>
          <w:snapToGrid w:val="0"/>
          <w:szCs w:val="28"/>
        </w:rPr>
        <w:t>1-79 01 08 – «Фармация»</w:t>
      </w:r>
    </w:p>
    <w:p w:rsidR="00B04A22" w:rsidRDefault="00B04A22" w:rsidP="00B04A22">
      <w:pPr>
        <w:pStyle w:val="a3"/>
        <w:spacing w:after="0"/>
        <w:ind w:left="0" w:right="-286"/>
        <w:jc w:val="center"/>
        <w:rPr>
          <w:rFonts w:ascii="Times New Roman" w:hAnsi="Times New Roman"/>
          <w:snapToGrid w:val="0"/>
          <w:szCs w:val="28"/>
        </w:rPr>
      </w:pPr>
    </w:p>
    <w:p w:rsidR="002D066F" w:rsidRDefault="002D066F" w:rsidP="00B04A22">
      <w:pPr>
        <w:pStyle w:val="a3"/>
        <w:spacing w:after="0"/>
        <w:ind w:left="0" w:right="-286"/>
        <w:jc w:val="center"/>
        <w:rPr>
          <w:rFonts w:ascii="Times New Roman" w:hAnsi="Times New Roman"/>
          <w:snapToGrid w:val="0"/>
          <w:szCs w:val="28"/>
        </w:rPr>
      </w:pPr>
    </w:p>
    <w:p w:rsidR="00B04A22" w:rsidRDefault="00B04A22" w:rsidP="00B04A22">
      <w:pPr>
        <w:pStyle w:val="a3"/>
        <w:spacing w:after="0"/>
        <w:ind w:left="0" w:right="-286"/>
        <w:rPr>
          <w:rFonts w:ascii="Times New Roman" w:hAnsi="Times New Roman"/>
          <w:szCs w:val="28"/>
        </w:rPr>
      </w:pPr>
      <w:r>
        <w:rPr>
          <w:rFonts w:ascii="Times New Roman" w:hAnsi="Times New Roman"/>
          <w:snapToGrid w:val="0"/>
          <w:szCs w:val="28"/>
        </w:rPr>
        <w:t xml:space="preserve">Составители: </w:t>
      </w:r>
      <w:r w:rsidR="00654147">
        <w:rPr>
          <w:rFonts w:ascii="Times New Roman" w:hAnsi="Times New Roman"/>
          <w:snapToGrid w:val="0"/>
          <w:szCs w:val="28"/>
        </w:rPr>
        <w:t>И.И. Генералов, доктор медицинских наук, профессор</w:t>
      </w:r>
      <w:r w:rsidR="00F07507" w:rsidRPr="00AA0C55">
        <w:rPr>
          <w:rFonts w:ascii="Times New Roman" w:hAnsi="Times New Roman"/>
          <w:szCs w:val="28"/>
        </w:rPr>
        <w:t xml:space="preserve">; </w:t>
      </w:r>
      <w:r w:rsidR="00654147">
        <w:rPr>
          <w:rFonts w:ascii="Times New Roman" w:hAnsi="Times New Roman"/>
          <w:szCs w:val="28"/>
        </w:rPr>
        <w:t>В.К. Окулич</w:t>
      </w:r>
      <w:r w:rsidR="00F07507" w:rsidRPr="00AA0C55">
        <w:rPr>
          <w:rFonts w:ascii="Times New Roman" w:hAnsi="Times New Roman"/>
          <w:szCs w:val="28"/>
        </w:rPr>
        <w:t xml:space="preserve">,  кандидат </w:t>
      </w:r>
      <w:r w:rsidR="00654147">
        <w:rPr>
          <w:rFonts w:ascii="Times New Roman" w:hAnsi="Times New Roman"/>
          <w:szCs w:val="28"/>
        </w:rPr>
        <w:t>медицинских</w:t>
      </w:r>
      <w:r w:rsidR="00F07507" w:rsidRPr="00AA0C55">
        <w:rPr>
          <w:rFonts w:ascii="Times New Roman" w:hAnsi="Times New Roman"/>
          <w:szCs w:val="28"/>
        </w:rPr>
        <w:t xml:space="preserve"> наук</w:t>
      </w:r>
      <w:r w:rsidR="00F07507">
        <w:rPr>
          <w:rFonts w:ascii="Times New Roman" w:hAnsi="Times New Roman"/>
          <w:szCs w:val="28"/>
        </w:rPr>
        <w:t>,</w:t>
      </w:r>
      <w:r w:rsidR="00F07507" w:rsidRPr="00AA0C55">
        <w:rPr>
          <w:rFonts w:ascii="Times New Roman" w:hAnsi="Times New Roman"/>
          <w:szCs w:val="28"/>
        </w:rPr>
        <w:t xml:space="preserve"> доцент</w:t>
      </w:r>
      <w:r w:rsidR="00304915">
        <w:rPr>
          <w:rFonts w:ascii="Times New Roman" w:hAnsi="Times New Roman"/>
          <w:szCs w:val="28"/>
        </w:rPr>
        <w:t xml:space="preserve">; Н.В. Железняк, </w:t>
      </w:r>
      <w:r w:rsidR="00304915" w:rsidRPr="00AA0C55">
        <w:rPr>
          <w:rFonts w:ascii="Times New Roman" w:hAnsi="Times New Roman"/>
          <w:szCs w:val="28"/>
        </w:rPr>
        <w:t xml:space="preserve">кандидат </w:t>
      </w:r>
      <w:r w:rsidR="00304915">
        <w:rPr>
          <w:rFonts w:ascii="Times New Roman" w:hAnsi="Times New Roman"/>
          <w:szCs w:val="28"/>
        </w:rPr>
        <w:t>медицинских</w:t>
      </w:r>
      <w:r w:rsidR="00304915" w:rsidRPr="00AA0C55">
        <w:rPr>
          <w:rFonts w:ascii="Times New Roman" w:hAnsi="Times New Roman"/>
          <w:szCs w:val="28"/>
        </w:rPr>
        <w:t xml:space="preserve"> наук</w:t>
      </w:r>
      <w:r w:rsidR="00304915">
        <w:rPr>
          <w:rFonts w:ascii="Times New Roman" w:hAnsi="Times New Roman"/>
          <w:szCs w:val="28"/>
        </w:rPr>
        <w:t>,</w:t>
      </w:r>
      <w:r w:rsidR="00304915" w:rsidRPr="00AA0C55">
        <w:rPr>
          <w:rFonts w:ascii="Times New Roman" w:hAnsi="Times New Roman"/>
          <w:szCs w:val="28"/>
        </w:rPr>
        <w:t xml:space="preserve"> доцент</w:t>
      </w:r>
    </w:p>
    <w:p w:rsidR="00F07507" w:rsidRDefault="00F07507" w:rsidP="00B04A22">
      <w:pPr>
        <w:pStyle w:val="a3"/>
        <w:spacing w:after="0"/>
        <w:ind w:left="0" w:right="-286"/>
        <w:rPr>
          <w:rFonts w:ascii="Times New Roman" w:hAnsi="Times New Roman"/>
          <w:szCs w:val="28"/>
        </w:rPr>
      </w:pPr>
    </w:p>
    <w:p w:rsidR="00F07507" w:rsidRDefault="00F07507" w:rsidP="00B04A22">
      <w:pPr>
        <w:pStyle w:val="a3"/>
        <w:spacing w:after="0"/>
        <w:ind w:left="0" w:right="-28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Рассмотрено и утверждено</w:t>
      </w:r>
    </w:p>
    <w:p w:rsidR="00F07507" w:rsidRDefault="00F07507" w:rsidP="00F07507">
      <w:pPr>
        <w:pStyle w:val="a3"/>
        <w:ind w:left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На заседании Центрального </w:t>
      </w:r>
      <w:r w:rsidR="00B52DDF">
        <w:rPr>
          <w:rFonts w:ascii="Times New Roman" w:hAnsi="Times New Roman"/>
          <w:szCs w:val="28"/>
        </w:rPr>
        <w:t>учебно</w:t>
      </w:r>
      <w:r>
        <w:rPr>
          <w:rFonts w:ascii="Times New Roman" w:hAnsi="Times New Roman"/>
          <w:szCs w:val="28"/>
        </w:rPr>
        <w:t xml:space="preserve">-методического Совета </w:t>
      </w:r>
      <w:r w:rsidRPr="006862BE">
        <w:rPr>
          <w:rFonts w:ascii="Times New Roman" w:hAnsi="Times New Roman"/>
          <w:szCs w:val="28"/>
        </w:rPr>
        <w:t>«___»_________</w:t>
      </w:r>
      <w:r w:rsidRPr="00304915">
        <w:rPr>
          <w:rFonts w:ascii="Times New Roman" w:hAnsi="Times New Roman"/>
          <w:szCs w:val="28"/>
        </w:rPr>
        <w:t>201</w:t>
      </w:r>
      <w:r w:rsidR="00304915">
        <w:rPr>
          <w:rFonts w:ascii="Times New Roman" w:hAnsi="Times New Roman"/>
          <w:szCs w:val="28"/>
        </w:rPr>
        <w:t xml:space="preserve">4 </w:t>
      </w:r>
      <w:r w:rsidRPr="00304915">
        <w:rPr>
          <w:rFonts w:ascii="Times New Roman" w:hAnsi="Times New Roman"/>
          <w:szCs w:val="28"/>
        </w:rPr>
        <w:t>г.,</w:t>
      </w:r>
      <w:r>
        <w:rPr>
          <w:rFonts w:ascii="Times New Roman" w:hAnsi="Times New Roman"/>
          <w:szCs w:val="28"/>
        </w:rPr>
        <w:t xml:space="preserve"> протокол №___</w:t>
      </w:r>
    </w:p>
    <w:p w:rsidR="00504D18" w:rsidRDefault="00504D18" w:rsidP="004D73E5">
      <w:pPr>
        <w:pStyle w:val="a3"/>
        <w:ind w:left="0"/>
        <w:jc w:val="center"/>
        <w:rPr>
          <w:rFonts w:ascii="Times New Roman" w:hAnsi="Times New Roman"/>
          <w:b/>
          <w:szCs w:val="28"/>
        </w:rPr>
      </w:pPr>
    </w:p>
    <w:p w:rsidR="00504D18" w:rsidRDefault="00504D18" w:rsidP="004D73E5">
      <w:pPr>
        <w:pStyle w:val="a3"/>
        <w:ind w:left="0"/>
        <w:jc w:val="center"/>
        <w:rPr>
          <w:rFonts w:ascii="Times New Roman" w:hAnsi="Times New Roman"/>
          <w:b/>
          <w:szCs w:val="28"/>
        </w:rPr>
      </w:pPr>
    </w:p>
    <w:p w:rsidR="00504D18" w:rsidRDefault="00504D18" w:rsidP="004D73E5">
      <w:pPr>
        <w:pStyle w:val="a3"/>
        <w:ind w:left="0"/>
        <w:jc w:val="center"/>
        <w:rPr>
          <w:rFonts w:ascii="Times New Roman" w:hAnsi="Times New Roman"/>
          <w:b/>
          <w:szCs w:val="28"/>
        </w:rPr>
      </w:pPr>
    </w:p>
    <w:p w:rsidR="001D352F" w:rsidRDefault="001D352F" w:rsidP="004D73E5">
      <w:pPr>
        <w:pStyle w:val="a3"/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Витебск, </w:t>
      </w:r>
      <w:r w:rsidR="00304915">
        <w:rPr>
          <w:rFonts w:ascii="Times New Roman" w:hAnsi="Times New Roman"/>
          <w:b/>
          <w:szCs w:val="28"/>
        </w:rPr>
        <w:t>2014</w:t>
      </w:r>
    </w:p>
    <w:p w:rsidR="004556FF" w:rsidRPr="004556FF" w:rsidRDefault="001D352F" w:rsidP="004556FF">
      <w:pPr>
        <w:jc w:val="both"/>
        <w:rPr>
          <w:rFonts w:ascii="Times New Roman" w:hAnsi="Times New Roman"/>
          <w:szCs w:val="28"/>
        </w:rPr>
      </w:pPr>
      <w:r>
        <w:rPr>
          <w:b/>
        </w:rPr>
        <w:br w:type="page"/>
      </w:r>
      <w:r w:rsidR="00A11811" w:rsidRPr="004556FF">
        <w:rPr>
          <w:rFonts w:ascii="Times New Roman" w:hAnsi="Times New Roman"/>
          <w:szCs w:val="28"/>
        </w:rPr>
        <w:lastRenderedPageBreak/>
        <w:t>Учебно-методический комплекс по учебной дисциплине «</w:t>
      </w:r>
      <w:r w:rsidR="00654147">
        <w:rPr>
          <w:rFonts w:ascii="Times New Roman" w:hAnsi="Times New Roman"/>
          <w:szCs w:val="28"/>
        </w:rPr>
        <w:t>Микробиология, вирусология и иммунология</w:t>
      </w:r>
      <w:r w:rsidR="00A11811" w:rsidRPr="004556FF">
        <w:rPr>
          <w:rFonts w:ascii="Times New Roman" w:hAnsi="Times New Roman"/>
          <w:szCs w:val="28"/>
        </w:rPr>
        <w:t>»</w:t>
      </w:r>
      <w:r w:rsidRPr="004556FF">
        <w:rPr>
          <w:rFonts w:ascii="Times New Roman" w:hAnsi="Times New Roman"/>
        </w:rPr>
        <w:t xml:space="preserve"> составлен в соответствии с </w:t>
      </w:r>
      <w:r w:rsidR="00A11811" w:rsidRPr="004556FF">
        <w:rPr>
          <w:rFonts w:ascii="Times New Roman" w:hAnsi="Times New Roman"/>
        </w:rPr>
        <w:t xml:space="preserve"> </w:t>
      </w:r>
      <w:r w:rsidR="00304915">
        <w:rPr>
          <w:rFonts w:ascii="Times New Roman" w:hAnsi="Times New Roman"/>
        </w:rPr>
        <w:t>типовой</w:t>
      </w:r>
      <w:r w:rsidR="00A11811" w:rsidRPr="004556FF">
        <w:rPr>
          <w:rFonts w:ascii="Times New Roman" w:hAnsi="Times New Roman"/>
        </w:rPr>
        <w:t xml:space="preserve"> программой</w:t>
      </w:r>
      <w:r w:rsidRPr="004556FF">
        <w:rPr>
          <w:rFonts w:ascii="Times New Roman" w:hAnsi="Times New Roman"/>
        </w:rPr>
        <w:t xml:space="preserve"> «</w:t>
      </w:r>
      <w:r w:rsidR="00654147">
        <w:rPr>
          <w:rFonts w:ascii="Times New Roman" w:hAnsi="Times New Roman"/>
        </w:rPr>
        <w:t>Микробиология</w:t>
      </w:r>
      <w:r w:rsidRPr="004556FF">
        <w:rPr>
          <w:rFonts w:ascii="Times New Roman" w:hAnsi="Times New Roman"/>
        </w:rPr>
        <w:t>» для учреждений высшего образо</w:t>
      </w:r>
      <w:r w:rsidR="004556FF">
        <w:rPr>
          <w:rFonts w:ascii="Times New Roman" w:hAnsi="Times New Roman"/>
        </w:rPr>
        <w:t xml:space="preserve">вания </w:t>
      </w:r>
      <w:r w:rsidR="004556FF" w:rsidRPr="00304915">
        <w:rPr>
          <w:rFonts w:ascii="Times New Roman" w:hAnsi="Times New Roman"/>
        </w:rPr>
        <w:t>(</w:t>
      </w:r>
      <w:r w:rsidR="0092799E" w:rsidRPr="00304915">
        <w:rPr>
          <w:rFonts w:ascii="Times New Roman" w:hAnsi="Times New Roman"/>
        </w:rPr>
        <w:t>р</w:t>
      </w:r>
      <w:r w:rsidR="0092799E">
        <w:rPr>
          <w:rFonts w:ascii="Times New Roman" w:hAnsi="Times New Roman"/>
        </w:rPr>
        <w:t>егистрационный №</w:t>
      </w:r>
      <w:r w:rsidR="0092799E" w:rsidRPr="00304915">
        <w:rPr>
          <w:rFonts w:ascii="Times New Roman" w:hAnsi="Times New Roman"/>
        </w:rPr>
        <w:t>ТД-</w:t>
      </w:r>
      <w:r w:rsidR="0092799E">
        <w:rPr>
          <w:rFonts w:ascii="Times New Roman" w:hAnsi="Times New Roman"/>
          <w:lang w:val="en-US"/>
        </w:rPr>
        <w:t>L</w:t>
      </w:r>
      <w:r w:rsidR="0092799E" w:rsidRPr="0092799E">
        <w:rPr>
          <w:rFonts w:ascii="Times New Roman" w:hAnsi="Times New Roman"/>
        </w:rPr>
        <w:t>.</w:t>
      </w:r>
      <w:r w:rsidR="0092799E">
        <w:rPr>
          <w:rFonts w:ascii="Times New Roman" w:hAnsi="Times New Roman"/>
        </w:rPr>
        <w:t xml:space="preserve"> 074/тип</w:t>
      </w:r>
      <w:r w:rsidR="00A96F03">
        <w:rPr>
          <w:rFonts w:ascii="Times New Roman" w:hAnsi="Times New Roman"/>
        </w:rPr>
        <w:t>.</w:t>
      </w:r>
      <w:r w:rsidR="004556FF" w:rsidRPr="00304915">
        <w:rPr>
          <w:rFonts w:ascii="Times New Roman" w:hAnsi="Times New Roman"/>
        </w:rPr>
        <w:t>)</w:t>
      </w:r>
      <w:r w:rsidRPr="00304915">
        <w:rPr>
          <w:rFonts w:ascii="Times New Roman" w:hAnsi="Times New Roman"/>
        </w:rPr>
        <w:t xml:space="preserve"> и учебной программы, утвержденной проректором по учебной работе и международным связям УО ВГМУ </w:t>
      </w:r>
      <w:r w:rsidR="004556FF" w:rsidRPr="00304915">
        <w:rPr>
          <w:rFonts w:ascii="Times New Roman" w:hAnsi="Times New Roman"/>
        </w:rPr>
        <w:t>(</w:t>
      </w:r>
      <w:r w:rsidR="0092799E" w:rsidRPr="00304915">
        <w:rPr>
          <w:rFonts w:ascii="Times New Roman" w:hAnsi="Times New Roman"/>
          <w:szCs w:val="28"/>
        </w:rPr>
        <w:t>регистрационный № УД-</w:t>
      </w:r>
      <w:r w:rsidR="0092799E">
        <w:rPr>
          <w:rFonts w:ascii="Times New Roman" w:hAnsi="Times New Roman"/>
          <w:szCs w:val="28"/>
        </w:rPr>
        <w:t>123</w:t>
      </w:r>
      <w:r w:rsidR="0092799E" w:rsidRPr="00304915">
        <w:rPr>
          <w:rFonts w:ascii="Times New Roman" w:hAnsi="Times New Roman"/>
          <w:szCs w:val="28"/>
        </w:rPr>
        <w:t>/р.</w:t>
      </w:r>
      <w:r w:rsidR="004556FF" w:rsidRPr="00304915">
        <w:rPr>
          <w:rFonts w:ascii="Times New Roman" w:hAnsi="Times New Roman"/>
          <w:szCs w:val="28"/>
        </w:rPr>
        <w:t>)</w:t>
      </w:r>
      <w:r w:rsidR="007626C0">
        <w:rPr>
          <w:rFonts w:ascii="Times New Roman" w:hAnsi="Times New Roman"/>
          <w:szCs w:val="28"/>
        </w:rPr>
        <w:t>.</w:t>
      </w:r>
      <w:r w:rsidR="004556FF" w:rsidRPr="004556FF">
        <w:rPr>
          <w:rFonts w:ascii="Times New Roman" w:hAnsi="Times New Roman"/>
          <w:szCs w:val="28"/>
        </w:rPr>
        <w:t xml:space="preserve"> </w:t>
      </w:r>
    </w:p>
    <w:p w:rsidR="001D352F" w:rsidRPr="00A11811" w:rsidRDefault="001D352F" w:rsidP="00A11811">
      <w:pPr>
        <w:pStyle w:val="a3"/>
        <w:spacing w:after="0"/>
        <w:ind w:left="0" w:right="-286"/>
        <w:jc w:val="both"/>
        <w:rPr>
          <w:rFonts w:ascii="Times New Roman" w:hAnsi="Times New Roman"/>
          <w:szCs w:val="28"/>
        </w:rPr>
      </w:pPr>
    </w:p>
    <w:p w:rsidR="001D352F" w:rsidRPr="004271ED" w:rsidRDefault="004556FF" w:rsidP="004556FF">
      <w:pPr>
        <w:pStyle w:val="a3"/>
        <w:ind w:left="0"/>
        <w:jc w:val="both"/>
        <w:rPr>
          <w:rFonts w:ascii="Times New Roman" w:hAnsi="Times New Roman"/>
          <w:szCs w:val="28"/>
        </w:rPr>
      </w:pPr>
      <w:r w:rsidRPr="004556FF">
        <w:rPr>
          <w:rFonts w:ascii="Times New Roman" w:hAnsi="Times New Roman"/>
          <w:szCs w:val="28"/>
        </w:rPr>
        <w:t>Учебно-методический комплекс</w:t>
      </w:r>
      <w:r w:rsidRPr="004271ED">
        <w:rPr>
          <w:rFonts w:ascii="Times New Roman" w:hAnsi="Times New Roman"/>
        </w:rPr>
        <w:t xml:space="preserve"> </w:t>
      </w:r>
      <w:r w:rsidR="001D352F" w:rsidRPr="004271ED">
        <w:rPr>
          <w:rFonts w:ascii="Times New Roman" w:hAnsi="Times New Roman"/>
        </w:rPr>
        <w:t xml:space="preserve">предназначен для </w:t>
      </w:r>
      <w:r>
        <w:rPr>
          <w:rFonts w:ascii="Times New Roman" w:hAnsi="Times New Roman"/>
        </w:rPr>
        <w:t xml:space="preserve">методического </w:t>
      </w:r>
      <w:r w:rsidR="001D352F" w:rsidRPr="004271ED">
        <w:rPr>
          <w:rFonts w:ascii="Times New Roman" w:hAnsi="Times New Roman"/>
        </w:rPr>
        <w:t xml:space="preserve">обеспечения </w:t>
      </w:r>
      <w:r>
        <w:rPr>
          <w:rFonts w:ascii="Times New Roman" w:hAnsi="Times New Roman"/>
        </w:rPr>
        <w:t xml:space="preserve">эффективной работы </w:t>
      </w:r>
      <w:r w:rsidR="001D352F" w:rsidRPr="004271ED">
        <w:rPr>
          <w:rFonts w:ascii="Times New Roman" w:hAnsi="Times New Roman"/>
        </w:rPr>
        <w:t xml:space="preserve">студентов </w:t>
      </w:r>
      <w:r>
        <w:rPr>
          <w:rFonts w:ascii="Times New Roman" w:hAnsi="Times New Roman"/>
        </w:rPr>
        <w:t>2</w:t>
      </w:r>
      <w:r w:rsidR="00654147">
        <w:rPr>
          <w:rFonts w:ascii="Times New Roman" w:hAnsi="Times New Roman"/>
        </w:rPr>
        <w:t xml:space="preserve"> и 3</w:t>
      </w:r>
      <w:r>
        <w:rPr>
          <w:rFonts w:ascii="Times New Roman" w:hAnsi="Times New Roman"/>
        </w:rPr>
        <w:t xml:space="preserve"> курс</w:t>
      </w:r>
      <w:r w:rsidR="00654147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</w:t>
      </w:r>
      <w:r w:rsidR="007626C0">
        <w:rPr>
          <w:rFonts w:ascii="Times New Roman" w:hAnsi="Times New Roman"/>
        </w:rPr>
        <w:t>фармацевтического</w:t>
      </w:r>
      <w:r>
        <w:rPr>
          <w:rFonts w:ascii="Times New Roman" w:hAnsi="Times New Roman"/>
        </w:rPr>
        <w:t xml:space="preserve"> факультет</w:t>
      </w:r>
      <w:r w:rsidR="00A96F0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университета</w:t>
      </w:r>
      <w:r w:rsidR="001D352F" w:rsidRPr="004271ED">
        <w:rPr>
          <w:rFonts w:ascii="Times New Roman" w:hAnsi="Times New Roman"/>
        </w:rPr>
        <w:t xml:space="preserve"> учебно-методическим</w:t>
      </w:r>
      <w:r w:rsidR="001D352F">
        <w:rPr>
          <w:rFonts w:ascii="Times New Roman" w:hAnsi="Times New Roman"/>
        </w:rPr>
        <w:t>и</w:t>
      </w:r>
      <w:r w:rsidR="001D352F" w:rsidRPr="004271ED">
        <w:rPr>
          <w:rFonts w:ascii="Times New Roman" w:hAnsi="Times New Roman"/>
        </w:rPr>
        <w:t xml:space="preserve"> материал</w:t>
      </w:r>
      <w:r w:rsidR="001D352F">
        <w:rPr>
          <w:rFonts w:ascii="Times New Roman" w:hAnsi="Times New Roman"/>
        </w:rPr>
        <w:t>а</w:t>
      </w:r>
      <w:r w:rsidR="001D352F" w:rsidRPr="004271ED">
        <w:rPr>
          <w:rFonts w:ascii="Times New Roman" w:hAnsi="Times New Roman"/>
        </w:rPr>
        <w:t>м</w:t>
      </w:r>
      <w:r w:rsidR="001D352F">
        <w:rPr>
          <w:rFonts w:ascii="Times New Roman" w:hAnsi="Times New Roman"/>
        </w:rPr>
        <w:t>и</w:t>
      </w:r>
      <w:r w:rsidR="001D352F" w:rsidRPr="004271ED">
        <w:rPr>
          <w:rFonts w:ascii="Times New Roman" w:hAnsi="Times New Roman"/>
        </w:rPr>
        <w:t xml:space="preserve"> по </w:t>
      </w:r>
      <w:r w:rsidR="001D352F">
        <w:rPr>
          <w:rFonts w:ascii="Times New Roman" w:hAnsi="Times New Roman"/>
        </w:rPr>
        <w:t>дисциплине</w:t>
      </w:r>
      <w:r w:rsidR="001D352F" w:rsidRPr="004271ED">
        <w:rPr>
          <w:rFonts w:ascii="Times New Roman" w:hAnsi="Times New Roman"/>
        </w:rPr>
        <w:t xml:space="preserve"> «</w:t>
      </w:r>
      <w:r w:rsidR="00654147">
        <w:rPr>
          <w:rFonts w:ascii="Times New Roman" w:hAnsi="Times New Roman"/>
        </w:rPr>
        <w:t>Микробиология</w:t>
      </w:r>
      <w:r w:rsidR="001D352F" w:rsidRPr="004271ED">
        <w:rPr>
          <w:rFonts w:ascii="Times New Roman" w:hAnsi="Times New Roman"/>
        </w:rPr>
        <w:t xml:space="preserve">». </w:t>
      </w:r>
      <w:r w:rsidR="001D352F" w:rsidRPr="004271ED">
        <w:rPr>
          <w:rFonts w:ascii="Times New Roman" w:hAnsi="Times New Roman"/>
          <w:szCs w:val="28"/>
        </w:rPr>
        <w:t>Он содержит программные требования к фо</w:t>
      </w:r>
      <w:r w:rsidR="001D352F" w:rsidRPr="004271ED">
        <w:rPr>
          <w:rFonts w:ascii="Times New Roman" w:hAnsi="Times New Roman"/>
          <w:szCs w:val="28"/>
        </w:rPr>
        <w:t>р</w:t>
      </w:r>
      <w:r w:rsidR="001D352F" w:rsidRPr="004271ED">
        <w:rPr>
          <w:rFonts w:ascii="Times New Roman" w:hAnsi="Times New Roman"/>
          <w:szCs w:val="28"/>
        </w:rPr>
        <w:t>мированию компетенций студентов, тематический план</w:t>
      </w:r>
      <w:r w:rsidR="001D352F">
        <w:rPr>
          <w:rFonts w:ascii="Times New Roman" w:hAnsi="Times New Roman"/>
          <w:szCs w:val="28"/>
        </w:rPr>
        <w:t xml:space="preserve"> и программу учебной дисциплины</w:t>
      </w:r>
      <w:r w:rsidR="001D352F" w:rsidRPr="004271ED">
        <w:rPr>
          <w:rFonts w:ascii="Times New Roman" w:hAnsi="Times New Roman"/>
          <w:szCs w:val="28"/>
        </w:rPr>
        <w:t>,</w:t>
      </w:r>
      <w:r w:rsidR="007C3464">
        <w:rPr>
          <w:rFonts w:ascii="Times New Roman" w:hAnsi="Times New Roman"/>
          <w:szCs w:val="28"/>
        </w:rPr>
        <w:t xml:space="preserve"> изданное составителями учебное пособие с грифом Министерства образования,</w:t>
      </w:r>
      <w:r w:rsidR="001D352F" w:rsidRPr="004271ED">
        <w:rPr>
          <w:rFonts w:ascii="Times New Roman" w:hAnsi="Times New Roman"/>
          <w:szCs w:val="28"/>
        </w:rPr>
        <w:t xml:space="preserve"> методические</w:t>
      </w:r>
      <w:r w:rsidR="001D352F">
        <w:rPr>
          <w:rFonts w:ascii="Times New Roman" w:hAnsi="Times New Roman"/>
          <w:szCs w:val="28"/>
        </w:rPr>
        <w:t xml:space="preserve"> материалы и </w:t>
      </w:r>
      <w:r w:rsidR="001D352F" w:rsidRPr="004271ED">
        <w:rPr>
          <w:rFonts w:ascii="Times New Roman" w:hAnsi="Times New Roman"/>
          <w:szCs w:val="28"/>
        </w:rPr>
        <w:t xml:space="preserve">рекомендации, </w:t>
      </w:r>
      <w:r w:rsidR="007626C0">
        <w:rPr>
          <w:rFonts w:ascii="Times New Roman" w:hAnsi="Times New Roman"/>
          <w:szCs w:val="28"/>
        </w:rPr>
        <w:t xml:space="preserve">тематические </w:t>
      </w:r>
      <w:r w:rsidR="001D352F" w:rsidRPr="007626C0">
        <w:rPr>
          <w:rFonts w:ascii="Times New Roman" w:hAnsi="Times New Roman"/>
          <w:szCs w:val="28"/>
        </w:rPr>
        <w:t xml:space="preserve">планы </w:t>
      </w:r>
      <w:r w:rsidR="007626C0">
        <w:rPr>
          <w:rFonts w:ascii="Times New Roman" w:hAnsi="Times New Roman"/>
          <w:szCs w:val="28"/>
        </w:rPr>
        <w:t>лекций и лабораторных</w:t>
      </w:r>
      <w:r w:rsidR="001D352F" w:rsidRPr="007626C0">
        <w:rPr>
          <w:rFonts w:ascii="Times New Roman" w:hAnsi="Times New Roman"/>
          <w:szCs w:val="28"/>
        </w:rPr>
        <w:t xml:space="preserve"> занятий</w:t>
      </w:r>
      <w:r w:rsidR="007626C0">
        <w:rPr>
          <w:rFonts w:ascii="Times New Roman" w:hAnsi="Times New Roman"/>
          <w:szCs w:val="28"/>
        </w:rPr>
        <w:t>,</w:t>
      </w:r>
      <w:r w:rsidR="001D352F" w:rsidRPr="004271ED">
        <w:rPr>
          <w:rFonts w:ascii="Times New Roman" w:hAnsi="Times New Roman"/>
          <w:szCs w:val="28"/>
        </w:rPr>
        <w:t xml:space="preserve"> учебную литературу, а также </w:t>
      </w:r>
      <w:r w:rsidR="005665F4">
        <w:rPr>
          <w:rFonts w:ascii="Times New Roman" w:hAnsi="Times New Roman"/>
          <w:szCs w:val="28"/>
        </w:rPr>
        <w:t xml:space="preserve">материалы для </w:t>
      </w:r>
      <w:r w:rsidR="007626C0">
        <w:rPr>
          <w:rFonts w:ascii="Times New Roman" w:hAnsi="Times New Roman"/>
          <w:szCs w:val="28"/>
        </w:rPr>
        <w:t xml:space="preserve">проведения контролируемой самостоятельной работы </w:t>
      </w:r>
      <w:r w:rsidR="005665F4">
        <w:rPr>
          <w:rFonts w:ascii="Times New Roman" w:hAnsi="Times New Roman"/>
          <w:szCs w:val="28"/>
        </w:rPr>
        <w:t>студентов</w:t>
      </w:r>
      <w:r w:rsidR="001D352F" w:rsidRPr="004271ED">
        <w:rPr>
          <w:rFonts w:ascii="Times New Roman" w:hAnsi="Times New Roman"/>
          <w:szCs w:val="28"/>
        </w:rPr>
        <w:t>.</w:t>
      </w:r>
    </w:p>
    <w:p w:rsidR="007B4DA2" w:rsidRDefault="007B4DA2" w:rsidP="007B4DA2">
      <w:pPr>
        <w:pStyle w:val="a3"/>
        <w:spacing w:after="0"/>
        <w:ind w:left="0"/>
        <w:jc w:val="both"/>
        <w:rPr>
          <w:rFonts w:ascii="Times New Roman" w:hAnsi="Times New Roman"/>
        </w:rPr>
      </w:pPr>
    </w:p>
    <w:p w:rsidR="007B4DA2" w:rsidRDefault="007B4DA2" w:rsidP="007B4DA2">
      <w:pPr>
        <w:pStyle w:val="a3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Рецензенты: </w:t>
      </w:r>
    </w:p>
    <w:p w:rsidR="00FE5DA9" w:rsidRDefault="00FE5DA9" w:rsidP="00FE5DA9">
      <w:pPr>
        <w:pStyle w:val="a3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Рецензенты: </w:t>
      </w:r>
    </w:p>
    <w:p w:rsidR="00FE5DA9" w:rsidRPr="006958D3" w:rsidRDefault="00FE5DA9" w:rsidP="00FE5DA9">
      <w:pPr>
        <w:pStyle w:val="a3"/>
        <w:spacing w:after="0"/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Т.И. Дмитраченко, профессор, доктор медицинских наук, заведующая </w:t>
      </w:r>
      <w:r w:rsidRPr="006958D3">
        <w:rPr>
          <w:rFonts w:ascii="Times New Roman" w:hAnsi="Times New Roman"/>
          <w:szCs w:val="28"/>
        </w:rPr>
        <w:t>кафедр</w:t>
      </w:r>
      <w:r>
        <w:rPr>
          <w:rFonts w:ascii="Times New Roman" w:hAnsi="Times New Roman"/>
          <w:szCs w:val="28"/>
        </w:rPr>
        <w:t>ой</w:t>
      </w:r>
      <w:r w:rsidRPr="006958D3">
        <w:rPr>
          <w:rFonts w:ascii="Times New Roman" w:hAnsi="Times New Roman"/>
          <w:szCs w:val="28"/>
        </w:rPr>
        <w:t xml:space="preserve"> инфекционных болезней УО «Витебский государственный медицинский университет»; </w:t>
      </w:r>
    </w:p>
    <w:p w:rsidR="00FE5DA9" w:rsidRPr="00B31BC2" w:rsidRDefault="00FE5DA9" w:rsidP="00FE5DA9">
      <w:pPr>
        <w:pStyle w:val="a3"/>
        <w:spacing w:after="0"/>
        <w:ind w:left="0"/>
        <w:jc w:val="both"/>
        <w:rPr>
          <w:rFonts w:ascii="Times New Roman" w:hAnsi="Times New Roman"/>
          <w:szCs w:val="28"/>
        </w:rPr>
      </w:pPr>
      <w:r w:rsidRPr="006958D3">
        <w:rPr>
          <w:rFonts w:ascii="Times New Roman" w:hAnsi="Times New Roman"/>
          <w:szCs w:val="28"/>
        </w:rPr>
        <w:t>заведующий кафедрой гистологии, цитологии и эмбриологии УО «Витебский государственный медицинский университет»</w:t>
      </w:r>
      <w:r>
        <w:rPr>
          <w:rFonts w:ascii="Times New Roman" w:hAnsi="Times New Roman"/>
          <w:szCs w:val="28"/>
        </w:rPr>
        <w:t>,</w:t>
      </w:r>
      <w:r w:rsidRPr="00B31BC2">
        <w:rPr>
          <w:rFonts w:ascii="Times New Roman" w:hAnsi="Times New Roman"/>
          <w:szCs w:val="28"/>
        </w:rPr>
        <w:t xml:space="preserve"> </w:t>
      </w:r>
      <w:r w:rsidRPr="006958D3">
        <w:rPr>
          <w:rFonts w:ascii="Times New Roman" w:hAnsi="Times New Roman"/>
          <w:szCs w:val="28"/>
        </w:rPr>
        <w:t>профессор, доктор медицинских наук,</w:t>
      </w:r>
      <w:r>
        <w:rPr>
          <w:rFonts w:ascii="Times New Roman" w:hAnsi="Times New Roman"/>
          <w:szCs w:val="28"/>
        </w:rPr>
        <w:t xml:space="preserve"> </w:t>
      </w:r>
      <w:r w:rsidRPr="006958D3">
        <w:rPr>
          <w:rFonts w:ascii="Times New Roman" w:hAnsi="Times New Roman"/>
          <w:szCs w:val="28"/>
        </w:rPr>
        <w:t xml:space="preserve">О.Д. </w:t>
      </w:r>
      <w:r>
        <w:rPr>
          <w:rFonts w:ascii="Times New Roman" w:hAnsi="Times New Roman"/>
          <w:szCs w:val="28"/>
        </w:rPr>
        <w:t>Мяделец</w:t>
      </w:r>
    </w:p>
    <w:p w:rsidR="001D352F" w:rsidRPr="000B7F57" w:rsidRDefault="001D352F" w:rsidP="007B4DA2">
      <w:pPr>
        <w:pStyle w:val="a3"/>
        <w:spacing w:after="0"/>
        <w:ind w:left="0" w:firstLine="720"/>
        <w:jc w:val="both"/>
        <w:rPr>
          <w:rFonts w:ascii="Times New Roman" w:hAnsi="Times New Roman"/>
          <w:szCs w:val="28"/>
        </w:rPr>
      </w:pPr>
    </w:p>
    <w:p w:rsidR="001D352F" w:rsidRDefault="001D352F" w:rsidP="00CA2DB7">
      <w:pPr>
        <w:autoSpaceDE w:val="0"/>
        <w:autoSpaceDN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br w:type="page"/>
      </w:r>
      <w:r w:rsidRPr="00B07A08">
        <w:rPr>
          <w:rFonts w:ascii="Times New Roman" w:hAnsi="Times New Roman"/>
          <w:b/>
        </w:rPr>
        <w:lastRenderedPageBreak/>
        <w:t>1</w:t>
      </w:r>
      <w:r w:rsidRPr="00B07A08">
        <w:rPr>
          <w:rFonts w:ascii="Times New Roman" w:hAnsi="Times New Roman"/>
        </w:rPr>
        <w:t xml:space="preserve">. </w:t>
      </w:r>
      <w:r w:rsidRPr="00B07A08">
        <w:rPr>
          <w:rFonts w:ascii="Times New Roman" w:hAnsi="Times New Roman"/>
          <w:b/>
        </w:rPr>
        <w:t>ПОЯСНИТЕЛЬНАЯ ЗАПИСКА</w:t>
      </w:r>
    </w:p>
    <w:p w:rsidR="001D352F" w:rsidRPr="00B07A08" w:rsidRDefault="001D352F" w:rsidP="00CA2DB7">
      <w:pPr>
        <w:autoSpaceDE w:val="0"/>
        <w:autoSpaceDN w:val="0"/>
        <w:jc w:val="center"/>
        <w:rPr>
          <w:rFonts w:ascii="Times New Roman" w:hAnsi="Times New Roman"/>
          <w:b/>
        </w:rPr>
      </w:pPr>
    </w:p>
    <w:p w:rsidR="001D352F" w:rsidRDefault="00CA2DB7" w:rsidP="00CA2DB7">
      <w:pPr>
        <w:autoSpaceDE w:val="0"/>
        <w:autoSpaceDN w:val="0"/>
        <w:jc w:val="both"/>
        <w:rPr>
          <w:rFonts w:ascii="Times New Roman" w:hAnsi="Times New Roman"/>
          <w:b/>
          <w:bCs/>
          <w:snapToGrid w:val="0"/>
          <w:szCs w:val="28"/>
        </w:rPr>
      </w:pPr>
      <w:r>
        <w:rPr>
          <w:rFonts w:ascii="Times New Roman" w:hAnsi="Times New Roman"/>
          <w:b/>
          <w:bCs/>
          <w:snapToGrid w:val="0"/>
          <w:szCs w:val="28"/>
        </w:rPr>
        <w:t xml:space="preserve">1.1. </w:t>
      </w:r>
      <w:r w:rsidR="001D352F" w:rsidRPr="00CA2DB7">
        <w:rPr>
          <w:rFonts w:ascii="Times New Roman" w:hAnsi="Times New Roman"/>
          <w:b/>
          <w:bCs/>
          <w:snapToGrid w:val="0"/>
          <w:szCs w:val="28"/>
        </w:rPr>
        <w:t xml:space="preserve">Цель и задачи </w:t>
      </w:r>
      <w:r w:rsidR="00863A9F" w:rsidRPr="00CA2DB7">
        <w:rPr>
          <w:rStyle w:val="FontStyle38"/>
          <w:b/>
          <w:sz w:val="28"/>
          <w:szCs w:val="28"/>
        </w:rPr>
        <w:t xml:space="preserve">учебно-методического комплекса </w:t>
      </w:r>
      <w:r>
        <w:rPr>
          <w:rStyle w:val="FontStyle38"/>
          <w:b/>
          <w:sz w:val="28"/>
          <w:szCs w:val="28"/>
        </w:rPr>
        <w:t>(</w:t>
      </w:r>
      <w:r w:rsidR="005665F4" w:rsidRPr="00CA2DB7">
        <w:rPr>
          <w:rFonts w:ascii="Times New Roman" w:hAnsi="Times New Roman"/>
          <w:b/>
          <w:bCs/>
          <w:snapToGrid w:val="0"/>
          <w:szCs w:val="28"/>
        </w:rPr>
        <w:t>УМК</w:t>
      </w:r>
      <w:r>
        <w:rPr>
          <w:rFonts w:ascii="Times New Roman" w:hAnsi="Times New Roman"/>
          <w:b/>
          <w:bCs/>
          <w:snapToGrid w:val="0"/>
          <w:szCs w:val="28"/>
        </w:rPr>
        <w:t xml:space="preserve">) </w:t>
      </w:r>
    </w:p>
    <w:p w:rsidR="00867A32" w:rsidRPr="00273C22" w:rsidRDefault="00867A32" w:rsidP="00273C22">
      <w:pPr>
        <w:autoSpaceDE w:val="0"/>
        <w:autoSpaceDN w:val="0"/>
        <w:ind w:firstLine="709"/>
        <w:jc w:val="both"/>
        <w:rPr>
          <w:rFonts w:ascii="Times New Roman" w:hAnsi="Times New Roman"/>
          <w:bCs/>
          <w:snapToGrid w:val="0"/>
          <w:szCs w:val="28"/>
        </w:rPr>
      </w:pPr>
      <w:r w:rsidRPr="00273C22">
        <w:rPr>
          <w:rFonts w:ascii="Times New Roman" w:eastAsia="Times-Roman" w:hAnsi="Times New Roman"/>
          <w:i/>
          <w:szCs w:val="28"/>
        </w:rPr>
        <w:t>Цель УМК</w:t>
      </w:r>
      <w:r w:rsidRPr="00273C22">
        <w:rPr>
          <w:rFonts w:ascii="Times New Roman" w:eastAsia="Times-Roman" w:hAnsi="Times New Roman"/>
          <w:szCs w:val="28"/>
        </w:rPr>
        <w:t xml:space="preserve"> - методическое обеспечение учебного процесса </w:t>
      </w:r>
      <w:r w:rsidRPr="00273C22">
        <w:rPr>
          <w:rFonts w:ascii="Times New Roman" w:hAnsi="Times New Roman"/>
          <w:bCs/>
          <w:snapToGrid w:val="0"/>
          <w:szCs w:val="28"/>
        </w:rPr>
        <w:t>по обязательной учебной дисциплине «</w:t>
      </w:r>
      <w:r w:rsidR="00A96F03">
        <w:rPr>
          <w:rFonts w:ascii="Times New Roman" w:hAnsi="Times New Roman"/>
          <w:bCs/>
          <w:snapToGrid w:val="0"/>
          <w:szCs w:val="28"/>
        </w:rPr>
        <w:t>Микробиология</w:t>
      </w:r>
      <w:r w:rsidRPr="00273C22">
        <w:rPr>
          <w:rFonts w:ascii="Times New Roman" w:hAnsi="Times New Roman"/>
          <w:bCs/>
          <w:snapToGrid w:val="0"/>
          <w:szCs w:val="28"/>
        </w:rPr>
        <w:t xml:space="preserve">» </w:t>
      </w:r>
      <w:r w:rsidRPr="00273C22">
        <w:rPr>
          <w:rFonts w:ascii="Times New Roman" w:eastAsia="Times-Roman" w:hAnsi="Times New Roman"/>
          <w:szCs w:val="28"/>
        </w:rPr>
        <w:t>в соответствии с едиными требованиями</w:t>
      </w:r>
      <w:r w:rsidR="00273C22" w:rsidRPr="00273C22">
        <w:rPr>
          <w:rFonts w:ascii="Times New Roman" w:eastAsia="Times-Roman" w:hAnsi="Times New Roman"/>
          <w:szCs w:val="28"/>
        </w:rPr>
        <w:t>.</w:t>
      </w:r>
      <w:r w:rsidRPr="00273C22">
        <w:rPr>
          <w:rFonts w:ascii="Times New Roman" w:eastAsia="Times-Roman" w:hAnsi="Times New Roman"/>
          <w:szCs w:val="28"/>
        </w:rPr>
        <w:t xml:space="preserve">  </w:t>
      </w:r>
    </w:p>
    <w:p w:rsidR="00867A32" w:rsidRPr="00273C22" w:rsidRDefault="00867A32" w:rsidP="00273C22">
      <w:pPr>
        <w:autoSpaceDE w:val="0"/>
        <w:autoSpaceDN w:val="0"/>
        <w:adjustRightInd w:val="0"/>
        <w:ind w:firstLine="709"/>
        <w:jc w:val="both"/>
        <w:rPr>
          <w:rFonts w:ascii="Times New Roman" w:eastAsia="Times-Bold" w:hAnsi="Times New Roman"/>
          <w:bCs/>
          <w:i/>
          <w:szCs w:val="28"/>
        </w:rPr>
      </w:pPr>
      <w:r w:rsidRPr="00273C22">
        <w:rPr>
          <w:rFonts w:ascii="Times New Roman" w:eastAsia="Times-Bold" w:hAnsi="Times New Roman"/>
          <w:bCs/>
          <w:i/>
          <w:szCs w:val="28"/>
        </w:rPr>
        <w:t>Основные задачи:</w:t>
      </w:r>
    </w:p>
    <w:p w:rsidR="00867A32" w:rsidRPr="00867A32" w:rsidRDefault="00867A32" w:rsidP="00867A32">
      <w:pPr>
        <w:autoSpaceDE w:val="0"/>
        <w:autoSpaceDN w:val="0"/>
        <w:adjustRightInd w:val="0"/>
        <w:jc w:val="both"/>
        <w:rPr>
          <w:rFonts w:ascii="Times New Roman" w:eastAsia="Times-Roman" w:hAnsi="Times New Roman"/>
          <w:szCs w:val="28"/>
        </w:rPr>
      </w:pPr>
      <w:r w:rsidRPr="00867A32">
        <w:rPr>
          <w:rFonts w:ascii="Times New Roman" w:eastAsia="Times-Roman" w:hAnsi="Times New Roman"/>
          <w:szCs w:val="28"/>
        </w:rPr>
        <w:t xml:space="preserve">- систематизация содержания </w:t>
      </w:r>
      <w:r w:rsidR="00273C22">
        <w:rPr>
          <w:rFonts w:ascii="Times New Roman" w:eastAsia="Times-Roman" w:hAnsi="Times New Roman"/>
          <w:szCs w:val="28"/>
        </w:rPr>
        <w:t>учебной</w:t>
      </w:r>
      <w:r w:rsidRPr="00867A32">
        <w:rPr>
          <w:rFonts w:ascii="Times New Roman" w:eastAsia="Times-Roman" w:hAnsi="Times New Roman"/>
          <w:szCs w:val="28"/>
        </w:rPr>
        <w:t xml:space="preserve"> дисциплин</w:t>
      </w:r>
      <w:r w:rsidR="00273C22">
        <w:rPr>
          <w:rFonts w:ascii="Times New Roman" w:eastAsia="Times-Roman" w:hAnsi="Times New Roman"/>
          <w:szCs w:val="28"/>
        </w:rPr>
        <w:t>ы</w:t>
      </w:r>
      <w:r w:rsidRPr="00867A32">
        <w:rPr>
          <w:rFonts w:ascii="Times New Roman" w:eastAsia="Times-Roman" w:hAnsi="Times New Roman"/>
          <w:szCs w:val="28"/>
        </w:rPr>
        <w:t xml:space="preserve"> с учетом</w:t>
      </w:r>
      <w:r w:rsidR="00273C22">
        <w:rPr>
          <w:rFonts w:ascii="Times New Roman" w:eastAsia="Times-Roman" w:hAnsi="Times New Roman"/>
          <w:szCs w:val="28"/>
        </w:rPr>
        <w:t xml:space="preserve"> </w:t>
      </w:r>
      <w:r w:rsidRPr="00867A32">
        <w:rPr>
          <w:rFonts w:ascii="Times New Roman" w:eastAsia="Times-Roman" w:hAnsi="Times New Roman"/>
          <w:szCs w:val="28"/>
        </w:rPr>
        <w:t xml:space="preserve">достижений </w:t>
      </w:r>
      <w:r w:rsidR="00273C22">
        <w:rPr>
          <w:rFonts w:ascii="Times New Roman" w:eastAsia="Times-Roman" w:hAnsi="Times New Roman"/>
          <w:szCs w:val="28"/>
        </w:rPr>
        <w:t xml:space="preserve">современной </w:t>
      </w:r>
      <w:r w:rsidR="00654147">
        <w:rPr>
          <w:rFonts w:ascii="Times New Roman" w:eastAsia="Times-Roman" w:hAnsi="Times New Roman"/>
          <w:szCs w:val="28"/>
        </w:rPr>
        <w:t>науки в области микробиологии, вирусологии и иммунологии</w:t>
      </w:r>
      <w:r w:rsidR="00C57740">
        <w:rPr>
          <w:rFonts w:ascii="Times New Roman" w:eastAsia="Times-Roman" w:hAnsi="Times New Roman"/>
          <w:szCs w:val="28"/>
        </w:rPr>
        <w:t xml:space="preserve"> как</w:t>
      </w:r>
      <w:r w:rsidR="00654147">
        <w:rPr>
          <w:rFonts w:ascii="Times New Roman" w:eastAsia="Times-Roman" w:hAnsi="Times New Roman"/>
          <w:szCs w:val="28"/>
        </w:rPr>
        <w:t xml:space="preserve"> </w:t>
      </w:r>
      <w:r w:rsidR="00654147" w:rsidRPr="00C57740">
        <w:rPr>
          <w:rFonts w:ascii="Times New Roman" w:eastAsia="Times-Roman" w:hAnsi="Times New Roman"/>
          <w:szCs w:val="28"/>
        </w:rPr>
        <w:t>в теоретической</w:t>
      </w:r>
      <w:r w:rsidR="00C57740">
        <w:rPr>
          <w:rFonts w:ascii="Times New Roman" w:eastAsia="Times-Roman" w:hAnsi="Times New Roman"/>
          <w:szCs w:val="28"/>
        </w:rPr>
        <w:t xml:space="preserve">, так </w:t>
      </w:r>
      <w:r w:rsidR="00654147" w:rsidRPr="00C57740">
        <w:rPr>
          <w:rFonts w:ascii="Times New Roman" w:eastAsia="Times-Roman" w:hAnsi="Times New Roman"/>
          <w:szCs w:val="28"/>
        </w:rPr>
        <w:t xml:space="preserve">и </w:t>
      </w:r>
      <w:r w:rsidR="00C57740">
        <w:rPr>
          <w:rFonts w:ascii="Times New Roman" w:eastAsia="Times-Roman" w:hAnsi="Times New Roman"/>
          <w:szCs w:val="28"/>
        </w:rPr>
        <w:t xml:space="preserve">в </w:t>
      </w:r>
      <w:r w:rsidR="00654147" w:rsidRPr="00C57740">
        <w:rPr>
          <w:rFonts w:ascii="Times New Roman" w:eastAsia="Times-Roman" w:hAnsi="Times New Roman"/>
          <w:szCs w:val="28"/>
        </w:rPr>
        <w:t>практической</w:t>
      </w:r>
      <w:r w:rsidR="00654147">
        <w:rPr>
          <w:rFonts w:ascii="Times New Roman" w:eastAsia="Times-Roman" w:hAnsi="Times New Roman"/>
          <w:szCs w:val="28"/>
        </w:rPr>
        <w:t xml:space="preserve"> </w:t>
      </w:r>
      <w:r w:rsidR="00C57740">
        <w:rPr>
          <w:rFonts w:ascii="Times New Roman" w:eastAsia="Times-Roman" w:hAnsi="Times New Roman"/>
          <w:szCs w:val="28"/>
        </w:rPr>
        <w:t>области</w:t>
      </w:r>
      <w:r w:rsidRPr="00867A32">
        <w:rPr>
          <w:rFonts w:ascii="Times New Roman" w:eastAsia="Times-Roman" w:hAnsi="Times New Roman"/>
          <w:szCs w:val="28"/>
        </w:rPr>
        <w:t>;</w:t>
      </w:r>
    </w:p>
    <w:p w:rsidR="00867A32" w:rsidRPr="00867A32" w:rsidRDefault="00867A32" w:rsidP="00867A32">
      <w:pPr>
        <w:autoSpaceDE w:val="0"/>
        <w:autoSpaceDN w:val="0"/>
        <w:adjustRightInd w:val="0"/>
        <w:jc w:val="both"/>
        <w:rPr>
          <w:rFonts w:ascii="Times New Roman" w:eastAsia="Times-Roman" w:hAnsi="Times New Roman"/>
          <w:szCs w:val="28"/>
        </w:rPr>
      </w:pPr>
      <w:r w:rsidRPr="00867A32">
        <w:rPr>
          <w:rFonts w:ascii="Times New Roman" w:eastAsia="Times-Roman" w:hAnsi="Times New Roman"/>
          <w:szCs w:val="28"/>
        </w:rPr>
        <w:t>- методическое сопровождение и консультативная поддержка</w:t>
      </w:r>
      <w:r w:rsidR="00273C22">
        <w:rPr>
          <w:rFonts w:ascii="Times New Roman" w:eastAsia="Times-Roman" w:hAnsi="Times New Roman"/>
          <w:szCs w:val="28"/>
        </w:rPr>
        <w:t xml:space="preserve"> </w:t>
      </w:r>
      <w:r w:rsidRPr="00867A32">
        <w:rPr>
          <w:rFonts w:ascii="Times New Roman" w:eastAsia="Times-Roman" w:hAnsi="Times New Roman"/>
          <w:szCs w:val="28"/>
        </w:rPr>
        <w:t>учебной деятельности студентов по всем формам обучения;</w:t>
      </w:r>
    </w:p>
    <w:p w:rsidR="00867A32" w:rsidRPr="00867A32" w:rsidRDefault="00867A32" w:rsidP="00867A32">
      <w:pPr>
        <w:autoSpaceDE w:val="0"/>
        <w:autoSpaceDN w:val="0"/>
        <w:adjustRightInd w:val="0"/>
        <w:jc w:val="both"/>
        <w:rPr>
          <w:rFonts w:ascii="Times New Roman" w:eastAsia="Times-Roman" w:hAnsi="Times New Roman"/>
          <w:szCs w:val="28"/>
        </w:rPr>
      </w:pPr>
      <w:r w:rsidRPr="00867A32">
        <w:rPr>
          <w:rFonts w:ascii="Times New Roman" w:eastAsia="Times-Roman" w:hAnsi="Times New Roman"/>
          <w:szCs w:val="28"/>
        </w:rPr>
        <w:t>- создание условий для оптимизации процесса освоения студентами</w:t>
      </w:r>
      <w:r w:rsidR="00273C22">
        <w:rPr>
          <w:rFonts w:ascii="Times New Roman" w:eastAsia="Times-Roman" w:hAnsi="Times New Roman"/>
          <w:szCs w:val="28"/>
        </w:rPr>
        <w:t xml:space="preserve"> </w:t>
      </w:r>
      <w:r w:rsidRPr="00867A32">
        <w:rPr>
          <w:rFonts w:ascii="Times New Roman" w:eastAsia="Times-Roman" w:hAnsi="Times New Roman"/>
          <w:szCs w:val="28"/>
        </w:rPr>
        <w:t>учебной дисциплины, позволяющих эффективно организовывать и</w:t>
      </w:r>
      <w:r w:rsidR="00273C22">
        <w:rPr>
          <w:rFonts w:ascii="Times New Roman" w:eastAsia="Times-Roman" w:hAnsi="Times New Roman"/>
          <w:szCs w:val="28"/>
        </w:rPr>
        <w:t xml:space="preserve"> </w:t>
      </w:r>
      <w:r w:rsidRPr="00867A32">
        <w:rPr>
          <w:rFonts w:ascii="Times New Roman" w:eastAsia="Times-Roman" w:hAnsi="Times New Roman"/>
          <w:szCs w:val="28"/>
        </w:rPr>
        <w:t>обеспечивать самостоятельную работу студентов, сохранять</w:t>
      </w:r>
      <w:r w:rsidR="00273C22">
        <w:rPr>
          <w:rFonts w:ascii="Times New Roman" w:eastAsia="Times-Roman" w:hAnsi="Times New Roman"/>
          <w:szCs w:val="28"/>
        </w:rPr>
        <w:t xml:space="preserve"> </w:t>
      </w:r>
      <w:r w:rsidRPr="00867A32">
        <w:rPr>
          <w:rFonts w:ascii="Times New Roman" w:eastAsia="Times-Roman" w:hAnsi="Times New Roman"/>
          <w:szCs w:val="28"/>
        </w:rPr>
        <w:t>преемственность в преподавании учебных дисциплин;</w:t>
      </w:r>
    </w:p>
    <w:p w:rsidR="00867A32" w:rsidRPr="00867A32" w:rsidRDefault="00867A32" w:rsidP="00867A32">
      <w:pPr>
        <w:autoSpaceDE w:val="0"/>
        <w:autoSpaceDN w:val="0"/>
        <w:adjustRightInd w:val="0"/>
        <w:jc w:val="both"/>
        <w:rPr>
          <w:rFonts w:ascii="Times New Roman" w:eastAsia="Times-Roman" w:hAnsi="Times New Roman"/>
          <w:szCs w:val="28"/>
        </w:rPr>
      </w:pPr>
      <w:r w:rsidRPr="00867A32">
        <w:rPr>
          <w:rFonts w:ascii="Times New Roman" w:eastAsia="Times-Roman" w:hAnsi="Times New Roman"/>
          <w:szCs w:val="28"/>
        </w:rPr>
        <w:t>- оснащение учебного процесса учебно-методическими,</w:t>
      </w:r>
      <w:r w:rsidR="00273C22">
        <w:rPr>
          <w:rFonts w:ascii="Times New Roman" w:eastAsia="Times-Roman" w:hAnsi="Times New Roman"/>
          <w:szCs w:val="28"/>
        </w:rPr>
        <w:t xml:space="preserve"> </w:t>
      </w:r>
      <w:r w:rsidRPr="00867A32">
        <w:rPr>
          <w:rFonts w:ascii="Times New Roman" w:eastAsia="Times-Roman" w:hAnsi="Times New Roman"/>
          <w:szCs w:val="28"/>
        </w:rPr>
        <w:t>справочными и другими материалами;</w:t>
      </w:r>
    </w:p>
    <w:p w:rsidR="00867A32" w:rsidRPr="00867A32" w:rsidRDefault="00867A32" w:rsidP="00867A32">
      <w:pPr>
        <w:autoSpaceDE w:val="0"/>
        <w:autoSpaceDN w:val="0"/>
        <w:adjustRightInd w:val="0"/>
        <w:jc w:val="both"/>
        <w:rPr>
          <w:rFonts w:ascii="Times New Roman" w:eastAsia="Times-Roman" w:hAnsi="Times New Roman"/>
          <w:szCs w:val="28"/>
        </w:rPr>
      </w:pPr>
      <w:r w:rsidRPr="00867A32">
        <w:rPr>
          <w:rFonts w:ascii="Times New Roman" w:eastAsia="Times-Roman" w:hAnsi="Times New Roman"/>
          <w:szCs w:val="28"/>
        </w:rPr>
        <w:t>- нормативно-методическое обеспечение деятельности</w:t>
      </w:r>
      <w:r w:rsidR="00273C22">
        <w:rPr>
          <w:rFonts w:ascii="Times New Roman" w:eastAsia="Times-Roman" w:hAnsi="Times New Roman"/>
          <w:szCs w:val="28"/>
        </w:rPr>
        <w:t xml:space="preserve"> </w:t>
      </w:r>
      <w:r w:rsidRPr="00867A32">
        <w:rPr>
          <w:rFonts w:ascii="Times New Roman" w:eastAsia="Times-Roman" w:hAnsi="Times New Roman"/>
          <w:szCs w:val="28"/>
        </w:rPr>
        <w:t>профессорско-преподавательского состава при реализации учебной</w:t>
      </w:r>
      <w:r w:rsidR="00273C22">
        <w:rPr>
          <w:rFonts w:ascii="Times New Roman" w:eastAsia="Times-Roman" w:hAnsi="Times New Roman"/>
          <w:szCs w:val="28"/>
        </w:rPr>
        <w:t xml:space="preserve"> </w:t>
      </w:r>
      <w:r w:rsidRPr="00867A32">
        <w:rPr>
          <w:rFonts w:ascii="Times New Roman" w:eastAsia="Times-Roman" w:hAnsi="Times New Roman"/>
          <w:szCs w:val="28"/>
        </w:rPr>
        <w:t xml:space="preserve">программы </w:t>
      </w:r>
      <w:r w:rsidR="00273C22" w:rsidRPr="00273C22">
        <w:rPr>
          <w:rFonts w:ascii="Times New Roman" w:hAnsi="Times New Roman"/>
          <w:bCs/>
          <w:snapToGrid w:val="0"/>
          <w:szCs w:val="28"/>
        </w:rPr>
        <w:t xml:space="preserve">обязательной </w:t>
      </w:r>
      <w:r w:rsidR="00273C22">
        <w:rPr>
          <w:rFonts w:ascii="Times New Roman" w:hAnsi="Times New Roman"/>
          <w:bCs/>
          <w:snapToGrid w:val="0"/>
          <w:szCs w:val="28"/>
        </w:rPr>
        <w:t>учебной дисциплины</w:t>
      </w:r>
      <w:r w:rsidR="00273C22" w:rsidRPr="00273C22">
        <w:rPr>
          <w:rFonts w:ascii="Times New Roman" w:hAnsi="Times New Roman"/>
          <w:bCs/>
          <w:snapToGrid w:val="0"/>
          <w:szCs w:val="28"/>
        </w:rPr>
        <w:t xml:space="preserve"> «</w:t>
      </w:r>
      <w:r w:rsidR="00654147">
        <w:rPr>
          <w:rFonts w:ascii="Times New Roman" w:hAnsi="Times New Roman"/>
          <w:bCs/>
          <w:snapToGrid w:val="0"/>
          <w:szCs w:val="28"/>
        </w:rPr>
        <w:t>Микробиология</w:t>
      </w:r>
      <w:r w:rsidR="00273C22" w:rsidRPr="00273C22">
        <w:rPr>
          <w:rFonts w:ascii="Times New Roman" w:hAnsi="Times New Roman"/>
          <w:bCs/>
          <w:snapToGrid w:val="0"/>
          <w:szCs w:val="28"/>
        </w:rPr>
        <w:t>»</w:t>
      </w:r>
      <w:r w:rsidRPr="00867A32">
        <w:rPr>
          <w:rFonts w:ascii="Times New Roman" w:eastAsia="Times-Roman" w:hAnsi="Times New Roman"/>
          <w:szCs w:val="28"/>
        </w:rPr>
        <w:t>;</w:t>
      </w:r>
    </w:p>
    <w:p w:rsidR="00867A32" w:rsidRPr="00867A32" w:rsidRDefault="00273C22" w:rsidP="00867A32">
      <w:pPr>
        <w:autoSpaceDE w:val="0"/>
        <w:autoSpaceDN w:val="0"/>
        <w:adjustRightInd w:val="0"/>
        <w:jc w:val="both"/>
        <w:rPr>
          <w:rFonts w:ascii="Times New Roman" w:eastAsia="Times-Roman" w:hAnsi="Times New Roman"/>
          <w:szCs w:val="28"/>
        </w:rPr>
      </w:pPr>
      <w:r>
        <w:rPr>
          <w:rFonts w:ascii="Times New Roman" w:eastAsia="Times-Roman" w:hAnsi="Times New Roman"/>
          <w:szCs w:val="28"/>
        </w:rPr>
        <w:t xml:space="preserve">- </w:t>
      </w:r>
      <w:r w:rsidR="00867A32" w:rsidRPr="00867A32">
        <w:rPr>
          <w:rFonts w:ascii="Times New Roman" w:eastAsia="Times-Roman" w:hAnsi="Times New Roman"/>
          <w:szCs w:val="28"/>
        </w:rPr>
        <w:t>создание банка данных учебно-методических материалов,</w:t>
      </w:r>
      <w:r>
        <w:rPr>
          <w:rFonts w:ascii="Times New Roman" w:eastAsia="Times-Roman" w:hAnsi="Times New Roman"/>
          <w:szCs w:val="28"/>
        </w:rPr>
        <w:t xml:space="preserve"> </w:t>
      </w:r>
      <w:r w:rsidR="00867A32" w:rsidRPr="00867A32">
        <w:rPr>
          <w:rFonts w:ascii="Times New Roman" w:eastAsia="Times-Roman" w:hAnsi="Times New Roman"/>
          <w:szCs w:val="28"/>
        </w:rPr>
        <w:t xml:space="preserve">необходимых для подготовки </w:t>
      </w:r>
      <w:r>
        <w:rPr>
          <w:rFonts w:ascii="Times New Roman" w:eastAsia="Times-Roman" w:hAnsi="Times New Roman"/>
          <w:szCs w:val="28"/>
        </w:rPr>
        <w:t>учебных и</w:t>
      </w:r>
      <w:r w:rsidR="00867A32" w:rsidRPr="00867A32">
        <w:rPr>
          <w:rFonts w:ascii="Times New Roman" w:eastAsia="Times-Roman" w:hAnsi="Times New Roman"/>
          <w:szCs w:val="28"/>
        </w:rPr>
        <w:t xml:space="preserve"> учебно-методических пособий;</w:t>
      </w:r>
    </w:p>
    <w:p w:rsidR="00867A32" w:rsidRPr="00273C22" w:rsidRDefault="00867A32" w:rsidP="00654147">
      <w:pPr>
        <w:autoSpaceDE w:val="0"/>
        <w:autoSpaceDN w:val="0"/>
        <w:adjustRightInd w:val="0"/>
        <w:jc w:val="both"/>
        <w:rPr>
          <w:rFonts w:ascii="Times New Roman" w:eastAsia="Times-Roman" w:hAnsi="Times New Roman"/>
          <w:szCs w:val="28"/>
        </w:rPr>
      </w:pPr>
      <w:r w:rsidRPr="00867A32">
        <w:rPr>
          <w:rFonts w:ascii="Times New Roman" w:eastAsia="Times-Roman" w:hAnsi="Times New Roman"/>
          <w:szCs w:val="28"/>
        </w:rPr>
        <w:t>- обеспечение целостности учебного процесса и интегративного</w:t>
      </w:r>
      <w:r w:rsidR="00273C22">
        <w:rPr>
          <w:rFonts w:ascii="Times New Roman" w:eastAsia="Times-Roman" w:hAnsi="Times New Roman"/>
          <w:szCs w:val="28"/>
        </w:rPr>
        <w:t xml:space="preserve"> </w:t>
      </w:r>
      <w:r w:rsidRPr="00867A32">
        <w:rPr>
          <w:rFonts w:ascii="Times New Roman" w:eastAsia="Times-Roman" w:hAnsi="Times New Roman"/>
          <w:szCs w:val="28"/>
        </w:rPr>
        <w:t xml:space="preserve">подхода к его организации при реализации </w:t>
      </w:r>
      <w:r w:rsidR="00273C22">
        <w:rPr>
          <w:rFonts w:ascii="Times New Roman" w:eastAsia="Times-Roman" w:hAnsi="Times New Roman"/>
          <w:szCs w:val="28"/>
        </w:rPr>
        <w:t xml:space="preserve">Концепции </w:t>
      </w:r>
      <w:r w:rsidR="00273C22" w:rsidRPr="00D8460E">
        <w:rPr>
          <w:rStyle w:val="FontStyle38"/>
          <w:sz w:val="28"/>
          <w:szCs w:val="28"/>
        </w:rPr>
        <w:t xml:space="preserve">оптимизации содержания, структуры и </w:t>
      </w:r>
      <w:r w:rsidR="00273C22" w:rsidRPr="00273C22">
        <w:rPr>
          <w:rStyle w:val="FontStyle38"/>
          <w:sz w:val="28"/>
          <w:szCs w:val="28"/>
        </w:rPr>
        <w:t xml:space="preserve">объема </w:t>
      </w:r>
      <w:r w:rsidR="00402206">
        <w:rPr>
          <w:rStyle w:val="FontStyle38"/>
          <w:sz w:val="28"/>
          <w:szCs w:val="28"/>
        </w:rPr>
        <w:t>фармацевтических</w:t>
      </w:r>
      <w:r w:rsidR="00C57740">
        <w:rPr>
          <w:rStyle w:val="FontStyle38"/>
          <w:sz w:val="28"/>
          <w:szCs w:val="28"/>
        </w:rPr>
        <w:t xml:space="preserve"> </w:t>
      </w:r>
      <w:r w:rsidR="00273C22" w:rsidRPr="00273C22">
        <w:rPr>
          <w:rStyle w:val="FontStyle38"/>
          <w:sz w:val="28"/>
          <w:szCs w:val="28"/>
        </w:rPr>
        <w:t>дисциплин в учреждениях высшего медицинского образования</w:t>
      </w:r>
      <w:r w:rsidRPr="00273C22">
        <w:rPr>
          <w:rFonts w:ascii="Times New Roman" w:eastAsia="Times-Roman" w:hAnsi="Times New Roman"/>
          <w:szCs w:val="28"/>
        </w:rPr>
        <w:t>;</w:t>
      </w:r>
    </w:p>
    <w:p w:rsidR="00CA2DB7" w:rsidRPr="00273C22" w:rsidRDefault="00273C22" w:rsidP="00273C22">
      <w:pPr>
        <w:autoSpaceDE w:val="0"/>
        <w:autoSpaceDN w:val="0"/>
        <w:adjustRightInd w:val="0"/>
        <w:rPr>
          <w:rFonts w:ascii="Times New Roman" w:eastAsia="Times-Roman" w:hAnsi="Times New Roman"/>
          <w:szCs w:val="28"/>
        </w:rPr>
      </w:pPr>
      <w:r w:rsidRPr="00273C22">
        <w:rPr>
          <w:rFonts w:ascii="Times New Roman" w:eastAsia="Times-Roman" w:hAnsi="Times New Roman"/>
          <w:szCs w:val="28"/>
        </w:rPr>
        <w:t>-</w:t>
      </w:r>
      <w:r w:rsidR="00867A32" w:rsidRPr="00273C22">
        <w:rPr>
          <w:rFonts w:ascii="Times New Roman" w:eastAsia="Times-Roman" w:hAnsi="Times New Roman"/>
          <w:szCs w:val="28"/>
        </w:rPr>
        <w:t xml:space="preserve"> стандартизация требований к методическому обеспечению</w:t>
      </w:r>
      <w:r w:rsidRPr="00273C22">
        <w:rPr>
          <w:rFonts w:ascii="Times New Roman" w:eastAsia="Times-Roman" w:hAnsi="Times New Roman"/>
          <w:szCs w:val="28"/>
        </w:rPr>
        <w:t xml:space="preserve"> </w:t>
      </w:r>
      <w:r w:rsidR="00867A32" w:rsidRPr="00273C22">
        <w:rPr>
          <w:rFonts w:ascii="Times New Roman" w:eastAsia="Times-Roman" w:hAnsi="Times New Roman"/>
          <w:szCs w:val="28"/>
        </w:rPr>
        <w:t>учебного процесса.</w:t>
      </w:r>
    </w:p>
    <w:p w:rsidR="00273C22" w:rsidRPr="00273C22" w:rsidRDefault="00273C22" w:rsidP="00273C22">
      <w:pPr>
        <w:pStyle w:val="Style5"/>
        <w:widowControl/>
        <w:ind w:firstLine="720"/>
        <w:rPr>
          <w:rStyle w:val="FontStyle38"/>
          <w:sz w:val="28"/>
          <w:szCs w:val="28"/>
        </w:rPr>
      </w:pPr>
    </w:p>
    <w:p w:rsidR="00CE0AE9" w:rsidRDefault="00273C22" w:rsidP="00273C22">
      <w:pPr>
        <w:pStyle w:val="Style5"/>
        <w:widowControl/>
        <w:rPr>
          <w:b/>
          <w:bCs/>
          <w:snapToGrid w:val="0"/>
          <w:sz w:val="28"/>
          <w:szCs w:val="28"/>
        </w:rPr>
      </w:pPr>
      <w:r w:rsidRPr="00273C22">
        <w:rPr>
          <w:b/>
          <w:bCs/>
          <w:snapToGrid w:val="0"/>
          <w:sz w:val="28"/>
          <w:szCs w:val="28"/>
        </w:rPr>
        <w:t xml:space="preserve">1.2. </w:t>
      </w:r>
      <w:r w:rsidR="00CE0AE9">
        <w:rPr>
          <w:b/>
          <w:bCs/>
          <w:snapToGrid w:val="0"/>
          <w:sz w:val="28"/>
          <w:szCs w:val="28"/>
        </w:rPr>
        <w:t>Сущность и особенности изучения дисциплины</w:t>
      </w:r>
    </w:p>
    <w:p w:rsidR="005F3937" w:rsidRPr="00761896" w:rsidRDefault="005F3937" w:rsidP="005F3937">
      <w:pPr>
        <w:ind w:firstLine="709"/>
        <w:jc w:val="both"/>
        <w:rPr>
          <w:rFonts w:ascii="Times New Roman" w:hAnsi="Times New Roman"/>
          <w:spacing w:val="-4"/>
          <w:szCs w:val="28"/>
        </w:rPr>
      </w:pPr>
      <w:r w:rsidRPr="00761896">
        <w:rPr>
          <w:rFonts w:ascii="Times New Roman" w:hAnsi="Times New Roman"/>
          <w:szCs w:val="28"/>
        </w:rPr>
        <w:t xml:space="preserve">Цель УМК состоит в формировании у студентов материалистического мировоззрения и приобретении ими научных знаний об этиологии, механизмах патогенеза, методах лабораторной диагностики, профилактики, основах эпидемиологии и этиотропной терапии инфекционных заболеваний человека, строении, развитии, методах оценки и корректировки функционирования иммунной системы, </w:t>
      </w:r>
      <w:r w:rsidRPr="00761896">
        <w:rPr>
          <w:rFonts w:ascii="Times New Roman" w:hAnsi="Times New Roman"/>
          <w:spacing w:val="-4"/>
          <w:szCs w:val="28"/>
        </w:rPr>
        <w:t>необходимых для профессиональной подготовки и последующей практической де</w:t>
      </w:r>
      <w:r w:rsidRPr="00761896">
        <w:rPr>
          <w:rFonts w:ascii="Times New Roman" w:hAnsi="Times New Roman"/>
          <w:spacing w:val="-4"/>
          <w:szCs w:val="28"/>
        </w:rPr>
        <w:t>я</w:t>
      </w:r>
      <w:r w:rsidRPr="00761896">
        <w:rPr>
          <w:rFonts w:ascii="Times New Roman" w:hAnsi="Times New Roman"/>
          <w:spacing w:val="-4"/>
          <w:szCs w:val="28"/>
        </w:rPr>
        <w:t xml:space="preserve">тельности </w:t>
      </w:r>
      <w:r w:rsidR="00402206" w:rsidRPr="00402206">
        <w:rPr>
          <w:rFonts w:ascii="Times New Roman" w:hAnsi="Times New Roman"/>
          <w:spacing w:val="-4"/>
          <w:szCs w:val="28"/>
        </w:rPr>
        <w:t>провизора</w:t>
      </w:r>
      <w:r w:rsidRPr="00761896">
        <w:rPr>
          <w:rFonts w:ascii="Times New Roman" w:hAnsi="Times New Roman"/>
          <w:spacing w:val="-4"/>
          <w:szCs w:val="28"/>
        </w:rPr>
        <w:t>.</w:t>
      </w:r>
    </w:p>
    <w:p w:rsidR="00983E9C" w:rsidRDefault="00983E9C" w:rsidP="00983E9C">
      <w:pPr>
        <w:adjustRightInd w:val="0"/>
        <w:ind w:firstLine="709"/>
        <w:jc w:val="both"/>
        <w:rPr>
          <w:rFonts w:ascii="Times New Roman" w:hAnsi="Times New Roman"/>
          <w:szCs w:val="28"/>
        </w:rPr>
      </w:pPr>
      <w:r w:rsidRPr="00761896">
        <w:rPr>
          <w:rFonts w:ascii="Times New Roman" w:hAnsi="Times New Roman"/>
          <w:szCs w:val="28"/>
        </w:rPr>
        <w:t>В системе фармацевтического образования микробиология входит в комплекс фундаментальных о</w:t>
      </w:r>
      <w:r w:rsidRPr="00761896">
        <w:rPr>
          <w:rFonts w:ascii="Times New Roman" w:hAnsi="Times New Roman"/>
          <w:szCs w:val="28"/>
        </w:rPr>
        <w:t>б</w:t>
      </w:r>
      <w:r w:rsidRPr="00761896">
        <w:rPr>
          <w:rFonts w:ascii="Times New Roman" w:hAnsi="Times New Roman"/>
          <w:szCs w:val="28"/>
        </w:rPr>
        <w:t xml:space="preserve">щебиологических дисциплин и включает в себя разделы общей и частной медицинской микробиологии, вирусологии и иммунологии. </w:t>
      </w:r>
    </w:p>
    <w:p w:rsidR="00402206" w:rsidRPr="006958D3" w:rsidRDefault="00402206" w:rsidP="00402206">
      <w:pPr>
        <w:ind w:firstLine="709"/>
        <w:jc w:val="both"/>
        <w:rPr>
          <w:rFonts w:ascii="Times New Roman" w:hAnsi="Times New Roman"/>
          <w:szCs w:val="28"/>
        </w:rPr>
      </w:pPr>
      <w:r w:rsidRPr="006958D3">
        <w:rPr>
          <w:rFonts w:ascii="Times New Roman" w:hAnsi="Times New Roman"/>
          <w:szCs w:val="28"/>
        </w:rPr>
        <w:t>Задачи изучения дисциплины состоят в приобретении студентами академической компетенции,</w:t>
      </w:r>
      <w:r w:rsidRPr="00BC76D6">
        <w:rPr>
          <w:rFonts w:ascii="Times New Roman" w:hAnsi="Times New Roman"/>
          <w:szCs w:val="28"/>
        </w:rPr>
        <w:t xml:space="preserve"> включающей</w:t>
      </w:r>
      <w:r w:rsidRPr="006958D3">
        <w:rPr>
          <w:rFonts w:ascii="Times New Roman" w:hAnsi="Times New Roman"/>
          <w:szCs w:val="28"/>
        </w:rPr>
        <w:t>:</w:t>
      </w:r>
    </w:p>
    <w:p w:rsidR="00402206" w:rsidRDefault="00402206" w:rsidP="00983E9C">
      <w:pPr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983E9C" w:rsidRPr="00761896">
        <w:rPr>
          <w:rFonts w:ascii="Times New Roman" w:hAnsi="Times New Roman"/>
          <w:szCs w:val="28"/>
        </w:rPr>
        <w:t xml:space="preserve"> зна</w:t>
      </w:r>
      <w:r>
        <w:rPr>
          <w:rFonts w:ascii="Times New Roman" w:hAnsi="Times New Roman"/>
          <w:szCs w:val="28"/>
        </w:rPr>
        <w:t>ние</w:t>
      </w:r>
      <w:r w:rsidR="00983E9C" w:rsidRPr="00761896">
        <w:rPr>
          <w:rFonts w:ascii="Times New Roman" w:hAnsi="Times New Roman"/>
          <w:szCs w:val="28"/>
        </w:rPr>
        <w:t xml:space="preserve"> и владе</w:t>
      </w:r>
      <w:r>
        <w:rPr>
          <w:rFonts w:ascii="Times New Roman" w:hAnsi="Times New Roman"/>
          <w:szCs w:val="28"/>
        </w:rPr>
        <w:t>ние</w:t>
      </w:r>
      <w:r w:rsidR="00983E9C" w:rsidRPr="00761896">
        <w:rPr>
          <w:rFonts w:ascii="Times New Roman" w:hAnsi="Times New Roman"/>
          <w:szCs w:val="28"/>
        </w:rPr>
        <w:t xml:space="preserve"> н</w:t>
      </w:r>
      <w:r w:rsidR="00983E9C" w:rsidRPr="00761896">
        <w:rPr>
          <w:rFonts w:ascii="Times New Roman" w:hAnsi="Times New Roman"/>
          <w:szCs w:val="28"/>
        </w:rPr>
        <w:t>е</w:t>
      </w:r>
      <w:r w:rsidR="00983E9C" w:rsidRPr="00761896">
        <w:rPr>
          <w:rFonts w:ascii="Times New Roman" w:hAnsi="Times New Roman"/>
          <w:szCs w:val="28"/>
        </w:rPr>
        <w:t>обходимыми методами оценки микробной загрязненности лекарственного сырья и г</w:t>
      </w:r>
      <w:r w:rsidR="00983E9C" w:rsidRPr="00761896">
        <w:rPr>
          <w:rFonts w:ascii="Times New Roman" w:hAnsi="Times New Roman"/>
          <w:szCs w:val="28"/>
        </w:rPr>
        <w:t>о</w:t>
      </w:r>
      <w:r w:rsidR="00983E9C" w:rsidRPr="00761896">
        <w:rPr>
          <w:rFonts w:ascii="Times New Roman" w:hAnsi="Times New Roman"/>
          <w:szCs w:val="28"/>
        </w:rPr>
        <w:t>товых лекарственных форм</w:t>
      </w:r>
      <w:r>
        <w:rPr>
          <w:rFonts w:ascii="Times New Roman" w:hAnsi="Times New Roman"/>
          <w:szCs w:val="28"/>
        </w:rPr>
        <w:t>;</w:t>
      </w:r>
      <w:r w:rsidR="00983E9C" w:rsidRPr="00761896">
        <w:rPr>
          <w:rFonts w:ascii="Times New Roman" w:hAnsi="Times New Roman"/>
          <w:szCs w:val="28"/>
        </w:rPr>
        <w:t xml:space="preserve"> </w:t>
      </w:r>
    </w:p>
    <w:p w:rsidR="00983E9C" w:rsidRPr="00761896" w:rsidRDefault="00402206" w:rsidP="00983E9C">
      <w:pPr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- </w:t>
      </w:r>
      <w:r w:rsidR="00983E9C" w:rsidRPr="00761896">
        <w:rPr>
          <w:rFonts w:ascii="Times New Roman" w:hAnsi="Times New Roman"/>
          <w:szCs w:val="28"/>
        </w:rPr>
        <w:t>уме</w:t>
      </w:r>
      <w:r>
        <w:rPr>
          <w:rFonts w:ascii="Times New Roman" w:hAnsi="Times New Roman"/>
          <w:szCs w:val="28"/>
        </w:rPr>
        <w:t>ние</w:t>
      </w:r>
      <w:r w:rsidR="00983E9C" w:rsidRPr="00761896">
        <w:rPr>
          <w:rFonts w:ascii="Times New Roman" w:hAnsi="Times New Roman"/>
          <w:szCs w:val="28"/>
        </w:rPr>
        <w:t xml:space="preserve"> осуществлять контроль правильн</w:t>
      </w:r>
      <w:r w:rsidR="00983E9C" w:rsidRPr="00761896">
        <w:rPr>
          <w:rFonts w:ascii="Times New Roman" w:hAnsi="Times New Roman"/>
          <w:szCs w:val="28"/>
        </w:rPr>
        <w:t>о</w:t>
      </w:r>
      <w:r w:rsidR="00983E9C" w:rsidRPr="00761896">
        <w:rPr>
          <w:rFonts w:ascii="Times New Roman" w:hAnsi="Times New Roman"/>
          <w:szCs w:val="28"/>
        </w:rPr>
        <w:t>ст</w:t>
      </w:r>
      <w:r>
        <w:rPr>
          <w:rFonts w:ascii="Times New Roman" w:hAnsi="Times New Roman"/>
          <w:szCs w:val="28"/>
        </w:rPr>
        <w:t>и хранения лечебных препаратов</w:t>
      </w:r>
    </w:p>
    <w:p w:rsidR="00402206" w:rsidRDefault="00402206" w:rsidP="00983E9C">
      <w:pPr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знание и умение осуществлять б</w:t>
      </w:r>
      <w:r w:rsidR="00983E9C" w:rsidRPr="00761896">
        <w:rPr>
          <w:rFonts w:ascii="Times New Roman" w:hAnsi="Times New Roman"/>
          <w:szCs w:val="28"/>
        </w:rPr>
        <w:t>актериологический контроль за соблюдением санита</w:t>
      </w:r>
      <w:r w:rsidR="00983E9C" w:rsidRPr="00761896">
        <w:rPr>
          <w:rFonts w:ascii="Times New Roman" w:hAnsi="Times New Roman"/>
          <w:szCs w:val="28"/>
        </w:rPr>
        <w:t>р</w:t>
      </w:r>
      <w:r w:rsidR="00983E9C" w:rsidRPr="00761896">
        <w:rPr>
          <w:rFonts w:ascii="Times New Roman" w:hAnsi="Times New Roman"/>
          <w:szCs w:val="28"/>
        </w:rPr>
        <w:t>ного режима в аптеках</w:t>
      </w:r>
      <w:r>
        <w:rPr>
          <w:rFonts w:ascii="Times New Roman" w:hAnsi="Times New Roman"/>
          <w:szCs w:val="28"/>
        </w:rPr>
        <w:t>;</w:t>
      </w:r>
    </w:p>
    <w:p w:rsidR="00402206" w:rsidRDefault="00402206" w:rsidP="00983E9C">
      <w:pPr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983E9C" w:rsidRPr="0076189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умение проводить</w:t>
      </w:r>
      <w:r w:rsidR="00983E9C" w:rsidRPr="00761896">
        <w:rPr>
          <w:rFonts w:ascii="Times New Roman" w:hAnsi="Times New Roman"/>
          <w:szCs w:val="28"/>
        </w:rPr>
        <w:t xml:space="preserve"> микробиологическое исследов</w:t>
      </w:r>
      <w:r w:rsidR="00983E9C" w:rsidRPr="00761896">
        <w:rPr>
          <w:rFonts w:ascii="Times New Roman" w:hAnsi="Times New Roman"/>
          <w:szCs w:val="28"/>
        </w:rPr>
        <w:t>а</w:t>
      </w:r>
      <w:r w:rsidR="00983E9C" w:rsidRPr="00761896">
        <w:rPr>
          <w:rFonts w:ascii="Times New Roman" w:hAnsi="Times New Roman"/>
          <w:szCs w:val="28"/>
        </w:rPr>
        <w:t>ние воздуха производственных помещений, смывов с оборуд</w:t>
      </w:r>
      <w:r w:rsidR="00983E9C" w:rsidRPr="00761896">
        <w:rPr>
          <w:rFonts w:ascii="Times New Roman" w:hAnsi="Times New Roman"/>
          <w:szCs w:val="28"/>
        </w:rPr>
        <w:t>о</w:t>
      </w:r>
      <w:r w:rsidR="00983E9C" w:rsidRPr="00761896">
        <w:rPr>
          <w:rFonts w:ascii="Times New Roman" w:hAnsi="Times New Roman"/>
          <w:szCs w:val="28"/>
        </w:rPr>
        <w:t>вания и рук персонала, занятого изготовлением лекарств</w:t>
      </w:r>
      <w:r>
        <w:rPr>
          <w:rFonts w:ascii="Times New Roman" w:hAnsi="Times New Roman"/>
          <w:szCs w:val="28"/>
        </w:rPr>
        <w:t>;</w:t>
      </w:r>
    </w:p>
    <w:p w:rsidR="00983E9C" w:rsidRPr="00761896" w:rsidRDefault="00402206" w:rsidP="00983E9C">
      <w:pPr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983E9C" w:rsidRPr="00761896">
        <w:rPr>
          <w:rFonts w:ascii="Times New Roman" w:hAnsi="Times New Roman"/>
          <w:szCs w:val="28"/>
        </w:rPr>
        <w:t xml:space="preserve"> понима</w:t>
      </w:r>
      <w:r>
        <w:rPr>
          <w:rFonts w:ascii="Times New Roman" w:hAnsi="Times New Roman"/>
          <w:szCs w:val="28"/>
        </w:rPr>
        <w:t>ние</w:t>
      </w:r>
      <w:r w:rsidR="00983E9C" w:rsidRPr="00761896">
        <w:rPr>
          <w:rFonts w:ascii="Times New Roman" w:hAnsi="Times New Roman"/>
          <w:szCs w:val="28"/>
        </w:rPr>
        <w:t xml:space="preserve"> и оценива</w:t>
      </w:r>
      <w:r>
        <w:rPr>
          <w:rFonts w:ascii="Times New Roman" w:hAnsi="Times New Roman"/>
          <w:szCs w:val="28"/>
        </w:rPr>
        <w:t>ние</w:t>
      </w:r>
      <w:r w:rsidR="00983E9C" w:rsidRPr="00761896">
        <w:rPr>
          <w:rFonts w:ascii="Times New Roman" w:hAnsi="Times New Roman"/>
          <w:szCs w:val="28"/>
        </w:rPr>
        <w:t xml:space="preserve"> ответ</w:t>
      </w:r>
      <w:r>
        <w:rPr>
          <w:rFonts w:ascii="Times New Roman" w:hAnsi="Times New Roman"/>
          <w:szCs w:val="28"/>
        </w:rPr>
        <w:t>ов</w:t>
      </w:r>
      <w:r w:rsidR="00983E9C" w:rsidRPr="00761896">
        <w:rPr>
          <w:rFonts w:ascii="Times New Roman" w:hAnsi="Times New Roman"/>
          <w:szCs w:val="28"/>
        </w:rPr>
        <w:t xml:space="preserve"> микробиологич</w:t>
      </w:r>
      <w:r w:rsidR="00983E9C" w:rsidRPr="00761896">
        <w:rPr>
          <w:rFonts w:ascii="Times New Roman" w:hAnsi="Times New Roman"/>
          <w:szCs w:val="28"/>
        </w:rPr>
        <w:t>е</w:t>
      </w:r>
      <w:r w:rsidR="00983E9C" w:rsidRPr="00761896">
        <w:rPr>
          <w:rFonts w:ascii="Times New Roman" w:hAnsi="Times New Roman"/>
          <w:szCs w:val="28"/>
        </w:rPr>
        <w:t>ской лаборатории, проводившей бактериологический контроль.</w:t>
      </w:r>
    </w:p>
    <w:p w:rsidR="00402206" w:rsidRPr="006958D3" w:rsidRDefault="00402206" w:rsidP="0040220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обладание навыками использования </w:t>
      </w:r>
      <w:r w:rsidRPr="006958D3">
        <w:rPr>
          <w:rFonts w:ascii="Times New Roman" w:hAnsi="Times New Roman"/>
          <w:szCs w:val="28"/>
        </w:rPr>
        <w:t>методов иммуно</w:t>
      </w:r>
      <w:r>
        <w:rPr>
          <w:rFonts w:ascii="Times New Roman" w:hAnsi="Times New Roman"/>
          <w:szCs w:val="28"/>
        </w:rPr>
        <w:t>химических методов, в основе которых лежат высокочувствительные и высокоспецифические реакции «антиген-антитело»</w:t>
      </w:r>
      <w:r w:rsidRPr="006958D3">
        <w:rPr>
          <w:rFonts w:ascii="Times New Roman" w:hAnsi="Times New Roman"/>
          <w:szCs w:val="28"/>
        </w:rPr>
        <w:t>.</w:t>
      </w:r>
    </w:p>
    <w:p w:rsidR="00854828" w:rsidRDefault="00854828" w:rsidP="00854828">
      <w:pPr>
        <w:pStyle w:val="Style5"/>
        <w:widowControl/>
        <w:ind w:firstLine="709"/>
        <w:jc w:val="both"/>
        <w:rPr>
          <w:rStyle w:val="FontStyle38"/>
          <w:sz w:val="28"/>
          <w:szCs w:val="28"/>
        </w:rPr>
      </w:pPr>
    </w:p>
    <w:p w:rsidR="005F3937" w:rsidRDefault="005F3937" w:rsidP="00854828">
      <w:pPr>
        <w:pStyle w:val="Style5"/>
        <w:widowControl/>
        <w:ind w:firstLine="709"/>
        <w:jc w:val="both"/>
        <w:rPr>
          <w:rStyle w:val="FontStyle38"/>
          <w:sz w:val="28"/>
          <w:szCs w:val="28"/>
        </w:rPr>
      </w:pPr>
    </w:p>
    <w:p w:rsidR="00554930" w:rsidRDefault="00854828" w:rsidP="00554930">
      <w:pPr>
        <w:pStyle w:val="Style9"/>
        <w:widowControl/>
        <w:ind w:firstLine="720"/>
        <w:jc w:val="both"/>
        <w:rPr>
          <w:rStyle w:val="FontStyle38"/>
          <w:b/>
          <w:sz w:val="28"/>
          <w:szCs w:val="28"/>
        </w:rPr>
      </w:pPr>
      <w:r w:rsidRPr="00854828">
        <w:rPr>
          <w:rStyle w:val="FontStyle38"/>
          <w:b/>
          <w:sz w:val="28"/>
          <w:szCs w:val="28"/>
        </w:rPr>
        <w:t xml:space="preserve">1.3. </w:t>
      </w:r>
      <w:r w:rsidR="00554930">
        <w:rPr>
          <w:rStyle w:val="FontStyle38"/>
          <w:b/>
          <w:sz w:val="28"/>
          <w:szCs w:val="28"/>
        </w:rPr>
        <w:t xml:space="preserve">Основные компетенции студента </w:t>
      </w:r>
    </w:p>
    <w:p w:rsidR="00554930" w:rsidRPr="00554930" w:rsidRDefault="00554930" w:rsidP="00554930">
      <w:pPr>
        <w:pStyle w:val="Style9"/>
        <w:widowControl/>
        <w:ind w:firstLine="720"/>
        <w:jc w:val="both"/>
        <w:rPr>
          <w:rStyle w:val="FontStyle38"/>
          <w:i/>
          <w:sz w:val="28"/>
          <w:szCs w:val="28"/>
        </w:rPr>
      </w:pPr>
      <w:r>
        <w:rPr>
          <w:rStyle w:val="FontStyle38"/>
          <w:sz w:val="28"/>
          <w:szCs w:val="28"/>
        </w:rPr>
        <w:t>С</w:t>
      </w:r>
      <w:r w:rsidRPr="00D8460E">
        <w:rPr>
          <w:rStyle w:val="FontStyle38"/>
          <w:sz w:val="28"/>
          <w:szCs w:val="28"/>
        </w:rPr>
        <w:t xml:space="preserve">вязаны с формированием </w:t>
      </w:r>
      <w:r w:rsidRPr="00554930">
        <w:rPr>
          <w:rStyle w:val="FontStyle38"/>
          <w:i/>
          <w:sz w:val="28"/>
          <w:szCs w:val="28"/>
        </w:rPr>
        <w:t xml:space="preserve">общих </w:t>
      </w:r>
      <w:r w:rsidR="00761896">
        <w:rPr>
          <w:rStyle w:val="FontStyle38"/>
          <w:i/>
          <w:sz w:val="28"/>
          <w:szCs w:val="28"/>
        </w:rPr>
        <w:t>медицинских</w:t>
      </w:r>
      <w:r w:rsidRPr="00554930">
        <w:rPr>
          <w:rStyle w:val="FontStyle38"/>
          <w:i/>
          <w:sz w:val="28"/>
          <w:szCs w:val="28"/>
        </w:rPr>
        <w:t xml:space="preserve"> компетенций:</w:t>
      </w:r>
    </w:p>
    <w:p w:rsidR="00554930" w:rsidRPr="00D8460E" w:rsidRDefault="00554930" w:rsidP="00554930">
      <w:pPr>
        <w:pStyle w:val="Style15"/>
        <w:widowControl/>
        <w:ind w:firstLine="720"/>
        <w:jc w:val="both"/>
        <w:rPr>
          <w:rStyle w:val="FontStyle38"/>
          <w:sz w:val="28"/>
          <w:szCs w:val="28"/>
        </w:rPr>
      </w:pPr>
      <w:r w:rsidRPr="00D8460E">
        <w:rPr>
          <w:rStyle w:val="FontStyle38"/>
          <w:sz w:val="28"/>
          <w:szCs w:val="28"/>
        </w:rPr>
        <w:t xml:space="preserve">• формирование у </w:t>
      </w:r>
      <w:r w:rsidR="00362FB1">
        <w:rPr>
          <w:rStyle w:val="FontStyle38"/>
          <w:sz w:val="28"/>
          <w:szCs w:val="28"/>
        </w:rPr>
        <w:t>провизора</w:t>
      </w:r>
      <w:r w:rsidRPr="00D8460E">
        <w:rPr>
          <w:rStyle w:val="FontStyle38"/>
          <w:sz w:val="28"/>
          <w:szCs w:val="28"/>
        </w:rPr>
        <w:t xml:space="preserve"> современного интегрального видения мира, базирующегося на гуманистических идеалах и научных принципах деятельности;</w:t>
      </w:r>
    </w:p>
    <w:p w:rsidR="00554930" w:rsidRPr="00D8460E" w:rsidRDefault="00554930" w:rsidP="00554930">
      <w:pPr>
        <w:pStyle w:val="Style15"/>
        <w:widowControl/>
        <w:ind w:firstLine="720"/>
        <w:jc w:val="both"/>
        <w:rPr>
          <w:rStyle w:val="FontStyle38"/>
          <w:sz w:val="28"/>
          <w:szCs w:val="28"/>
        </w:rPr>
      </w:pPr>
      <w:r w:rsidRPr="00D8460E">
        <w:rPr>
          <w:rStyle w:val="FontStyle38"/>
          <w:sz w:val="28"/>
          <w:szCs w:val="28"/>
        </w:rPr>
        <w:t>• овладение основами</w:t>
      </w:r>
      <w:r w:rsidR="00A96F03">
        <w:rPr>
          <w:rStyle w:val="FontStyle38"/>
          <w:sz w:val="28"/>
          <w:szCs w:val="28"/>
        </w:rPr>
        <w:t xml:space="preserve"> диагностики инфекционных заболеваний и иммунопатологии</w:t>
      </w:r>
      <w:r w:rsidRPr="00D8460E">
        <w:rPr>
          <w:rStyle w:val="FontStyle38"/>
          <w:sz w:val="28"/>
          <w:szCs w:val="28"/>
        </w:rPr>
        <w:t>;</w:t>
      </w:r>
    </w:p>
    <w:p w:rsidR="00554930" w:rsidRPr="00D8460E" w:rsidRDefault="00554930" w:rsidP="00554930">
      <w:pPr>
        <w:pStyle w:val="Style15"/>
        <w:widowControl/>
        <w:ind w:firstLine="720"/>
        <w:jc w:val="both"/>
        <w:rPr>
          <w:rStyle w:val="FontStyle38"/>
          <w:sz w:val="28"/>
          <w:szCs w:val="28"/>
        </w:rPr>
      </w:pPr>
      <w:r w:rsidRPr="00D8460E">
        <w:rPr>
          <w:rStyle w:val="FontStyle38"/>
          <w:sz w:val="28"/>
          <w:szCs w:val="28"/>
        </w:rPr>
        <w:t>• формирование способности к креативному и критическому научно-практическому, рационально-ориентированному мышлению, обеспечивающему конструктивное участие в социально-преобразовательной и профессиональной деятельности.</w:t>
      </w:r>
    </w:p>
    <w:p w:rsidR="001827DF" w:rsidRPr="00554930" w:rsidRDefault="001827DF" w:rsidP="00554930">
      <w:pPr>
        <w:pStyle w:val="Style5"/>
        <w:widowControl/>
        <w:ind w:firstLine="709"/>
        <w:jc w:val="both"/>
        <w:rPr>
          <w:rStyle w:val="FontStyle40"/>
          <w:b w:val="0"/>
          <w:i w:val="0"/>
          <w:sz w:val="28"/>
          <w:szCs w:val="28"/>
        </w:rPr>
      </w:pPr>
      <w:r w:rsidRPr="00554930">
        <w:rPr>
          <w:rStyle w:val="FontStyle38"/>
          <w:sz w:val="28"/>
          <w:szCs w:val="28"/>
        </w:rPr>
        <w:t xml:space="preserve">Формирование </w:t>
      </w:r>
      <w:r w:rsidRPr="00554930">
        <w:rPr>
          <w:rStyle w:val="FontStyle40"/>
          <w:b w:val="0"/>
          <w:sz w:val="28"/>
          <w:szCs w:val="28"/>
        </w:rPr>
        <w:t>предметных компетенций</w:t>
      </w:r>
      <w:r w:rsidR="00554930">
        <w:rPr>
          <w:rStyle w:val="FontStyle40"/>
          <w:b w:val="0"/>
          <w:i w:val="0"/>
          <w:sz w:val="28"/>
          <w:szCs w:val="28"/>
        </w:rPr>
        <w:t xml:space="preserve"> </w:t>
      </w:r>
      <w:r w:rsidRPr="00D8460E">
        <w:rPr>
          <w:rStyle w:val="FontStyle38"/>
          <w:sz w:val="28"/>
          <w:szCs w:val="28"/>
        </w:rPr>
        <w:t xml:space="preserve">предусматривает, что в результате изучения учебной дисциплины </w:t>
      </w:r>
      <w:r>
        <w:rPr>
          <w:rStyle w:val="FontStyle38"/>
          <w:sz w:val="28"/>
          <w:szCs w:val="28"/>
        </w:rPr>
        <w:t>студент</w:t>
      </w:r>
      <w:r w:rsidRPr="00D8460E">
        <w:rPr>
          <w:rStyle w:val="FontStyle38"/>
          <w:sz w:val="28"/>
          <w:szCs w:val="28"/>
        </w:rPr>
        <w:t xml:space="preserve"> должен </w:t>
      </w:r>
      <w:r w:rsidRPr="00D8460E">
        <w:rPr>
          <w:rStyle w:val="FontStyle40"/>
          <w:sz w:val="28"/>
          <w:szCs w:val="28"/>
        </w:rPr>
        <w:t>знать:</w:t>
      </w:r>
    </w:p>
    <w:p w:rsidR="00761896" w:rsidRPr="004F37FD" w:rsidRDefault="00761896" w:rsidP="00761896">
      <w:pPr>
        <w:pStyle w:val="ad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место и роль микроорганизмов в биосфере, морфологию, физиол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о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гию, генетику, экологию бактерий, вирусов, грибов и простейших, чу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в</w:t>
      </w:r>
      <w:r w:rsidRPr="004F37FD">
        <w:rPr>
          <w:rFonts w:ascii="Times New Roman" w:eastAsia="MS Mincho" w:hAnsi="Times New Roman" w:cs="Times New Roman"/>
          <w:sz w:val="28"/>
          <w:szCs w:val="28"/>
        </w:rPr>
        <w:t>ствительность-устойчивость микробов к факторам внешней среды, и</w:t>
      </w:r>
      <w:r w:rsidRPr="004F37FD">
        <w:rPr>
          <w:rFonts w:ascii="Times New Roman" w:eastAsia="MS Mincho" w:hAnsi="Times New Roman" w:cs="Times New Roman"/>
          <w:sz w:val="28"/>
          <w:szCs w:val="28"/>
        </w:rPr>
        <w:t>с</w:t>
      </w:r>
      <w:r w:rsidRPr="004F37FD">
        <w:rPr>
          <w:rFonts w:ascii="Times New Roman" w:eastAsia="MS Mincho" w:hAnsi="Times New Roman" w:cs="Times New Roman"/>
          <w:sz w:val="28"/>
          <w:szCs w:val="28"/>
        </w:rPr>
        <w:t xml:space="preserve">точники и пути микробного загрязнения растительного лекарственного сырья и готовых лекарственных форм, методы микробиологического контроля лекарственных препаратов; </w:t>
      </w:r>
    </w:p>
    <w:p w:rsidR="00761896" w:rsidRPr="004F37FD" w:rsidRDefault="00761896" w:rsidP="00761896">
      <w:pPr>
        <w:pStyle w:val="ad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общие закономерности возникновения и развития бактериальных, вирусных, грибковых и протозойных инфекций и инвазий, условия внешней среды, способствующие и препятствующие возникновению и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н</w:t>
      </w:r>
      <w:r w:rsidRPr="004F37FD">
        <w:rPr>
          <w:rFonts w:ascii="Times New Roman" w:eastAsia="MS Mincho" w:hAnsi="Times New Roman" w:cs="Times New Roman"/>
          <w:sz w:val="28"/>
          <w:szCs w:val="28"/>
        </w:rPr>
        <w:t>фекций, условно-патогенные микробы и оппортунистич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е</w:t>
      </w:r>
      <w:r w:rsidRPr="004F37FD">
        <w:rPr>
          <w:rFonts w:ascii="Times New Roman" w:eastAsia="MS Mincho" w:hAnsi="Times New Roman" w:cs="Times New Roman"/>
          <w:sz w:val="28"/>
          <w:szCs w:val="28"/>
        </w:rPr>
        <w:t xml:space="preserve">ские инфекции; </w:t>
      </w:r>
    </w:p>
    <w:p w:rsidR="00761896" w:rsidRPr="004F37FD" w:rsidRDefault="00761896" w:rsidP="00761896">
      <w:pPr>
        <w:pStyle w:val="ad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систему иммунитета организма человека, антигены, гуморальный и клеточный типы иммунного ответа на антигены, иммунопатогенез а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л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лергических и инфекционно-аллергических болезней, аутоиммунных с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о</w:t>
      </w:r>
      <w:r w:rsidRPr="004F37FD">
        <w:rPr>
          <w:rFonts w:ascii="Times New Roman" w:eastAsia="MS Mincho" w:hAnsi="Times New Roman" w:cs="Times New Roman"/>
          <w:sz w:val="28"/>
          <w:szCs w:val="28"/>
        </w:rPr>
        <w:t>стояний, иммунодефицитов, закономерности противоинфекц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и</w:t>
      </w:r>
      <w:r w:rsidRPr="004F37FD">
        <w:rPr>
          <w:rFonts w:ascii="Times New Roman" w:eastAsia="MS Mincho" w:hAnsi="Times New Roman" w:cs="Times New Roman"/>
          <w:sz w:val="28"/>
          <w:szCs w:val="28"/>
        </w:rPr>
        <w:t xml:space="preserve">онного иммунитета; </w:t>
      </w:r>
    </w:p>
    <w:p w:rsidR="00761896" w:rsidRPr="004F37FD" w:rsidRDefault="00761896" w:rsidP="00761896">
      <w:pPr>
        <w:pStyle w:val="ad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санитарно-гигиенический и противоэпидемический режим в аптеках и бактериологических лабораториях.</w:t>
      </w:r>
    </w:p>
    <w:p w:rsidR="00761896" w:rsidRPr="004F37FD" w:rsidRDefault="00761896" w:rsidP="00761896">
      <w:pPr>
        <w:pStyle w:val="ad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b/>
          <w:i/>
          <w:sz w:val="28"/>
          <w:szCs w:val="28"/>
        </w:rPr>
        <w:t>Уметь</w:t>
      </w:r>
      <w:r w:rsidRPr="004F37FD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761896" w:rsidRPr="004F37FD" w:rsidRDefault="00761896" w:rsidP="00291D5F">
      <w:pPr>
        <w:pStyle w:val="ad"/>
        <w:numPr>
          <w:ilvl w:val="0"/>
          <w:numId w:val="2"/>
        </w:numPr>
        <w:tabs>
          <w:tab w:val="clear" w:pos="1260"/>
          <w:tab w:val="left" w:pos="360"/>
        </w:tabs>
        <w:ind w:left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забирать инфекционный материал от людей, заполнять бланки н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а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правлений для микробиологического исследования, оценивать результ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а</w:t>
      </w:r>
      <w:r w:rsidRPr="004F37FD">
        <w:rPr>
          <w:rFonts w:ascii="Times New Roman" w:eastAsia="MS Mincho" w:hAnsi="Times New Roman" w:cs="Times New Roman"/>
          <w:sz w:val="28"/>
          <w:szCs w:val="28"/>
        </w:rPr>
        <w:t>ты бактериологических, вирусологических, серологических исследов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а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ний;</w:t>
      </w:r>
    </w:p>
    <w:p w:rsidR="00761896" w:rsidRPr="004F37FD" w:rsidRDefault="00761896" w:rsidP="00291D5F">
      <w:pPr>
        <w:pStyle w:val="ad"/>
        <w:numPr>
          <w:ilvl w:val="0"/>
          <w:numId w:val="2"/>
        </w:numPr>
        <w:tabs>
          <w:tab w:val="clear" w:pos="1260"/>
          <w:tab w:val="left" w:pos="360"/>
        </w:tabs>
        <w:ind w:left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учитывать и оценивать результаты определения чувствительности бактерий к антибиот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и</w:t>
      </w:r>
      <w:r w:rsidRPr="004F37FD">
        <w:rPr>
          <w:rFonts w:ascii="Times New Roman" w:eastAsia="MS Mincho" w:hAnsi="Times New Roman" w:cs="Times New Roman"/>
          <w:sz w:val="28"/>
          <w:szCs w:val="28"/>
        </w:rPr>
        <w:t xml:space="preserve">кам методом стандартных бумажных дисков; </w:t>
      </w:r>
    </w:p>
    <w:p w:rsidR="00761896" w:rsidRPr="004F37FD" w:rsidRDefault="00761896" w:rsidP="00291D5F">
      <w:pPr>
        <w:pStyle w:val="ad"/>
        <w:numPr>
          <w:ilvl w:val="0"/>
          <w:numId w:val="2"/>
        </w:numPr>
        <w:tabs>
          <w:tab w:val="clear" w:pos="1260"/>
          <w:tab w:val="left" w:pos="360"/>
        </w:tabs>
        <w:ind w:left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учитывать и оценивать результаты серологических реакций аггл</w:t>
      </w:r>
      <w:r w:rsidRPr="004F37FD">
        <w:rPr>
          <w:rFonts w:ascii="Times New Roman" w:eastAsia="MS Mincho" w:hAnsi="Times New Roman" w:cs="Times New Roman"/>
          <w:sz w:val="28"/>
          <w:szCs w:val="28"/>
        </w:rPr>
        <w:t>ю</w:t>
      </w:r>
      <w:r w:rsidRPr="004F37FD">
        <w:rPr>
          <w:rFonts w:ascii="Times New Roman" w:eastAsia="MS Mincho" w:hAnsi="Times New Roman" w:cs="Times New Roman"/>
          <w:sz w:val="28"/>
          <w:szCs w:val="28"/>
        </w:rPr>
        <w:t>тинации, прецип</w:t>
      </w:r>
      <w:r w:rsidRPr="004F37FD">
        <w:rPr>
          <w:rFonts w:ascii="Times New Roman" w:eastAsia="MS Mincho" w:hAnsi="Times New Roman" w:cs="Times New Roman"/>
          <w:sz w:val="28"/>
          <w:szCs w:val="28"/>
        </w:rPr>
        <w:t>и</w:t>
      </w:r>
      <w:r w:rsidRPr="004F37FD">
        <w:rPr>
          <w:rFonts w:ascii="Times New Roman" w:eastAsia="MS Mincho" w:hAnsi="Times New Roman" w:cs="Times New Roman"/>
          <w:sz w:val="28"/>
          <w:szCs w:val="28"/>
        </w:rPr>
        <w:t>тации, связывания комплемента, РПГА, РТГА, ИФА;</w:t>
      </w:r>
    </w:p>
    <w:p w:rsidR="00761896" w:rsidRPr="004F37FD" w:rsidRDefault="00761896" w:rsidP="00291D5F">
      <w:pPr>
        <w:pStyle w:val="ad"/>
        <w:numPr>
          <w:ilvl w:val="0"/>
          <w:numId w:val="2"/>
        </w:numPr>
        <w:tabs>
          <w:tab w:val="clear" w:pos="1260"/>
          <w:tab w:val="num" w:pos="360"/>
        </w:tabs>
        <w:ind w:left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учитывать и оценивать результаты ПЦР;</w:t>
      </w:r>
    </w:p>
    <w:p w:rsidR="00761896" w:rsidRPr="004F37FD" w:rsidRDefault="00761896" w:rsidP="00291D5F">
      <w:pPr>
        <w:pStyle w:val="ad"/>
        <w:numPr>
          <w:ilvl w:val="0"/>
          <w:numId w:val="2"/>
        </w:numPr>
        <w:tabs>
          <w:tab w:val="clear" w:pos="1260"/>
          <w:tab w:val="num" w:pos="360"/>
        </w:tabs>
        <w:ind w:left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готовить микропрепараты мазков из чистых культур бактерий и биологических жидкостей и проводить микроскопическое исследование;</w:t>
      </w:r>
    </w:p>
    <w:p w:rsidR="00761896" w:rsidRPr="004F37FD" w:rsidRDefault="00761896" w:rsidP="00291D5F">
      <w:pPr>
        <w:pStyle w:val="ad"/>
        <w:numPr>
          <w:ilvl w:val="0"/>
          <w:numId w:val="2"/>
        </w:numPr>
        <w:tabs>
          <w:tab w:val="clear" w:pos="1260"/>
          <w:tab w:val="num" w:pos="360"/>
        </w:tabs>
        <w:ind w:left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дифференцировать микроорганизмы по морфологическим признакам на микропрепаратах;</w:t>
      </w:r>
    </w:p>
    <w:p w:rsidR="00761896" w:rsidRPr="004F37FD" w:rsidRDefault="00761896" w:rsidP="00291D5F">
      <w:pPr>
        <w:pStyle w:val="ad"/>
        <w:numPr>
          <w:ilvl w:val="0"/>
          <w:numId w:val="2"/>
        </w:numPr>
        <w:tabs>
          <w:tab w:val="clear" w:pos="1260"/>
          <w:tab w:val="num" w:pos="360"/>
        </w:tabs>
        <w:ind w:left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осуществлять посев исследуемого материала на различные среды;</w:t>
      </w:r>
    </w:p>
    <w:p w:rsidR="00761896" w:rsidRPr="004F37FD" w:rsidRDefault="00761896" w:rsidP="00291D5F">
      <w:pPr>
        <w:pStyle w:val="ad"/>
        <w:numPr>
          <w:ilvl w:val="0"/>
          <w:numId w:val="2"/>
        </w:numPr>
        <w:tabs>
          <w:tab w:val="clear" w:pos="1260"/>
          <w:tab w:val="num" w:pos="360"/>
        </w:tabs>
        <w:ind w:left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обеззараживать отработанный инфицированный материал;</w:t>
      </w:r>
    </w:p>
    <w:p w:rsidR="00761896" w:rsidRPr="004F37FD" w:rsidRDefault="00761896" w:rsidP="00291D5F">
      <w:pPr>
        <w:pStyle w:val="ad"/>
        <w:numPr>
          <w:ilvl w:val="0"/>
          <w:numId w:val="2"/>
        </w:numPr>
        <w:tabs>
          <w:tab w:val="clear" w:pos="1260"/>
          <w:tab w:val="num" w:pos="360"/>
        </w:tabs>
        <w:ind w:left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F37FD">
        <w:rPr>
          <w:rFonts w:ascii="Times New Roman" w:eastAsia="MS Mincho" w:hAnsi="Times New Roman" w:cs="Times New Roman"/>
          <w:sz w:val="28"/>
          <w:szCs w:val="28"/>
        </w:rPr>
        <w:t>проводить антисептическую обработку рук.</w:t>
      </w:r>
    </w:p>
    <w:p w:rsidR="00554930" w:rsidRDefault="00554930" w:rsidP="00854828">
      <w:pPr>
        <w:pStyle w:val="Style5"/>
        <w:widowControl/>
        <w:jc w:val="both"/>
        <w:rPr>
          <w:rStyle w:val="FontStyle38"/>
          <w:b/>
          <w:sz w:val="28"/>
          <w:szCs w:val="28"/>
        </w:rPr>
      </w:pPr>
    </w:p>
    <w:p w:rsidR="00761896" w:rsidRDefault="00761896" w:rsidP="00854828">
      <w:pPr>
        <w:pStyle w:val="Style5"/>
        <w:widowControl/>
        <w:jc w:val="both"/>
        <w:rPr>
          <w:rStyle w:val="FontStyle38"/>
          <w:b/>
          <w:sz w:val="28"/>
          <w:szCs w:val="28"/>
        </w:rPr>
      </w:pPr>
    </w:p>
    <w:p w:rsidR="00362FB1" w:rsidRPr="006958D3" w:rsidRDefault="00554930" w:rsidP="00362FB1">
      <w:pPr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Cs w:val="28"/>
        </w:rPr>
      </w:pPr>
      <w:r>
        <w:rPr>
          <w:rStyle w:val="FontStyle38"/>
          <w:b/>
          <w:sz w:val="28"/>
          <w:szCs w:val="28"/>
        </w:rPr>
        <w:t xml:space="preserve">1.4. Рекомендации по организации работы с УМК </w:t>
      </w:r>
      <w:r w:rsidR="00863A9F" w:rsidRPr="00854828">
        <w:rPr>
          <w:rStyle w:val="FontStyle38"/>
          <w:b/>
          <w:sz w:val="28"/>
          <w:szCs w:val="28"/>
        </w:rPr>
        <w:t xml:space="preserve"> </w:t>
      </w:r>
      <w:r w:rsidR="00362FB1" w:rsidRPr="006958D3">
        <w:rPr>
          <w:rFonts w:ascii="Times New Roman" w:eastAsia="Times-Roman" w:hAnsi="Times New Roman"/>
          <w:szCs w:val="28"/>
        </w:rPr>
        <w:t xml:space="preserve">Учебно-методический комплекс дисциплины в печатном виде хранится на кафедре клинической микробиологии, и   доступен для всех студентов, желающих с ним ознакомиться. </w:t>
      </w:r>
      <w:r w:rsidR="00362FB1">
        <w:rPr>
          <w:rFonts w:ascii="Times New Roman" w:eastAsia="Times-Roman" w:hAnsi="Times New Roman"/>
          <w:szCs w:val="28"/>
        </w:rPr>
        <w:t xml:space="preserve">Компоненты комплекса находятся в соответствующих </w:t>
      </w:r>
      <w:r w:rsidR="00362FB1" w:rsidRPr="006958D3">
        <w:rPr>
          <w:rFonts w:ascii="Times New Roman" w:eastAsia="Times-Roman" w:hAnsi="Times New Roman"/>
          <w:szCs w:val="28"/>
        </w:rPr>
        <w:t>папка</w:t>
      </w:r>
      <w:r w:rsidR="00362FB1">
        <w:rPr>
          <w:rFonts w:ascii="Times New Roman" w:eastAsia="Times-Roman" w:hAnsi="Times New Roman"/>
          <w:szCs w:val="28"/>
        </w:rPr>
        <w:t>х</w:t>
      </w:r>
      <w:r w:rsidR="00362FB1" w:rsidRPr="006958D3">
        <w:rPr>
          <w:rFonts w:ascii="Times New Roman" w:eastAsia="Times-Roman" w:hAnsi="Times New Roman"/>
          <w:szCs w:val="28"/>
        </w:rPr>
        <w:t>.</w:t>
      </w:r>
    </w:p>
    <w:p w:rsidR="00362FB1" w:rsidRPr="006958D3" w:rsidRDefault="00362FB1" w:rsidP="00362FB1">
      <w:pPr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Cs w:val="28"/>
        </w:rPr>
      </w:pPr>
      <w:r w:rsidRPr="006958D3">
        <w:rPr>
          <w:rFonts w:ascii="Times New Roman" w:eastAsia="Times-Roman" w:hAnsi="Times New Roman"/>
          <w:szCs w:val="28"/>
        </w:rPr>
        <w:t xml:space="preserve">Для более удобного использования УМК в учебном процессе составлена карта УМК  дисциплины. (См. </w:t>
      </w:r>
      <w:r w:rsidRPr="006958D3">
        <w:rPr>
          <w:rFonts w:ascii="Times New Roman" w:eastAsia="Times-Roman" w:hAnsi="Times New Roman"/>
          <w:b/>
          <w:szCs w:val="28"/>
          <w:u w:val="single"/>
        </w:rPr>
        <w:t>Приложение 1</w:t>
      </w:r>
      <w:r w:rsidRPr="006958D3">
        <w:rPr>
          <w:rFonts w:ascii="Times New Roman" w:eastAsia="Times-Roman" w:hAnsi="Times New Roman"/>
          <w:szCs w:val="28"/>
        </w:rPr>
        <w:t>). Карта предназначена для полной характеристики учебно-методического обеспечения дисциплины и включает перечень всех элементов УМК, их наличие, форму и сроки представления в случае их отсутствия.</w:t>
      </w:r>
    </w:p>
    <w:p w:rsidR="00362FB1" w:rsidRPr="006958D3" w:rsidRDefault="00362FB1" w:rsidP="00362FB1">
      <w:pPr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Cs w:val="28"/>
        </w:rPr>
      </w:pPr>
      <w:r>
        <w:rPr>
          <w:rFonts w:ascii="Times New Roman" w:eastAsia="Times-Roman" w:hAnsi="Times New Roman"/>
          <w:szCs w:val="28"/>
        </w:rPr>
        <w:t>Электронная версия УМК размещается</w:t>
      </w:r>
      <w:r w:rsidRPr="006958D3">
        <w:rPr>
          <w:rFonts w:ascii="Times New Roman" w:eastAsia="Times-Roman" w:hAnsi="Times New Roman"/>
          <w:szCs w:val="28"/>
        </w:rPr>
        <w:t xml:space="preserve"> на сервере УО «ВГМУ» в оболочке  </w:t>
      </w:r>
      <w:r w:rsidRPr="006958D3">
        <w:rPr>
          <w:rFonts w:ascii="Times New Roman" w:eastAsia="Times-Roman" w:hAnsi="Times New Roman"/>
          <w:szCs w:val="28"/>
          <w:lang w:val="en-US"/>
        </w:rPr>
        <w:t>LMS</w:t>
      </w:r>
      <w:r w:rsidRPr="006958D3">
        <w:rPr>
          <w:rFonts w:ascii="Times New Roman" w:eastAsia="Times-Roman" w:hAnsi="Times New Roman"/>
          <w:szCs w:val="28"/>
        </w:rPr>
        <w:t xml:space="preserve"> </w:t>
      </w:r>
      <w:r w:rsidRPr="006958D3">
        <w:rPr>
          <w:rFonts w:ascii="Times New Roman" w:eastAsia="Times-Roman" w:hAnsi="Times New Roman"/>
          <w:szCs w:val="28"/>
          <w:lang w:val="en-US"/>
        </w:rPr>
        <w:t>Moodle</w:t>
      </w:r>
      <w:r w:rsidRPr="006958D3">
        <w:rPr>
          <w:rFonts w:ascii="Times New Roman" w:eastAsia="Times-Roman" w:hAnsi="Times New Roman"/>
          <w:szCs w:val="28"/>
        </w:rPr>
        <w:t xml:space="preserve"> и включает в себя элементы электронного учебно-методического комплекса (ЭУМК) в виде пакета файлов, предназначенных для изучения отдельных тем, выносимых на самостоятельную работу, оперативного самоконтроля, текущей и итоговой аттестации.</w:t>
      </w:r>
    </w:p>
    <w:p w:rsidR="00362FB1" w:rsidRPr="006958D3" w:rsidRDefault="00362FB1" w:rsidP="00362FB1">
      <w:pPr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Cs w:val="28"/>
        </w:rPr>
      </w:pPr>
      <w:r w:rsidRPr="006958D3">
        <w:rPr>
          <w:rFonts w:ascii="Times New Roman" w:eastAsia="Times-Roman" w:hAnsi="Times New Roman"/>
          <w:szCs w:val="28"/>
        </w:rPr>
        <w:t xml:space="preserve">УМК используется в течение 5 лет с момента утверждения. УМК  обновляется ежегодно. Все изменения, вносимые в УМК,  фиксируются в листе регистрации изменений. Основными пользователями УМК являются профессорско-преподавательский состав, студенты всех форм обучения. </w:t>
      </w:r>
    </w:p>
    <w:p w:rsidR="00362FB1" w:rsidRPr="006958D3" w:rsidRDefault="00362FB1" w:rsidP="00362F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 w:rsidRPr="006958D3">
        <w:rPr>
          <w:rFonts w:ascii="Times New Roman" w:eastAsia="Times-Roman" w:hAnsi="Times New Roman"/>
          <w:szCs w:val="28"/>
        </w:rPr>
        <w:t>Доступ к УМК обеспечивается каждому студенту, обучающемуся по дисциплине, в соответствии с назначенным ему учебным планом, кроме раздела методические материалы и рекомендации для преподавателей, экзаменационные билеты.</w:t>
      </w:r>
    </w:p>
    <w:p w:rsidR="001D352F" w:rsidRPr="00854828" w:rsidRDefault="001D352F" w:rsidP="00854828">
      <w:pPr>
        <w:pStyle w:val="Style5"/>
        <w:widowControl/>
        <w:jc w:val="both"/>
        <w:rPr>
          <w:rStyle w:val="FontStyle38"/>
          <w:b/>
          <w:sz w:val="28"/>
          <w:szCs w:val="28"/>
        </w:rPr>
      </w:pPr>
    </w:p>
    <w:sectPr w:rsidR="001D352F" w:rsidRPr="00854828" w:rsidSect="002200B1">
      <w:headerReference w:type="default" r:id="rId8"/>
      <w:footerReference w:type="even" r:id="rId9"/>
      <w:footerReference w:type="default" r:id="rId10"/>
      <w:pgSz w:w="11906" w:h="16838"/>
      <w:pgMar w:top="1134" w:right="74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F7F" w:rsidRDefault="009F5F7F">
      <w:r>
        <w:separator/>
      </w:r>
    </w:p>
  </w:endnote>
  <w:endnote w:type="continuationSeparator" w:id="0">
    <w:p w:rsidR="009F5F7F" w:rsidRDefault="009F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Meiry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6F" w:rsidRDefault="002D066F" w:rsidP="00DA132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066F" w:rsidRDefault="002D066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6F" w:rsidRDefault="002D066F" w:rsidP="00DA132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336C">
      <w:rPr>
        <w:rStyle w:val="a9"/>
        <w:noProof/>
      </w:rPr>
      <w:t>3</w:t>
    </w:r>
    <w:r>
      <w:rPr>
        <w:rStyle w:val="a9"/>
      </w:rPr>
      <w:fldChar w:fldCharType="end"/>
    </w:r>
  </w:p>
  <w:p w:rsidR="002D066F" w:rsidRDefault="002D066F">
    <w:pPr>
      <w:pStyle w:val="a8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F7F" w:rsidRDefault="009F5F7F">
      <w:r>
        <w:separator/>
      </w:r>
    </w:p>
  </w:footnote>
  <w:footnote w:type="continuationSeparator" w:id="0">
    <w:p w:rsidR="009F5F7F" w:rsidRDefault="009F5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6F" w:rsidRPr="0081243D" w:rsidRDefault="002D066F" w:rsidP="00DA1321">
    <w:pPr>
      <w:pStyle w:val="aa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92283"/>
    <w:multiLevelType w:val="hybridMultilevel"/>
    <w:tmpl w:val="6A92F8EE"/>
    <w:lvl w:ilvl="0" w:tplc="03B0E7A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3B82724"/>
    <w:multiLevelType w:val="hybridMultilevel"/>
    <w:tmpl w:val="87263CB6"/>
    <w:lvl w:ilvl="0" w:tplc="03B0E7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2F"/>
    <w:rsid w:val="00002CAA"/>
    <w:rsid w:val="000051E9"/>
    <w:rsid w:val="00006629"/>
    <w:rsid w:val="000A41C7"/>
    <w:rsid w:val="000B2F99"/>
    <w:rsid w:val="000D336C"/>
    <w:rsid w:val="000F269F"/>
    <w:rsid w:val="00135A0B"/>
    <w:rsid w:val="00142CDC"/>
    <w:rsid w:val="001558BD"/>
    <w:rsid w:val="0018265E"/>
    <w:rsid w:val="001827DF"/>
    <w:rsid w:val="001973D0"/>
    <w:rsid w:val="001C2240"/>
    <w:rsid w:val="001D352F"/>
    <w:rsid w:val="001F1626"/>
    <w:rsid w:val="001F3B49"/>
    <w:rsid w:val="001F4EB8"/>
    <w:rsid w:val="002144AF"/>
    <w:rsid w:val="002200B1"/>
    <w:rsid w:val="00244704"/>
    <w:rsid w:val="00265481"/>
    <w:rsid w:val="00273C22"/>
    <w:rsid w:val="00291D5F"/>
    <w:rsid w:val="0029718E"/>
    <w:rsid w:val="002D066F"/>
    <w:rsid w:val="003025A9"/>
    <w:rsid w:val="00304915"/>
    <w:rsid w:val="00311319"/>
    <w:rsid w:val="00345CA9"/>
    <w:rsid w:val="003511A2"/>
    <w:rsid w:val="00351E89"/>
    <w:rsid w:val="00354D39"/>
    <w:rsid w:val="0035537D"/>
    <w:rsid w:val="00362FB1"/>
    <w:rsid w:val="0037265C"/>
    <w:rsid w:val="003B1B23"/>
    <w:rsid w:val="003C3119"/>
    <w:rsid w:val="003E21F2"/>
    <w:rsid w:val="00402206"/>
    <w:rsid w:val="004049D1"/>
    <w:rsid w:val="00425ECF"/>
    <w:rsid w:val="004556FF"/>
    <w:rsid w:val="00474115"/>
    <w:rsid w:val="00481010"/>
    <w:rsid w:val="00481F47"/>
    <w:rsid w:val="004864D5"/>
    <w:rsid w:val="00487932"/>
    <w:rsid w:val="0049309B"/>
    <w:rsid w:val="00494998"/>
    <w:rsid w:val="004B13D3"/>
    <w:rsid w:val="004B456B"/>
    <w:rsid w:val="004D73E5"/>
    <w:rsid w:val="00504D18"/>
    <w:rsid w:val="0050776D"/>
    <w:rsid w:val="00522D60"/>
    <w:rsid w:val="005275CF"/>
    <w:rsid w:val="00554930"/>
    <w:rsid w:val="005665F4"/>
    <w:rsid w:val="00566B12"/>
    <w:rsid w:val="00576520"/>
    <w:rsid w:val="005814A8"/>
    <w:rsid w:val="005B7E7D"/>
    <w:rsid w:val="005C1EBC"/>
    <w:rsid w:val="005C4A0C"/>
    <w:rsid w:val="005D7F4D"/>
    <w:rsid w:val="005F3937"/>
    <w:rsid w:val="00633C01"/>
    <w:rsid w:val="00634A36"/>
    <w:rsid w:val="00654147"/>
    <w:rsid w:val="00655385"/>
    <w:rsid w:val="006A39F0"/>
    <w:rsid w:val="006C212C"/>
    <w:rsid w:val="006C2E95"/>
    <w:rsid w:val="00720672"/>
    <w:rsid w:val="00754877"/>
    <w:rsid w:val="00761896"/>
    <w:rsid w:val="007626C0"/>
    <w:rsid w:val="007668DC"/>
    <w:rsid w:val="00771620"/>
    <w:rsid w:val="007A0974"/>
    <w:rsid w:val="007B4DA2"/>
    <w:rsid w:val="007B5309"/>
    <w:rsid w:val="007C3464"/>
    <w:rsid w:val="007E4F8E"/>
    <w:rsid w:val="00844A53"/>
    <w:rsid w:val="0084516C"/>
    <w:rsid w:val="00854828"/>
    <w:rsid w:val="00863A9F"/>
    <w:rsid w:val="00865180"/>
    <w:rsid w:val="00867A32"/>
    <w:rsid w:val="008857B2"/>
    <w:rsid w:val="00893511"/>
    <w:rsid w:val="008B2730"/>
    <w:rsid w:val="008B5116"/>
    <w:rsid w:val="0092799E"/>
    <w:rsid w:val="00944134"/>
    <w:rsid w:val="00944321"/>
    <w:rsid w:val="00983E9C"/>
    <w:rsid w:val="00997B64"/>
    <w:rsid w:val="009A1192"/>
    <w:rsid w:val="009A1312"/>
    <w:rsid w:val="009B1CA8"/>
    <w:rsid w:val="009B5CCD"/>
    <w:rsid w:val="009F5F7F"/>
    <w:rsid w:val="00A1145A"/>
    <w:rsid w:val="00A11811"/>
    <w:rsid w:val="00A33D65"/>
    <w:rsid w:val="00A62367"/>
    <w:rsid w:val="00A66697"/>
    <w:rsid w:val="00A7232C"/>
    <w:rsid w:val="00A86ADB"/>
    <w:rsid w:val="00A900F0"/>
    <w:rsid w:val="00A90DAE"/>
    <w:rsid w:val="00A96F03"/>
    <w:rsid w:val="00AB13B5"/>
    <w:rsid w:val="00AF07F2"/>
    <w:rsid w:val="00B04A22"/>
    <w:rsid w:val="00B23F6F"/>
    <w:rsid w:val="00B52DDF"/>
    <w:rsid w:val="00B538A6"/>
    <w:rsid w:val="00B72CB2"/>
    <w:rsid w:val="00B80ADE"/>
    <w:rsid w:val="00B81B90"/>
    <w:rsid w:val="00B926F7"/>
    <w:rsid w:val="00BA36C7"/>
    <w:rsid w:val="00BB2AC7"/>
    <w:rsid w:val="00BC5957"/>
    <w:rsid w:val="00BD1547"/>
    <w:rsid w:val="00C102BC"/>
    <w:rsid w:val="00C57740"/>
    <w:rsid w:val="00C63A45"/>
    <w:rsid w:val="00CA2DB7"/>
    <w:rsid w:val="00CA5924"/>
    <w:rsid w:val="00CE0AE9"/>
    <w:rsid w:val="00D31411"/>
    <w:rsid w:val="00D726F8"/>
    <w:rsid w:val="00DA1321"/>
    <w:rsid w:val="00DC2A44"/>
    <w:rsid w:val="00DF360D"/>
    <w:rsid w:val="00E033A0"/>
    <w:rsid w:val="00E17C2E"/>
    <w:rsid w:val="00E2743E"/>
    <w:rsid w:val="00E668F7"/>
    <w:rsid w:val="00E7290C"/>
    <w:rsid w:val="00ED4FE1"/>
    <w:rsid w:val="00EE55D3"/>
    <w:rsid w:val="00EE7162"/>
    <w:rsid w:val="00EE785C"/>
    <w:rsid w:val="00F07507"/>
    <w:rsid w:val="00F14A11"/>
    <w:rsid w:val="00F17D81"/>
    <w:rsid w:val="00F23B87"/>
    <w:rsid w:val="00F23B9B"/>
    <w:rsid w:val="00F43AEB"/>
    <w:rsid w:val="00F73967"/>
    <w:rsid w:val="00FE5DA9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52F"/>
    <w:rPr>
      <w:rFonts w:ascii="Arial" w:hAnsi="Arial"/>
      <w:sz w:val="28"/>
    </w:rPr>
  </w:style>
  <w:style w:type="paragraph" w:styleId="1">
    <w:name w:val="heading 1"/>
    <w:basedOn w:val="a"/>
    <w:next w:val="a"/>
    <w:link w:val="10"/>
    <w:qFormat/>
    <w:rsid w:val="001D352F"/>
    <w:pPr>
      <w:keepNext/>
      <w:widowControl w:val="0"/>
      <w:spacing w:before="240" w:after="60"/>
      <w:ind w:firstLine="720"/>
      <w:jc w:val="both"/>
      <w:outlineLvl w:val="0"/>
    </w:pPr>
    <w:rPr>
      <w:rFonts w:cs="Arial"/>
      <w:b/>
      <w:bCs/>
      <w:snapToGrid w:val="0"/>
      <w:kern w:val="32"/>
      <w:sz w:val="32"/>
      <w:szCs w:val="32"/>
      <w:lang w:val="de-DE"/>
    </w:rPr>
  </w:style>
  <w:style w:type="paragraph" w:styleId="2">
    <w:name w:val="heading 2"/>
    <w:basedOn w:val="a"/>
    <w:next w:val="a"/>
    <w:qFormat/>
    <w:rsid w:val="001D352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1D352F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1D35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1D352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1558BD"/>
    <w:pPr>
      <w:spacing w:before="240" w:after="60"/>
      <w:outlineLvl w:val="8"/>
    </w:pPr>
    <w:rPr>
      <w:rFonts w:ascii="Cambria" w:hAnsi="Cambria" w:cs="Cambria"/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D352F"/>
    <w:pPr>
      <w:spacing w:after="120"/>
      <w:ind w:left="283"/>
    </w:pPr>
  </w:style>
  <w:style w:type="paragraph" w:styleId="3">
    <w:name w:val="Body Text Indent 3"/>
    <w:basedOn w:val="a"/>
    <w:link w:val="30"/>
    <w:rsid w:val="001D352F"/>
    <w:pPr>
      <w:autoSpaceDE w:val="0"/>
      <w:autoSpaceDN w:val="0"/>
      <w:snapToGrid w:val="0"/>
      <w:ind w:firstLine="709"/>
      <w:jc w:val="both"/>
    </w:pPr>
    <w:rPr>
      <w:rFonts w:ascii="Times New Roman" w:hAnsi="Times New Roman"/>
      <w:sz w:val="24"/>
    </w:rPr>
  </w:style>
  <w:style w:type="paragraph" w:styleId="a4">
    <w:name w:val="Block Text"/>
    <w:basedOn w:val="a"/>
    <w:rsid w:val="001D352F"/>
    <w:pPr>
      <w:ind w:left="-567" w:right="-1050"/>
      <w:jc w:val="both"/>
    </w:pPr>
    <w:rPr>
      <w:rFonts w:ascii="Times New Roman" w:hAnsi="Times New Roman"/>
      <w:sz w:val="24"/>
    </w:rPr>
  </w:style>
  <w:style w:type="paragraph" w:styleId="a5">
    <w:name w:val="Body Text"/>
    <w:basedOn w:val="a"/>
    <w:rsid w:val="001D352F"/>
    <w:pPr>
      <w:widowControl w:val="0"/>
      <w:spacing w:after="120"/>
      <w:ind w:firstLine="720"/>
      <w:jc w:val="both"/>
    </w:pPr>
    <w:rPr>
      <w:rFonts w:ascii="Times New Roman" w:hAnsi="Times New Roman"/>
      <w:snapToGrid w:val="0"/>
      <w:lang w:val="de-DE"/>
    </w:rPr>
  </w:style>
  <w:style w:type="paragraph" w:styleId="a6">
    <w:name w:val="footnote text"/>
    <w:basedOn w:val="a"/>
    <w:semiHidden/>
    <w:rsid w:val="001D352F"/>
    <w:rPr>
      <w:sz w:val="20"/>
    </w:rPr>
  </w:style>
  <w:style w:type="character" w:styleId="a7">
    <w:name w:val="footnote reference"/>
    <w:basedOn w:val="a0"/>
    <w:semiHidden/>
    <w:rsid w:val="001D352F"/>
    <w:rPr>
      <w:vertAlign w:val="superscript"/>
    </w:rPr>
  </w:style>
  <w:style w:type="paragraph" w:styleId="31">
    <w:name w:val="Body Text 3"/>
    <w:basedOn w:val="a"/>
    <w:rsid w:val="001D352F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1D352F"/>
    <w:pPr>
      <w:spacing w:after="120" w:line="480" w:lineRule="auto"/>
    </w:pPr>
  </w:style>
  <w:style w:type="paragraph" w:styleId="a8">
    <w:name w:val="footer"/>
    <w:basedOn w:val="a"/>
    <w:rsid w:val="001D352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D352F"/>
  </w:style>
  <w:style w:type="paragraph" w:styleId="aa">
    <w:name w:val="header"/>
    <w:basedOn w:val="a"/>
    <w:rsid w:val="001D352F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1D352F"/>
    <w:pPr>
      <w:spacing w:after="120" w:line="480" w:lineRule="auto"/>
      <w:ind w:left="283"/>
    </w:pPr>
  </w:style>
  <w:style w:type="paragraph" w:styleId="ab">
    <w:name w:val="Title"/>
    <w:basedOn w:val="a"/>
    <w:qFormat/>
    <w:rsid w:val="001D352F"/>
    <w:pPr>
      <w:jc w:val="center"/>
    </w:pPr>
    <w:rPr>
      <w:rFonts w:ascii="Times New Roman" w:hAnsi="Times New Roman"/>
      <w:b/>
      <w:sz w:val="52"/>
    </w:rPr>
  </w:style>
  <w:style w:type="paragraph" w:customStyle="1" w:styleId="Style5">
    <w:name w:val="Style5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basedOn w:val="a0"/>
    <w:rsid w:val="001D352F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rsid w:val="001D35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rsid w:val="001D352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1">
    <w:name w:val="Font Style41"/>
    <w:basedOn w:val="a0"/>
    <w:rsid w:val="001D352F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1D352F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">
    <w:name w:val="Style2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1D352F"/>
    <w:rPr>
      <w:rFonts w:ascii="Arial" w:hAnsi="Arial"/>
      <w:sz w:val="28"/>
      <w:lang w:val="ru-RU" w:eastAsia="ru-RU" w:bidi="ar-SA"/>
    </w:rPr>
  </w:style>
  <w:style w:type="paragraph" w:customStyle="1" w:styleId="Style29">
    <w:name w:val="Style29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basedOn w:val="a0"/>
    <w:rsid w:val="001D352F"/>
    <w:rPr>
      <w:rFonts w:ascii="Consolas" w:hAnsi="Consolas" w:cs="Consolas"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B23F6F"/>
    <w:rPr>
      <w:rFonts w:ascii="Arial" w:hAnsi="Arial" w:cs="Arial"/>
      <w:b/>
      <w:bCs/>
      <w:snapToGrid w:val="0"/>
      <w:kern w:val="32"/>
      <w:sz w:val="32"/>
      <w:szCs w:val="32"/>
      <w:lang w:val="de-DE"/>
    </w:rPr>
  </w:style>
  <w:style w:type="paragraph" w:customStyle="1" w:styleId="Style4">
    <w:name w:val="Style4"/>
    <w:basedOn w:val="a"/>
    <w:rsid w:val="00EE785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rsid w:val="00EE785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rsid w:val="00EE785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rsid w:val="00EE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semiHidden/>
    <w:locked/>
    <w:rsid w:val="001558BD"/>
    <w:rPr>
      <w:rFonts w:ascii="Cambria" w:hAnsi="Cambria" w:cs="Cambria"/>
      <w:sz w:val="22"/>
      <w:szCs w:val="22"/>
      <w:lang w:val="en-US" w:eastAsia="en-US" w:bidi="ar-SA"/>
    </w:rPr>
  </w:style>
  <w:style w:type="character" w:customStyle="1" w:styleId="30">
    <w:name w:val="Основной текст с отступом 3 Знак"/>
    <w:basedOn w:val="a0"/>
    <w:link w:val="3"/>
    <w:locked/>
    <w:rsid w:val="001558BD"/>
    <w:rPr>
      <w:sz w:val="24"/>
      <w:lang w:val="ru-RU" w:eastAsia="ru-RU" w:bidi="ar-SA"/>
    </w:rPr>
  </w:style>
  <w:style w:type="paragraph" w:styleId="ad">
    <w:name w:val="Plain Text"/>
    <w:basedOn w:val="a"/>
    <w:rsid w:val="00983E9C"/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52F"/>
    <w:rPr>
      <w:rFonts w:ascii="Arial" w:hAnsi="Arial"/>
      <w:sz w:val="28"/>
    </w:rPr>
  </w:style>
  <w:style w:type="paragraph" w:styleId="1">
    <w:name w:val="heading 1"/>
    <w:basedOn w:val="a"/>
    <w:next w:val="a"/>
    <w:link w:val="10"/>
    <w:qFormat/>
    <w:rsid w:val="001D352F"/>
    <w:pPr>
      <w:keepNext/>
      <w:widowControl w:val="0"/>
      <w:spacing w:before="240" w:after="60"/>
      <w:ind w:firstLine="720"/>
      <w:jc w:val="both"/>
      <w:outlineLvl w:val="0"/>
    </w:pPr>
    <w:rPr>
      <w:rFonts w:cs="Arial"/>
      <w:b/>
      <w:bCs/>
      <w:snapToGrid w:val="0"/>
      <w:kern w:val="32"/>
      <w:sz w:val="32"/>
      <w:szCs w:val="32"/>
      <w:lang w:val="de-DE"/>
    </w:rPr>
  </w:style>
  <w:style w:type="paragraph" w:styleId="2">
    <w:name w:val="heading 2"/>
    <w:basedOn w:val="a"/>
    <w:next w:val="a"/>
    <w:qFormat/>
    <w:rsid w:val="001D352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1D352F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1D35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1D352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1558BD"/>
    <w:pPr>
      <w:spacing w:before="240" w:after="60"/>
      <w:outlineLvl w:val="8"/>
    </w:pPr>
    <w:rPr>
      <w:rFonts w:ascii="Cambria" w:hAnsi="Cambria" w:cs="Cambria"/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D352F"/>
    <w:pPr>
      <w:spacing w:after="120"/>
      <w:ind w:left="283"/>
    </w:pPr>
  </w:style>
  <w:style w:type="paragraph" w:styleId="3">
    <w:name w:val="Body Text Indent 3"/>
    <w:basedOn w:val="a"/>
    <w:link w:val="30"/>
    <w:rsid w:val="001D352F"/>
    <w:pPr>
      <w:autoSpaceDE w:val="0"/>
      <w:autoSpaceDN w:val="0"/>
      <w:snapToGrid w:val="0"/>
      <w:ind w:firstLine="709"/>
      <w:jc w:val="both"/>
    </w:pPr>
    <w:rPr>
      <w:rFonts w:ascii="Times New Roman" w:hAnsi="Times New Roman"/>
      <w:sz w:val="24"/>
    </w:rPr>
  </w:style>
  <w:style w:type="paragraph" w:styleId="a4">
    <w:name w:val="Block Text"/>
    <w:basedOn w:val="a"/>
    <w:rsid w:val="001D352F"/>
    <w:pPr>
      <w:ind w:left="-567" w:right="-1050"/>
      <w:jc w:val="both"/>
    </w:pPr>
    <w:rPr>
      <w:rFonts w:ascii="Times New Roman" w:hAnsi="Times New Roman"/>
      <w:sz w:val="24"/>
    </w:rPr>
  </w:style>
  <w:style w:type="paragraph" w:styleId="a5">
    <w:name w:val="Body Text"/>
    <w:basedOn w:val="a"/>
    <w:rsid w:val="001D352F"/>
    <w:pPr>
      <w:widowControl w:val="0"/>
      <w:spacing w:after="120"/>
      <w:ind w:firstLine="720"/>
      <w:jc w:val="both"/>
    </w:pPr>
    <w:rPr>
      <w:rFonts w:ascii="Times New Roman" w:hAnsi="Times New Roman"/>
      <w:snapToGrid w:val="0"/>
      <w:lang w:val="de-DE"/>
    </w:rPr>
  </w:style>
  <w:style w:type="paragraph" w:styleId="a6">
    <w:name w:val="footnote text"/>
    <w:basedOn w:val="a"/>
    <w:semiHidden/>
    <w:rsid w:val="001D352F"/>
    <w:rPr>
      <w:sz w:val="20"/>
    </w:rPr>
  </w:style>
  <w:style w:type="character" w:styleId="a7">
    <w:name w:val="footnote reference"/>
    <w:basedOn w:val="a0"/>
    <w:semiHidden/>
    <w:rsid w:val="001D352F"/>
    <w:rPr>
      <w:vertAlign w:val="superscript"/>
    </w:rPr>
  </w:style>
  <w:style w:type="paragraph" w:styleId="31">
    <w:name w:val="Body Text 3"/>
    <w:basedOn w:val="a"/>
    <w:rsid w:val="001D352F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1D352F"/>
    <w:pPr>
      <w:spacing w:after="120" w:line="480" w:lineRule="auto"/>
    </w:pPr>
  </w:style>
  <w:style w:type="paragraph" w:styleId="a8">
    <w:name w:val="footer"/>
    <w:basedOn w:val="a"/>
    <w:rsid w:val="001D352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D352F"/>
  </w:style>
  <w:style w:type="paragraph" w:styleId="aa">
    <w:name w:val="header"/>
    <w:basedOn w:val="a"/>
    <w:rsid w:val="001D352F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1D352F"/>
    <w:pPr>
      <w:spacing w:after="120" w:line="480" w:lineRule="auto"/>
      <w:ind w:left="283"/>
    </w:pPr>
  </w:style>
  <w:style w:type="paragraph" w:styleId="ab">
    <w:name w:val="Title"/>
    <w:basedOn w:val="a"/>
    <w:qFormat/>
    <w:rsid w:val="001D352F"/>
    <w:pPr>
      <w:jc w:val="center"/>
    </w:pPr>
    <w:rPr>
      <w:rFonts w:ascii="Times New Roman" w:hAnsi="Times New Roman"/>
      <w:b/>
      <w:sz w:val="52"/>
    </w:rPr>
  </w:style>
  <w:style w:type="paragraph" w:customStyle="1" w:styleId="Style5">
    <w:name w:val="Style5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basedOn w:val="a0"/>
    <w:rsid w:val="001D352F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rsid w:val="001D35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rsid w:val="001D352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1">
    <w:name w:val="Font Style41"/>
    <w:basedOn w:val="a0"/>
    <w:rsid w:val="001D352F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1D352F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">
    <w:name w:val="Style2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1D352F"/>
    <w:rPr>
      <w:rFonts w:ascii="Arial" w:hAnsi="Arial"/>
      <w:sz w:val="28"/>
      <w:lang w:val="ru-RU" w:eastAsia="ru-RU" w:bidi="ar-SA"/>
    </w:rPr>
  </w:style>
  <w:style w:type="paragraph" w:customStyle="1" w:styleId="Style29">
    <w:name w:val="Style29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rsid w:val="001D35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basedOn w:val="a0"/>
    <w:rsid w:val="001D352F"/>
    <w:rPr>
      <w:rFonts w:ascii="Consolas" w:hAnsi="Consolas" w:cs="Consolas"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B23F6F"/>
    <w:rPr>
      <w:rFonts w:ascii="Arial" w:hAnsi="Arial" w:cs="Arial"/>
      <w:b/>
      <w:bCs/>
      <w:snapToGrid w:val="0"/>
      <w:kern w:val="32"/>
      <w:sz w:val="32"/>
      <w:szCs w:val="32"/>
      <w:lang w:val="de-DE"/>
    </w:rPr>
  </w:style>
  <w:style w:type="paragraph" w:customStyle="1" w:styleId="Style4">
    <w:name w:val="Style4"/>
    <w:basedOn w:val="a"/>
    <w:rsid w:val="00EE785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rsid w:val="00EE785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rsid w:val="00EE785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rsid w:val="00EE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semiHidden/>
    <w:locked/>
    <w:rsid w:val="001558BD"/>
    <w:rPr>
      <w:rFonts w:ascii="Cambria" w:hAnsi="Cambria" w:cs="Cambria"/>
      <w:sz w:val="22"/>
      <w:szCs w:val="22"/>
      <w:lang w:val="en-US" w:eastAsia="en-US" w:bidi="ar-SA"/>
    </w:rPr>
  </w:style>
  <w:style w:type="character" w:customStyle="1" w:styleId="30">
    <w:name w:val="Основной текст с отступом 3 Знак"/>
    <w:basedOn w:val="a0"/>
    <w:link w:val="3"/>
    <w:locked/>
    <w:rsid w:val="001558BD"/>
    <w:rPr>
      <w:sz w:val="24"/>
      <w:lang w:val="ru-RU" w:eastAsia="ru-RU" w:bidi="ar-SA"/>
    </w:rPr>
  </w:style>
  <w:style w:type="paragraph" w:styleId="ad">
    <w:name w:val="Plain Text"/>
    <w:basedOn w:val="a"/>
    <w:rsid w:val="00983E9C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8081</Characters>
  <Application>Microsoft Office Word</Application>
  <DocSecurity>4</DocSecurity>
  <Lines>194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УТВЕРЖДАЮ</vt:lpstr>
    </vt:vector>
  </TitlesOfParts>
  <Company>2</Company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УТВЕРЖДАЮ</dc:title>
  <dc:subject/>
  <dc:creator>doc2docx v.1.4.3.0</dc:creator>
  <cp:keywords/>
  <cp:lastModifiedBy>USER</cp:lastModifiedBy>
  <cp:revision>2</cp:revision>
  <cp:lastPrinted>2014-05-07T08:55:00Z</cp:lastPrinted>
  <dcterms:created xsi:type="dcterms:W3CDTF">2016-08-17T06:33:00Z</dcterms:created>
  <dcterms:modified xsi:type="dcterms:W3CDTF">2016-08-17T06:33:00Z</dcterms:modified>
</cp:coreProperties>
</file>