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C1F27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Министерство здравоохранения Республики Беларусь</w:t>
      </w:r>
    </w:p>
    <w:p w14:paraId="4AA404AB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 xml:space="preserve">УО «Витебский государственный ордена Дружбы народов </w:t>
      </w:r>
    </w:p>
    <w:p w14:paraId="1153FB60" w14:textId="77777777" w:rsidR="00374FF8" w:rsidRPr="00910063" w:rsidRDefault="00374FF8" w:rsidP="00374FF8">
      <w:pPr>
        <w:pStyle w:val="HTML"/>
        <w:tabs>
          <w:tab w:val="left" w:pos="3240"/>
        </w:tabs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медицинский университет»</w:t>
      </w:r>
    </w:p>
    <w:p w14:paraId="5DDF50E3" w14:textId="77777777" w:rsidR="00374FF8" w:rsidRPr="00910063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910063">
        <w:rPr>
          <w:rFonts w:ascii="Times New Roman" w:cs="Times New Roman"/>
          <w:sz w:val="28"/>
          <w:szCs w:val="28"/>
        </w:rPr>
        <w:t>Кафедра пропедевтики внутренних болезней</w:t>
      </w:r>
    </w:p>
    <w:p w14:paraId="5B2F0B73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36D725B3" w14:textId="77777777" w:rsidR="00374FF8" w:rsidRDefault="00374FF8" w:rsidP="00374FF8">
      <w:pPr>
        <w:pStyle w:val="HTML"/>
        <w:jc w:val="center"/>
        <w:rPr>
          <w:rFonts w:ascii="Times New Roman" w:cs="Times New Roman"/>
        </w:rPr>
      </w:pPr>
    </w:p>
    <w:p w14:paraId="76CE2595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5D84B200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cs="Times New Roman"/>
          <w:sz w:val="24"/>
          <w:szCs w:val="24"/>
        </w:rPr>
        <w:t xml:space="preserve">Утверждено на заседании кафедры </w:t>
      </w:r>
    </w:p>
    <w:p w14:paraId="46AD80FE" w14:textId="77777777" w:rsidR="00374FF8" w:rsidRDefault="00374FF8" w:rsidP="00374FF8">
      <w:pPr>
        <w:pStyle w:val="HTML"/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</w:r>
      <w:r>
        <w:rPr>
          <w:rFonts w:ascii="Times New Roman" w:cs="Times New Roman"/>
          <w:sz w:val="24"/>
          <w:szCs w:val="24"/>
        </w:rPr>
        <w:tab/>
        <w:t>Протокол №__от_________20___г.</w:t>
      </w:r>
    </w:p>
    <w:p w14:paraId="093A65B2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205C13D7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0771DF19" w14:textId="77777777" w:rsidR="00374FF8" w:rsidRDefault="00374FF8" w:rsidP="00374FF8">
      <w:pPr>
        <w:pStyle w:val="HTML"/>
        <w:ind w:firstLine="4536"/>
        <w:jc w:val="both"/>
        <w:rPr>
          <w:rFonts w:asci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6887A34" w14:textId="77777777" w:rsidR="00374FF8" w:rsidRDefault="00374FF8" w:rsidP="00374FF8">
      <w:pPr>
        <w:pStyle w:val="HTML"/>
        <w:jc w:val="right"/>
        <w:rPr>
          <w:rFonts w:ascii="Times New Roman" w:cs="Times New Roman"/>
          <w:sz w:val="24"/>
          <w:szCs w:val="24"/>
        </w:rPr>
      </w:pPr>
    </w:p>
    <w:p w14:paraId="2CC4F89B" w14:textId="77777777" w:rsidR="00374FF8" w:rsidRDefault="00374FF8" w:rsidP="00374FF8">
      <w:pPr>
        <w:pStyle w:val="HTML"/>
        <w:rPr>
          <w:rFonts w:ascii="Times New Roman" w:cs="Times New Roman"/>
        </w:rPr>
      </w:pPr>
    </w:p>
    <w:p w14:paraId="734402D2" w14:textId="77777777" w:rsidR="003E17CA" w:rsidRDefault="003E17CA" w:rsidP="003E17CA">
      <w:pPr>
        <w:pStyle w:val="a5"/>
      </w:pPr>
    </w:p>
    <w:p w14:paraId="132D28FB" w14:textId="77777777" w:rsidR="003E17CA" w:rsidRDefault="003E17CA" w:rsidP="003E17CA">
      <w:pPr>
        <w:pStyle w:val="a5"/>
      </w:pPr>
    </w:p>
    <w:p w14:paraId="4689CDDF" w14:textId="77777777" w:rsidR="003E17CA" w:rsidRDefault="003E17CA" w:rsidP="003E17CA">
      <w:pPr>
        <w:pStyle w:val="a5"/>
      </w:pPr>
    </w:p>
    <w:p w14:paraId="0621A697" w14:textId="77777777" w:rsidR="00C500DA" w:rsidRPr="00C500DA" w:rsidRDefault="00C500DA" w:rsidP="00C500DA">
      <w:pPr>
        <w:pStyle w:val="a5"/>
        <w:rPr>
          <w:b/>
          <w:bCs/>
        </w:rPr>
      </w:pPr>
      <w:r w:rsidRPr="00C500DA">
        <w:rPr>
          <w:b/>
          <w:bCs/>
        </w:rPr>
        <w:t>МЕТОДИЧЕСКИЕ УКАЗАНИЯ ДЛЯ СТУДЕНТОВ</w:t>
      </w:r>
    </w:p>
    <w:p w14:paraId="540090B9" w14:textId="77777777" w:rsidR="00C500DA" w:rsidRPr="00C500DA" w:rsidRDefault="00C500DA" w:rsidP="00C500DA">
      <w:pPr>
        <w:pStyle w:val="a5"/>
        <w:rPr>
          <w:b/>
          <w:bCs/>
        </w:rPr>
      </w:pPr>
      <w:r w:rsidRPr="00C500DA">
        <w:rPr>
          <w:b/>
          <w:bCs/>
        </w:rPr>
        <w:t>для проведения практического</w:t>
      </w:r>
    </w:p>
    <w:p w14:paraId="34BCFDF0" w14:textId="77777777" w:rsidR="00C500DA" w:rsidRPr="00C500DA" w:rsidRDefault="00C500DA" w:rsidP="00C500DA">
      <w:pPr>
        <w:pStyle w:val="a5"/>
        <w:rPr>
          <w:b/>
          <w:bCs/>
        </w:rPr>
      </w:pPr>
      <w:r w:rsidRPr="00C500DA">
        <w:rPr>
          <w:b/>
          <w:bCs/>
        </w:rPr>
        <w:t>занятия</w:t>
      </w:r>
    </w:p>
    <w:p w14:paraId="5166AA97" w14:textId="77777777" w:rsidR="00C500DA" w:rsidRPr="00C500DA" w:rsidRDefault="00C500DA" w:rsidP="00C500DA">
      <w:pPr>
        <w:pStyle w:val="a5"/>
        <w:rPr>
          <w:u w:val="single"/>
        </w:rPr>
      </w:pPr>
      <w:r w:rsidRPr="00C500DA">
        <w:rPr>
          <w:u w:val="single"/>
        </w:rPr>
        <w:t>по пропедевтике внутренних болезней</w:t>
      </w:r>
    </w:p>
    <w:p w14:paraId="6AAB4ADB" w14:textId="77777777" w:rsidR="00C500DA" w:rsidRPr="00C500DA" w:rsidRDefault="00C500DA" w:rsidP="00C500DA">
      <w:pPr>
        <w:pStyle w:val="a5"/>
      </w:pPr>
      <w:r w:rsidRPr="00C500DA">
        <w:t>(название дисциплины)</w:t>
      </w:r>
    </w:p>
    <w:p w14:paraId="486391E5" w14:textId="77777777" w:rsidR="00C500DA" w:rsidRPr="00C500DA" w:rsidRDefault="00C500DA" w:rsidP="00C500DA">
      <w:pPr>
        <w:pStyle w:val="a5"/>
        <w:rPr>
          <w:u w:val="single"/>
        </w:rPr>
      </w:pPr>
      <w:r w:rsidRPr="00C500DA">
        <w:rPr>
          <w:u w:val="single"/>
        </w:rPr>
        <w:t>для специальности 1-79 01 01 «Лечебное дело»</w:t>
      </w:r>
    </w:p>
    <w:p w14:paraId="2EE0CBF8" w14:textId="77777777" w:rsidR="00C500DA" w:rsidRPr="00C500DA" w:rsidRDefault="00C500DA" w:rsidP="00C500DA">
      <w:pPr>
        <w:pStyle w:val="a5"/>
      </w:pPr>
      <w:r w:rsidRPr="00C500DA">
        <w:t>(код и наименование специальности)</w:t>
      </w:r>
    </w:p>
    <w:p w14:paraId="00FDB167" w14:textId="77777777" w:rsidR="00C500DA" w:rsidRPr="00C500DA" w:rsidRDefault="00C500DA" w:rsidP="00C500DA">
      <w:pPr>
        <w:pStyle w:val="a5"/>
        <w:rPr>
          <w:u w:val="single"/>
        </w:rPr>
      </w:pPr>
      <w:r w:rsidRPr="00C500DA">
        <w:rPr>
          <w:u w:val="single"/>
        </w:rPr>
        <w:t>3 курса лечебного факультета</w:t>
      </w:r>
    </w:p>
    <w:p w14:paraId="1F8B7AC3" w14:textId="77777777" w:rsidR="00C500DA" w:rsidRPr="00C500DA" w:rsidRDefault="00C500DA" w:rsidP="00C500DA">
      <w:pPr>
        <w:pStyle w:val="a5"/>
      </w:pPr>
      <w:r w:rsidRPr="00C500DA">
        <w:t>(курс, факультет)</w:t>
      </w:r>
    </w:p>
    <w:p w14:paraId="44F1431D" w14:textId="77777777" w:rsidR="00C500DA" w:rsidRPr="00C500DA" w:rsidRDefault="00C500DA" w:rsidP="00C500DA">
      <w:pPr>
        <w:pStyle w:val="a5"/>
        <w:rPr>
          <w:u w:val="single"/>
        </w:rPr>
      </w:pPr>
      <w:r w:rsidRPr="00C500DA">
        <w:rPr>
          <w:u w:val="single"/>
        </w:rPr>
        <w:t xml:space="preserve">дневной формы получения высшего образования </w:t>
      </w:r>
    </w:p>
    <w:p w14:paraId="76A87E52" w14:textId="77777777" w:rsidR="00C500DA" w:rsidRPr="00C500DA" w:rsidRDefault="00C500DA" w:rsidP="00C500DA">
      <w:pPr>
        <w:pStyle w:val="a5"/>
      </w:pPr>
      <w:r w:rsidRPr="00C500DA">
        <w:t>(форма получения высшего образования)</w:t>
      </w:r>
    </w:p>
    <w:p w14:paraId="2FABAFB1" w14:textId="7D23660E" w:rsidR="003E17CA" w:rsidRDefault="003E17CA" w:rsidP="003E17CA">
      <w:pPr>
        <w:pStyle w:val="a5"/>
      </w:pPr>
    </w:p>
    <w:p w14:paraId="520F112F" w14:textId="271319B5" w:rsidR="00C500DA" w:rsidRDefault="00C500DA" w:rsidP="003E17CA">
      <w:pPr>
        <w:pStyle w:val="a5"/>
      </w:pPr>
    </w:p>
    <w:p w14:paraId="22CE023B" w14:textId="5438643A" w:rsidR="00C500DA" w:rsidRDefault="00C500DA" w:rsidP="003E17CA">
      <w:pPr>
        <w:pStyle w:val="a5"/>
      </w:pPr>
    </w:p>
    <w:p w14:paraId="1269FA43" w14:textId="06B2931E" w:rsidR="00C500DA" w:rsidRDefault="00C500DA" w:rsidP="003E17CA">
      <w:pPr>
        <w:pStyle w:val="a5"/>
      </w:pPr>
    </w:p>
    <w:p w14:paraId="0BC290E9" w14:textId="423DF829" w:rsidR="00C500DA" w:rsidRDefault="00C500DA" w:rsidP="003E17CA">
      <w:pPr>
        <w:pStyle w:val="a5"/>
      </w:pPr>
    </w:p>
    <w:p w14:paraId="5E661B9A" w14:textId="0E3DD391" w:rsidR="00C500DA" w:rsidRDefault="00C500DA" w:rsidP="003E17CA">
      <w:pPr>
        <w:pStyle w:val="a5"/>
      </w:pPr>
    </w:p>
    <w:p w14:paraId="74EA1560" w14:textId="5342EA73" w:rsidR="00C500DA" w:rsidRDefault="00C500DA" w:rsidP="003E17CA">
      <w:pPr>
        <w:pStyle w:val="a5"/>
      </w:pPr>
    </w:p>
    <w:p w14:paraId="4929313E" w14:textId="77777777" w:rsidR="00C500DA" w:rsidRDefault="00C500DA" w:rsidP="003E17CA">
      <w:pPr>
        <w:pStyle w:val="a5"/>
      </w:pPr>
    </w:p>
    <w:p w14:paraId="687FDE4F" w14:textId="77777777" w:rsidR="003E17CA" w:rsidRDefault="003E17CA" w:rsidP="003E17CA">
      <w:pPr>
        <w:pStyle w:val="a5"/>
      </w:pPr>
    </w:p>
    <w:p w14:paraId="0C8061B5" w14:textId="77777777" w:rsidR="003E17CA" w:rsidRDefault="0064758E" w:rsidP="0064758E">
      <w:pPr>
        <w:pStyle w:val="a5"/>
        <w:jc w:val="both"/>
      </w:pPr>
      <w:r>
        <w:t>Составитель: старший преподаватель С. П. Головкин</w:t>
      </w:r>
    </w:p>
    <w:p w14:paraId="34310A89" w14:textId="77777777" w:rsidR="003E17CA" w:rsidRDefault="003E17CA" w:rsidP="003E17CA">
      <w:pPr>
        <w:pStyle w:val="a5"/>
      </w:pPr>
    </w:p>
    <w:p w14:paraId="586E02EF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0F736A83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59C9D557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2F0A5BD3" w14:textId="77777777" w:rsidR="003E17CA" w:rsidRDefault="003E17CA" w:rsidP="003E17CA">
      <w:pPr>
        <w:pStyle w:val="HTML"/>
        <w:rPr>
          <w:rFonts w:ascii="Times New Roman" w:cs="Times New Roman"/>
        </w:rPr>
      </w:pPr>
    </w:p>
    <w:p w14:paraId="4ED56B80" w14:textId="77777777" w:rsidR="00C500DA" w:rsidRDefault="00C500DA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09C384F3" w14:textId="77777777" w:rsidR="0064758E" w:rsidRDefault="0064758E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2CD003E5" w14:textId="77777777" w:rsidR="0064758E" w:rsidRDefault="0064758E" w:rsidP="00374FF8">
      <w:pPr>
        <w:pStyle w:val="HTML"/>
        <w:jc w:val="center"/>
        <w:rPr>
          <w:rFonts w:ascii="Times New Roman" w:cs="Times New Roman"/>
          <w:sz w:val="24"/>
          <w:szCs w:val="24"/>
        </w:rPr>
      </w:pPr>
    </w:p>
    <w:p w14:paraId="756A74A2" w14:textId="77777777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</w:p>
    <w:p w14:paraId="100966DC" w14:textId="77777777" w:rsidR="00374FF8" w:rsidRDefault="00374FF8" w:rsidP="00374FF8">
      <w:pPr>
        <w:pStyle w:val="HTML"/>
        <w:jc w:val="center"/>
        <w:rPr>
          <w:rFonts w:ascii="Times New Roman" w:cs="Times New Roman"/>
          <w:sz w:val="28"/>
          <w:szCs w:val="28"/>
        </w:rPr>
      </w:pPr>
      <w:r w:rsidRPr="00794D3A">
        <w:rPr>
          <w:rFonts w:ascii="Times New Roman" w:cs="Times New Roman"/>
          <w:sz w:val="28"/>
          <w:szCs w:val="28"/>
        </w:rPr>
        <w:t>Витебск</w:t>
      </w:r>
      <w:r>
        <w:rPr>
          <w:rFonts w:ascii="Times New Roman" w:cs="Times New Roman"/>
          <w:sz w:val="28"/>
          <w:szCs w:val="28"/>
        </w:rPr>
        <w:t>,</w:t>
      </w:r>
      <w:r w:rsidRPr="00794D3A">
        <w:rPr>
          <w:rFonts w:ascii="Times New Roman" w:cs="Times New Roman"/>
          <w:sz w:val="28"/>
          <w:szCs w:val="28"/>
        </w:rPr>
        <w:t xml:space="preserve"> 20</w:t>
      </w:r>
      <w:r>
        <w:rPr>
          <w:rFonts w:ascii="Times New Roman" w:cs="Times New Roman"/>
          <w:sz w:val="28"/>
          <w:szCs w:val="28"/>
        </w:rPr>
        <w:t>23</w:t>
      </w:r>
    </w:p>
    <w:p w14:paraId="53BBD113" w14:textId="77777777" w:rsidR="003E17CA" w:rsidRPr="00231B8C" w:rsidRDefault="003E17CA" w:rsidP="003E17CA">
      <w:pPr>
        <w:pStyle w:val="a3"/>
        <w:rPr>
          <w:rStyle w:val="a8"/>
          <w:sz w:val="28"/>
          <w:szCs w:val="28"/>
          <w:lang w:val="ru-RU"/>
        </w:rPr>
      </w:pPr>
      <w:r w:rsidRPr="00231B8C">
        <w:rPr>
          <w:b/>
          <w:bCs/>
          <w:sz w:val="28"/>
          <w:szCs w:val="28"/>
          <w:lang w:val="ru-RU"/>
        </w:rPr>
        <w:lastRenderedPageBreak/>
        <w:t>ТЕМА</w:t>
      </w:r>
      <w:r w:rsidR="000B693A">
        <w:rPr>
          <w:b/>
          <w:bCs/>
          <w:sz w:val="28"/>
          <w:szCs w:val="28"/>
          <w:lang w:val="ru-RU"/>
        </w:rPr>
        <w:t xml:space="preserve"> 7</w:t>
      </w:r>
      <w:r w:rsidRPr="00231B8C">
        <w:rPr>
          <w:b/>
          <w:bCs/>
          <w:sz w:val="28"/>
          <w:szCs w:val="28"/>
          <w:lang w:val="ru-RU"/>
        </w:rPr>
        <w:t xml:space="preserve">: </w:t>
      </w:r>
      <w:r w:rsidR="00231B8C" w:rsidRPr="00231B8C">
        <w:rPr>
          <w:sz w:val="28"/>
          <w:szCs w:val="28"/>
          <w:lang w:val="ru-RU"/>
        </w:rPr>
        <w:t xml:space="preserve">Клинические и электрокардиографические признаки </w:t>
      </w:r>
      <w:r w:rsidR="00525BCD">
        <w:rPr>
          <w:sz w:val="28"/>
          <w:szCs w:val="28"/>
          <w:lang w:val="ru-RU"/>
        </w:rPr>
        <w:t>нарушений сердечного ритма и проводимости</w:t>
      </w:r>
      <w:r w:rsidR="00985A4B" w:rsidRPr="00231B8C">
        <w:rPr>
          <w:sz w:val="28"/>
          <w:szCs w:val="28"/>
          <w:lang w:val="ru-RU"/>
        </w:rPr>
        <w:t>.</w:t>
      </w:r>
    </w:p>
    <w:p w14:paraId="6750A6DC" w14:textId="77777777" w:rsidR="003E17CA" w:rsidRPr="00231B8C" w:rsidRDefault="003E17CA" w:rsidP="003E17CA">
      <w:pPr>
        <w:pStyle w:val="a3"/>
        <w:rPr>
          <w:sz w:val="28"/>
          <w:szCs w:val="28"/>
          <w:lang w:val="ru-RU"/>
        </w:rPr>
      </w:pPr>
      <w:r w:rsidRPr="00231B8C">
        <w:rPr>
          <w:b/>
          <w:bCs/>
          <w:sz w:val="28"/>
          <w:szCs w:val="28"/>
          <w:lang w:val="ru-RU"/>
        </w:rPr>
        <w:t>Время:</w:t>
      </w:r>
      <w:r w:rsidR="00FD7D56" w:rsidRPr="00231B8C">
        <w:rPr>
          <w:sz w:val="28"/>
          <w:szCs w:val="28"/>
          <w:lang w:val="ru-RU"/>
        </w:rPr>
        <w:t xml:space="preserve"> 3</w:t>
      </w:r>
      <w:r w:rsidRPr="00231B8C">
        <w:rPr>
          <w:sz w:val="28"/>
          <w:szCs w:val="28"/>
          <w:lang w:val="ru-RU"/>
        </w:rPr>
        <w:t xml:space="preserve"> академических часа.</w:t>
      </w:r>
    </w:p>
    <w:p w14:paraId="1C1E2169" w14:textId="77777777" w:rsidR="003E17CA" w:rsidRPr="00231B8C" w:rsidRDefault="003E17CA" w:rsidP="003E17CA">
      <w:pPr>
        <w:pStyle w:val="a3"/>
        <w:tabs>
          <w:tab w:val="left" w:pos="0"/>
        </w:tabs>
        <w:ind w:left="709" w:firstLine="0"/>
        <w:jc w:val="center"/>
        <w:rPr>
          <w:b/>
          <w:bCs/>
          <w:sz w:val="28"/>
          <w:szCs w:val="28"/>
          <w:lang w:val="ru-RU"/>
        </w:rPr>
      </w:pPr>
    </w:p>
    <w:p w14:paraId="4AF48AAB" w14:textId="77777777" w:rsidR="003E17CA" w:rsidRPr="00231B8C" w:rsidRDefault="00FD7D56" w:rsidP="00FD7D56">
      <w:pPr>
        <w:pStyle w:val="a3"/>
        <w:ind w:firstLine="0"/>
        <w:jc w:val="left"/>
        <w:rPr>
          <w:b/>
          <w:sz w:val="28"/>
          <w:szCs w:val="28"/>
          <w:lang w:val="ru-RU"/>
        </w:rPr>
      </w:pPr>
      <w:r w:rsidRPr="00231B8C">
        <w:rPr>
          <w:b/>
          <w:sz w:val="28"/>
          <w:szCs w:val="28"/>
          <w:lang w:val="ru-RU"/>
        </w:rPr>
        <w:t>Цель занятия</w:t>
      </w:r>
    </w:p>
    <w:p w14:paraId="22788D93" w14:textId="77777777" w:rsidR="003E17CA" w:rsidRDefault="00525BCD" w:rsidP="00FD7D56">
      <w:pPr>
        <w:pStyle w:val="1"/>
        <w:numPr>
          <w:ilvl w:val="0"/>
          <w:numId w:val="3"/>
        </w:numPr>
        <w:tabs>
          <w:tab w:val="clear" w:pos="1778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Изучить клинические и ЭКГ – признаки синусовой аритмии, синусовой </w:t>
      </w:r>
      <w:proofErr w:type="spellStart"/>
      <w:r>
        <w:rPr>
          <w:sz w:val="28"/>
          <w:szCs w:val="28"/>
        </w:rPr>
        <w:t>тахи</w:t>
      </w:r>
      <w:proofErr w:type="spellEnd"/>
      <w:r>
        <w:rPr>
          <w:sz w:val="28"/>
          <w:szCs w:val="28"/>
        </w:rPr>
        <w:t xml:space="preserve"> – брадикардии, пароксизмальной тахикардии, фибрилляции, трепетания предсердий и желудочков, блокад сердца.</w:t>
      </w:r>
    </w:p>
    <w:p w14:paraId="05DC16E0" w14:textId="77777777" w:rsidR="00837E59" w:rsidRPr="00231B8C" w:rsidRDefault="00837E59" w:rsidP="00837E59">
      <w:pPr>
        <w:pStyle w:val="1"/>
        <w:ind w:left="709" w:firstLine="0"/>
        <w:jc w:val="both"/>
        <w:rPr>
          <w:sz w:val="28"/>
          <w:szCs w:val="28"/>
        </w:rPr>
      </w:pPr>
    </w:p>
    <w:p w14:paraId="67663403" w14:textId="77777777" w:rsidR="003E17CA" w:rsidRPr="00231B8C" w:rsidRDefault="00FD7D56" w:rsidP="00FD7D56">
      <w:pPr>
        <w:pStyle w:val="1"/>
        <w:ind w:left="0" w:firstLine="0"/>
        <w:rPr>
          <w:bCs/>
          <w:sz w:val="28"/>
          <w:szCs w:val="28"/>
        </w:rPr>
      </w:pPr>
      <w:r w:rsidRPr="00231B8C">
        <w:rPr>
          <w:b/>
          <w:bCs/>
          <w:sz w:val="28"/>
          <w:szCs w:val="28"/>
        </w:rPr>
        <w:t>Задачи занятия</w:t>
      </w:r>
    </w:p>
    <w:p w14:paraId="56E65079" w14:textId="77777777" w:rsidR="00FD7D56" w:rsidRPr="00231B8C" w:rsidRDefault="00FD7D56" w:rsidP="00FD7D56">
      <w:pPr>
        <w:pStyle w:val="1"/>
        <w:ind w:left="0" w:firstLine="709"/>
        <w:jc w:val="both"/>
        <w:rPr>
          <w:sz w:val="28"/>
          <w:szCs w:val="28"/>
        </w:rPr>
      </w:pPr>
      <w:r w:rsidRPr="00231B8C">
        <w:rPr>
          <w:sz w:val="28"/>
          <w:szCs w:val="28"/>
        </w:rPr>
        <w:t xml:space="preserve">1. </w:t>
      </w:r>
      <w:r w:rsidR="00525BCD">
        <w:rPr>
          <w:sz w:val="28"/>
          <w:szCs w:val="28"/>
        </w:rPr>
        <w:t>Расшифровка</w:t>
      </w:r>
      <w:r w:rsidR="00562ABD" w:rsidRPr="00231B8C">
        <w:rPr>
          <w:sz w:val="28"/>
          <w:szCs w:val="28"/>
        </w:rPr>
        <w:t xml:space="preserve"> ЭКГ</w:t>
      </w:r>
      <w:r w:rsidR="00525BCD">
        <w:rPr>
          <w:sz w:val="28"/>
          <w:szCs w:val="28"/>
        </w:rPr>
        <w:t xml:space="preserve"> в соответствии с общепринятой последовательностью.</w:t>
      </w:r>
    </w:p>
    <w:p w14:paraId="5CAA15AF" w14:textId="77777777" w:rsidR="00FD7D56" w:rsidRPr="00231B8C" w:rsidRDefault="00FD7D56" w:rsidP="00FD7D56">
      <w:pPr>
        <w:pStyle w:val="1"/>
        <w:ind w:left="0" w:firstLine="709"/>
        <w:jc w:val="both"/>
        <w:rPr>
          <w:sz w:val="28"/>
          <w:szCs w:val="28"/>
        </w:rPr>
      </w:pPr>
      <w:r w:rsidRPr="00231B8C">
        <w:rPr>
          <w:sz w:val="28"/>
          <w:szCs w:val="28"/>
        </w:rPr>
        <w:t xml:space="preserve">2. </w:t>
      </w:r>
      <w:r w:rsidR="00562ABD" w:rsidRPr="00231B8C">
        <w:rPr>
          <w:sz w:val="28"/>
          <w:szCs w:val="28"/>
        </w:rPr>
        <w:t xml:space="preserve">Научить студентов распознавать признаки </w:t>
      </w:r>
      <w:r w:rsidR="00525BCD">
        <w:rPr>
          <w:sz w:val="28"/>
          <w:szCs w:val="28"/>
        </w:rPr>
        <w:t xml:space="preserve">нарушения автоматизма синусового узла (синусовая аритмия, синусовая </w:t>
      </w:r>
      <w:proofErr w:type="spellStart"/>
      <w:r w:rsidR="00525BCD">
        <w:rPr>
          <w:sz w:val="28"/>
          <w:szCs w:val="28"/>
        </w:rPr>
        <w:t>тахи</w:t>
      </w:r>
      <w:proofErr w:type="spellEnd"/>
      <w:r w:rsidR="00525BCD">
        <w:rPr>
          <w:sz w:val="28"/>
          <w:szCs w:val="28"/>
        </w:rPr>
        <w:t xml:space="preserve"> – брадикардия,</w:t>
      </w:r>
    </w:p>
    <w:p w14:paraId="040ED1B7" w14:textId="77777777" w:rsidR="00231B8C" w:rsidRPr="00231B8C" w:rsidRDefault="00231B8C" w:rsidP="00FD7D56">
      <w:pPr>
        <w:pStyle w:val="1"/>
        <w:ind w:left="0" w:firstLine="709"/>
        <w:jc w:val="both"/>
        <w:rPr>
          <w:sz w:val="28"/>
          <w:szCs w:val="28"/>
        </w:rPr>
      </w:pPr>
      <w:r w:rsidRPr="00231B8C">
        <w:rPr>
          <w:sz w:val="28"/>
          <w:szCs w:val="28"/>
        </w:rPr>
        <w:t xml:space="preserve">3. Научить студентов распознавать </w:t>
      </w:r>
      <w:proofErr w:type="spellStart"/>
      <w:r w:rsidR="00D8279D">
        <w:rPr>
          <w:sz w:val="28"/>
          <w:szCs w:val="28"/>
        </w:rPr>
        <w:t>наджелудочковую</w:t>
      </w:r>
      <w:proofErr w:type="spellEnd"/>
      <w:r w:rsidR="00D8279D">
        <w:rPr>
          <w:sz w:val="28"/>
          <w:szCs w:val="28"/>
        </w:rPr>
        <w:t xml:space="preserve"> и желудочковую экстрасистолии.</w:t>
      </w:r>
    </w:p>
    <w:p w14:paraId="4790059D" w14:textId="77777777" w:rsidR="00231B8C" w:rsidRDefault="00231B8C" w:rsidP="00FD7D56">
      <w:pPr>
        <w:pStyle w:val="1"/>
        <w:ind w:left="0" w:firstLine="709"/>
        <w:jc w:val="both"/>
        <w:rPr>
          <w:sz w:val="28"/>
          <w:szCs w:val="28"/>
        </w:rPr>
      </w:pPr>
      <w:r w:rsidRPr="00231B8C">
        <w:rPr>
          <w:sz w:val="28"/>
          <w:szCs w:val="28"/>
        </w:rPr>
        <w:t xml:space="preserve">4. Обучить студентов </w:t>
      </w:r>
      <w:r w:rsidR="00D8279D">
        <w:rPr>
          <w:sz w:val="28"/>
          <w:szCs w:val="28"/>
        </w:rPr>
        <w:t>ЭКГ – диагностике пароксизмальных нарушений ритма (пароксизмальная наджелудочковая и желудочковая тахикардия, фибрилляция и трепетание предсердий и желудочков).</w:t>
      </w:r>
    </w:p>
    <w:p w14:paraId="7B343159" w14:textId="77777777" w:rsidR="00D8279D" w:rsidRDefault="00D8279D" w:rsidP="00FD7D56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4D74B9">
        <w:rPr>
          <w:sz w:val="28"/>
          <w:szCs w:val="28"/>
        </w:rPr>
        <w:t xml:space="preserve">Научить студентов распознаванию ЭКГ – признаков синоаурикулярной и </w:t>
      </w:r>
      <w:proofErr w:type="spellStart"/>
      <w:r w:rsidR="004D74B9">
        <w:rPr>
          <w:sz w:val="28"/>
          <w:szCs w:val="28"/>
        </w:rPr>
        <w:t>внутрипредсердной</w:t>
      </w:r>
      <w:proofErr w:type="spellEnd"/>
      <w:r w:rsidR="004D74B9">
        <w:rPr>
          <w:sz w:val="28"/>
          <w:szCs w:val="28"/>
        </w:rPr>
        <w:t xml:space="preserve"> блокад. Атриовентрикулярных блокад (</w:t>
      </w:r>
      <w:r w:rsidR="004D74B9">
        <w:rPr>
          <w:sz w:val="28"/>
          <w:szCs w:val="28"/>
          <w:lang w:val="en-US"/>
        </w:rPr>
        <w:t>I</w:t>
      </w:r>
      <w:r w:rsidR="004D74B9" w:rsidRPr="004D74B9">
        <w:rPr>
          <w:sz w:val="28"/>
          <w:szCs w:val="28"/>
        </w:rPr>
        <w:t xml:space="preserve"> </w:t>
      </w:r>
      <w:r w:rsidR="004D74B9">
        <w:rPr>
          <w:sz w:val="28"/>
          <w:szCs w:val="28"/>
        </w:rPr>
        <w:t xml:space="preserve">ст., </w:t>
      </w:r>
      <w:r w:rsidR="004D74B9">
        <w:rPr>
          <w:sz w:val="28"/>
          <w:szCs w:val="28"/>
          <w:lang w:val="en-US"/>
        </w:rPr>
        <w:t>II</w:t>
      </w:r>
      <w:r w:rsidR="004D74B9">
        <w:rPr>
          <w:sz w:val="28"/>
          <w:szCs w:val="28"/>
        </w:rPr>
        <w:t xml:space="preserve"> ст. </w:t>
      </w:r>
      <w:proofErr w:type="spellStart"/>
      <w:r w:rsidR="004D74B9">
        <w:rPr>
          <w:sz w:val="28"/>
          <w:szCs w:val="28"/>
        </w:rPr>
        <w:t>Мобитц</w:t>
      </w:r>
      <w:proofErr w:type="spellEnd"/>
      <w:r w:rsidR="004D74B9">
        <w:rPr>
          <w:sz w:val="28"/>
          <w:szCs w:val="28"/>
        </w:rPr>
        <w:t xml:space="preserve"> </w:t>
      </w:r>
      <w:r w:rsidR="004D74B9">
        <w:rPr>
          <w:sz w:val="28"/>
          <w:szCs w:val="28"/>
          <w:lang w:val="en-US"/>
        </w:rPr>
        <w:t>I</w:t>
      </w:r>
      <w:r w:rsidR="004D74B9">
        <w:rPr>
          <w:sz w:val="28"/>
          <w:szCs w:val="28"/>
        </w:rPr>
        <w:t xml:space="preserve"> и </w:t>
      </w:r>
      <w:proofErr w:type="spellStart"/>
      <w:r w:rsidR="004D74B9">
        <w:rPr>
          <w:sz w:val="28"/>
          <w:szCs w:val="28"/>
        </w:rPr>
        <w:t>Мобитц</w:t>
      </w:r>
      <w:proofErr w:type="spellEnd"/>
      <w:r w:rsidR="004D74B9">
        <w:rPr>
          <w:sz w:val="28"/>
          <w:szCs w:val="28"/>
        </w:rPr>
        <w:t xml:space="preserve"> </w:t>
      </w:r>
      <w:r w:rsidR="004D74B9">
        <w:rPr>
          <w:sz w:val="28"/>
          <w:szCs w:val="28"/>
          <w:lang w:val="en-US"/>
        </w:rPr>
        <w:t>II</w:t>
      </w:r>
      <w:r w:rsidR="004D74B9">
        <w:rPr>
          <w:sz w:val="28"/>
          <w:szCs w:val="28"/>
        </w:rPr>
        <w:t xml:space="preserve">, </w:t>
      </w:r>
      <w:r w:rsidR="004D74B9">
        <w:rPr>
          <w:sz w:val="28"/>
          <w:szCs w:val="28"/>
          <w:lang w:val="en-US"/>
        </w:rPr>
        <w:t>III</w:t>
      </w:r>
      <w:r w:rsidR="004D74B9">
        <w:rPr>
          <w:sz w:val="28"/>
          <w:szCs w:val="28"/>
        </w:rPr>
        <w:t xml:space="preserve"> ст.), а также блокад правой и левой ножек пучка Гиса.</w:t>
      </w:r>
    </w:p>
    <w:p w14:paraId="1C5610F4" w14:textId="77777777" w:rsidR="004D74B9" w:rsidRPr="004D74B9" w:rsidRDefault="004D74B9" w:rsidP="00FD7D56">
      <w:pPr>
        <w:pStyle w:val="1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 Знать клинические признаки нарушений автоматизма, возбудимости и проводимости сердца.</w:t>
      </w:r>
    </w:p>
    <w:p w14:paraId="2CD53097" w14:textId="77777777" w:rsidR="00FD7D56" w:rsidRDefault="00FD7D56" w:rsidP="00FD7D56">
      <w:pPr>
        <w:pStyle w:val="1"/>
        <w:ind w:left="0" w:firstLine="709"/>
        <w:rPr>
          <w:b/>
          <w:bCs/>
          <w:sz w:val="23"/>
          <w:szCs w:val="23"/>
        </w:rPr>
      </w:pPr>
    </w:p>
    <w:p w14:paraId="09B5E36E" w14:textId="77777777" w:rsidR="003E17CA" w:rsidRPr="00231B8C" w:rsidRDefault="00FD7D56" w:rsidP="00D8008A">
      <w:pPr>
        <w:pStyle w:val="1"/>
        <w:ind w:left="0" w:firstLine="0"/>
        <w:rPr>
          <w:b/>
          <w:bCs/>
          <w:sz w:val="28"/>
          <w:szCs w:val="28"/>
        </w:rPr>
      </w:pPr>
      <w:r w:rsidRPr="00231B8C">
        <w:rPr>
          <w:b/>
          <w:bCs/>
          <w:sz w:val="28"/>
          <w:szCs w:val="28"/>
        </w:rPr>
        <w:t>Мотивационная характеристика необходимости изучения темы</w:t>
      </w:r>
    </w:p>
    <w:p w14:paraId="21E2ACE2" w14:textId="77777777" w:rsidR="004D74B9" w:rsidRDefault="004D74B9" w:rsidP="003E17CA">
      <w:pPr>
        <w:pStyle w:val="1"/>
        <w:ind w:left="0" w:firstLine="0"/>
        <w:jc w:val="center"/>
        <w:rPr>
          <w:b/>
          <w:bCs/>
          <w:sz w:val="23"/>
          <w:szCs w:val="23"/>
        </w:rPr>
      </w:pPr>
    </w:p>
    <w:p w14:paraId="100F1D3E" w14:textId="77777777" w:rsidR="004D6AEC" w:rsidRDefault="004D6AEC" w:rsidP="004D6AEC">
      <w:pPr>
        <w:pStyle w:val="1"/>
        <w:ind w:left="0" w:firstLine="0"/>
        <w:jc w:val="both"/>
        <w:rPr>
          <w:sz w:val="28"/>
          <w:szCs w:val="28"/>
        </w:rPr>
      </w:pPr>
      <w:r>
        <w:rPr>
          <w:b/>
          <w:bCs/>
          <w:sz w:val="23"/>
          <w:szCs w:val="23"/>
        </w:rPr>
        <w:t xml:space="preserve">             </w:t>
      </w:r>
      <w:r>
        <w:rPr>
          <w:sz w:val="28"/>
          <w:szCs w:val="28"/>
        </w:rPr>
        <w:t>Аритмии сердца – одно из наиболее частых проявлений заболеваний сердечно-сосудистой системы. Распознавание нарушений сердечного ритма по жалобам пациентов, данных объективного обследования не всегда является достаточным. Именно поэтому диагностика аритмий электрокардиографическим методом является наиболее значимой.</w:t>
      </w:r>
    </w:p>
    <w:p w14:paraId="2EE17D69" w14:textId="77777777" w:rsidR="0064758E" w:rsidRDefault="0064758E" w:rsidP="004D6AEC">
      <w:pPr>
        <w:pStyle w:val="1"/>
        <w:ind w:left="0" w:firstLine="0"/>
        <w:jc w:val="both"/>
        <w:rPr>
          <w:sz w:val="28"/>
          <w:szCs w:val="28"/>
        </w:rPr>
      </w:pPr>
    </w:p>
    <w:p w14:paraId="1B94ED3A" w14:textId="77777777" w:rsidR="0064758E" w:rsidRDefault="0064758E" w:rsidP="004D6AEC">
      <w:pPr>
        <w:pStyle w:val="1"/>
        <w:ind w:left="0" w:firstLine="0"/>
        <w:jc w:val="both"/>
        <w:rPr>
          <w:b/>
          <w:bCs/>
          <w:sz w:val="28"/>
          <w:szCs w:val="28"/>
        </w:rPr>
      </w:pPr>
      <w:r w:rsidRPr="0064758E">
        <w:rPr>
          <w:b/>
          <w:bCs/>
          <w:sz w:val="28"/>
          <w:szCs w:val="28"/>
        </w:rPr>
        <w:t>Вопросы для самоподготовки</w:t>
      </w:r>
    </w:p>
    <w:p w14:paraId="3B5D99DF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>1.</w:t>
      </w:r>
      <w:r w:rsidRPr="0064758E">
        <w:rPr>
          <w:sz w:val="28"/>
          <w:szCs w:val="28"/>
        </w:rPr>
        <w:tab/>
        <w:t>Классификация аритмий.</w:t>
      </w:r>
    </w:p>
    <w:p w14:paraId="10E4C4A6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>2.</w:t>
      </w:r>
      <w:r w:rsidRPr="0064758E">
        <w:rPr>
          <w:sz w:val="28"/>
          <w:szCs w:val="28"/>
        </w:rPr>
        <w:tab/>
        <w:t>ЭКГ при нарушениях автоматизма синусового узла.</w:t>
      </w:r>
    </w:p>
    <w:p w14:paraId="3358D678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>3.</w:t>
      </w:r>
      <w:r w:rsidRPr="0064758E">
        <w:rPr>
          <w:sz w:val="28"/>
          <w:szCs w:val="28"/>
        </w:rPr>
        <w:tab/>
        <w:t>ЭКГ при экстрасистолии.</w:t>
      </w:r>
    </w:p>
    <w:p w14:paraId="72287BFA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>4.</w:t>
      </w:r>
      <w:r w:rsidRPr="0064758E">
        <w:rPr>
          <w:sz w:val="28"/>
          <w:szCs w:val="28"/>
        </w:rPr>
        <w:tab/>
        <w:t>ЭКГ при пароксизмальной тахикардии.</w:t>
      </w:r>
    </w:p>
    <w:p w14:paraId="1629237A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>5.ЭКГ при фибрилляции (мерцательной аритмии) и трепетании предсердий.</w:t>
      </w:r>
    </w:p>
    <w:p w14:paraId="4342CA53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>6. ЭКГ при фибрилляции и трепетании желудочков.</w:t>
      </w:r>
    </w:p>
    <w:p w14:paraId="7458A52C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 xml:space="preserve">7. ЭКГ при синоаурикулярной и </w:t>
      </w:r>
      <w:proofErr w:type="spellStart"/>
      <w:r w:rsidRPr="0064758E">
        <w:rPr>
          <w:sz w:val="28"/>
          <w:szCs w:val="28"/>
        </w:rPr>
        <w:t>внутрипредсердной</w:t>
      </w:r>
      <w:proofErr w:type="spellEnd"/>
      <w:r w:rsidRPr="0064758E">
        <w:rPr>
          <w:sz w:val="28"/>
          <w:szCs w:val="28"/>
        </w:rPr>
        <w:t xml:space="preserve"> блокадах.</w:t>
      </w:r>
    </w:p>
    <w:p w14:paraId="07C56CB8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 xml:space="preserve">8. ЭКГ при атриовентрикулярной блокаде </w:t>
      </w:r>
      <w:r w:rsidRPr="0064758E">
        <w:rPr>
          <w:sz w:val="28"/>
          <w:szCs w:val="28"/>
          <w:lang w:val="en-US"/>
        </w:rPr>
        <w:t>I</w:t>
      </w:r>
      <w:r w:rsidRPr="0064758E">
        <w:rPr>
          <w:sz w:val="28"/>
          <w:szCs w:val="28"/>
        </w:rPr>
        <w:t xml:space="preserve">, </w:t>
      </w:r>
      <w:r w:rsidRPr="0064758E">
        <w:rPr>
          <w:sz w:val="28"/>
          <w:szCs w:val="28"/>
          <w:lang w:val="en-US"/>
        </w:rPr>
        <w:t>II</w:t>
      </w:r>
      <w:r w:rsidRPr="0064758E">
        <w:rPr>
          <w:sz w:val="28"/>
          <w:szCs w:val="28"/>
        </w:rPr>
        <w:t xml:space="preserve">, </w:t>
      </w:r>
      <w:r w:rsidRPr="0064758E">
        <w:rPr>
          <w:sz w:val="28"/>
          <w:szCs w:val="28"/>
          <w:lang w:val="en-US"/>
        </w:rPr>
        <w:t>III</w:t>
      </w:r>
      <w:r w:rsidRPr="0064758E">
        <w:rPr>
          <w:sz w:val="28"/>
          <w:szCs w:val="28"/>
        </w:rPr>
        <w:t xml:space="preserve"> ст.</w:t>
      </w:r>
    </w:p>
    <w:p w14:paraId="3BE87954" w14:textId="77777777" w:rsidR="0064758E" w:rsidRPr="0064758E" w:rsidRDefault="0064758E" w:rsidP="0064758E">
      <w:pPr>
        <w:pStyle w:val="1"/>
        <w:ind w:hanging="333"/>
        <w:rPr>
          <w:sz w:val="28"/>
          <w:szCs w:val="28"/>
        </w:rPr>
      </w:pPr>
      <w:r w:rsidRPr="0064758E">
        <w:rPr>
          <w:sz w:val="28"/>
          <w:szCs w:val="28"/>
        </w:rPr>
        <w:t>9. ЭКГ признаки полной блокады правой и левой ножек п. Гиса.</w:t>
      </w:r>
    </w:p>
    <w:p w14:paraId="2BC5C661" w14:textId="6B2134E1" w:rsidR="004D74B9" w:rsidRDefault="004D74B9" w:rsidP="004D6AEC">
      <w:pPr>
        <w:pStyle w:val="1"/>
        <w:ind w:left="0" w:firstLine="0"/>
        <w:jc w:val="both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lastRenderedPageBreak/>
        <w:t xml:space="preserve">             </w:t>
      </w:r>
    </w:p>
    <w:p w14:paraId="5D583EDE" w14:textId="77777777" w:rsidR="003E17CA" w:rsidRPr="00231B8C" w:rsidRDefault="00FD7D56" w:rsidP="00FD7D56">
      <w:pPr>
        <w:pStyle w:val="a3"/>
        <w:numPr>
          <w:ilvl w:val="12"/>
          <w:numId w:val="0"/>
        </w:numPr>
        <w:rPr>
          <w:b/>
          <w:bCs/>
          <w:sz w:val="28"/>
          <w:szCs w:val="28"/>
          <w:lang w:val="ru-RU"/>
        </w:rPr>
      </w:pPr>
      <w:r w:rsidRPr="00231B8C">
        <w:rPr>
          <w:b/>
          <w:bCs/>
          <w:sz w:val="28"/>
          <w:szCs w:val="28"/>
          <w:lang w:val="ru-RU"/>
        </w:rPr>
        <w:t>В</w:t>
      </w:r>
      <w:r w:rsidR="003E17CA" w:rsidRPr="00231B8C">
        <w:rPr>
          <w:b/>
          <w:bCs/>
          <w:sz w:val="28"/>
          <w:szCs w:val="28"/>
          <w:lang w:val="ru-RU"/>
        </w:rPr>
        <w:t>опросы</w:t>
      </w:r>
      <w:r w:rsidRPr="00231B8C">
        <w:rPr>
          <w:b/>
          <w:bCs/>
          <w:sz w:val="28"/>
          <w:szCs w:val="28"/>
          <w:lang w:val="ru-RU"/>
        </w:rPr>
        <w:t xml:space="preserve"> для аудиторного контроля знаний</w:t>
      </w:r>
    </w:p>
    <w:p w14:paraId="1D70BD5E" w14:textId="77777777" w:rsidR="00FD7D56" w:rsidRPr="00231B8C" w:rsidRDefault="00FD7D56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bookmarkStart w:id="1" w:name="_Hlk182765959"/>
      <w:r w:rsidRPr="00231B8C">
        <w:rPr>
          <w:rFonts w:eastAsia="Arial Unicode MS"/>
          <w:sz w:val="28"/>
          <w:szCs w:val="28"/>
          <w:lang w:val="ru-RU"/>
        </w:rPr>
        <w:t>1.</w:t>
      </w:r>
      <w:r w:rsidRPr="00231B8C">
        <w:rPr>
          <w:rFonts w:eastAsia="Arial Unicode MS"/>
          <w:sz w:val="28"/>
          <w:szCs w:val="28"/>
          <w:lang w:val="ru-RU"/>
        </w:rPr>
        <w:tab/>
      </w:r>
      <w:r w:rsidR="004D6AEC">
        <w:rPr>
          <w:rFonts w:eastAsia="Arial Unicode MS"/>
          <w:sz w:val="28"/>
          <w:szCs w:val="28"/>
          <w:lang w:val="ru-RU"/>
        </w:rPr>
        <w:t>Классификация аритмий.</w:t>
      </w:r>
    </w:p>
    <w:p w14:paraId="091D7626" w14:textId="77777777" w:rsidR="00FD7D56" w:rsidRPr="00231B8C" w:rsidRDefault="00FD7D56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 w:rsidRPr="00231B8C">
        <w:rPr>
          <w:rFonts w:eastAsia="Arial Unicode MS"/>
          <w:sz w:val="28"/>
          <w:szCs w:val="28"/>
          <w:lang w:val="ru-RU"/>
        </w:rPr>
        <w:t>2.</w:t>
      </w:r>
      <w:r w:rsidRPr="00231B8C">
        <w:rPr>
          <w:rFonts w:eastAsia="Arial Unicode MS"/>
          <w:sz w:val="28"/>
          <w:szCs w:val="28"/>
          <w:lang w:val="ru-RU"/>
        </w:rPr>
        <w:tab/>
      </w:r>
      <w:r w:rsidR="00DE0F7A">
        <w:rPr>
          <w:rFonts w:eastAsia="Arial Unicode MS"/>
          <w:sz w:val="28"/>
          <w:szCs w:val="28"/>
          <w:lang w:val="ru-RU"/>
        </w:rPr>
        <w:t xml:space="preserve">ЭКГ </w:t>
      </w:r>
      <w:r w:rsidR="004D6AEC">
        <w:rPr>
          <w:rFonts w:eastAsia="Arial Unicode MS"/>
          <w:sz w:val="28"/>
          <w:szCs w:val="28"/>
          <w:lang w:val="ru-RU"/>
        </w:rPr>
        <w:t>при нарушениях автоматизма синусового узла</w:t>
      </w:r>
      <w:r w:rsidR="00DE0F7A">
        <w:rPr>
          <w:rFonts w:eastAsia="Arial Unicode MS"/>
          <w:sz w:val="28"/>
          <w:szCs w:val="28"/>
          <w:lang w:val="ru-RU"/>
        </w:rPr>
        <w:t>.</w:t>
      </w:r>
    </w:p>
    <w:p w14:paraId="4A4A4FB8" w14:textId="77777777" w:rsidR="00FD7D56" w:rsidRPr="00231B8C" w:rsidRDefault="00FD7D56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 w:rsidRPr="00231B8C">
        <w:rPr>
          <w:rFonts w:eastAsia="Arial Unicode MS"/>
          <w:sz w:val="28"/>
          <w:szCs w:val="28"/>
          <w:lang w:val="ru-RU"/>
        </w:rPr>
        <w:t>3.</w:t>
      </w:r>
      <w:r w:rsidRPr="00231B8C">
        <w:rPr>
          <w:rFonts w:eastAsia="Arial Unicode MS"/>
          <w:sz w:val="28"/>
          <w:szCs w:val="28"/>
          <w:lang w:val="ru-RU"/>
        </w:rPr>
        <w:tab/>
      </w:r>
      <w:r w:rsidR="00DE0F7A">
        <w:rPr>
          <w:rFonts w:eastAsia="Arial Unicode MS"/>
          <w:sz w:val="28"/>
          <w:szCs w:val="28"/>
          <w:lang w:val="ru-RU"/>
        </w:rPr>
        <w:t xml:space="preserve">ЭКГ </w:t>
      </w:r>
      <w:r w:rsidR="004D6AEC">
        <w:rPr>
          <w:rFonts w:eastAsia="Arial Unicode MS"/>
          <w:sz w:val="28"/>
          <w:szCs w:val="28"/>
          <w:lang w:val="ru-RU"/>
        </w:rPr>
        <w:t>при экстрасистолии</w:t>
      </w:r>
      <w:r w:rsidRPr="00231B8C">
        <w:rPr>
          <w:rFonts w:eastAsia="Arial Unicode MS"/>
          <w:sz w:val="28"/>
          <w:szCs w:val="28"/>
          <w:lang w:val="ru-RU"/>
        </w:rPr>
        <w:t>.</w:t>
      </w:r>
    </w:p>
    <w:p w14:paraId="1FE11D5D" w14:textId="77777777" w:rsidR="00FD7D56" w:rsidRDefault="00FD7D56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 w:rsidRPr="00231B8C">
        <w:rPr>
          <w:rFonts w:eastAsia="Arial Unicode MS"/>
          <w:sz w:val="28"/>
          <w:szCs w:val="28"/>
          <w:lang w:val="ru-RU"/>
        </w:rPr>
        <w:t>4.</w:t>
      </w:r>
      <w:r w:rsidRPr="00231B8C">
        <w:rPr>
          <w:rFonts w:eastAsia="Arial Unicode MS"/>
          <w:sz w:val="28"/>
          <w:szCs w:val="28"/>
          <w:lang w:val="ru-RU"/>
        </w:rPr>
        <w:tab/>
      </w:r>
      <w:r w:rsidR="004D6AEC">
        <w:rPr>
          <w:rFonts w:eastAsia="Arial Unicode MS"/>
          <w:sz w:val="28"/>
          <w:szCs w:val="28"/>
          <w:lang w:val="ru-RU"/>
        </w:rPr>
        <w:t>ЭКГ при пароксизмальной т</w:t>
      </w:r>
      <w:r w:rsidR="00DE0F7A">
        <w:rPr>
          <w:rFonts w:eastAsia="Arial Unicode MS"/>
          <w:sz w:val="28"/>
          <w:szCs w:val="28"/>
          <w:lang w:val="ru-RU"/>
        </w:rPr>
        <w:t>а</w:t>
      </w:r>
      <w:r w:rsidR="004D6AEC">
        <w:rPr>
          <w:rFonts w:eastAsia="Arial Unicode MS"/>
          <w:sz w:val="28"/>
          <w:szCs w:val="28"/>
          <w:lang w:val="ru-RU"/>
        </w:rPr>
        <w:t>хикардии</w:t>
      </w:r>
      <w:r w:rsidRPr="00231B8C">
        <w:rPr>
          <w:rFonts w:eastAsia="Arial Unicode MS"/>
          <w:sz w:val="28"/>
          <w:szCs w:val="28"/>
          <w:lang w:val="ru-RU"/>
        </w:rPr>
        <w:t>.</w:t>
      </w:r>
    </w:p>
    <w:p w14:paraId="1A303242" w14:textId="77777777" w:rsidR="004D6AEC" w:rsidRDefault="004D6AEC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5.ЭКГ при</w:t>
      </w:r>
      <w:r w:rsidR="00CB7C89">
        <w:rPr>
          <w:rFonts w:eastAsia="Arial Unicode MS"/>
          <w:sz w:val="28"/>
          <w:szCs w:val="28"/>
          <w:lang w:val="ru-RU"/>
        </w:rPr>
        <w:t xml:space="preserve"> </w:t>
      </w:r>
      <w:r>
        <w:rPr>
          <w:rFonts w:eastAsia="Arial Unicode MS"/>
          <w:sz w:val="28"/>
          <w:szCs w:val="28"/>
          <w:lang w:val="ru-RU"/>
        </w:rPr>
        <w:t>фибрилляции (мерцательной аритмии) и трепетании предсердий.</w:t>
      </w:r>
    </w:p>
    <w:p w14:paraId="4604CDAA" w14:textId="77777777" w:rsidR="004D6AEC" w:rsidRDefault="004D6AEC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6. ЭКГ при фибрилляции и трепетании желудочков.</w:t>
      </w:r>
    </w:p>
    <w:p w14:paraId="4152DBBC" w14:textId="77777777" w:rsidR="004D6AEC" w:rsidRDefault="004D6AEC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7. ЭКГ при синоаурикулярной и </w:t>
      </w:r>
      <w:proofErr w:type="spellStart"/>
      <w:r>
        <w:rPr>
          <w:rFonts w:eastAsia="Arial Unicode MS"/>
          <w:sz w:val="28"/>
          <w:szCs w:val="28"/>
          <w:lang w:val="ru-RU"/>
        </w:rPr>
        <w:t>внутрипредсердной</w:t>
      </w:r>
      <w:proofErr w:type="spellEnd"/>
      <w:r>
        <w:rPr>
          <w:rFonts w:eastAsia="Arial Unicode MS"/>
          <w:sz w:val="28"/>
          <w:szCs w:val="28"/>
          <w:lang w:val="ru-RU"/>
        </w:rPr>
        <w:t xml:space="preserve"> блокадах.</w:t>
      </w:r>
    </w:p>
    <w:p w14:paraId="22C48122" w14:textId="77777777" w:rsidR="004D6AEC" w:rsidRDefault="004D6AEC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8. ЭКГ при атриовентрикулярной блокаде </w:t>
      </w:r>
      <w:r>
        <w:rPr>
          <w:rFonts w:eastAsia="Arial Unicode MS"/>
          <w:sz w:val="28"/>
          <w:szCs w:val="28"/>
        </w:rPr>
        <w:t>I</w:t>
      </w:r>
      <w:r w:rsidRPr="004D6AEC">
        <w:rPr>
          <w:rFonts w:eastAsia="Arial Unicode MS"/>
          <w:sz w:val="28"/>
          <w:szCs w:val="28"/>
          <w:lang w:val="ru-RU"/>
        </w:rPr>
        <w:t xml:space="preserve">, </w:t>
      </w:r>
      <w:r>
        <w:rPr>
          <w:rFonts w:eastAsia="Arial Unicode MS"/>
          <w:sz w:val="28"/>
          <w:szCs w:val="28"/>
        </w:rPr>
        <w:t>II</w:t>
      </w:r>
      <w:r w:rsidRPr="004D6AEC">
        <w:rPr>
          <w:rFonts w:eastAsia="Arial Unicode MS"/>
          <w:sz w:val="28"/>
          <w:szCs w:val="28"/>
          <w:lang w:val="ru-RU"/>
        </w:rPr>
        <w:t xml:space="preserve">, </w:t>
      </w:r>
      <w:r>
        <w:rPr>
          <w:rFonts w:eastAsia="Arial Unicode MS"/>
          <w:sz w:val="28"/>
          <w:szCs w:val="28"/>
        </w:rPr>
        <w:t>III</w:t>
      </w:r>
      <w:r>
        <w:rPr>
          <w:rFonts w:eastAsia="Arial Unicode MS"/>
          <w:sz w:val="28"/>
          <w:szCs w:val="28"/>
          <w:lang w:val="ru-RU"/>
        </w:rPr>
        <w:t xml:space="preserve"> ст.</w:t>
      </w:r>
    </w:p>
    <w:p w14:paraId="679AB3EA" w14:textId="77777777" w:rsidR="004D6AEC" w:rsidRDefault="004D6AEC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 xml:space="preserve">9. </w:t>
      </w:r>
      <w:r w:rsidR="00CB7C89">
        <w:rPr>
          <w:rFonts w:eastAsia="Arial Unicode MS"/>
          <w:sz w:val="28"/>
          <w:szCs w:val="28"/>
          <w:lang w:val="ru-RU"/>
        </w:rPr>
        <w:t>ЭКГ признаки полной блокады правой и левой ножек п. Гиса.</w:t>
      </w:r>
    </w:p>
    <w:p w14:paraId="34F50B8C" w14:textId="77777777" w:rsidR="0064758E" w:rsidRDefault="0064758E" w:rsidP="00FD7D56">
      <w:pPr>
        <w:pStyle w:val="a3"/>
        <w:tabs>
          <w:tab w:val="left" w:pos="993"/>
        </w:tabs>
        <w:rPr>
          <w:rFonts w:eastAsia="Arial Unicode MS"/>
          <w:sz w:val="28"/>
          <w:szCs w:val="28"/>
          <w:lang w:val="ru-RU"/>
        </w:rPr>
      </w:pPr>
    </w:p>
    <w:p w14:paraId="37C8D725" w14:textId="77777777" w:rsidR="0064758E" w:rsidRPr="0064758E" w:rsidRDefault="0064758E" w:rsidP="0064758E">
      <w:pPr>
        <w:pStyle w:val="a3"/>
        <w:rPr>
          <w:rFonts w:eastAsia="Arial Unicode MS"/>
          <w:b/>
          <w:bCs/>
          <w:sz w:val="28"/>
          <w:szCs w:val="28"/>
          <w:lang w:val="ru-RU"/>
        </w:rPr>
      </w:pPr>
      <w:r w:rsidRPr="0064758E">
        <w:rPr>
          <w:rFonts w:eastAsia="Arial Unicode MS"/>
          <w:b/>
          <w:bCs/>
          <w:sz w:val="28"/>
          <w:szCs w:val="28"/>
          <w:lang w:val="ru-RU"/>
        </w:rPr>
        <w:t>Задания для самостоятельной работы</w:t>
      </w:r>
    </w:p>
    <w:p w14:paraId="2EF285C0" w14:textId="77777777" w:rsidR="0064758E" w:rsidRDefault="0064758E" w:rsidP="0064758E">
      <w:pPr>
        <w:pStyle w:val="a3"/>
        <w:rPr>
          <w:rFonts w:eastAsia="Arial Unicode MS"/>
          <w:sz w:val="28"/>
          <w:szCs w:val="28"/>
          <w:lang w:val="ru-RU"/>
        </w:rPr>
      </w:pPr>
      <w:bookmarkStart w:id="2" w:name="_Hlk182765609"/>
      <w:r w:rsidRPr="0064758E">
        <w:rPr>
          <w:rFonts w:eastAsia="Arial Unicode MS"/>
          <w:sz w:val="28"/>
          <w:szCs w:val="28"/>
          <w:lang w:val="ru-RU"/>
        </w:rPr>
        <w:t>Выполнение заданий на ДО кафед</w:t>
      </w:r>
      <w:r w:rsidR="00776720">
        <w:rPr>
          <w:rFonts w:eastAsia="Arial Unicode MS"/>
          <w:sz w:val="28"/>
          <w:szCs w:val="28"/>
          <w:lang w:val="ru-RU"/>
        </w:rPr>
        <w:t>ры по выполнению анализа</w:t>
      </w:r>
      <w:r w:rsidRPr="0064758E">
        <w:rPr>
          <w:rFonts w:eastAsia="Arial Unicode MS"/>
          <w:sz w:val="28"/>
          <w:szCs w:val="28"/>
          <w:lang w:val="ru-RU"/>
        </w:rPr>
        <w:t xml:space="preserve"> представленных электрокардиограмм.</w:t>
      </w:r>
    </w:p>
    <w:p w14:paraId="2901F264" w14:textId="77777777" w:rsidR="00243EFF" w:rsidRDefault="00243EFF" w:rsidP="0064758E">
      <w:pPr>
        <w:pStyle w:val="a3"/>
        <w:rPr>
          <w:rFonts w:eastAsia="Arial Unicode MS"/>
          <w:sz w:val="28"/>
          <w:szCs w:val="28"/>
          <w:lang w:val="ru-RU"/>
        </w:rPr>
      </w:pPr>
    </w:p>
    <w:p w14:paraId="4ABC9F6C" w14:textId="77777777" w:rsidR="00243EFF" w:rsidRPr="00243EFF" w:rsidRDefault="00243EFF" w:rsidP="0064758E">
      <w:pPr>
        <w:pStyle w:val="a3"/>
        <w:rPr>
          <w:rFonts w:eastAsia="Arial Unicode MS"/>
          <w:b/>
          <w:sz w:val="28"/>
          <w:szCs w:val="28"/>
          <w:lang w:val="ru-RU"/>
        </w:rPr>
      </w:pPr>
      <w:r w:rsidRPr="00243EFF">
        <w:rPr>
          <w:rFonts w:eastAsia="Arial Unicode MS"/>
          <w:b/>
          <w:sz w:val="28"/>
          <w:szCs w:val="28"/>
          <w:lang w:val="ru-RU"/>
        </w:rPr>
        <w:t>Вопросы для управляемой самостоятельной работы</w:t>
      </w:r>
    </w:p>
    <w:p w14:paraId="413CDBCF" w14:textId="77777777" w:rsidR="00243EFF" w:rsidRPr="0064758E" w:rsidRDefault="00243EFF" w:rsidP="0064758E">
      <w:pPr>
        <w:pStyle w:val="a3"/>
        <w:rPr>
          <w:rFonts w:eastAsia="Arial Unicode MS"/>
          <w:sz w:val="28"/>
          <w:szCs w:val="28"/>
          <w:lang w:val="ru-RU"/>
        </w:rPr>
      </w:pPr>
      <w:r>
        <w:rPr>
          <w:rFonts w:eastAsia="Arial Unicode MS"/>
          <w:sz w:val="28"/>
          <w:szCs w:val="28"/>
          <w:lang w:val="ru-RU"/>
        </w:rPr>
        <w:t>УСР учебным планом и учебной программой не предусмотрена</w:t>
      </w:r>
    </w:p>
    <w:p w14:paraId="56C96B6A" w14:textId="77777777" w:rsidR="0064758E" w:rsidRPr="0064758E" w:rsidRDefault="0064758E" w:rsidP="0064758E">
      <w:pPr>
        <w:pStyle w:val="a3"/>
        <w:rPr>
          <w:rFonts w:eastAsia="Arial Unicode MS"/>
          <w:sz w:val="28"/>
          <w:szCs w:val="28"/>
          <w:lang w:val="ru-RU"/>
        </w:rPr>
      </w:pPr>
    </w:p>
    <w:bookmarkEnd w:id="1"/>
    <w:bookmarkEnd w:id="2"/>
    <w:p w14:paraId="082AABD6" w14:textId="77777777" w:rsidR="00C124DA" w:rsidRPr="00A03384" w:rsidRDefault="00F81333" w:rsidP="00C124DA">
      <w:pPr>
        <w:pStyle w:val="HTML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Сп</w:t>
      </w:r>
      <w:r w:rsidR="00C124DA" w:rsidRPr="00A03384">
        <w:rPr>
          <w:rFonts w:ascii="Times New Roman" w:cs="Times New Roman"/>
          <w:b/>
          <w:bCs/>
          <w:sz w:val="28"/>
          <w:szCs w:val="28"/>
        </w:rPr>
        <w:t>исок литературы</w:t>
      </w:r>
    </w:p>
    <w:p w14:paraId="680EDA8D" w14:textId="77777777" w:rsidR="00C124DA" w:rsidRPr="00A03384" w:rsidRDefault="00C124DA" w:rsidP="00C124DA">
      <w:pPr>
        <w:pStyle w:val="a9"/>
        <w:tabs>
          <w:tab w:val="left" w:pos="1134"/>
        </w:tabs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  <w:r w:rsidRPr="00A03384">
        <w:rPr>
          <w:rFonts w:ascii="Times New Roman" w:eastAsia="MS Mincho" w:hAnsi="Times New Roman"/>
          <w:b/>
          <w:sz w:val="28"/>
          <w:szCs w:val="28"/>
        </w:rPr>
        <w:t>Основная:</w:t>
      </w:r>
    </w:p>
    <w:p w14:paraId="1CE33AB3" w14:textId="77777777" w:rsidR="00C124DA" w:rsidRPr="00A03384" w:rsidRDefault="00F81333" w:rsidP="00837E59">
      <w:pPr>
        <w:pStyle w:val="ab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1. </w:t>
      </w:r>
      <w:r w:rsidR="00C124DA" w:rsidRPr="00A03384">
        <w:rPr>
          <w:szCs w:val="28"/>
        </w:rPr>
        <w:t>Юпатов, Г.И. Пропедевтика внутренних болезней. Практикум / Г.И. Юпатов, Л.М. Немцов, Л.В. Соболева, О.В. Драгун, М.С. Дроздова, И.В. Арбатская, В.Т. Валуй - Витебск: ВГМУ, 2015. – 280 с.</w:t>
      </w:r>
    </w:p>
    <w:p w14:paraId="544FB8F2" w14:textId="77777777" w:rsidR="00C124DA" w:rsidRPr="00A03384" w:rsidRDefault="00F81333" w:rsidP="00837E59">
      <w:pPr>
        <w:pStyle w:val="ab"/>
        <w:tabs>
          <w:tab w:val="left" w:pos="1134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2. </w:t>
      </w:r>
      <w:r w:rsidR="00C124DA" w:rsidRPr="00A03384">
        <w:rPr>
          <w:szCs w:val="28"/>
        </w:rPr>
        <w:t>Юпатов, Г.И. Пропедевтика внутренних болезней: лабораторные и инструментальные методы исследования. Учебное пособие / Г.И. Юпатов, Л.М. Немцов, Л.В. Соболева, О.В. Драгун, М.С. Дроздова, С.В. Капустин, И.В. Арбатская, В.Т. Валуй - Витебск: ВГМУ, 2013. – 200 с.</w:t>
      </w:r>
    </w:p>
    <w:p w14:paraId="1177068A" w14:textId="77777777" w:rsidR="00C124DA" w:rsidRPr="00A03384" w:rsidRDefault="00F81333" w:rsidP="00837E59">
      <w:pPr>
        <w:pStyle w:val="a9"/>
        <w:tabs>
          <w:tab w:val="left" w:pos="1134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bdr w:val="single" w:sz="4" w:space="0" w:color="auto"/>
        </w:rPr>
        <w:t xml:space="preserve">3. </w:t>
      </w:r>
      <w:r w:rsidR="00C124DA" w:rsidRPr="00A03384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="00C124DA" w:rsidRPr="00A03384">
        <w:rPr>
          <w:rFonts w:ascii="Times New Roman" w:eastAsia="MS Mincho" w:hAnsi="Times New Roman"/>
          <w:sz w:val="28"/>
          <w:szCs w:val="28"/>
        </w:rPr>
        <w:t xml:space="preserve"> </w:t>
      </w:r>
      <w:r w:rsidR="00C124DA" w:rsidRPr="00A03384">
        <w:rPr>
          <w:rFonts w:ascii="Times New Roman" w:hAnsi="Times New Roman"/>
          <w:sz w:val="28"/>
          <w:szCs w:val="28"/>
        </w:rPr>
        <w:t>Пропедевтика внутренних болезней / Учебник.- Витебск, ВГМУ, 2010.</w:t>
      </w:r>
    </w:p>
    <w:p w14:paraId="1E42A1D2" w14:textId="77777777" w:rsidR="00C124DA" w:rsidRPr="00A03384" w:rsidRDefault="00F81333" w:rsidP="00837E59">
      <w:pPr>
        <w:pStyle w:val="a9"/>
        <w:tabs>
          <w:tab w:val="left" w:pos="1134"/>
        </w:tabs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bdr w:val="single" w:sz="4" w:space="0" w:color="auto"/>
        </w:rPr>
        <w:t xml:space="preserve">4. </w:t>
      </w:r>
      <w:r w:rsidR="00C124DA" w:rsidRPr="00A03384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r w:rsidR="00C124DA" w:rsidRPr="00A03384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</w:t>
      </w:r>
    </w:p>
    <w:p w14:paraId="7D46A5EA" w14:textId="77777777" w:rsidR="00F81333" w:rsidRPr="00F81333" w:rsidRDefault="00F81333" w:rsidP="00837E59">
      <w:pPr>
        <w:pStyle w:val="a5"/>
        <w:ind w:firstLine="709"/>
        <w:jc w:val="both"/>
        <w:rPr>
          <w:rFonts w:eastAsia="MS Mincho"/>
        </w:rPr>
      </w:pPr>
      <w:r w:rsidRPr="00F81333">
        <w:rPr>
          <w:rFonts w:eastAsia="MS Mincho"/>
        </w:rPr>
        <w:t>5 .</w:t>
      </w:r>
      <w:r w:rsidR="00837E59">
        <w:rPr>
          <w:rFonts w:eastAsia="MS Mincho"/>
        </w:rPr>
        <w:t xml:space="preserve"> </w:t>
      </w:r>
      <w:r w:rsidRPr="00F81333">
        <w:rPr>
          <w:rFonts w:eastAsia="MS Mincho"/>
        </w:rPr>
        <w:t xml:space="preserve">Мурашко, В.В. Электрокардиография: учеб. пособие для </w:t>
      </w:r>
      <w:proofErr w:type="spellStart"/>
      <w:r w:rsidRPr="00F81333">
        <w:rPr>
          <w:rFonts w:eastAsia="MS Mincho"/>
        </w:rPr>
        <w:t>образоват</w:t>
      </w:r>
      <w:proofErr w:type="spellEnd"/>
      <w:r w:rsidRPr="00F81333">
        <w:rPr>
          <w:rFonts w:eastAsia="MS Mincho"/>
        </w:rPr>
        <w:t>.</w:t>
      </w:r>
    </w:p>
    <w:p w14:paraId="1A57FDCB" w14:textId="77777777" w:rsidR="00F81333" w:rsidRPr="00F81333" w:rsidRDefault="00F81333" w:rsidP="00F81333">
      <w:pPr>
        <w:pStyle w:val="a5"/>
        <w:jc w:val="both"/>
        <w:rPr>
          <w:rFonts w:eastAsia="MS Mincho"/>
        </w:rPr>
      </w:pPr>
      <w:r w:rsidRPr="00F81333">
        <w:rPr>
          <w:rFonts w:eastAsia="MS Mincho"/>
        </w:rPr>
        <w:t xml:space="preserve">учреждений, реализующих </w:t>
      </w:r>
      <w:proofErr w:type="spellStart"/>
      <w:r w:rsidRPr="00F81333">
        <w:rPr>
          <w:rFonts w:eastAsia="MS Mincho"/>
        </w:rPr>
        <w:t>образоват</w:t>
      </w:r>
      <w:proofErr w:type="spellEnd"/>
      <w:r w:rsidRPr="00F81333">
        <w:rPr>
          <w:rFonts w:eastAsia="MS Mincho"/>
        </w:rPr>
        <w:t xml:space="preserve">. </w:t>
      </w:r>
      <w:proofErr w:type="spellStart"/>
      <w:r w:rsidRPr="00F81333">
        <w:rPr>
          <w:rFonts w:eastAsia="MS Mincho"/>
        </w:rPr>
        <w:t>прогр</w:t>
      </w:r>
      <w:proofErr w:type="spellEnd"/>
      <w:r w:rsidRPr="00F81333">
        <w:rPr>
          <w:rFonts w:eastAsia="MS Mincho"/>
        </w:rPr>
        <w:t>., обучающимся по направлению</w:t>
      </w:r>
    </w:p>
    <w:p w14:paraId="3CB00AEB" w14:textId="77777777" w:rsidR="00F81333" w:rsidRPr="00F81333" w:rsidRDefault="00F81333" w:rsidP="00F81333">
      <w:pPr>
        <w:pStyle w:val="a5"/>
        <w:jc w:val="both"/>
        <w:rPr>
          <w:rFonts w:eastAsia="MS Mincho"/>
        </w:rPr>
      </w:pPr>
      <w:proofErr w:type="spellStart"/>
      <w:r w:rsidRPr="00F81333">
        <w:rPr>
          <w:rFonts w:eastAsia="MS Mincho"/>
        </w:rPr>
        <w:t>подгот</w:t>
      </w:r>
      <w:proofErr w:type="spellEnd"/>
      <w:r w:rsidRPr="00F81333">
        <w:rPr>
          <w:rFonts w:eastAsia="MS Mincho"/>
        </w:rPr>
        <w:t xml:space="preserve">. «Лечебное дело». - 16-е изд. - Москва: </w:t>
      </w:r>
      <w:proofErr w:type="spellStart"/>
      <w:r w:rsidRPr="00F81333">
        <w:rPr>
          <w:rFonts w:eastAsia="MS Mincho"/>
        </w:rPr>
        <w:t>Медпресс-информ</w:t>
      </w:r>
      <w:proofErr w:type="spellEnd"/>
      <w:r w:rsidRPr="00F81333">
        <w:rPr>
          <w:rFonts w:eastAsia="MS Mincho"/>
        </w:rPr>
        <w:t>, 2020 – 360 с.</w:t>
      </w:r>
    </w:p>
    <w:p w14:paraId="489FBFB9" w14:textId="77777777" w:rsidR="00374FF8" w:rsidRPr="00A03384" w:rsidRDefault="00C65CDC" w:rsidP="00C65CDC">
      <w:pPr>
        <w:pStyle w:val="a9"/>
        <w:tabs>
          <w:tab w:val="left" w:pos="1134"/>
        </w:tabs>
        <w:ind w:left="709"/>
        <w:jc w:val="both"/>
        <w:rPr>
          <w:sz w:val="28"/>
          <w:szCs w:val="28"/>
        </w:rPr>
      </w:pPr>
      <w:r w:rsidRPr="00A03384">
        <w:rPr>
          <w:rFonts w:ascii="Times New Roman" w:eastAsia="MS Mincho" w:hAnsi="Times New Roman"/>
          <w:b/>
          <w:bCs/>
          <w:sz w:val="28"/>
          <w:szCs w:val="28"/>
        </w:rPr>
        <w:t>Дополнительная</w:t>
      </w:r>
    </w:p>
    <w:p w14:paraId="338AFAB1" w14:textId="77777777" w:rsidR="00C65CDC" w:rsidRDefault="00C65CDC" w:rsidP="00837E59">
      <w:pPr>
        <w:pStyle w:val="1"/>
        <w:ind w:left="0" w:firstLine="709"/>
        <w:jc w:val="both"/>
        <w:rPr>
          <w:sz w:val="28"/>
          <w:szCs w:val="28"/>
        </w:rPr>
      </w:pPr>
      <w:r w:rsidRPr="00A03384">
        <w:rPr>
          <w:sz w:val="28"/>
          <w:szCs w:val="28"/>
        </w:rPr>
        <w:t>1.  Соболев, С.М. Основы электрокардиографии: пособие /С.М.Соболев и др. – Витебск ВГМУ, 2012 – 84 с.</w:t>
      </w:r>
    </w:p>
    <w:p w14:paraId="75C03403" w14:textId="77777777" w:rsidR="0064758E" w:rsidRPr="0064758E" w:rsidRDefault="0064758E" w:rsidP="0064758E">
      <w:pPr>
        <w:pStyle w:val="1"/>
        <w:ind w:left="0" w:firstLine="709"/>
        <w:rPr>
          <w:sz w:val="28"/>
          <w:szCs w:val="28"/>
        </w:rPr>
      </w:pPr>
      <w:bookmarkStart w:id="3" w:name="_Hlk182765650"/>
      <w:r w:rsidRPr="0064758E">
        <w:rPr>
          <w:sz w:val="28"/>
          <w:szCs w:val="28"/>
        </w:rPr>
        <w:t xml:space="preserve">2. Мурашко В. В., </w:t>
      </w:r>
      <w:proofErr w:type="spellStart"/>
      <w:r w:rsidRPr="0064758E">
        <w:rPr>
          <w:sz w:val="28"/>
          <w:szCs w:val="28"/>
        </w:rPr>
        <w:t>Струтынский</w:t>
      </w:r>
      <w:proofErr w:type="spellEnd"/>
      <w:r w:rsidRPr="0064758E">
        <w:rPr>
          <w:sz w:val="28"/>
          <w:szCs w:val="28"/>
        </w:rPr>
        <w:t xml:space="preserve"> А. В. Электрокардиография. – </w:t>
      </w:r>
      <w:proofErr w:type="spellStart"/>
      <w:r w:rsidRPr="0064758E">
        <w:rPr>
          <w:sz w:val="28"/>
          <w:szCs w:val="28"/>
        </w:rPr>
        <w:t>МЕДпресс-информ</w:t>
      </w:r>
      <w:proofErr w:type="spellEnd"/>
      <w:r w:rsidRPr="0064758E">
        <w:rPr>
          <w:sz w:val="28"/>
          <w:szCs w:val="28"/>
        </w:rPr>
        <w:t>. Москва, 2023. 360 с.</w:t>
      </w:r>
    </w:p>
    <w:bookmarkEnd w:id="3"/>
    <w:p w14:paraId="69983D84" w14:textId="77777777" w:rsidR="0064758E" w:rsidRDefault="0064758E" w:rsidP="00837E59">
      <w:pPr>
        <w:pStyle w:val="1"/>
        <w:ind w:left="0" w:firstLine="709"/>
        <w:jc w:val="both"/>
        <w:rPr>
          <w:sz w:val="28"/>
          <w:szCs w:val="28"/>
        </w:rPr>
      </w:pPr>
    </w:p>
    <w:p w14:paraId="107CD67C" w14:textId="77777777" w:rsidR="0064758E" w:rsidRPr="00A03384" w:rsidRDefault="0064758E" w:rsidP="00837E59">
      <w:pPr>
        <w:pStyle w:val="1"/>
        <w:ind w:left="0" w:firstLine="709"/>
        <w:jc w:val="both"/>
        <w:rPr>
          <w:sz w:val="28"/>
          <w:szCs w:val="28"/>
        </w:rPr>
      </w:pPr>
    </w:p>
    <w:p w14:paraId="203D0B3F" w14:textId="77777777" w:rsidR="003E17CA" w:rsidRPr="00A03384" w:rsidRDefault="003E17CA" w:rsidP="003E17CA">
      <w:pPr>
        <w:pStyle w:val="1"/>
        <w:ind w:left="0" w:firstLine="0"/>
        <w:jc w:val="right"/>
        <w:rPr>
          <w:sz w:val="28"/>
          <w:szCs w:val="28"/>
        </w:rPr>
      </w:pPr>
    </w:p>
    <w:p w14:paraId="60E52C34" w14:textId="77777777" w:rsidR="003E17CA" w:rsidRPr="00A03384" w:rsidRDefault="003E17CA" w:rsidP="003E17CA">
      <w:pPr>
        <w:pStyle w:val="1"/>
        <w:ind w:left="0" w:firstLine="0"/>
        <w:jc w:val="right"/>
        <w:rPr>
          <w:sz w:val="28"/>
          <w:szCs w:val="28"/>
        </w:rPr>
      </w:pPr>
    </w:p>
    <w:p w14:paraId="52DDA932" w14:textId="77777777" w:rsidR="003E17CA" w:rsidRPr="00A03384" w:rsidRDefault="003E17CA" w:rsidP="003E17CA">
      <w:pPr>
        <w:pStyle w:val="1"/>
        <w:ind w:left="0" w:firstLine="0"/>
        <w:jc w:val="right"/>
        <w:rPr>
          <w:sz w:val="28"/>
          <w:szCs w:val="28"/>
        </w:rPr>
      </w:pPr>
    </w:p>
    <w:p w14:paraId="1CB0C8FE" w14:textId="77777777" w:rsidR="003E17CA" w:rsidRPr="005B7C2C" w:rsidRDefault="003E17CA" w:rsidP="003E17CA">
      <w:pPr>
        <w:rPr>
          <w:sz w:val="28"/>
          <w:szCs w:val="28"/>
        </w:rPr>
      </w:pPr>
    </w:p>
    <w:p w14:paraId="451B8C58" w14:textId="77777777" w:rsidR="006D35AC" w:rsidRDefault="006D35AC"/>
    <w:sectPr w:rsidR="006D35AC" w:rsidSect="00F61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D7F2A"/>
    <w:multiLevelType w:val="hybridMultilevel"/>
    <w:tmpl w:val="97DEC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E58E7"/>
    <w:multiLevelType w:val="hybridMultilevel"/>
    <w:tmpl w:val="D31A44B8"/>
    <w:lvl w:ilvl="0" w:tplc="3028CE24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" w15:restartNumberingAfterBreak="0">
    <w:nsid w:val="1C065625"/>
    <w:multiLevelType w:val="hybridMultilevel"/>
    <w:tmpl w:val="A20C4858"/>
    <w:lvl w:ilvl="0" w:tplc="F4169A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E36CC5"/>
    <w:multiLevelType w:val="hybridMultilevel"/>
    <w:tmpl w:val="30766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2C74"/>
    <w:multiLevelType w:val="hybridMultilevel"/>
    <w:tmpl w:val="3F20F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008E"/>
    <w:multiLevelType w:val="hybridMultilevel"/>
    <w:tmpl w:val="FF5CF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3722C4"/>
    <w:multiLevelType w:val="hybridMultilevel"/>
    <w:tmpl w:val="24F63740"/>
    <w:lvl w:ilvl="0" w:tplc="AAB2DD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9A7FCD"/>
    <w:multiLevelType w:val="hybridMultilevel"/>
    <w:tmpl w:val="3C4219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B524C8"/>
    <w:multiLevelType w:val="hybridMultilevel"/>
    <w:tmpl w:val="0C685F98"/>
    <w:lvl w:ilvl="0" w:tplc="BED8FB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87AE7"/>
    <w:multiLevelType w:val="hybridMultilevel"/>
    <w:tmpl w:val="51D4904E"/>
    <w:lvl w:ilvl="0" w:tplc="72FE09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462F8"/>
    <w:multiLevelType w:val="hybridMultilevel"/>
    <w:tmpl w:val="B0A06FE0"/>
    <w:lvl w:ilvl="0" w:tplc="42005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  <w:szCs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F25E85"/>
    <w:multiLevelType w:val="hybridMultilevel"/>
    <w:tmpl w:val="F5848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B04DA3"/>
    <w:multiLevelType w:val="hybridMultilevel"/>
    <w:tmpl w:val="0F8E2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C4346">
      <w:start w:val="1"/>
      <w:numFmt w:val="decimal"/>
      <w:lvlText w:val="%2)"/>
      <w:lvlJc w:val="left"/>
      <w:pPr>
        <w:tabs>
          <w:tab w:val="num" w:pos="1464"/>
        </w:tabs>
        <w:ind w:left="1464" w:hanging="384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448EF"/>
    <w:multiLevelType w:val="hybridMultilevel"/>
    <w:tmpl w:val="845C679E"/>
    <w:lvl w:ilvl="0" w:tplc="83FE518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6"/>
        </w:tabs>
        <w:ind w:left="158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6"/>
        </w:tabs>
        <w:ind w:left="2306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6"/>
        </w:tabs>
        <w:ind w:left="302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6"/>
        </w:tabs>
        <w:ind w:left="374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6"/>
        </w:tabs>
        <w:ind w:left="446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6"/>
        </w:tabs>
        <w:ind w:left="518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6"/>
        </w:tabs>
        <w:ind w:left="590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6"/>
        </w:tabs>
        <w:ind w:left="6626" w:hanging="360"/>
      </w:pPr>
    </w:lvl>
  </w:abstractNum>
  <w:abstractNum w:abstractNumId="14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75371672"/>
    <w:multiLevelType w:val="hybridMultilevel"/>
    <w:tmpl w:val="3B802972"/>
    <w:lvl w:ilvl="0" w:tplc="C2F814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0D6CE2"/>
    <w:multiLevelType w:val="hybridMultilevel"/>
    <w:tmpl w:val="F2123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66882"/>
    <w:multiLevelType w:val="hybridMultilevel"/>
    <w:tmpl w:val="C83A09DC"/>
    <w:lvl w:ilvl="0" w:tplc="BBB242F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CA"/>
    <w:rsid w:val="000467F7"/>
    <w:rsid w:val="00052F3E"/>
    <w:rsid w:val="000B693A"/>
    <w:rsid w:val="00131BA8"/>
    <w:rsid w:val="00157E24"/>
    <w:rsid w:val="00231B8C"/>
    <w:rsid w:val="00243EFF"/>
    <w:rsid w:val="00267E8A"/>
    <w:rsid w:val="002D7BD8"/>
    <w:rsid w:val="0032720C"/>
    <w:rsid w:val="003712BC"/>
    <w:rsid w:val="00374FF8"/>
    <w:rsid w:val="00376BB1"/>
    <w:rsid w:val="003E17CA"/>
    <w:rsid w:val="004D6AEC"/>
    <w:rsid w:val="004D74B9"/>
    <w:rsid w:val="00525BCD"/>
    <w:rsid w:val="00562ABD"/>
    <w:rsid w:val="0064758E"/>
    <w:rsid w:val="00692B54"/>
    <w:rsid w:val="0069339F"/>
    <w:rsid w:val="006D35AC"/>
    <w:rsid w:val="006E2811"/>
    <w:rsid w:val="0077042E"/>
    <w:rsid w:val="00776720"/>
    <w:rsid w:val="00837E59"/>
    <w:rsid w:val="00985A4B"/>
    <w:rsid w:val="0099772B"/>
    <w:rsid w:val="009E35EE"/>
    <w:rsid w:val="009F53F1"/>
    <w:rsid w:val="00A03384"/>
    <w:rsid w:val="00A6763A"/>
    <w:rsid w:val="00AB24B2"/>
    <w:rsid w:val="00AF6A18"/>
    <w:rsid w:val="00B53C99"/>
    <w:rsid w:val="00B67B22"/>
    <w:rsid w:val="00BD5403"/>
    <w:rsid w:val="00C124DA"/>
    <w:rsid w:val="00C231FF"/>
    <w:rsid w:val="00C500DA"/>
    <w:rsid w:val="00C65CDC"/>
    <w:rsid w:val="00CB7C89"/>
    <w:rsid w:val="00CD03C3"/>
    <w:rsid w:val="00D8008A"/>
    <w:rsid w:val="00D8279D"/>
    <w:rsid w:val="00DE0F7A"/>
    <w:rsid w:val="00E10ED5"/>
    <w:rsid w:val="00E1246B"/>
    <w:rsid w:val="00E33CE2"/>
    <w:rsid w:val="00EA6472"/>
    <w:rsid w:val="00EE3931"/>
    <w:rsid w:val="00F7272D"/>
    <w:rsid w:val="00F81333"/>
    <w:rsid w:val="00F942FB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ED510"/>
  <w15:docId w15:val="{323F89EF-ECA1-40B5-994C-AE0FA3C2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7CA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E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textAlignment w:val="baseline"/>
    </w:pPr>
    <w:rPr>
      <w:rFonts w:ascii="Arial Unicode MS" w:eastAsia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17CA"/>
    <w:rPr>
      <w:rFonts w:ascii="Arial Unicode MS" w:eastAsia="Arial Unicode MS" w:cs="Arial Unicode MS"/>
      <w:sz w:val="20"/>
      <w:szCs w:val="20"/>
      <w:lang w:eastAsia="ru-RU"/>
    </w:rPr>
  </w:style>
  <w:style w:type="paragraph" w:styleId="a3">
    <w:name w:val="Body Text Indent"/>
    <w:basedOn w:val="a"/>
    <w:link w:val="a4"/>
    <w:rsid w:val="003E17C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lang w:val="en-US"/>
    </w:rPr>
  </w:style>
  <w:style w:type="character" w:customStyle="1" w:styleId="a4">
    <w:name w:val="Основной текст с отступом Знак"/>
    <w:basedOn w:val="a0"/>
    <w:link w:val="a3"/>
    <w:rsid w:val="003E17CA"/>
    <w:rPr>
      <w:rFonts w:eastAsia="Times New Roman"/>
      <w:lang w:val="en-US" w:eastAsia="ru-RU"/>
    </w:rPr>
  </w:style>
  <w:style w:type="paragraph" w:styleId="a5">
    <w:name w:val="Title"/>
    <w:basedOn w:val="a"/>
    <w:link w:val="a6"/>
    <w:qFormat/>
    <w:rsid w:val="003E17CA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rsid w:val="003E17CA"/>
    <w:rPr>
      <w:rFonts w:eastAsia="Times New Roman"/>
      <w:sz w:val="28"/>
      <w:szCs w:val="28"/>
      <w:lang w:eastAsia="ru-RU"/>
    </w:rPr>
  </w:style>
  <w:style w:type="paragraph" w:customStyle="1" w:styleId="1">
    <w:name w:val="Основной текст с отступом1"/>
    <w:basedOn w:val="a"/>
    <w:rsid w:val="003E17CA"/>
    <w:pPr>
      <w:ind w:left="900" w:hanging="900"/>
    </w:pPr>
  </w:style>
  <w:style w:type="paragraph" w:styleId="2">
    <w:name w:val="Body Text Indent 2"/>
    <w:basedOn w:val="a"/>
    <w:link w:val="20"/>
    <w:rsid w:val="003E17C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E17CA"/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3E17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E17CA"/>
    <w:rPr>
      <w:rFonts w:eastAsia="Times New Roman"/>
      <w:sz w:val="16"/>
      <w:szCs w:val="16"/>
      <w:lang w:eastAsia="ru-RU"/>
    </w:rPr>
  </w:style>
  <w:style w:type="paragraph" w:styleId="a7">
    <w:name w:val="Block Text"/>
    <w:basedOn w:val="a"/>
    <w:rsid w:val="003E17CA"/>
    <w:pPr>
      <w:overflowPunct w:val="0"/>
      <w:autoSpaceDE w:val="0"/>
      <w:autoSpaceDN w:val="0"/>
      <w:adjustRightInd w:val="0"/>
      <w:ind w:left="1701" w:right="1701" w:firstLine="709"/>
      <w:jc w:val="both"/>
    </w:pPr>
    <w:rPr>
      <w:sz w:val="28"/>
    </w:rPr>
  </w:style>
  <w:style w:type="character" w:styleId="a8">
    <w:name w:val="page number"/>
    <w:basedOn w:val="a0"/>
    <w:rsid w:val="003E17CA"/>
  </w:style>
  <w:style w:type="paragraph" w:styleId="a9">
    <w:name w:val="Plain Text"/>
    <w:aliases w:val=" Знак,Знак, Знак8,Знак8"/>
    <w:basedOn w:val="a"/>
    <w:link w:val="aa"/>
    <w:rsid w:val="00374FF8"/>
    <w:rPr>
      <w:rFonts w:ascii="Courier New" w:hAnsi="Courier New"/>
      <w:sz w:val="20"/>
      <w:szCs w:val="20"/>
    </w:rPr>
  </w:style>
  <w:style w:type="character" w:customStyle="1" w:styleId="aa">
    <w:name w:val="Текст Знак"/>
    <w:aliases w:val=" Знак Знак,Знак Знак, Знак8 Знак,Знак8 Знак"/>
    <w:basedOn w:val="a0"/>
    <w:link w:val="a9"/>
    <w:rsid w:val="00374FF8"/>
    <w:rPr>
      <w:rFonts w:ascii="Courier New" w:eastAsia="Times New Roman" w:hAnsi="Courier New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374FF8"/>
    <w:pPr>
      <w:spacing w:line="360" w:lineRule="auto"/>
      <w:jc w:val="both"/>
    </w:pPr>
    <w:rPr>
      <w:sz w:val="28"/>
      <w:szCs w:val="20"/>
    </w:rPr>
  </w:style>
  <w:style w:type="character" w:customStyle="1" w:styleId="ac">
    <w:name w:val="Подзаголовок Знак"/>
    <w:basedOn w:val="a0"/>
    <w:link w:val="ab"/>
    <w:rsid w:val="00374FF8"/>
    <w:rPr>
      <w:rFonts w:eastAsia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124D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124DA"/>
    <w:rPr>
      <w:rFonts w:eastAsia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37E5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37E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7CB32-5265-4CB1-B9F5-640A55DA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Sergio</cp:lastModifiedBy>
  <cp:revision>24</cp:revision>
  <cp:lastPrinted>2023-05-29T08:44:00Z</cp:lastPrinted>
  <dcterms:created xsi:type="dcterms:W3CDTF">2022-12-07T07:05:00Z</dcterms:created>
  <dcterms:modified xsi:type="dcterms:W3CDTF">2024-11-18T14:06:00Z</dcterms:modified>
</cp:coreProperties>
</file>