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45" w:rsidRPr="00191093" w:rsidRDefault="00471545" w:rsidP="00471545">
      <w:pPr>
        <w:pStyle w:val="a3"/>
        <w:widowControl/>
        <w:rPr>
          <w:szCs w:val="28"/>
        </w:rPr>
      </w:pPr>
      <w:r w:rsidRPr="00191093">
        <w:rPr>
          <w:szCs w:val="28"/>
        </w:rPr>
        <w:t>ВИТЕБСКИЙ ГОСУДАРСТВЕННЫЙ ОРДЕНА ДРУЖБЫ НАРОДОВ МЕДИЦИНСКИЙ УНИВЕРСИТЕТ</w:t>
      </w:r>
    </w:p>
    <w:p w:rsidR="005D4108" w:rsidRDefault="00471545" w:rsidP="00471545">
      <w:pPr>
        <w:pStyle w:val="1"/>
        <w:widowControl/>
        <w:rPr>
          <w:szCs w:val="28"/>
        </w:rPr>
      </w:pPr>
      <w:r w:rsidRPr="00191093">
        <w:rPr>
          <w:szCs w:val="28"/>
        </w:rPr>
        <w:t xml:space="preserve">Кафедра </w:t>
      </w:r>
      <w:r w:rsidR="005D4108">
        <w:rPr>
          <w:szCs w:val="28"/>
        </w:rPr>
        <w:t xml:space="preserve">госпитальной хирургии с курсами урологии </w:t>
      </w:r>
    </w:p>
    <w:p w:rsidR="00471545" w:rsidRPr="00191093" w:rsidRDefault="005D4108" w:rsidP="00471545">
      <w:pPr>
        <w:pStyle w:val="1"/>
        <w:widowControl/>
        <w:rPr>
          <w:szCs w:val="28"/>
        </w:rPr>
      </w:pPr>
      <w:r>
        <w:rPr>
          <w:szCs w:val="28"/>
        </w:rPr>
        <w:t>и детской хирургии</w:t>
      </w:r>
    </w:p>
    <w:p w:rsidR="00471545" w:rsidRPr="00191093" w:rsidRDefault="00471545" w:rsidP="00471545">
      <w:pPr>
        <w:pStyle w:val="a3"/>
        <w:widowControl/>
        <w:rPr>
          <w:szCs w:val="28"/>
        </w:rPr>
      </w:pPr>
    </w:p>
    <w:p w:rsidR="00471545" w:rsidRPr="00191093" w:rsidRDefault="00471545" w:rsidP="00471545">
      <w:pPr>
        <w:pStyle w:val="a5"/>
        <w:jc w:val="right"/>
        <w:rPr>
          <w:sz w:val="28"/>
          <w:szCs w:val="28"/>
        </w:rPr>
      </w:pPr>
      <w:r w:rsidRPr="00191093">
        <w:rPr>
          <w:sz w:val="28"/>
          <w:szCs w:val="28"/>
        </w:rPr>
        <w:t>Обсуждено на заседании</w:t>
      </w:r>
    </w:p>
    <w:p w:rsidR="005D4108" w:rsidRDefault="00471545" w:rsidP="00471545">
      <w:pPr>
        <w:pStyle w:val="a5"/>
        <w:jc w:val="right"/>
        <w:rPr>
          <w:sz w:val="28"/>
          <w:szCs w:val="28"/>
        </w:rPr>
      </w:pPr>
      <w:r w:rsidRPr="00191093">
        <w:rPr>
          <w:sz w:val="28"/>
          <w:szCs w:val="28"/>
        </w:rPr>
        <w:t xml:space="preserve">кафедры </w:t>
      </w:r>
      <w:r w:rsidR="005D4108">
        <w:rPr>
          <w:sz w:val="28"/>
          <w:szCs w:val="28"/>
        </w:rPr>
        <w:t>госпитальной хирургии</w:t>
      </w:r>
    </w:p>
    <w:p w:rsidR="00471545" w:rsidRPr="00191093" w:rsidRDefault="005D4108" w:rsidP="00471545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с курсами урологии и детской хирургии</w:t>
      </w:r>
    </w:p>
    <w:p w:rsidR="00471545" w:rsidRPr="00191093" w:rsidRDefault="00471545" w:rsidP="00471545">
      <w:pPr>
        <w:pStyle w:val="a5"/>
        <w:jc w:val="right"/>
        <w:rPr>
          <w:sz w:val="28"/>
          <w:szCs w:val="28"/>
        </w:rPr>
      </w:pPr>
      <w:r w:rsidRPr="00191093">
        <w:rPr>
          <w:sz w:val="28"/>
          <w:szCs w:val="28"/>
        </w:rPr>
        <w:t>«</w:t>
      </w:r>
      <w:r w:rsidR="004B4AD5">
        <w:rPr>
          <w:sz w:val="28"/>
          <w:szCs w:val="28"/>
        </w:rPr>
        <w:t>02</w:t>
      </w:r>
      <w:r w:rsidRPr="00191093">
        <w:rPr>
          <w:sz w:val="28"/>
          <w:szCs w:val="28"/>
        </w:rPr>
        <w:t xml:space="preserve">» </w:t>
      </w:r>
      <w:r w:rsidR="005D4108">
        <w:rPr>
          <w:sz w:val="28"/>
          <w:szCs w:val="28"/>
        </w:rPr>
        <w:t xml:space="preserve">сентября </w:t>
      </w:r>
      <w:r w:rsidRPr="00191093">
        <w:rPr>
          <w:sz w:val="28"/>
          <w:szCs w:val="28"/>
        </w:rPr>
        <w:t>201</w:t>
      </w:r>
      <w:r w:rsidR="004B4AD5">
        <w:rPr>
          <w:sz w:val="28"/>
          <w:szCs w:val="28"/>
        </w:rPr>
        <w:t>9</w:t>
      </w:r>
      <w:r w:rsidRPr="00191093">
        <w:rPr>
          <w:sz w:val="28"/>
          <w:szCs w:val="28"/>
        </w:rPr>
        <w:t xml:space="preserve"> г.</w:t>
      </w:r>
    </w:p>
    <w:p w:rsidR="00471545" w:rsidRPr="00191093" w:rsidRDefault="005D4108" w:rsidP="00471545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Протокол № 2</w:t>
      </w:r>
    </w:p>
    <w:p w:rsidR="00471545" w:rsidRPr="00191093" w:rsidRDefault="00471545" w:rsidP="00471545">
      <w:pPr>
        <w:jc w:val="center"/>
        <w:rPr>
          <w:sz w:val="28"/>
          <w:szCs w:val="28"/>
        </w:rPr>
      </w:pPr>
    </w:p>
    <w:p w:rsidR="00471545" w:rsidRPr="00191093" w:rsidRDefault="00471545" w:rsidP="00471545">
      <w:pPr>
        <w:jc w:val="center"/>
        <w:rPr>
          <w:b/>
          <w:sz w:val="28"/>
          <w:szCs w:val="28"/>
        </w:rPr>
      </w:pPr>
      <w:r w:rsidRPr="00191093">
        <w:rPr>
          <w:b/>
          <w:sz w:val="28"/>
          <w:szCs w:val="28"/>
        </w:rPr>
        <w:t>МЕТОДИЧЕСКАЯ РАЗРАБОТКА</w:t>
      </w:r>
    </w:p>
    <w:p w:rsidR="00471545" w:rsidRPr="00191093" w:rsidRDefault="00471545" w:rsidP="00471545">
      <w:pPr>
        <w:pStyle w:val="a6"/>
        <w:jc w:val="center"/>
        <w:rPr>
          <w:sz w:val="28"/>
          <w:szCs w:val="28"/>
        </w:rPr>
      </w:pPr>
      <w:r w:rsidRPr="00191093">
        <w:rPr>
          <w:sz w:val="28"/>
          <w:szCs w:val="28"/>
        </w:rPr>
        <w:t xml:space="preserve">для проведения практического занятия со слушателями курса переподготовки </w:t>
      </w:r>
    </w:p>
    <w:p w:rsidR="00471545" w:rsidRPr="00191093" w:rsidRDefault="00471545" w:rsidP="00471545">
      <w:pPr>
        <w:pStyle w:val="a6"/>
        <w:jc w:val="center"/>
        <w:rPr>
          <w:b/>
          <w:sz w:val="28"/>
          <w:szCs w:val="28"/>
        </w:rPr>
      </w:pPr>
      <w:r w:rsidRPr="00191093">
        <w:rPr>
          <w:b/>
          <w:sz w:val="28"/>
          <w:szCs w:val="28"/>
        </w:rPr>
        <w:t>«Общая врачебная практика»</w:t>
      </w:r>
    </w:p>
    <w:p w:rsidR="00471545" w:rsidRPr="00191093" w:rsidRDefault="00471545" w:rsidP="00471545">
      <w:pPr>
        <w:spacing w:line="480" w:lineRule="auto"/>
        <w:ind w:firstLine="708"/>
        <w:rPr>
          <w:b/>
          <w:sz w:val="28"/>
          <w:szCs w:val="28"/>
        </w:rPr>
      </w:pPr>
      <w:r w:rsidRPr="00191093">
        <w:rPr>
          <w:sz w:val="28"/>
          <w:szCs w:val="28"/>
        </w:rPr>
        <w:t xml:space="preserve">Тема </w:t>
      </w:r>
      <w:r w:rsidRPr="00471545">
        <w:rPr>
          <w:b/>
          <w:sz w:val="28"/>
          <w:szCs w:val="28"/>
        </w:rPr>
        <w:t>«</w:t>
      </w:r>
      <w:r w:rsidR="005021EC">
        <w:rPr>
          <w:b/>
          <w:sz w:val="28"/>
          <w:szCs w:val="28"/>
        </w:rPr>
        <w:t>Доброкачественная гиперплазия предстательной железы</w:t>
      </w:r>
      <w:r w:rsidRPr="00471545">
        <w:rPr>
          <w:b/>
          <w:sz w:val="28"/>
          <w:szCs w:val="28"/>
        </w:rPr>
        <w:t>»</w:t>
      </w:r>
    </w:p>
    <w:p w:rsidR="00471545" w:rsidRPr="00191093" w:rsidRDefault="00471545" w:rsidP="00471545">
      <w:pPr>
        <w:ind w:firstLine="708"/>
        <w:rPr>
          <w:bCs/>
          <w:sz w:val="28"/>
          <w:szCs w:val="28"/>
        </w:rPr>
      </w:pPr>
      <w:r w:rsidRPr="00191093">
        <w:rPr>
          <w:sz w:val="28"/>
          <w:szCs w:val="28"/>
        </w:rPr>
        <w:t xml:space="preserve">Время -  </w:t>
      </w:r>
      <w:r w:rsidRPr="00191093">
        <w:rPr>
          <w:bCs/>
          <w:sz w:val="28"/>
          <w:szCs w:val="28"/>
        </w:rPr>
        <w:t>2 часа (90 минут)</w:t>
      </w:r>
    </w:p>
    <w:p w:rsidR="00471545" w:rsidRPr="00191093" w:rsidRDefault="00471545" w:rsidP="00471545">
      <w:pPr>
        <w:ind w:firstLine="708"/>
        <w:rPr>
          <w:bCs/>
          <w:sz w:val="28"/>
          <w:szCs w:val="28"/>
        </w:rPr>
      </w:pPr>
    </w:p>
    <w:p w:rsidR="00471545" w:rsidRPr="00191093" w:rsidRDefault="00471545" w:rsidP="00471545">
      <w:pPr>
        <w:ind w:firstLine="708"/>
        <w:rPr>
          <w:b/>
          <w:bCs/>
          <w:sz w:val="28"/>
          <w:szCs w:val="28"/>
        </w:rPr>
      </w:pPr>
    </w:p>
    <w:p w:rsidR="00471545" w:rsidRPr="00191093" w:rsidRDefault="00471545" w:rsidP="00471545">
      <w:pPr>
        <w:ind w:firstLine="708"/>
        <w:rPr>
          <w:b/>
          <w:sz w:val="28"/>
          <w:szCs w:val="28"/>
        </w:rPr>
      </w:pPr>
    </w:p>
    <w:p w:rsidR="00471545" w:rsidRPr="00191093" w:rsidRDefault="00471545" w:rsidP="00471545">
      <w:pPr>
        <w:pStyle w:val="a6"/>
        <w:jc w:val="center"/>
        <w:rPr>
          <w:sz w:val="28"/>
          <w:szCs w:val="28"/>
        </w:rPr>
      </w:pPr>
    </w:p>
    <w:p w:rsidR="00471545" w:rsidRDefault="00471545" w:rsidP="00471545">
      <w:pPr>
        <w:ind w:firstLine="708"/>
        <w:jc w:val="both"/>
        <w:rPr>
          <w:sz w:val="28"/>
          <w:szCs w:val="28"/>
        </w:rPr>
      </w:pPr>
      <w:r w:rsidRPr="00191093">
        <w:rPr>
          <w:b/>
          <w:sz w:val="28"/>
          <w:szCs w:val="28"/>
        </w:rPr>
        <w:t>Цель:</w:t>
      </w:r>
      <w:r w:rsidRPr="00191093">
        <w:rPr>
          <w:sz w:val="28"/>
          <w:szCs w:val="28"/>
        </w:rPr>
        <w:t xml:space="preserve"> Углубить и расширить полученные ранее знания слушателей по </w:t>
      </w:r>
      <w:r w:rsidR="005D4108">
        <w:rPr>
          <w:sz w:val="28"/>
          <w:szCs w:val="28"/>
        </w:rPr>
        <w:t xml:space="preserve">этиологии, патогенезу, клинике, диагностике и лечению </w:t>
      </w:r>
      <w:r w:rsidR="005021EC">
        <w:rPr>
          <w:sz w:val="28"/>
          <w:szCs w:val="28"/>
        </w:rPr>
        <w:t>доброкачественной гиперплазии предстательной железы (ДГПЖ) и её осложнений.</w:t>
      </w:r>
    </w:p>
    <w:p w:rsidR="003B4BA4" w:rsidRPr="00191093" w:rsidRDefault="003B4BA4" w:rsidP="00471545">
      <w:pPr>
        <w:ind w:firstLine="708"/>
        <w:jc w:val="both"/>
        <w:rPr>
          <w:sz w:val="28"/>
          <w:szCs w:val="28"/>
        </w:rPr>
      </w:pPr>
    </w:p>
    <w:p w:rsidR="00471545" w:rsidRDefault="00471545" w:rsidP="00471545">
      <w:pPr>
        <w:ind w:firstLine="708"/>
        <w:jc w:val="both"/>
        <w:rPr>
          <w:sz w:val="28"/>
          <w:szCs w:val="28"/>
        </w:rPr>
      </w:pPr>
      <w:r w:rsidRPr="00191093">
        <w:rPr>
          <w:b/>
          <w:sz w:val="28"/>
          <w:szCs w:val="28"/>
        </w:rPr>
        <w:t xml:space="preserve">Задачи практического занятия: </w:t>
      </w:r>
      <w:r w:rsidRPr="00191093">
        <w:rPr>
          <w:sz w:val="28"/>
          <w:szCs w:val="28"/>
        </w:rPr>
        <w:t xml:space="preserve">научить слушателей раннему выявлению и диагностике </w:t>
      </w:r>
      <w:r w:rsidR="005021EC">
        <w:rPr>
          <w:sz w:val="28"/>
          <w:szCs w:val="28"/>
        </w:rPr>
        <w:t>ДГПЖ</w:t>
      </w:r>
      <w:r w:rsidRPr="00191093">
        <w:rPr>
          <w:sz w:val="28"/>
          <w:szCs w:val="28"/>
        </w:rPr>
        <w:t xml:space="preserve">, проведению дифференциальной диагностики другими заболеваниями </w:t>
      </w:r>
      <w:r w:rsidR="005021EC">
        <w:rPr>
          <w:sz w:val="28"/>
          <w:szCs w:val="28"/>
        </w:rPr>
        <w:t>предстательной железы</w:t>
      </w:r>
      <w:r w:rsidRPr="00191093">
        <w:rPr>
          <w:sz w:val="28"/>
          <w:szCs w:val="28"/>
        </w:rPr>
        <w:t xml:space="preserve">, </w:t>
      </w:r>
      <w:r w:rsidRPr="00191093">
        <w:rPr>
          <w:color w:val="000000" w:themeColor="text1"/>
          <w:sz w:val="28"/>
          <w:szCs w:val="28"/>
        </w:rPr>
        <w:t xml:space="preserve">проведению </w:t>
      </w:r>
      <w:r w:rsidRPr="00471545">
        <w:rPr>
          <w:sz w:val="28"/>
          <w:szCs w:val="28"/>
        </w:rPr>
        <w:t xml:space="preserve">комплекса лечебно-профилактических мероприятий на </w:t>
      </w:r>
      <w:proofErr w:type="spellStart"/>
      <w:r w:rsidRPr="00471545">
        <w:rPr>
          <w:sz w:val="28"/>
          <w:szCs w:val="28"/>
        </w:rPr>
        <w:t>догоспитальном</w:t>
      </w:r>
      <w:proofErr w:type="spellEnd"/>
      <w:r w:rsidRPr="00471545">
        <w:rPr>
          <w:sz w:val="28"/>
          <w:szCs w:val="28"/>
        </w:rPr>
        <w:t xml:space="preserve"> этапе и </w:t>
      </w:r>
      <w:r w:rsidR="006017BC">
        <w:rPr>
          <w:sz w:val="28"/>
          <w:szCs w:val="28"/>
        </w:rPr>
        <w:t xml:space="preserve">показания к госпитализации при </w:t>
      </w:r>
      <w:r w:rsidR="005021EC">
        <w:rPr>
          <w:sz w:val="28"/>
          <w:szCs w:val="28"/>
        </w:rPr>
        <w:t>ДГПЖ</w:t>
      </w:r>
      <w:r w:rsidR="006017BC">
        <w:rPr>
          <w:sz w:val="28"/>
          <w:szCs w:val="28"/>
        </w:rPr>
        <w:t>.</w:t>
      </w:r>
    </w:p>
    <w:p w:rsidR="003B4BA4" w:rsidRDefault="003B4BA4" w:rsidP="00471545">
      <w:pPr>
        <w:ind w:firstLine="708"/>
        <w:jc w:val="both"/>
        <w:rPr>
          <w:sz w:val="28"/>
          <w:szCs w:val="28"/>
        </w:rPr>
      </w:pPr>
    </w:p>
    <w:p w:rsidR="00471545" w:rsidRPr="00191093" w:rsidRDefault="00471545" w:rsidP="00471545">
      <w:pPr>
        <w:pStyle w:val="a6"/>
        <w:ind w:firstLine="708"/>
        <w:rPr>
          <w:b/>
          <w:sz w:val="28"/>
          <w:szCs w:val="28"/>
        </w:rPr>
      </w:pPr>
      <w:r w:rsidRPr="00191093">
        <w:rPr>
          <w:b/>
          <w:sz w:val="28"/>
          <w:szCs w:val="28"/>
        </w:rPr>
        <w:t>Слушатель должен знать:</w:t>
      </w:r>
    </w:p>
    <w:p w:rsidR="00471545" w:rsidRPr="00191093" w:rsidRDefault="00471545" w:rsidP="003B4BA4">
      <w:pPr>
        <w:pStyle w:val="a6"/>
        <w:numPr>
          <w:ilvl w:val="0"/>
          <w:numId w:val="4"/>
        </w:numPr>
        <w:rPr>
          <w:sz w:val="28"/>
          <w:szCs w:val="28"/>
        </w:rPr>
      </w:pPr>
      <w:r w:rsidRPr="00191093">
        <w:rPr>
          <w:sz w:val="28"/>
          <w:szCs w:val="28"/>
        </w:rPr>
        <w:t>современн</w:t>
      </w:r>
      <w:r>
        <w:rPr>
          <w:sz w:val="28"/>
          <w:szCs w:val="28"/>
        </w:rPr>
        <w:t>ые</w:t>
      </w:r>
      <w:r w:rsidRPr="00191093">
        <w:rPr>
          <w:sz w:val="28"/>
          <w:szCs w:val="28"/>
        </w:rPr>
        <w:t xml:space="preserve"> </w:t>
      </w:r>
      <w:r w:rsidR="006017BC">
        <w:rPr>
          <w:sz w:val="28"/>
          <w:szCs w:val="28"/>
        </w:rPr>
        <w:t xml:space="preserve">данные об </w:t>
      </w:r>
      <w:r>
        <w:rPr>
          <w:sz w:val="28"/>
          <w:szCs w:val="28"/>
        </w:rPr>
        <w:t>эпидемиологи</w:t>
      </w:r>
      <w:r w:rsidR="006017BC">
        <w:rPr>
          <w:sz w:val="28"/>
          <w:szCs w:val="28"/>
        </w:rPr>
        <w:t xml:space="preserve">и </w:t>
      </w:r>
      <w:r w:rsidR="005021EC">
        <w:rPr>
          <w:sz w:val="28"/>
          <w:szCs w:val="28"/>
        </w:rPr>
        <w:t>ДГПЖ</w:t>
      </w:r>
      <w:r>
        <w:rPr>
          <w:sz w:val="28"/>
          <w:szCs w:val="28"/>
        </w:rPr>
        <w:t xml:space="preserve"> в Республике Беларусь и мире</w:t>
      </w:r>
      <w:r w:rsidRPr="00191093">
        <w:rPr>
          <w:sz w:val="28"/>
          <w:szCs w:val="28"/>
        </w:rPr>
        <w:t>;</w:t>
      </w:r>
    </w:p>
    <w:p w:rsidR="009803F6" w:rsidRDefault="006017BC" w:rsidP="003B4BA4">
      <w:pPr>
        <w:pStyle w:val="Default"/>
        <w:numPr>
          <w:ilvl w:val="0"/>
          <w:numId w:val="4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современные представления об этиологии и патогенезе </w:t>
      </w:r>
      <w:r w:rsidR="005021EC">
        <w:rPr>
          <w:rFonts w:eastAsia="Times New Roman"/>
          <w:color w:val="auto"/>
          <w:sz w:val="28"/>
          <w:szCs w:val="28"/>
          <w:lang w:eastAsia="ru-RU"/>
        </w:rPr>
        <w:t>ДГПЖ;</w:t>
      </w:r>
    </w:p>
    <w:p w:rsidR="009803F6" w:rsidRDefault="009803F6" w:rsidP="003B4BA4">
      <w:pPr>
        <w:pStyle w:val="Default"/>
        <w:numPr>
          <w:ilvl w:val="0"/>
          <w:numId w:val="4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191093">
        <w:rPr>
          <w:rFonts w:eastAsia="Times New Roman"/>
          <w:color w:val="auto"/>
          <w:sz w:val="28"/>
          <w:szCs w:val="28"/>
          <w:lang w:eastAsia="ru-RU"/>
        </w:rPr>
        <w:t>особенности ранней диагностики и дифференциальной диагностики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5021EC">
        <w:rPr>
          <w:rFonts w:eastAsia="Times New Roman"/>
          <w:color w:val="auto"/>
          <w:sz w:val="28"/>
          <w:szCs w:val="28"/>
          <w:lang w:eastAsia="ru-RU"/>
        </w:rPr>
        <w:t>ДГПЖ и рака предстательной железы (РПЖ)</w:t>
      </w:r>
      <w:r w:rsidRPr="00191093"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9803F6" w:rsidRDefault="009803F6" w:rsidP="003B4BA4">
      <w:pPr>
        <w:pStyle w:val="Default"/>
        <w:numPr>
          <w:ilvl w:val="0"/>
          <w:numId w:val="4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клинические особенности </w:t>
      </w:r>
      <w:r w:rsidR="005021EC">
        <w:rPr>
          <w:rFonts w:eastAsia="Times New Roman"/>
          <w:color w:val="auto"/>
          <w:sz w:val="28"/>
          <w:szCs w:val="28"/>
          <w:lang w:eastAsia="ru-RU"/>
        </w:rPr>
        <w:t>ДГПЖ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; </w:t>
      </w:r>
    </w:p>
    <w:p w:rsidR="00471545" w:rsidRPr="00191093" w:rsidRDefault="00471545" w:rsidP="003B4BA4">
      <w:pPr>
        <w:pStyle w:val="Default"/>
        <w:numPr>
          <w:ilvl w:val="0"/>
          <w:numId w:val="4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191093">
        <w:rPr>
          <w:color w:val="000000" w:themeColor="text1"/>
          <w:sz w:val="28"/>
          <w:szCs w:val="28"/>
        </w:rPr>
        <w:t xml:space="preserve">тактику врача при </w:t>
      </w:r>
      <w:r w:rsidR="005021EC">
        <w:rPr>
          <w:color w:val="000000" w:themeColor="text1"/>
          <w:sz w:val="28"/>
          <w:szCs w:val="28"/>
        </w:rPr>
        <w:t>острой задержке мочеиспускания</w:t>
      </w:r>
      <w:r w:rsidR="006017BC">
        <w:rPr>
          <w:color w:val="000000" w:themeColor="text1"/>
          <w:sz w:val="28"/>
          <w:szCs w:val="28"/>
        </w:rPr>
        <w:t>, пока</w:t>
      </w:r>
      <w:r w:rsidRPr="00191093">
        <w:rPr>
          <w:color w:val="000000" w:themeColor="text1"/>
          <w:sz w:val="28"/>
          <w:szCs w:val="28"/>
        </w:rPr>
        <w:t>зания к госпитализации</w:t>
      </w:r>
      <w:r w:rsidR="005021EC">
        <w:rPr>
          <w:color w:val="000000" w:themeColor="text1"/>
          <w:sz w:val="28"/>
          <w:szCs w:val="28"/>
        </w:rPr>
        <w:t xml:space="preserve"> при ДГПЖ</w:t>
      </w:r>
      <w:r w:rsidRPr="00191093">
        <w:rPr>
          <w:color w:val="000000" w:themeColor="text1"/>
          <w:sz w:val="28"/>
          <w:szCs w:val="28"/>
        </w:rPr>
        <w:t>;</w:t>
      </w:r>
    </w:p>
    <w:p w:rsidR="00471545" w:rsidRDefault="006017BC" w:rsidP="003B4BA4">
      <w:pPr>
        <w:pStyle w:val="Default"/>
        <w:numPr>
          <w:ilvl w:val="0"/>
          <w:numId w:val="4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основные методы диагностики и лечения </w:t>
      </w:r>
      <w:r w:rsidR="005021EC">
        <w:rPr>
          <w:rFonts w:eastAsia="Times New Roman"/>
          <w:color w:val="auto"/>
          <w:sz w:val="28"/>
          <w:szCs w:val="28"/>
          <w:lang w:eastAsia="ru-RU"/>
        </w:rPr>
        <w:t>ДГПЖ;</w:t>
      </w:r>
    </w:p>
    <w:p w:rsidR="00471545" w:rsidRPr="003B4BA4" w:rsidRDefault="00471545" w:rsidP="003B4BA4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191093">
        <w:rPr>
          <w:rFonts w:eastAsia="Times New Roman"/>
          <w:color w:val="auto"/>
          <w:sz w:val="28"/>
          <w:szCs w:val="28"/>
          <w:lang w:eastAsia="ru-RU"/>
        </w:rPr>
        <w:t xml:space="preserve">методы </w:t>
      </w:r>
      <w:r w:rsidR="006017BC">
        <w:rPr>
          <w:rFonts w:eastAsia="Times New Roman"/>
          <w:color w:val="auto"/>
          <w:sz w:val="28"/>
          <w:szCs w:val="28"/>
          <w:lang w:eastAsia="ru-RU"/>
        </w:rPr>
        <w:t xml:space="preserve">профилактики </w:t>
      </w:r>
      <w:r w:rsidR="005021EC">
        <w:rPr>
          <w:rFonts w:eastAsia="Times New Roman"/>
          <w:color w:val="auto"/>
          <w:sz w:val="28"/>
          <w:szCs w:val="28"/>
          <w:lang w:eastAsia="ru-RU"/>
        </w:rPr>
        <w:t>ДГПЖ</w:t>
      </w:r>
      <w:r w:rsidRPr="00191093">
        <w:rPr>
          <w:sz w:val="28"/>
          <w:szCs w:val="28"/>
        </w:rPr>
        <w:t>.</w:t>
      </w:r>
    </w:p>
    <w:p w:rsidR="003B4BA4" w:rsidRPr="00191093" w:rsidRDefault="003B4BA4" w:rsidP="003B4BA4">
      <w:pPr>
        <w:pStyle w:val="Default"/>
        <w:ind w:left="360"/>
        <w:jc w:val="both"/>
        <w:rPr>
          <w:color w:val="auto"/>
          <w:sz w:val="28"/>
          <w:szCs w:val="28"/>
        </w:rPr>
      </w:pPr>
    </w:p>
    <w:p w:rsidR="00471545" w:rsidRPr="00191093" w:rsidRDefault="00471545" w:rsidP="00471545">
      <w:pPr>
        <w:pStyle w:val="Default"/>
        <w:ind w:firstLine="709"/>
        <w:jc w:val="both"/>
        <w:rPr>
          <w:sz w:val="28"/>
          <w:szCs w:val="28"/>
        </w:rPr>
      </w:pPr>
      <w:r w:rsidRPr="00191093">
        <w:rPr>
          <w:b/>
          <w:sz w:val="28"/>
          <w:szCs w:val="28"/>
        </w:rPr>
        <w:t>Слушатель должен овладеть следующими практическими навыками:</w:t>
      </w:r>
      <w:r w:rsidRPr="00191093">
        <w:rPr>
          <w:sz w:val="28"/>
          <w:szCs w:val="28"/>
        </w:rPr>
        <w:t xml:space="preserve"> </w:t>
      </w:r>
    </w:p>
    <w:p w:rsidR="00471545" w:rsidRDefault="00471545" w:rsidP="003B4BA4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191093">
        <w:rPr>
          <w:sz w:val="28"/>
          <w:szCs w:val="28"/>
        </w:rPr>
        <w:t>п</w:t>
      </w:r>
      <w:r w:rsidRPr="00191093">
        <w:rPr>
          <w:color w:val="auto"/>
          <w:sz w:val="28"/>
          <w:szCs w:val="28"/>
        </w:rPr>
        <w:t xml:space="preserve">ровести обследование пациента с </w:t>
      </w:r>
      <w:r w:rsidR="005021EC">
        <w:rPr>
          <w:color w:val="auto"/>
          <w:sz w:val="28"/>
          <w:szCs w:val="28"/>
        </w:rPr>
        <w:t>ДГПЖ</w:t>
      </w:r>
      <w:r w:rsidRPr="00191093">
        <w:rPr>
          <w:color w:val="auto"/>
          <w:sz w:val="28"/>
          <w:szCs w:val="28"/>
        </w:rPr>
        <w:t>;</w:t>
      </w:r>
    </w:p>
    <w:p w:rsidR="005021EC" w:rsidRDefault="005021EC" w:rsidP="003B4BA4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Уметь выполнять пальцевое ректальное исследование и интерпретировать данные;</w:t>
      </w:r>
    </w:p>
    <w:p w:rsidR="004522EA" w:rsidRPr="00191093" w:rsidRDefault="006017BC" w:rsidP="003B4BA4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провести дифференциальную диагностику при </w:t>
      </w:r>
      <w:r w:rsidR="005021EC">
        <w:rPr>
          <w:color w:val="auto"/>
          <w:sz w:val="28"/>
          <w:szCs w:val="28"/>
        </w:rPr>
        <w:t>ДГПЖ и РПЖ</w:t>
      </w:r>
      <w:r>
        <w:rPr>
          <w:color w:val="auto"/>
          <w:sz w:val="28"/>
          <w:szCs w:val="28"/>
        </w:rPr>
        <w:t>;</w:t>
      </w:r>
    </w:p>
    <w:p w:rsidR="00471545" w:rsidRPr="00191093" w:rsidRDefault="00471545" w:rsidP="003B4BA4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191093">
        <w:rPr>
          <w:color w:val="auto"/>
          <w:sz w:val="28"/>
          <w:szCs w:val="28"/>
        </w:rPr>
        <w:t xml:space="preserve">составить план лабораторного и инструментального обследования пациента с </w:t>
      </w:r>
      <w:r w:rsidR="005021EC">
        <w:rPr>
          <w:color w:val="auto"/>
          <w:sz w:val="28"/>
          <w:szCs w:val="28"/>
        </w:rPr>
        <w:t>ДГПЖ</w:t>
      </w:r>
      <w:r w:rsidRPr="00191093">
        <w:rPr>
          <w:color w:val="auto"/>
          <w:sz w:val="28"/>
          <w:szCs w:val="28"/>
        </w:rPr>
        <w:t xml:space="preserve">; </w:t>
      </w:r>
    </w:p>
    <w:p w:rsidR="00471545" w:rsidRPr="005021EC" w:rsidRDefault="00471545" w:rsidP="003B4BA4">
      <w:pPr>
        <w:pStyle w:val="a8"/>
        <w:numPr>
          <w:ilvl w:val="0"/>
          <w:numId w:val="3"/>
        </w:numPr>
        <w:rPr>
          <w:b/>
          <w:szCs w:val="28"/>
        </w:rPr>
      </w:pPr>
      <w:r w:rsidRPr="003B4BA4">
        <w:rPr>
          <w:szCs w:val="28"/>
        </w:rPr>
        <w:t xml:space="preserve">назначить </w:t>
      </w:r>
      <w:r w:rsidR="004522EA" w:rsidRPr="003B4BA4">
        <w:rPr>
          <w:szCs w:val="28"/>
        </w:rPr>
        <w:t xml:space="preserve">патогенетическое, этиотропное </w:t>
      </w:r>
      <w:r w:rsidRPr="003B4BA4">
        <w:rPr>
          <w:szCs w:val="28"/>
        </w:rPr>
        <w:t xml:space="preserve">лечение пациенту с </w:t>
      </w:r>
      <w:r w:rsidR="005021EC">
        <w:rPr>
          <w:szCs w:val="28"/>
        </w:rPr>
        <w:t>ДГПЖ</w:t>
      </w:r>
      <w:r w:rsidR="003B4BA4" w:rsidRPr="003B4BA4">
        <w:rPr>
          <w:szCs w:val="28"/>
        </w:rPr>
        <w:t xml:space="preserve"> на основании данных </w:t>
      </w:r>
      <w:r w:rsidR="005021EC">
        <w:rPr>
          <w:szCs w:val="28"/>
        </w:rPr>
        <w:t xml:space="preserve">обследования и оценить </w:t>
      </w:r>
      <w:r w:rsidR="003B4BA4" w:rsidRPr="003B4BA4">
        <w:rPr>
          <w:szCs w:val="28"/>
        </w:rPr>
        <w:t>его эффективность;</w:t>
      </w:r>
    </w:p>
    <w:p w:rsidR="005021EC" w:rsidRPr="003B4BA4" w:rsidRDefault="005021EC" w:rsidP="003B4BA4">
      <w:pPr>
        <w:pStyle w:val="a8"/>
        <w:numPr>
          <w:ilvl w:val="0"/>
          <w:numId w:val="3"/>
        </w:numPr>
        <w:rPr>
          <w:b/>
          <w:szCs w:val="28"/>
        </w:rPr>
      </w:pPr>
      <w:r>
        <w:rPr>
          <w:szCs w:val="28"/>
        </w:rPr>
        <w:t>Уметь выполнять катетеризацию уретры эластическим катетером;</w:t>
      </w:r>
    </w:p>
    <w:p w:rsidR="00471545" w:rsidRPr="00191093" w:rsidRDefault="005021EC" w:rsidP="003B4BA4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</w:t>
      </w:r>
      <w:r w:rsidR="00471545" w:rsidRPr="00191093">
        <w:rPr>
          <w:color w:val="auto"/>
          <w:sz w:val="28"/>
          <w:szCs w:val="28"/>
        </w:rPr>
        <w:t xml:space="preserve">нтерпретировать результаты </w:t>
      </w:r>
      <w:r w:rsidR="003B4BA4">
        <w:rPr>
          <w:color w:val="auto"/>
          <w:sz w:val="28"/>
          <w:szCs w:val="28"/>
        </w:rPr>
        <w:t xml:space="preserve">анализов пациента с </w:t>
      </w:r>
      <w:r>
        <w:rPr>
          <w:color w:val="auto"/>
          <w:sz w:val="28"/>
          <w:szCs w:val="28"/>
        </w:rPr>
        <w:t>ДГПЖ</w:t>
      </w:r>
      <w:r w:rsidR="003B4BA4">
        <w:rPr>
          <w:color w:val="auto"/>
          <w:sz w:val="28"/>
          <w:szCs w:val="28"/>
        </w:rPr>
        <w:t xml:space="preserve"> по истории болезни</w:t>
      </w:r>
      <w:r w:rsidR="00471545" w:rsidRPr="00191093">
        <w:rPr>
          <w:color w:val="auto"/>
          <w:sz w:val="28"/>
          <w:szCs w:val="28"/>
        </w:rPr>
        <w:t>;</w:t>
      </w:r>
    </w:p>
    <w:p w:rsidR="00471545" w:rsidRPr="00191093" w:rsidRDefault="005021EC" w:rsidP="003B4BA4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3B4BA4">
        <w:rPr>
          <w:color w:val="auto"/>
          <w:sz w:val="28"/>
          <w:szCs w:val="28"/>
        </w:rPr>
        <w:t xml:space="preserve">азначить профилактические мероприятия пациенту с </w:t>
      </w:r>
      <w:r>
        <w:rPr>
          <w:color w:val="auto"/>
          <w:sz w:val="28"/>
          <w:szCs w:val="28"/>
        </w:rPr>
        <w:t>ДГПЖ</w:t>
      </w:r>
      <w:r w:rsidR="003B4BA4">
        <w:rPr>
          <w:color w:val="auto"/>
          <w:sz w:val="28"/>
          <w:szCs w:val="28"/>
        </w:rPr>
        <w:t>.</w:t>
      </w:r>
    </w:p>
    <w:p w:rsidR="00471545" w:rsidRPr="00191093" w:rsidRDefault="00471545" w:rsidP="00471545">
      <w:pPr>
        <w:ind w:firstLine="709"/>
        <w:jc w:val="both"/>
        <w:rPr>
          <w:b/>
          <w:sz w:val="28"/>
          <w:szCs w:val="28"/>
        </w:rPr>
      </w:pPr>
    </w:p>
    <w:p w:rsidR="00471545" w:rsidRPr="00191093" w:rsidRDefault="00471545" w:rsidP="00471545">
      <w:pPr>
        <w:jc w:val="center"/>
        <w:rPr>
          <w:sz w:val="28"/>
          <w:szCs w:val="28"/>
        </w:rPr>
      </w:pPr>
      <w:r w:rsidRPr="00191093">
        <w:rPr>
          <w:sz w:val="28"/>
          <w:szCs w:val="28"/>
        </w:rPr>
        <w:t>МАТЕРИАЛЬНОЕ ОСНАЩЕНИЕ:</w:t>
      </w:r>
    </w:p>
    <w:p w:rsidR="00471545" w:rsidRPr="00191093" w:rsidRDefault="00471545" w:rsidP="0047154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91093">
        <w:rPr>
          <w:sz w:val="28"/>
          <w:szCs w:val="28"/>
        </w:rPr>
        <w:t xml:space="preserve">Пациенты с </w:t>
      </w:r>
      <w:r w:rsidR="00F15826">
        <w:rPr>
          <w:sz w:val="28"/>
          <w:szCs w:val="28"/>
        </w:rPr>
        <w:t>ДГПЖ</w:t>
      </w:r>
      <w:r w:rsidRPr="00191093">
        <w:rPr>
          <w:sz w:val="28"/>
          <w:szCs w:val="28"/>
        </w:rPr>
        <w:t xml:space="preserve">, мультимедийная презентация, </w:t>
      </w:r>
      <w:r w:rsidR="003B4BA4">
        <w:rPr>
          <w:sz w:val="28"/>
          <w:szCs w:val="28"/>
        </w:rPr>
        <w:t>видео-лекция, истории болезни, тесты, ситуационные задачи.</w:t>
      </w:r>
    </w:p>
    <w:p w:rsidR="00471545" w:rsidRPr="00191093" w:rsidRDefault="00471545" w:rsidP="00471545">
      <w:pPr>
        <w:ind w:left="708" w:firstLine="708"/>
        <w:jc w:val="center"/>
        <w:rPr>
          <w:caps/>
          <w:sz w:val="28"/>
          <w:szCs w:val="28"/>
        </w:rPr>
      </w:pPr>
    </w:p>
    <w:p w:rsidR="00471545" w:rsidRPr="00191093" w:rsidRDefault="00471545" w:rsidP="00471545">
      <w:pPr>
        <w:jc w:val="center"/>
        <w:rPr>
          <w:caps/>
          <w:sz w:val="28"/>
          <w:szCs w:val="28"/>
        </w:rPr>
      </w:pPr>
      <w:r w:rsidRPr="00191093">
        <w:rPr>
          <w:caps/>
          <w:sz w:val="28"/>
          <w:szCs w:val="28"/>
        </w:rPr>
        <w:t>расчет учебного времени практического занятия</w:t>
      </w: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7927"/>
        <w:gridCol w:w="992"/>
      </w:tblGrid>
      <w:tr w:rsidR="00471545" w:rsidRPr="00191093" w:rsidTr="005C7FE9">
        <w:tc>
          <w:tcPr>
            <w:tcW w:w="578" w:type="dxa"/>
          </w:tcPr>
          <w:p w:rsidR="00471545" w:rsidRPr="00191093" w:rsidRDefault="00471545" w:rsidP="005C7FE9">
            <w:pPr>
              <w:rPr>
                <w:sz w:val="28"/>
                <w:szCs w:val="28"/>
              </w:rPr>
            </w:pPr>
            <w:r w:rsidRPr="00191093">
              <w:rPr>
                <w:sz w:val="28"/>
                <w:szCs w:val="28"/>
              </w:rPr>
              <w:t>1.</w:t>
            </w:r>
          </w:p>
        </w:tc>
        <w:tc>
          <w:tcPr>
            <w:tcW w:w="7927" w:type="dxa"/>
          </w:tcPr>
          <w:p w:rsidR="00471545" w:rsidRPr="00191093" w:rsidRDefault="00471545" w:rsidP="005C7FE9">
            <w:pPr>
              <w:jc w:val="both"/>
              <w:rPr>
                <w:sz w:val="28"/>
                <w:szCs w:val="28"/>
              </w:rPr>
            </w:pPr>
            <w:r w:rsidRPr="00191093">
              <w:rPr>
                <w:sz w:val="28"/>
                <w:szCs w:val="28"/>
              </w:rPr>
              <w:t>Организационная вводная часть, постановка цели и задач занятия</w:t>
            </w:r>
          </w:p>
        </w:tc>
        <w:tc>
          <w:tcPr>
            <w:tcW w:w="992" w:type="dxa"/>
          </w:tcPr>
          <w:p w:rsidR="00471545" w:rsidRPr="00191093" w:rsidRDefault="00471545" w:rsidP="005C7FE9">
            <w:pPr>
              <w:jc w:val="center"/>
              <w:rPr>
                <w:sz w:val="28"/>
                <w:szCs w:val="28"/>
              </w:rPr>
            </w:pPr>
            <w:r w:rsidRPr="00191093">
              <w:rPr>
                <w:sz w:val="28"/>
                <w:szCs w:val="28"/>
              </w:rPr>
              <w:t>5 мин</w:t>
            </w:r>
          </w:p>
        </w:tc>
      </w:tr>
      <w:tr w:rsidR="00471545" w:rsidRPr="00191093" w:rsidTr="005C7FE9">
        <w:tc>
          <w:tcPr>
            <w:tcW w:w="578" w:type="dxa"/>
            <w:tcBorders>
              <w:bottom w:val="single" w:sz="4" w:space="0" w:color="auto"/>
            </w:tcBorders>
          </w:tcPr>
          <w:p w:rsidR="00471545" w:rsidRPr="00191093" w:rsidRDefault="00471545" w:rsidP="005C7FE9">
            <w:pPr>
              <w:rPr>
                <w:sz w:val="28"/>
                <w:szCs w:val="28"/>
              </w:rPr>
            </w:pPr>
            <w:r w:rsidRPr="00191093">
              <w:rPr>
                <w:sz w:val="28"/>
                <w:szCs w:val="28"/>
              </w:rPr>
              <w:t>2.</w:t>
            </w: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132532" w:rsidRDefault="00132532" w:rsidP="00132532">
            <w:pPr>
              <w:jc w:val="both"/>
              <w:rPr>
                <w:sz w:val="28"/>
                <w:szCs w:val="28"/>
              </w:rPr>
            </w:pPr>
            <w:r w:rsidRPr="00191093">
              <w:rPr>
                <w:sz w:val="28"/>
                <w:szCs w:val="28"/>
              </w:rPr>
              <w:t>Обсуждение вопросов практического занятия</w:t>
            </w:r>
            <w:r>
              <w:rPr>
                <w:sz w:val="28"/>
                <w:szCs w:val="28"/>
              </w:rPr>
              <w:t>:</w:t>
            </w:r>
          </w:p>
          <w:p w:rsidR="00132532" w:rsidRPr="00132532" w:rsidRDefault="00F15826" w:rsidP="00F15826">
            <w:pPr>
              <w:ind w:firstLine="709"/>
              <w:jc w:val="both"/>
              <w:rPr>
                <w:sz w:val="28"/>
                <w:szCs w:val="28"/>
              </w:rPr>
            </w:pPr>
            <w:r w:rsidRPr="00612338">
              <w:rPr>
                <w:sz w:val="28"/>
                <w:szCs w:val="28"/>
              </w:rPr>
              <w:t>Осмотр пациентов с заболеваниями предстательной железы. Дифференциальная диагностика острого и хронического простатита, доброкачественной гиперплазии предстательной железы. Выявление клинических симптомов, определение диагностической тактики, дифференциальная диагностика заболеваний предстательной железы. Интерпретация данных пальцевого исследования простаты. Оп</w:t>
            </w:r>
            <w:r>
              <w:rPr>
                <w:sz w:val="28"/>
                <w:szCs w:val="28"/>
              </w:rPr>
              <w:t>ределение лечебных мероприятий.</w:t>
            </w:r>
          </w:p>
        </w:tc>
        <w:tc>
          <w:tcPr>
            <w:tcW w:w="992" w:type="dxa"/>
          </w:tcPr>
          <w:p w:rsidR="00471545" w:rsidRDefault="00471545" w:rsidP="005C7FE9">
            <w:pPr>
              <w:jc w:val="center"/>
              <w:rPr>
                <w:sz w:val="28"/>
                <w:szCs w:val="28"/>
              </w:rPr>
            </w:pPr>
            <w:r w:rsidRPr="00191093">
              <w:rPr>
                <w:sz w:val="28"/>
                <w:szCs w:val="28"/>
              </w:rPr>
              <w:t>45 мин</w:t>
            </w:r>
          </w:p>
          <w:p w:rsidR="00132532" w:rsidRPr="00191093" w:rsidRDefault="00132532" w:rsidP="005C7FE9">
            <w:pPr>
              <w:jc w:val="center"/>
              <w:rPr>
                <w:sz w:val="28"/>
                <w:szCs w:val="28"/>
              </w:rPr>
            </w:pPr>
          </w:p>
        </w:tc>
      </w:tr>
      <w:tr w:rsidR="00471545" w:rsidRPr="00191093" w:rsidTr="005C7FE9">
        <w:tc>
          <w:tcPr>
            <w:tcW w:w="578" w:type="dxa"/>
            <w:tcBorders>
              <w:bottom w:val="single" w:sz="4" w:space="0" w:color="auto"/>
            </w:tcBorders>
          </w:tcPr>
          <w:p w:rsidR="00471545" w:rsidRPr="00191093" w:rsidRDefault="00471545" w:rsidP="005C7FE9">
            <w:pPr>
              <w:rPr>
                <w:sz w:val="28"/>
                <w:szCs w:val="28"/>
              </w:rPr>
            </w:pPr>
            <w:r w:rsidRPr="00191093">
              <w:rPr>
                <w:sz w:val="28"/>
                <w:szCs w:val="28"/>
              </w:rPr>
              <w:t>3.</w:t>
            </w: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471545" w:rsidRPr="00191093" w:rsidRDefault="00132532" w:rsidP="003B4BA4">
            <w:pPr>
              <w:jc w:val="both"/>
              <w:rPr>
                <w:sz w:val="28"/>
                <w:szCs w:val="28"/>
              </w:rPr>
            </w:pPr>
            <w:r w:rsidRPr="00191093">
              <w:rPr>
                <w:sz w:val="28"/>
                <w:szCs w:val="28"/>
              </w:rPr>
              <w:t>Отработка практических навыков по теме занятия, осмотр пациентов, разбор клинических с</w:t>
            </w:r>
            <w:r w:rsidR="003B4BA4">
              <w:rPr>
                <w:sz w:val="28"/>
                <w:szCs w:val="28"/>
              </w:rPr>
              <w:t>лучаев</w:t>
            </w:r>
          </w:p>
        </w:tc>
        <w:tc>
          <w:tcPr>
            <w:tcW w:w="992" w:type="dxa"/>
          </w:tcPr>
          <w:p w:rsidR="00471545" w:rsidRPr="00191093" w:rsidRDefault="00471545" w:rsidP="005C7FE9">
            <w:pPr>
              <w:jc w:val="center"/>
              <w:rPr>
                <w:sz w:val="28"/>
                <w:szCs w:val="28"/>
              </w:rPr>
            </w:pPr>
            <w:r w:rsidRPr="00191093">
              <w:rPr>
                <w:sz w:val="28"/>
                <w:szCs w:val="28"/>
              </w:rPr>
              <w:t>35 мин</w:t>
            </w:r>
          </w:p>
        </w:tc>
      </w:tr>
      <w:tr w:rsidR="00471545" w:rsidRPr="00191093" w:rsidTr="005C7FE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545" w:rsidRPr="00191093" w:rsidRDefault="00471545" w:rsidP="005C7FE9">
            <w:pPr>
              <w:rPr>
                <w:sz w:val="28"/>
                <w:szCs w:val="28"/>
              </w:rPr>
            </w:pPr>
            <w:r w:rsidRPr="00191093">
              <w:rPr>
                <w:sz w:val="28"/>
                <w:szCs w:val="28"/>
              </w:rPr>
              <w:t>4.</w:t>
            </w:r>
          </w:p>
        </w:tc>
        <w:tc>
          <w:tcPr>
            <w:tcW w:w="7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45" w:rsidRPr="00191093" w:rsidRDefault="00471545" w:rsidP="005C7FE9">
            <w:pPr>
              <w:jc w:val="both"/>
              <w:rPr>
                <w:sz w:val="28"/>
                <w:szCs w:val="28"/>
              </w:rPr>
            </w:pPr>
            <w:r w:rsidRPr="00191093">
              <w:rPr>
                <w:sz w:val="28"/>
                <w:szCs w:val="28"/>
              </w:rPr>
              <w:t>Подведение итогов занятия. Информация о следующем занятии.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71545" w:rsidRPr="00191093" w:rsidRDefault="00471545" w:rsidP="005C7FE9">
            <w:pPr>
              <w:jc w:val="center"/>
              <w:rPr>
                <w:sz w:val="28"/>
                <w:szCs w:val="28"/>
              </w:rPr>
            </w:pPr>
            <w:r w:rsidRPr="00191093">
              <w:rPr>
                <w:sz w:val="28"/>
                <w:szCs w:val="28"/>
              </w:rPr>
              <w:t>5 мин</w:t>
            </w:r>
          </w:p>
        </w:tc>
      </w:tr>
    </w:tbl>
    <w:p w:rsidR="00471545" w:rsidRPr="00191093" w:rsidRDefault="00471545" w:rsidP="00471545">
      <w:pPr>
        <w:jc w:val="center"/>
        <w:rPr>
          <w:bCs/>
          <w:caps/>
          <w:sz w:val="28"/>
          <w:szCs w:val="28"/>
        </w:rPr>
      </w:pPr>
    </w:p>
    <w:p w:rsidR="00471545" w:rsidRPr="00191093" w:rsidRDefault="00471545" w:rsidP="00471545">
      <w:pPr>
        <w:jc w:val="center"/>
        <w:rPr>
          <w:bCs/>
          <w:caps/>
          <w:sz w:val="28"/>
          <w:szCs w:val="28"/>
        </w:rPr>
      </w:pPr>
      <w:r w:rsidRPr="00191093">
        <w:rPr>
          <w:bCs/>
          <w:caps/>
          <w:sz w:val="28"/>
          <w:szCs w:val="28"/>
        </w:rPr>
        <w:t>общие Методические указания:</w:t>
      </w:r>
    </w:p>
    <w:p w:rsidR="00471545" w:rsidRPr="00191093" w:rsidRDefault="00471545" w:rsidP="00471545">
      <w:pPr>
        <w:ind w:firstLine="697"/>
        <w:jc w:val="both"/>
        <w:rPr>
          <w:sz w:val="28"/>
          <w:szCs w:val="28"/>
        </w:rPr>
      </w:pPr>
      <w:r w:rsidRPr="00191093">
        <w:rPr>
          <w:sz w:val="28"/>
          <w:szCs w:val="28"/>
        </w:rPr>
        <w:t>Ход занятия осуществляется в соответствии с данными методическими указаниями. Основным методом контроля подготовки слушателей к занятию является опрос в процессе разбора тематического больного с корректирующими комментариями преподавателя. Основой практического занятия является клинический разбор, который должен проводиться с активным участием слушателей. При обсуждении вопросов занятия используется мультимедийная презентация,</w:t>
      </w:r>
      <w:r w:rsidR="003B4BA4">
        <w:rPr>
          <w:sz w:val="28"/>
          <w:szCs w:val="28"/>
        </w:rPr>
        <w:t xml:space="preserve"> видео – лекция, </w:t>
      </w:r>
      <w:r w:rsidRPr="00191093">
        <w:rPr>
          <w:sz w:val="28"/>
          <w:szCs w:val="28"/>
        </w:rPr>
        <w:t xml:space="preserve">истории болезни. Обязательно требуется подчеркивать фундаментальные положения по обсуждаемой теме. При клиническом разборе обращается внимание на </w:t>
      </w:r>
      <w:proofErr w:type="spellStart"/>
      <w:r w:rsidRPr="00191093">
        <w:rPr>
          <w:sz w:val="28"/>
          <w:szCs w:val="28"/>
        </w:rPr>
        <w:t>деонтологические</w:t>
      </w:r>
      <w:proofErr w:type="spellEnd"/>
      <w:r w:rsidRPr="00191093">
        <w:rPr>
          <w:sz w:val="28"/>
          <w:szCs w:val="28"/>
        </w:rPr>
        <w:t xml:space="preserve"> особенности </w:t>
      </w:r>
      <w:proofErr w:type="spellStart"/>
      <w:r w:rsidRPr="00191093">
        <w:rPr>
          <w:sz w:val="28"/>
          <w:szCs w:val="28"/>
        </w:rPr>
        <w:t>курации</w:t>
      </w:r>
      <w:proofErr w:type="spellEnd"/>
      <w:r w:rsidRPr="00191093">
        <w:rPr>
          <w:sz w:val="28"/>
          <w:szCs w:val="28"/>
        </w:rPr>
        <w:t xml:space="preserve"> пациентов и методы личной профилактики. В процессе клинического разбора в порядке осуществления диагностики, дифференциальной диагностики, формулировки диагноза, выбора лечения и </w:t>
      </w:r>
      <w:r w:rsidRPr="00191093">
        <w:rPr>
          <w:sz w:val="28"/>
          <w:szCs w:val="28"/>
        </w:rPr>
        <w:lastRenderedPageBreak/>
        <w:t>профилактики</w:t>
      </w:r>
      <w:r w:rsidR="0018699F">
        <w:rPr>
          <w:sz w:val="28"/>
          <w:szCs w:val="28"/>
        </w:rPr>
        <w:t>,</w:t>
      </w:r>
      <w:r w:rsidRPr="00191093">
        <w:rPr>
          <w:sz w:val="28"/>
          <w:szCs w:val="28"/>
        </w:rPr>
        <w:t xml:space="preserve"> проводится разбор вопросов, сформулированных в пе</w:t>
      </w:r>
      <w:r w:rsidR="003B4BA4">
        <w:rPr>
          <w:sz w:val="28"/>
          <w:szCs w:val="28"/>
        </w:rPr>
        <w:t>речне учебных вопросов занятия.</w:t>
      </w:r>
    </w:p>
    <w:p w:rsidR="00471545" w:rsidRDefault="00471545" w:rsidP="00471545">
      <w:pPr>
        <w:ind w:firstLine="697"/>
        <w:jc w:val="both"/>
        <w:rPr>
          <w:sz w:val="28"/>
          <w:szCs w:val="28"/>
        </w:rPr>
      </w:pPr>
      <w:r w:rsidRPr="00191093">
        <w:rPr>
          <w:sz w:val="28"/>
          <w:szCs w:val="28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:rsidR="00132532" w:rsidRDefault="00132532" w:rsidP="00471545">
      <w:pPr>
        <w:ind w:firstLine="697"/>
        <w:jc w:val="both"/>
        <w:rPr>
          <w:sz w:val="28"/>
          <w:szCs w:val="28"/>
        </w:rPr>
      </w:pPr>
    </w:p>
    <w:p w:rsidR="00132532" w:rsidRDefault="00132532" w:rsidP="00132532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ВОПРОСЫ ДЛЯ САМОКОНТРОЛЯ:</w:t>
      </w:r>
    </w:p>
    <w:p w:rsidR="003B4BA4" w:rsidRPr="00AC5D6D" w:rsidRDefault="003B4BA4" w:rsidP="003B4BA4">
      <w:pPr>
        <w:rPr>
          <w:sz w:val="28"/>
          <w:szCs w:val="28"/>
        </w:rPr>
      </w:pPr>
      <w:r w:rsidRPr="00AC5D6D">
        <w:rPr>
          <w:sz w:val="28"/>
          <w:szCs w:val="28"/>
        </w:rPr>
        <w:t xml:space="preserve">1. Этиология и патогенез </w:t>
      </w:r>
      <w:r w:rsidR="0018699F" w:rsidRPr="00AC5D6D">
        <w:rPr>
          <w:sz w:val="28"/>
          <w:szCs w:val="28"/>
        </w:rPr>
        <w:t>ДГПЖ</w:t>
      </w:r>
      <w:r w:rsidRPr="00AC5D6D">
        <w:rPr>
          <w:sz w:val="28"/>
          <w:szCs w:val="28"/>
        </w:rPr>
        <w:t>.</w:t>
      </w:r>
    </w:p>
    <w:p w:rsidR="003B4BA4" w:rsidRPr="00AC5D6D" w:rsidRDefault="003B4BA4" w:rsidP="003B4BA4">
      <w:pPr>
        <w:rPr>
          <w:sz w:val="28"/>
          <w:szCs w:val="28"/>
        </w:rPr>
      </w:pPr>
      <w:r w:rsidRPr="00AC5D6D">
        <w:rPr>
          <w:sz w:val="28"/>
          <w:szCs w:val="28"/>
        </w:rPr>
        <w:t xml:space="preserve">2. Клиническая картина </w:t>
      </w:r>
      <w:r w:rsidR="0018699F" w:rsidRPr="00AC5D6D">
        <w:rPr>
          <w:sz w:val="28"/>
          <w:szCs w:val="28"/>
        </w:rPr>
        <w:t>ДГПЖ</w:t>
      </w:r>
      <w:r w:rsidRPr="00AC5D6D">
        <w:rPr>
          <w:sz w:val="28"/>
          <w:szCs w:val="28"/>
        </w:rPr>
        <w:t>.</w:t>
      </w:r>
    </w:p>
    <w:p w:rsidR="003B4BA4" w:rsidRPr="00AC5D6D" w:rsidRDefault="003B4BA4" w:rsidP="003B4BA4">
      <w:pPr>
        <w:rPr>
          <w:sz w:val="28"/>
          <w:szCs w:val="28"/>
        </w:rPr>
      </w:pPr>
      <w:r w:rsidRPr="00AC5D6D">
        <w:rPr>
          <w:sz w:val="28"/>
          <w:szCs w:val="28"/>
        </w:rPr>
        <w:t>3.Современные методы диагностики.</w:t>
      </w:r>
    </w:p>
    <w:p w:rsidR="003B4BA4" w:rsidRPr="00AC5D6D" w:rsidRDefault="003B4BA4" w:rsidP="003B4BA4">
      <w:pPr>
        <w:rPr>
          <w:sz w:val="28"/>
          <w:szCs w:val="28"/>
        </w:rPr>
      </w:pPr>
      <w:r w:rsidRPr="00AC5D6D">
        <w:rPr>
          <w:sz w:val="28"/>
          <w:szCs w:val="28"/>
        </w:rPr>
        <w:t>4. Современные методы лечения.</w:t>
      </w:r>
    </w:p>
    <w:p w:rsidR="003B4BA4" w:rsidRPr="00AC5D6D" w:rsidRDefault="003B4BA4" w:rsidP="003B4BA4">
      <w:pPr>
        <w:rPr>
          <w:sz w:val="28"/>
          <w:szCs w:val="28"/>
        </w:rPr>
      </w:pPr>
      <w:r w:rsidRPr="00AC5D6D">
        <w:rPr>
          <w:sz w:val="28"/>
          <w:szCs w:val="28"/>
        </w:rPr>
        <w:t xml:space="preserve">5. Профилактика </w:t>
      </w:r>
      <w:r w:rsidR="0018699F" w:rsidRPr="00AC5D6D">
        <w:rPr>
          <w:sz w:val="28"/>
          <w:szCs w:val="28"/>
        </w:rPr>
        <w:t>доброкачественной гиперплазии предстательной железы</w:t>
      </w:r>
      <w:r w:rsidRPr="00AC5D6D">
        <w:rPr>
          <w:sz w:val="28"/>
          <w:szCs w:val="28"/>
        </w:rPr>
        <w:t>.</w:t>
      </w:r>
    </w:p>
    <w:p w:rsidR="003B4BA4" w:rsidRPr="00AC5D6D" w:rsidRDefault="003B4BA4" w:rsidP="003B4BA4">
      <w:pPr>
        <w:rPr>
          <w:sz w:val="28"/>
          <w:szCs w:val="28"/>
        </w:rPr>
      </w:pPr>
      <w:r w:rsidRPr="00AC5D6D">
        <w:rPr>
          <w:sz w:val="28"/>
          <w:szCs w:val="28"/>
        </w:rPr>
        <w:t xml:space="preserve">6. Тактика врача при </w:t>
      </w:r>
      <w:r w:rsidR="00AC5D6D" w:rsidRPr="00AC5D6D">
        <w:rPr>
          <w:sz w:val="28"/>
          <w:szCs w:val="28"/>
        </w:rPr>
        <w:t>острой задержке мочеиспускания</w:t>
      </w:r>
      <w:r w:rsidRPr="00AC5D6D">
        <w:rPr>
          <w:sz w:val="28"/>
          <w:szCs w:val="28"/>
        </w:rPr>
        <w:t>.</w:t>
      </w:r>
    </w:p>
    <w:p w:rsidR="005021EC" w:rsidRPr="00AC5D6D" w:rsidRDefault="00260B01" w:rsidP="005021EC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5021EC" w:rsidRPr="00AC5D6D">
        <w:rPr>
          <w:sz w:val="28"/>
          <w:szCs w:val="28"/>
        </w:rPr>
        <w:t>. Дифференциальная диагностика заболеваний предстательной железы.</w:t>
      </w:r>
    </w:p>
    <w:p w:rsidR="005021EC" w:rsidRPr="00AC5D6D" w:rsidRDefault="00260B01" w:rsidP="005021EC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5021EC" w:rsidRPr="00AC5D6D">
        <w:rPr>
          <w:sz w:val="28"/>
          <w:szCs w:val="28"/>
        </w:rPr>
        <w:t>. Правила катетеризации уретры эластическим катетером у мужчин у женщин.</w:t>
      </w:r>
    </w:p>
    <w:p w:rsidR="005021EC" w:rsidRPr="00AC5D6D" w:rsidRDefault="00260B01" w:rsidP="005021EC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5021EC" w:rsidRPr="00AC5D6D">
        <w:rPr>
          <w:sz w:val="28"/>
          <w:szCs w:val="28"/>
        </w:rPr>
        <w:t>. Правила пальцевого ректального исследования предстательной железы.</w:t>
      </w:r>
    </w:p>
    <w:p w:rsidR="005021EC" w:rsidRDefault="005021EC" w:rsidP="005021EC"/>
    <w:p w:rsidR="00471545" w:rsidRPr="00132532" w:rsidRDefault="00471545" w:rsidP="00471545">
      <w:pPr>
        <w:ind w:firstLine="720"/>
        <w:jc w:val="both"/>
        <w:rPr>
          <w:iCs/>
          <w:sz w:val="28"/>
          <w:szCs w:val="28"/>
        </w:rPr>
      </w:pPr>
    </w:p>
    <w:p w:rsidR="00471545" w:rsidRDefault="00471545" w:rsidP="002F3737">
      <w:pPr>
        <w:ind w:firstLine="700"/>
        <w:jc w:val="center"/>
        <w:rPr>
          <w:caps/>
          <w:sz w:val="28"/>
          <w:szCs w:val="28"/>
        </w:rPr>
      </w:pPr>
      <w:r w:rsidRPr="00191093">
        <w:rPr>
          <w:caps/>
          <w:sz w:val="28"/>
          <w:szCs w:val="28"/>
        </w:rPr>
        <w:t>литература:</w:t>
      </w:r>
    </w:p>
    <w:p w:rsidR="002F3737" w:rsidRPr="00191093" w:rsidRDefault="002F3737" w:rsidP="002F3737">
      <w:pPr>
        <w:ind w:firstLine="709"/>
        <w:rPr>
          <w:b/>
          <w:sz w:val="28"/>
          <w:szCs w:val="28"/>
        </w:rPr>
      </w:pPr>
      <w:r w:rsidRPr="00191093">
        <w:rPr>
          <w:b/>
          <w:sz w:val="28"/>
          <w:szCs w:val="28"/>
        </w:rPr>
        <w:t>Основная:</w:t>
      </w:r>
    </w:p>
    <w:p w:rsidR="002F3737" w:rsidRDefault="002F3737" w:rsidP="002F3737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Методика обследования урологического пациента и схема учебной истории болезни. Пособие / А.А. Жебентяев. – Витебск: ВГМУ, 2010.- 31 с.</w:t>
      </w:r>
    </w:p>
    <w:p w:rsidR="002F3737" w:rsidRPr="006721FD" w:rsidRDefault="002F3737" w:rsidP="002F3737">
      <w:pPr>
        <w:numPr>
          <w:ilvl w:val="0"/>
          <w:numId w:val="6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Урология: учебное пособие / А.В. </w:t>
      </w:r>
      <w:proofErr w:type="spellStart"/>
      <w:r>
        <w:rPr>
          <w:sz w:val="28"/>
          <w:szCs w:val="28"/>
        </w:rPr>
        <w:t>Строцкий</w:t>
      </w:r>
      <w:proofErr w:type="spellEnd"/>
      <w:r>
        <w:rPr>
          <w:sz w:val="28"/>
          <w:szCs w:val="28"/>
        </w:rPr>
        <w:t xml:space="preserve">, А.А. </w:t>
      </w:r>
      <w:proofErr w:type="spellStart"/>
      <w:r>
        <w:rPr>
          <w:sz w:val="28"/>
          <w:szCs w:val="28"/>
        </w:rPr>
        <w:t>Жебентяев</w:t>
      </w:r>
      <w:proofErr w:type="spellEnd"/>
      <w:r>
        <w:rPr>
          <w:sz w:val="28"/>
          <w:szCs w:val="28"/>
        </w:rPr>
        <w:t xml:space="preserve"> </w:t>
      </w:r>
      <w:r w:rsidRPr="006721FD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6721FD">
        <w:rPr>
          <w:sz w:val="28"/>
          <w:szCs w:val="28"/>
        </w:rPr>
        <w:t>]</w:t>
      </w:r>
      <w:r>
        <w:rPr>
          <w:sz w:val="28"/>
          <w:szCs w:val="28"/>
        </w:rPr>
        <w:t>; под ред. А</w:t>
      </w:r>
      <w:r w:rsidRPr="006721F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В</w:t>
      </w:r>
      <w:r w:rsidRPr="006721FD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</w:rPr>
        <w:t>Строцкого</w:t>
      </w:r>
      <w:proofErr w:type="spellEnd"/>
      <w:r w:rsidRPr="006721FD">
        <w:rPr>
          <w:sz w:val="28"/>
          <w:szCs w:val="28"/>
          <w:lang w:val="en-US"/>
        </w:rPr>
        <w:t xml:space="preserve">.- </w:t>
      </w:r>
      <w:r>
        <w:rPr>
          <w:sz w:val="28"/>
          <w:szCs w:val="28"/>
        </w:rPr>
        <w:t>Минск</w:t>
      </w:r>
      <w:r w:rsidRPr="006721F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Новое</w:t>
      </w:r>
      <w:r w:rsidRPr="006721F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знание</w:t>
      </w:r>
      <w:r w:rsidRPr="006721FD">
        <w:rPr>
          <w:sz w:val="28"/>
          <w:szCs w:val="28"/>
          <w:lang w:val="en-US"/>
        </w:rPr>
        <w:t xml:space="preserve">, 2016. – 224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</w:t>
      </w:r>
    </w:p>
    <w:p w:rsidR="002F3737" w:rsidRDefault="002F3737" w:rsidP="002F3737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Урология для врача общей практики. Пособие / А.А. Жебентяев.- Витебск: ВГМУ, 2008. – 144с.</w:t>
      </w:r>
    </w:p>
    <w:p w:rsidR="002F3737" w:rsidRDefault="002F3737" w:rsidP="002F3737">
      <w:pPr>
        <w:ind w:firstLine="709"/>
        <w:jc w:val="both"/>
        <w:rPr>
          <w:b/>
          <w:sz w:val="28"/>
          <w:szCs w:val="28"/>
        </w:rPr>
      </w:pPr>
    </w:p>
    <w:p w:rsidR="002F3737" w:rsidRDefault="002F3737" w:rsidP="002F37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Дополнительная:</w:t>
      </w:r>
    </w:p>
    <w:p w:rsidR="00260B01" w:rsidRDefault="00260B01" w:rsidP="00260B0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Доброкачественная гиперплазия простаты: этиология, патогенез, клиника, диагностика и лечение: пособие для врачей / А.А. Жебентяев, С.О. Голдыцкий. – Минск: </w:t>
      </w:r>
      <w:proofErr w:type="spellStart"/>
      <w:r>
        <w:rPr>
          <w:sz w:val="28"/>
          <w:szCs w:val="28"/>
        </w:rPr>
        <w:t>ДокторДизайн</w:t>
      </w:r>
      <w:proofErr w:type="spellEnd"/>
      <w:r>
        <w:rPr>
          <w:sz w:val="28"/>
          <w:szCs w:val="28"/>
        </w:rPr>
        <w:t>, 2014. – 92с.</w:t>
      </w:r>
    </w:p>
    <w:p w:rsidR="00471545" w:rsidRPr="00191093" w:rsidRDefault="00471545" w:rsidP="00471545">
      <w:pPr>
        <w:pStyle w:val="a8"/>
        <w:ind w:left="709" w:hanging="567"/>
        <w:rPr>
          <w:szCs w:val="28"/>
        </w:rPr>
      </w:pPr>
    </w:p>
    <w:p w:rsidR="00471545" w:rsidRPr="00191093" w:rsidRDefault="00471545" w:rsidP="00260B01">
      <w:pPr>
        <w:jc w:val="both"/>
        <w:rPr>
          <w:b/>
          <w:sz w:val="28"/>
          <w:szCs w:val="28"/>
        </w:rPr>
      </w:pPr>
    </w:p>
    <w:p w:rsidR="00471545" w:rsidRPr="00191093" w:rsidRDefault="002F3737" w:rsidP="004715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0</w:t>
      </w:r>
      <w:r w:rsidR="004B4AD5">
        <w:rPr>
          <w:sz w:val="28"/>
          <w:szCs w:val="28"/>
        </w:rPr>
        <w:t>2</w:t>
      </w:r>
      <w:r w:rsidR="00471545" w:rsidRPr="001910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="00471545" w:rsidRPr="00191093">
        <w:rPr>
          <w:sz w:val="28"/>
          <w:szCs w:val="28"/>
        </w:rPr>
        <w:t>201</w:t>
      </w:r>
      <w:r w:rsidR="004B4AD5">
        <w:rPr>
          <w:sz w:val="28"/>
          <w:szCs w:val="28"/>
        </w:rPr>
        <w:t>9</w:t>
      </w:r>
      <w:bookmarkStart w:id="0" w:name="_GoBack"/>
      <w:bookmarkEnd w:id="0"/>
      <w:r w:rsidR="00471545" w:rsidRPr="00191093">
        <w:rPr>
          <w:sz w:val="28"/>
          <w:szCs w:val="28"/>
        </w:rPr>
        <w:t xml:space="preserve"> года</w:t>
      </w:r>
    </w:p>
    <w:p w:rsidR="00471545" w:rsidRPr="00191093" w:rsidRDefault="00471545" w:rsidP="00471545">
      <w:pPr>
        <w:spacing w:line="360" w:lineRule="auto"/>
        <w:jc w:val="both"/>
        <w:rPr>
          <w:sz w:val="28"/>
          <w:szCs w:val="28"/>
        </w:rPr>
      </w:pPr>
      <w:r w:rsidRPr="00191093">
        <w:rPr>
          <w:sz w:val="28"/>
          <w:szCs w:val="28"/>
        </w:rPr>
        <w:t xml:space="preserve">Методическую разработку составил доцент </w:t>
      </w:r>
      <w:r w:rsidR="002F3737">
        <w:rPr>
          <w:sz w:val="28"/>
          <w:szCs w:val="28"/>
        </w:rPr>
        <w:t>А</w:t>
      </w:r>
      <w:r w:rsidRPr="00191093">
        <w:rPr>
          <w:sz w:val="28"/>
          <w:szCs w:val="28"/>
        </w:rPr>
        <w:t>.</w:t>
      </w:r>
      <w:r w:rsidR="002F3737">
        <w:rPr>
          <w:sz w:val="28"/>
          <w:szCs w:val="28"/>
        </w:rPr>
        <w:t>А</w:t>
      </w:r>
      <w:r w:rsidRPr="00191093">
        <w:rPr>
          <w:sz w:val="28"/>
          <w:szCs w:val="28"/>
        </w:rPr>
        <w:t>.</w:t>
      </w:r>
      <w:r w:rsidR="002F3737">
        <w:rPr>
          <w:sz w:val="28"/>
          <w:szCs w:val="28"/>
        </w:rPr>
        <w:t xml:space="preserve"> Жебентяев</w:t>
      </w:r>
    </w:p>
    <w:p w:rsidR="00471545" w:rsidRPr="00191093" w:rsidRDefault="00471545" w:rsidP="00471545">
      <w:pPr>
        <w:spacing w:line="360" w:lineRule="auto"/>
        <w:ind w:left="5664" w:firstLine="708"/>
        <w:jc w:val="both"/>
        <w:rPr>
          <w:sz w:val="28"/>
          <w:szCs w:val="28"/>
        </w:rPr>
      </w:pPr>
      <w:r w:rsidRPr="00191093">
        <w:rPr>
          <w:sz w:val="28"/>
          <w:szCs w:val="28"/>
        </w:rPr>
        <w:t>__________</w:t>
      </w:r>
    </w:p>
    <w:p w:rsidR="00471545" w:rsidRPr="00191093" w:rsidRDefault="00471545" w:rsidP="00471545">
      <w:pPr>
        <w:spacing w:line="360" w:lineRule="auto"/>
        <w:jc w:val="both"/>
      </w:pPr>
      <w:r w:rsidRPr="00191093">
        <w:rPr>
          <w:sz w:val="28"/>
          <w:szCs w:val="28"/>
        </w:rPr>
        <w:tab/>
      </w:r>
      <w:r w:rsidRPr="00191093">
        <w:rPr>
          <w:sz w:val="28"/>
          <w:szCs w:val="28"/>
        </w:rPr>
        <w:tab/>
      </w:r>
      <w:r w:rsidRPr="00191093">
        <w:rPr>
          <w:sz w:val="28"/>
          <w:szCs w:val="28"/>
        </w:rPr>
        <w:tab/>
      </w:r>
      <w:r w:rsidRPr="00191093">
        <w:rPr>
          <w:sz w:val="28"/>
          <w:szCs w:val="28"/>
        </w:rPr>
        <w:tab/>
      </w:r>
      <w:r w:rsidRPr="00191093">
        <w:rPr>
          <w:sz w:val="28"/>
          <w:szCs w:val="28"/>
        </w:rPr>
        <w:tab/>
      </w:r>
      <w:r w:rsidRPr="00191093">
        <w:rPr>
          <w:sz w:val="28"/>
          <w:szCs w:val="28"/>
        </w:rPr>
        <w:tab/>
      </w:r>
      <w:r w:rsidRPr="00191093">
        <w:rPr>
          <w:sz w:val="28"/>
          <w:szCs w:val="28"/>
        </w:rPr>
        <w:tab/>
      </w:r>
      <w:r w:rsidRPr="00191093">
        <w:rPr>
          <w:sz w:val="28"/>
          <w:szCs w:val="28"/>
        </w:rPr>
        <w:tab/>
        <w:t xml:space="preserve">                     </w:t>
      </w:r>
      <w:r w:rsidRPr="00191093">
        <w:t>подпись</w:t>
      </w:r>
    </w:p>
    <w:p w:rsidR="00471545" w:rsidRPr="00191093" w:rsidRDefault="00471545" w:rsidP="00471545">
      <w:pPr>
        <w:rPr>
          <w:sz w:val="28"/>
          <w:szCs w:val="28"/>
        </w:rPr>
      </w:pPr>
    </w:p>
    <w:p w:rsidR="00D7623E" w:rsidRDefault="00D7623E"/>
    <w:sectPr w:rsidR="00D7623E" w:rsidSect="00BD51FA">
      <w:pgSz w:w="11906" w:h="16838"/>
      <w:pgMar w:top="1134" w:right="851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C4507"/>
    <w:multiLevelType w:val="hybridMultilevel"/>
    <w:tmpl w:val="BFF21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A2595"/>
    <w:multiLevelType w:val="hybridMultilevel"/>
    <w:tmpl w:val="DAB84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C3911"/>
    <w:multiLevelType w:val="hybridMultilevel"/>
    <w:tmpl w:val="F07A1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22795"/>
    <w:multiLevelType w:val="hybridMultilevel"/>
    <w:tmpl w:val="13620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9737D"/>
    <w:multiLevelType w:val="hybridMultilevel"/>
    <w:tmpl w:val="AF7CA69E"/>
    <w:lvl w:ilvl="0" w:tplc="3DC401F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6953DF"/>
    <w:multiLevelType w:val="hybridMultilevel"/>
    <w:tmpl w:val="B8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45"/>
    <w:rsid w:val="0005529F"/>
    <w:rsid w:val="00132532"/>
    <w:rsid w:val="0018699F"/>
    <w:rsid w:val="00260B01"/>
    <w:rsid w:val="002F3737"/>
    <w:rsid w:val="00304BAB"/>
    <w:rsid w:val="003B4BA4"/>
    <w:rsid w:val="004522EA"/>
    <w:rsid w:val="00471545"/>
    <w:rsid w:val="004B4AD5"/>
    <w:rsid w:val="005021EC"/>
    <w:rsid w:val="005D4108"/>
    <w:rsid w:val="006017BC"/>
    <w:rsid w:val="009803F6"/>
    <w:rsid w:val="00AC5D6D"/>
    <w:rsid w:val="00D5173C"/>
    <w:rsid w:val="00D7623E"/>
    <w:rsid w:val="00F1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B9645-1416-4D14-BB83-1401B9A4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54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1545"/>
    <w:pPr>
      <w:keepNext/>
      <w:widowControl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545"/>
    <w:rPr>
      <w:rFonts w:eastAsia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471545"/>
    <w:pPr>
      <w:widowControl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71545"/>
    <w:rPr>
      <w:rFonts w:eastAsia="Times New Roman" w:cs="Times New Roman"/>
      <w:b/>
      <w:szCs w:val="20"/>
      <w:lang w:eastAsia="ru-RU"/>
    </w:rPr>
  </w:style>
  <w:style w:type="paragraph" w:styleId="a5">
    <w:name w:val="List"/>
    <w:basedOn w:val="a"/>
    <w:rsid w:val="00471545"/>
    <w:pPr>
      <w:ind w:left="283" w:hanging="283"/>
    </w:pPr>
    <w:rPr>
      <w:sz w:val="20"/>
      <w:szCs w:val="20"/>
    </w:rPr>
  </w:style>
  <w:style w:type="paragraph" w:styleId="a6">
    <w:name w:val="Body Text"/>
    <w:basedOn w:val="a"/>
    <w:link w:val="a7"/>
    <w:rsid w:val="00471545"/>
    <w:pPr>
      <w:jc w:val="both"/>
    </w:pPr>
  </w:style>
  <w:style w:type="character" w:customStyle="1" w:styleId="a7">
    <w:name w:val="Основной текст Знак"/>
    <w:basedOn w:val="a0"/>
    <w:link w:val="a6"/>
    <w:rsid w:val="00471545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471545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Default">
    <w:name w:val="Default"/>
    <w:rsid w:val="00471545"/>
    <w:pPr>
      <w:autoSpaceDE w:val="0"/>
      <w:autoSpaceDN w:val="0"/>
      <w:adjustRightInd w:val="0"/>
      <w:spacing w:after="0" w:line="240" w:lineRule="auto"/>
    </w:pPr>
    <w:rPr>
      <w:rFonts w:eastAsia="MS Mincho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"ВГМУ", кафедра инфекционных болезней</Company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 Дмитраченко</dc:creator>
  <cp:lastModifiedBy>ПК</cp:lastModifiedBy>
  <cp:revision>2</cp:revision>
  <dcterms:created xsi:type="dcterms:W3CDTF">2019-08-01T23:33:00Z</dcterms:created>
  <dcterms:modified xsi:type="dcterms:W3CDTF">2019-08-01T23:33:00Z</dcterms:modified>
</cp:coreProperties>
</file>