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F4" w:rsidRPr="000A0DD9" w:rsidRDefault="00A958F4" w:rsidP="00A958F4">
      <w:pPr>
        <w:pStyle w:val="2"/>
        <w:rPr>
          <w:rFonts w:ascii="Times New Roman" w:hAnsi="Times New Roman"/>
          <w:i w:val="0"/>
          <w:iCs w:val="0"/>
        </w:rPr>
      </w:pPr>
      <w:bookmarkStart w:id="0" w:name="_GoBack"/>
      <w:bookmarkStart w:id="1" w:name="_Toc254781948"/>
      <w:bookmarkStart w:id="2" w:name="_Toc272423923"/>
      <w:bookmarkStart w:id="3" w:name="_Toc272429363"/>
      <w:bookmarkStart w:id="4" w:name="_Toc277374258"/>
      <w:bookmarkEnd w:id="0"/>
      <w:r w:rsidRPr="000A0DD9">
        <w:rPr>
          <w:rFonts w:ascii="Times New Roman" w:hAnsi="Times New Roman"/>
          <w:i w:val="0"/>
          <w:iCs w:val="0"/>
        </w:rPr>
        <w:t>ОСТРЫЙ ДИФФУЗНЫЙ ГЛОМЕРУЛОНЕФРИТ</w:t>
      </w:r>
      <w:bookmarkEnd w:id="1"/>
      <w:bookmarkEnd w:id="2"/>
      <w:bookmarkEnd w:id="3"/>
      <w:bookmarkEnd w:id="4"/>
    </w:p>
    <w:p w:rsidR="00A958F4" w:rsidRDefault="00A958F4" w:rsidP="00A958F4">
      <w:pPr>
        <w:pStyle w:val="14125"/>
      </w:pPr>
    </w:p>
    <w:p w:rsidR="00A958F4" w:rsidRPr="00900DB4" w:rsidRDefault="00A958F4" w:rsidP="00A958F4">
      <w:pPr>
        <w:pStyle w:val="14125"/>
      </w:pPr>
      <w:proofErr w:type="gramStart"/>
      <w:r w:rsidRPr="00900DB4">
        <w:t xml:space="preserve">Острый диффузный </w:t>
      </w:r>
      <w:proofErr w:type="spellStart"/>
      <w:r w:rsidRPr="00900DB4">
        <w:t>гломерулонефрит</w:t>
      </w:r>
      <w:proofErr w:type="spellEnd"/>
      <w:r w:rsidRPr="00900DB4">
        <w:t xml:space="preserve"> – острое </w:t>
      </w:r>
      <w:proofErr w:type="spellStart"/>
      <w:r w:rsidRPr="00900DB4">
        <w:t>иммуновоспалительное</w:t>
      </w:r>
      <w:proofErr w:type="spellEnd"/>
      <w:r w:rsidRPr="00900DB4">
        <w:t xml:space="preserve"> заболевание почек с первоначальным и преимущественным вовлечением в патологический процесс клубочкового аппарата нефрона.</w:t>
      </w:r>
      <w:proofErr w:type="gramEnd"/>
    </w:p>
    <w:p w:rsidR="00A958F4" w:rsidRPr="00900DB4" w:rsidRDefault="00A958F4" w:rsidP="00A958F4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Наиболее частой причиной острого диффузного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 xml:space="preserve"> является стрептококковая инфекция, вызванная </w:t>
      </w:r>
      <w:proofErr w:type="gramStart"/>
      <w:r w:rsidRPr="00900DB4">
        <w:rPr>
          <w:sz w:val="28"/>
          <w:szCs w:val="28"/>
        </w:rPr>
        <w:t>β-</w:t>
      </w:r>
      <w:proofErr w:type="gramEnd"/>
      <w:r w:rsidRPr="00900DB4">
        <w:rPr>
          <w:sz w:val="28"/>
          <w:szCs w:val="28"/>
        </w:rPr>
        <w:t xml:space="preserve">гемолитическим стрептококком группы А. Заболевание часто развивается </w:t>
      </w:r>
      <w:r w:rsidR="00C90C45">
        <w:rPr>
          <w:sz w:val="28"/>
          <w:szCs w:val="28"/>
        </w:rPr>
        <w:t>через 1-</w:t>
      </w:r>
      <w:r w:rsidR="00AF26AA">
        <w:rPr>
          <w:sz w:val="28"/>
          <w:szCs w:val="28"/>
        </w:rPr>
        <w:t>3</w:t>
      </w:r>
      <w:r w:rsidR="00C90C45">
        <w:rPr>
          <w:sz w:val="28"/>
          <w:szCs w:val="28"/>
        </w:rPr>
        <w:t xml:space="preserve"> недели </w:t>
      </w:r>
      <w:r w:rsidRPr="00900DB4">
        <w:rPr>
          <w:sz w:val="28"/>
          <w:szCs w:val="28"/>
        </w:rPr>
        <w:t xml:space="preserve">после перенесенной ангины, скарлатины. Причиной острого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 xml:space="preserve"> могут быть также отиты, гаймориты и другие инфекционные заболевания вирусной  (грипп), пневмококковой и другой природы. В развитии острого нефрита большое значение имеет реактивность организма и фактор переохлаждения.</w:t>
      </w:r>
    </w:p>
    <w:p w:rsidR="0005385F" w:rsidRDefault="00A958F4" w:rsidP="00A958F4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Симптомы </w:t>
      </w:r>
      <w:proofErr w:type="gramStart"/>
      <w:r w:rsidRPr="00900DB4">
        <w:rPr>
          <w:sz w:val="28"/>
          <w:szCs w:val="28"/>
        </w:rPr>
        <w:t>острого</w:t>
      </w:r>
      <w:proofErr w:type="gramEnd"/>
      <w:r w:rsidRPr="00900DB4">
        <w:rPr>
          <w:sz w:val="28"/>
          <w:szCs w:val="28"/>
        </w:rPr>
        <w:t xml:space="preserve">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 xml:space="preserve"> условно можно разделить на две основные группы: почечные и </w:t>
      </w:r>
      <w:proofErr w:type="spellStart"/>
      <w:r w:rsidRPr="00900DB4">
        <w:rPr>
          <w:sz w:val="28"/>
          <w:szCs w:val="28"/>
        </w:rPr>
        <w:t>внепочечные</w:t>
      </w:r>
      <w:proofErr w:type="spellEnd"/>
      <w:r w:rsidRPr="00900DB4">
        <w:rPr>
          <w:sz w:val="28"/>
          <w:szCs w:val="28"/>
        </w:rPr>
        <w:t xml:space="preserve">. </w:t>
      </w:r>
    </w:p>
    <w:p w:rsidR="0005385F" w:rsidRDefault="00A958F4" w:rsidP="0005385F">
      <w:pPr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В </w:t>
      </w:r>
      <w:r w:rsidRPr="0005385F">
        <w:rPr>
          <w:sz w:val="28"/>
          <w:szCs w:val="28"/>
          <w:u w:val="single"/>
        </w:rPr>
        <w:t>классических</w:t>
      </w:r>
      <w:r w:rsidRPr="00900DB4">
        <w:rPr>
          <w:sz w:val="28"/>
          <w:szCs w:val="28"/>
        </w:rPr>
        <w:t xml:space="preserve"> случаях заболевание проявляется триадой симптомов:</w:t>
      </w:r>
    </w:p>
    <w:p w:rsidR="0005385F" w:rsidRDefault="0005385F" w:rsidP="00A95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A958F4" w:rsidRPr="00900DB4">
        <w:rPr>
          <w:sz w:val="28"/>
          <w:szCs w:val="28"/>
        </w:rPr>
        <w:t xml:space="preserve"> отеками, </w:t>
      </w:r>
    </w:p>
    <w:p w:rsidR="0005385F" w:rsidRDefault="0005385F" w:rsidP="00A95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A958F4" w:rsidRPr="00900DB4">
        <w:rPr>
          <w:sz w:val="28"/>
          <w:szCs w:val="28"/>
        </w:rPr>
        <w:t>гематурией</w:t>
      </w:r>
    </w:p>
    <w:p w:rsidR="00A958F4" w:rsidRPr="00900DB4" w:rsidRDefault="0005385F" w:rsidP="00A95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A958F4" w:rsidRPr="00900DB4">
        <w:rPr>
          <w:sz w:val="28"/>
          <w:szCs w:val="28"/>
        </w:rPr>
        <w:t xml:space="preserve">гипертонией. </w:t>
      </w:r>
    </w:p>
    <w:p w:rsidR="0005385F" w:rsidRDefault="00A958F4" w:rsidP="0005385F">
      <w:pPr>
        <w:pStyle w:val="14125"/>
        <w:ind w:firstLine="0"/>
      </w:pPr>
      <w:r w:rsidRPr="00900DB4">
        <w:t xml:space="preserve">При </w:t>
      </w:r>
      <w:r w:rsidRPr="0005385F">
        <w:rPr>
          <w:u w:val="single"/>
        </w:rPr>
        <w:t>выраженных</w:t>
      </w:r>
      <w:r w:rsidRPr="00900DB4">
        <w:t xml:space="preserve"> клинических проявлениях острого диффузного </w:t>
      </w:r>
      <w:proofErr w:type="spellStart"/>
      <w:r w:rsidRPr="00900DB4">
        <w:t>гломерулонефрита</w:t>
      </w:r>
      <w:proofErr w:type="spellEnd"/>
      <w:r w:rsidRPr="00900DB4">
        <w:t xml:space="preserve"> его симптомы можно объединить в </w:t>
      </w:r>
      <w:r w:rsidRPr="00AF26AA">
        <w:rPr>
          <w:b/>
        </w:rPr>
        <w:t>пять синдромов</w:t>
      </w:r>
      <w:r w:rsidRPr="00900DB4">
        <w:t>:</w:t>
      </w:r>
    </w:p>
    <w:p w:rsidR="0005385F" w:rsidRDefault="0005385F" w:rsidP="00A958F4">
      <w:pPr>
        <w:pStyle w:val="14125"/>
      </w:pPr>
      <w:r>
        <w:t>●</w:t>
      </w:r>
      <w:r w:rsidR="00A958F4" w:rsidRPr="00900DB4">
        <w:t xml:space="preserve"> </w:t>
      </w:r>
      <w:r>
        <w:t xml:space="preserve"> </w:t>
      </w:r>
      <w:r w:rsidR="00A958F4" w:rsidRPr="00900DB4">
        <w:t xml:space="preserve">болевой, </w:t>
      </w:r>
    </w:p>
    <w:p w:rsidR="0005385F" w:rsidRDefault="0005385F" w:rsidP="00A958F4">
      <w:pPr>
        <w:pStyle w:val="14125"/>
      </w:pPr>
      <w:r>
        <w:t xml:space="preserve">● </w:t>
      </w:r>
      <w:r w:rsidR="00A958F4" w:rsidRPr="00900DB4">
        <w:t xml:space="preserve">мочевой, </w:t>
      </w:r>
    </w:p>
    <w:p w:rsidR="0005385F" w:rsidRDefault="0005385F" w:rsidP="00A958F4">
      <w:pPr>
        <w:pStyle w:val="14125"/>
      </w:pPr>
      <w:r>
        <w:t xml:space="preserve">● </w:t>
      </w:r>
      <w:r w:rsidR="00A958F4" w:rsidRPr="00900DB4">
        <w:t xml:space="preserve">отечный, </w:t>
      </w:r>
    </w:p>
    <w:p w:rsidR="0005385F" w:rsidRDefault="0005385F" w:rsidP="00A958F4">
      <w:pPr>
        <w:pStyle w:val="14125"/>
      </w:pPr>
      <w:r>
        <w:t xml:space="preserve">● </w:t>
      </w:r>
      <w:r w:rsidR="00A958F4" w:rsidRPr="00900DB4">
        <w:t>кардиоваскулярный</w:t>
      </w:r>
      <w:r>
        <w:t>,</w:t>
      </w:r>
      <w:r w:rsidR="00A958F4" w:rsidRPr="00900DB4">
        <w:t xml:space="preserve"> </w:t>
      </w:r>
    </w:p>
    <w:p w:rsidR="00A958F4" w:rsidRPr="00900DB4" w:rsidRDefault="0005385F" w:rsidP="00A958F4">
      <w:pPr>
        <w:pStyle w:val="14125"/>
      </w:pPr>
      <w:r>
        <w:t xml:space="preserve">● </w:t>
      </w:r>
      <w:r w:rsidR="00A958F4" w:rsidRPr="00900DB4">
        <w:t>церебральный синдром.</w:t>
      </w:r>
    </w:p>
    <w:p w:rsidR="00A958F4" w:rsidRDefault="00AF26AA" w:rsidP="00A958F4">
      <w:pPr>
        <w:pStyle w:val="14125"/>
      </w:pPr>
      <w:r>
        <w:rPr>
          <w:b/>
        </w:rPr>
        <w:t xml:space="preserve">1. Болевой синдром. </w:t>
      </w:r>
      <w:r w:rsidR="00A958F4" w:rsidRPr="00900DB4">
        <w:t xml:space="preserve">Жалобы больных при этом выражаются в </w:t>
      </w:r>
      <w:r>
        <w:t xml:space="preserve">ноющих </w:t>
      </w:r>
      <w:r w:rsidR="00A958F4" w:rsidRPr="00900DB4">
        <w:t>болях в пояснице</w:t>
      </w:r>
      <w:r>
        <w:t xml:space="preserve"> с двух сторон</w:t>
      </w:r>
      <w:r w:rsidR="00A958F4" w:rsidRPr="00900DB4">
        <w:t>,</w:t>
      </w:r>
      <w:r>
        <w:t xml:space="preserve"> невысокой интенсивности, постоянных, не </w:t>
      </w:r>
      <w:proofErr w:type="spellStart"/>
      <w:r>
        <w:t>ирадиирующих</w:t>
      </w:r>
      <w:proofErr w:type="spellEnd"/>
      <w:r w:rsidR="006A2EBC">
        <w:t>, ничем не купирующихся</w:t>
      </w:r>
      <w:r w:rsidR="00A958F4" w:rsidRPr="00900DB4">
        <w:t>.</w:t>
      </w:r>
    </w:p>
    <w:p w:rsidR="00A958F4" w:rsidRPr="00900DB4" w:rsidRDefault="00AF26AA" w:rsidP="00A958F4">
      <w:pPr>
        <w:pStyle w:val="14125"/>
      </w:pPr>
      <w:r>
        <w:rPr>
          <w:b/>
        </w:rPr>
        <w:t xml:space="preserve">2. Мочевой синдром. </w:t>
      </w:r>
      <w:r w:rsidR="00A958F4" w:rsidRPr="00900DB4">
        <w:t xml:space="preserve">Гематурия – один из важнейших и характерных признаков </w:t>
      </w:r>
      <w:proofErr w:type="gramStart"/>
      <w:r w:rsidR="00A958F4" w:rsidRPr="00900DB4">
        <w:t>острого</w:t>
      </w:r>
      <w:proofErr w:type="gramEnd"/>
      <w:r w:rsidR="00A958F4" w:rsidRPr="00900DB4">
        <w:t xml:space="preserve"> </w:t>
      </w:r>
      <w:proofErr w:type="spellStart"/>
      <w:r w:rsidR="00A958F4" w:rsidRPr="00900DB4">
        <w:t>гломерулонефрита</w:t>
      </w:r>
      <w:proofErr w:type="spellEnd"/>
      <w:r w:rsidR="00A958F4" w:rsidRPr="00900DB4">
        <w:t xml:space="preserve"> – отмечается практически у всех больных</w:t>
      </w:r>
      <w:r w:rsidR="006A2EBC">
        <w:t xml:space="preserve"> (цвет мочи может напоминать цвет «мясных помоев», или быть красным). Характерно также </w:t>
      </w:r>
      <w:r w:rsidRPr="00900DB4">
        <w:t>уменьшени</w:t>
      </w:r>
      <w:r w:rsidR="006A2EBC">
        <w:t>е выделения мочи  (</w:t>
      </w:r>
      <w:proofErr w:type="spellStart"/>
      <w:r w:rsidR="006A2EBC">
        <w:t>олигурия</w:t>
      </w:r>
      <w:proofErr w:type="spellEnd"/>
      <w:r w:rsidR="006A2EBC">
        <w:t xml:space="preserve">). </w:t>
      </w:r>
      <w:r w:rsidR="00A958F4" w:rsidRPr="00900DB4">
        <w:t>Количество эритроцитов в осадке мочи колеблется от единичных до 10 и более, иногда эритроциты обнаруживаются в виде больших скоплений. Одновременно с эритроцитами в осадке мочи, в относительно небольшом количестве, могут содержаться лейкоциты, цилиндры и клетки почечного эпителия.</w:t>
      </w:r>
    </w:p>
    <w:p w:rsidR="00A958F4" w:rsidRPr="00900DB4" w:rsidRDefault="00A958F4" w:rsidP="00A958F4">
      <w:pPr>
        <w:pStyle w:val="14125"/>
      </w:pPr>
      <w:r w:rsidRPr="00900DB4">
        <w:t xml:space="preserve">Протеинурия является очень важным симптомом мочевого синдрома при </w:t>
      </w:r>
      <w:proofErr w:type="gramStart"/>
      <w:r w:rsidRPr="00900DB4">
        <w:t>остром</w:t>
      </w:r>
      <w:proofErr w:type="gramEnd"/>
      <w:r w:rsidRPr="00900DB4">
        <w:t xml:space="preserve"> </w:t>
      </w:r>
      <w:proofErr w:type="spellStart"/>
      <w:r w:rsidRPr="00900DB4">
        <w:t>гломерулонефрите</w:t>
      </w:r>
      <w:proofErr w:type="spellEnd"/>
      <w:r w:rsidRPr="00900DB4">
        <w:t xml:space="preserve">. Чаще всего протеинурия колеблется при </w:t>
      </w:r>
      <w:proofErr w:type="gramStart"/>
      <w:r w:rsidRPr="00900DB4">
        <w:t>остром</w:t>
      </w:r>
      <w:proofErr w:type="gramEnd"/>
      <w:r w:rsidRPr="00900DB4">
        <w:t xml:space="preserve"> диффузном </w:t>
      </w:r>
      <w:proofErr w:type="spellStart"/>
      <w:r w:rsidRPr="00900DB4">
        <w:t>гломерулонефрите</w:t>
      </w:r>
      <w:proofErr w:type="spellEnd"/>
      <w:r w:rsidRPr="00900DB4">
        <w:t xml:space="preserve"> в пределах от 1 до 3%, но может дост</w:t>
      </w:r>
      <w:r>
        <w:t xml:space="preserve">игать величины </w:t>
      </w:r>
      <w:smartTag w:uri="urn:schemas-microsoft-com:office:smarttags" w:element="time">
        <w:smartTagPr>
          <w:attr w:name="Minute" w:val="20"/>
          <w:attr w:name="Hour" w:val="10"/>
        </w:smartTagPr>
        <w:r>
          <w:t>10-20</w:t>
        </w:r>
      </w:smartTag>
      <w:r>
        <w:t xml:space="preserve"> и даже 35%</w:t>
      </w:r>
      <w:r w:rsidRPr="00900DB4">
        <w:t>.</w:t>
      </w:r>
    </w:p>
    <w:p w:rsidR="00A958F4" w:rsidRPr="00900DB4" w:rsidRDefault="006A2EBC" w:rsidP="00A958F4">
      <w:pPr>
        <w:pStyle w:val="14125"/>
      </w:pPr>
      <w:r>
        <w:rPr>
          <w:b/>
        </w:rPr>
        <w:t xml:space="preserve">3. Отечный синдром. </w:t>
      </w:r>
      <w:r>
        <w:t>Появление отеков - э</w:t>
      </w:r>
      <w:r w:rsidR="00A958F4" w:rsidRPr="00900DB4">
        <w:t>то очень специфичный признак нефрита</w:t>
      </w:r>
      <w:r>
        <w:t>, что</w:t>
      </w:r>
      <w:r w:rsidR="00A958F4" w:rsidRPr="00900DB4">
        <w:t xml:space="preserve"> заставляет сразу же предположить заболевание почек. </w:t>
      </w:r>
      <w:r w:rsidR="00A958F4" w:rsidRPr="00900DB4">
        <w:lastRenderedPageBreak/>
        <w:t>К отличительным особенностям почечных отеков следует отнести их внезапное появление, нередко в утренние часы, особенно заметную отечность лица, век, сочетающуюся с бледностью кожных покровов (</w:t>
      </w:r>
      <w:proofErr w:type="spellStart"/>
      <w:r w:rsidR="00A958F4" w:rsidRPr="00900DB4">
        <w:t>facies</w:t>
      </w:r>
      <w:proofErr w:type="spellEnd"/>
      <w:r w:rsidR="00A958F4" w:rsidRPr="00900DB4">
        <w:t xml:space="preserve"> </w:t>
      </w:r>
      <w:proofErr w:type="spellStart"/>
      <w:r w:rsidR="00A958F4" w:rsidRPr="00900DB4">
        <w:t>nephritica</w:t>
      </w:r>
      <w:proofErr w:type="spellEnd"/>
      <w:r w:rsidR="00A958F4" w:rsidRPr="00900DB4">
        <w:t xml:space="preserve">). Отек может распространяться на руки, ноги, поясницу, гениталии. Отечный  синдром чаще всего развивается на фоне выраженной и стойкой </w:t>
      </w:r>
      <w:proofErr w:type="spellStart"/>
      <w:r w:rsidR="00A958F4" w:rsidRPr="00900DB4">
        <w:t>олигурии</w:t>
      </w:r>
      <w:proofErr w:type="spellEnd"/>
      <w:r w:rsidR="00A958F4" w:rsidRPr="00900DB4">
        <w:t xml:space="preserve">. Отеки </w:t>
      </w:r>
      <w:r>
        <w:t xml:space="preserve">бесцветные, </w:t>
      </w:r>
      <w:r w:rsidR="00A958F4" w:rsidRPr="00900DB4">
        <w:t>плотные</w:t>
      </w:r>
      <w:r>
        <w:t>, симметричные</w:t>
      </w:r>
      <w:r w:rsidR="00A958F4" w:rsidRPr="00900DB4">
        <w:t>.</w:t>
      </w:r>
    </w:p>
    <w:p w:rsidR="00A958F4" w:rsidRPr="00900DB4" w:rsidRDefault="006A2EBC" w:rsidP="00A958F4">
      <w:pPr>
        <w:pStyle w:val="14125"/>
      </w:pPr>
      <w:r>
        <w:rPr>
          <w:b/>
        </w:rPr>
        <w:t>4. Кардиоваскулярный</w:t>
      </w:r>
      <w:r w:rsidR="00A46356">
        <w:rPr>
          <w:b/>
        </w:rPr>
        <w:t xml:space="preserve"> синдром. </w:t>
      </w:r>
      <w:proofErr w:type="spellStart"/>
      <w:proofErr w:type="gramStart"/>
      <w:r w:rsidR="00A958F4" w:rsidRPr="00900DB4">
        <w:t>Сердечно-сосудистый</w:t>
      </w:r>
      <w:proofErr w:type="spellEnd"/>
      <w:proofErr w:type="gramEnd"/>
      <w:r w:rsidR="00A958F4" w:rsidRPr="00900DB4">
        <w:t xml:space="preserve"> синдром, относясь к </w:t>
      </w:r>
      <w:proofErr w:type="spellStart"/>
      <w:r w:rsidR="00A958F4" w:rsidRPr="00900DB4">
        <w:t>внепочечным</w:t>
      </w:r>
      <w:proofErr w:type="spellEnd"/>
      <w:r w:rsidR="00A958F4" w:rsidRPr="00900DB4">
        <w:t xml:space="preserve"> проявлениям острого диффузного </w:t>
      </w:r>
      <w:proofErr w:type="spellStart"/>
      <w:r w:rsidR="00A958F4" w:rsidRPr="00900DB4">
        <w:t>гломерулонефрита</w:t>
      </w:r>
      <w:proofErr w:type="spellEnd"/>
      <w:r w:rsidR="00A958F4" w:rsidRPr="00900DB4">
        <w:t xml:space="preserve">, включает в себя </w:t>
      </w:r>
      <w:r w:rsidR="00AF26AA">
        <w:t xml:space="preserve">боли в области сердца, появление сердцебиения, одышки, </w:t>
      </w:r>
      <w:r w:rsidR="00A958F4" w:rsidRPr="00900DB4">
        <w:t xml:space="preserve">повышение артериального давления (почечную гипертензию) и левожелудочковую недостаточность (отек легких или сердечная астма). Высокую и стабильную гипертензию у больных острым диффузным </w:t>
      </w:r>
      <w:proofErr w:type="spellStart"/>
      <w:r w:rsidR="00A958F4" w:rsidRPr="00900DB4">
        <w:t>гломерулонефритом</w:t>
      </w:r>
      <w:proofErr w:type="spellEnd"/>
      <w:r w:rsidR="00A958F4" w:rsidRPr="00900DB4">
        <w:t xml:space="preserve"> безусловно следует рассматривать как весьма неблагоприятный признак, свидетельствующий как о тяжести патологического процесса, так и о возможном переходе в хроническую форму. Гипертензия при остром </w:t>
      </w:r>
      <w:proofErr w:type="spellStart"/>
      <w:r w:rsidR="00A958F4" w:rsidRPr="00900DB4">
        <w:t>гломерулонефрите</w:t>
      </w:r>
      <w:proofErr w:type="spellEnd"/>
      <w:r w:rsidR="00A958F4" w:rsidRPr="00900DB4">
        <w:t xml:space="preserve"> может приводить к левожелудочковой недостаточности  (сердечной астме, отеку легких) и в ряде случаев к правожелудочковой недостаточности (набухание шейных вен, увеличение печени).</w:t>
      </w:r>
    </w:p>
    <w:p w:rsidR="00A958F4" w:rsidRPr="00900DB4" w:rsidRDefault="00A958F4" w:rsidP="00A958F4">
      <w:pPr>
        <w:pStyle w:val="14125"/>
      </w:pPr>
      <w:r w:rsidRPr="00900DB4">
        <w:t>Гипертензия находит свое отражение в расширении левого желудочка, а затем и правого. Характерным являются акцент II тона на аорте, иногда с металлическим оттенком. Ритм сердца чаще всего остается правильным, но склонным к брадикардии.</w:t>
      </w:r>
    </w:p>
    <w:p w:rsidR="00A958F4" w:rsidRPr="00900DB4" w:rsidRDefault="00A46356" w:rsidP="00A958F4">
      <w:pPr>
        <w:pStyle w:val="14125"/>
      </w:pPr>
      <w:r>
        <w:rPr>
          <w:b/>
        </w:rPr>
        <w:t xml:space="preserve">5. Церебральный синдром. </w:t>
      </w:r>
      <w:r>
        <w:t>Син</w:t>
      </w:r>
      <w:r w:rsidR="00A958F4" w:rsidRPr="00900DB4">
        <w:t xml:space="preserve">дром относится к числу своеобразных и редких проявлений острого диффузного </w:t>
      </w:r>
      <w:proofErr w:type="spellStart"/>
      <w:r w:rsidR="00A958F4" w:rsidRPr="00900DB4">
        <w:t>гломерулонефрита</w:t>
      </w:r>
      <w:proofErr w:type="spellEnd"/>
      <w:r w:rsidR="00A958F4" w:rsidRPr="00900DB4">
        <w:t xml:space="preserve">. Для него характерны тяжесть в голове, головная боль, нарушение зрения, вплоть до преходящей полной его потери, тошнота, рвота, нарушение речи,  спутанность сознания,  повышенная мышечная, а в некоторых случаях и психическая возбудимость, двигательное беспокойство, появление </w:t>
      </w:r>
      <w:proofErr w:type="spellStart"/>
      <w:r w:rsidR="00A958F4" w:rsidRPr="00900DB4">
        <w:t>клонических</w:t>
      </w:r>
      <w:proofErr w:type="spellEnd"/>
      <w:r w:rsidR="00A958F4" w:rsidRPr="00900DB4">
        <w:t xml:space="preserve"> судорог,  затем и коматозного состояния.  </w:t>
      </w:r>
    </w:p>
    <w:p w:rsidR="00A958F4" w:rsidRPr="0088467D" w:rsidRDefault="00A958F4" w:rsidP="00A958F4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 xml:space="preserve">Лабораторно-инструментальная диагностика. </w:t>
      </w:r>
    </w:p>
    <w:p w:rsidR="00A958F4" w:rsidRPr="00900DB4" w:rsidRDefault="00A958F4" w:rsidP="00A958F4">
      <w:pPr>
        <w:pStyle w:val="14125"/>
      </w:pPr>
      <w:r w:rsidRPr="00900DB4">
        <w:t>Общий анализ крови</w:t>
      </w:r>
      <w:r>
        <w:t>:</w:t>
      </w:r>
      <w:r w:rsidRPr="00900DB4">
        <w:t xml:space="preserve"> умеренный лейкоцитоз, повышение СОЭ.</w:t>
      </w:r>
    </w:p>
    <w:p w:rsidR="00A958F4" w:rsidRPr="00900DB4" w:rsidRDefault="00A958F4" w:rsidP="00A958F4">
      <w:pPr>
        <w:pStyle w:val="14125"/>
      </w:pPr>
      <w:r w:rsidRPr="00900DB4">
        <w:t>Общий анализ мочи</w:t>
      </w:r>
      <w:r>
        <w:t>:</w:t>
      </w:r>
      <w:r w:rsidRPr="00900DB4">
        <w:t xml:space="preserve"> гематурия, протеинурия, </w:t>
      </w:r>
      <w:proofErr w:type="spellStart"/>
      <w:r w:rsidRPr="00900DB4">
        <w:t>цилиндрурия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>
        <w:t>Анализ</w:t>
      </w:r>
      <w:r w:rsidRPr="00900DB4">
        <w:t xml:space="preserve"> мочи по Нечипоренко</w:t>
      </w:r>
      <w:r>
        <w:t>:</w:t>
      </w:r>
      <w:r w:rsidRPr="00900DB4">
        <w:t xml:space="preserve"> гематурия, </w:t>
      </w:r>
      <w:proofErr w:type="spellStart"/>
      <w:r w:rsidRPr="00900DB4">
        <w:t>цилиндрурия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>
        <w:t>Анализ</w:t>
      </w:r>
      <w:r w:rsidRPr="00900DB4">
        <w:t xml:space="preserve"> мочи по </w:t>
      </w:r>
      <w:proofErr w:type="spellStart"/>
      <w:r w:rsidRPr="00900DB4">
        <w:t>Зимницкому</w:t>
      </w:r>
      <w:proofErr w:type="spellEnd"/>
      <w:r>
        <w:t>:</w:t>
      </w:r>
      <w:r w:rsidRPr="00900DB4">
        <w:t xml:space="preserve"> в начальной стадии заболевания (период накопления отеков) можно отметить повышение удельного веса мочи на фоне </w:t>
      </w:r>
      <w:proofErr w:type="spellStart"/>
      <w:r w:rsidRPr="00900DB4">
        <w:t>олигуриии</w:t>
      </w:r>
      <w:proofErr w:type="spellEnd"/>
      <w:r w:rsidRPr="00900DB4">
        <w:t>. В стадии разрешения удельный вес мочи снижается, часто полиурия.</w:t>
      </w:r>
    </w:p>
    <w:p w:rsidR="00A958F4" w:rsidRPr="00900DB4" w:rsidRDefault="00A958F4" w:rsidP="00A958F4">
      <w:pPr>
        <w:pStyle w:val="14125"/>
      </w:pPr>
      <w:r w:rsidRPr="00900DB4">
        <w:t>Биохимический анализ крови</w:t>
      </w:r>
      <w:r>
        <w:t>:</w:t>
      </w:r>
      <w:r w:rsidRPr="00900DB4">
        <w:t xml:space="preserve"> повышение уровня белков острой фазы воспаления, γ-глобулинов, в начальной стадии некоторое повышение уровня мочевины и </w:t>
      </w:r>
      <w:proofErr w:type="spellStart"/>
      <w:r w:rsidRPr="00900DB4">
        <w:t>креатинина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 w:rsidRPr="00900DB4">
        <w:t xml:space="preserve">Проба </w:t>
      </w:r>
      <w:proofErr w:type="spellStart"/>
      <w:r w:rsidRPr="00900DB4">
        <w:t>Реберга</w:t>
      </w:r>
      <w:proofErr w:type="spellEnd"/>
      <w:r>
        <w:t>:</w:t>
      </w:r>
      <w:r w:rsidRPr="00900DB4">
        <w:t xml:space="preserve"> в начальной стадии может отмечаться снижение клубочковой фильтрации и </w:t>
      </w:r>
      <w:proofErr w:type="spellStart"/>
      <w:r w:rsidRPr="00900DB4">
        <w:t>канальцевой</w:t>
      </w:r>
      <w:proofErr w:type="spellEnd"/>
      <w:r w:rsidRPr="00900DB4">
        <w:t xml:space="preserve"> </w:t>
      </w:r>
      <w:proofErr w:type="spellStart"/>
      <w:r w:rsidRPr="00900DB4">
        <w:t>реабсорбции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 w:rsidRPr="00900DB4">
        <w:t>Глазное дно</w:t>
      </w:r>
      <w:r>
        <w:t>:</w:t>
      </w:r>
      <w:r w:rsidRPr="00900DB4">
        <w:t xml:space="preserve"> сужение </w:t>
      </w:r>
      <w:proofErr w:type="spellStart"/>
      <w:r w:rsidRPr="00900DB4">
        <w:t>артериол</w:t>
      </w:r>
      <w:proofErr w:type="spellEnd"/>
      <w:r w:rsidRPr="00900DB4">
        <w:t>, феномен перекреста, возможен отек соска зрительного нерва, точечные кровоизлияния.</w:t>
      </w:r>
    </w:p>
    <w:p w:rsidR="00A958F4" w:rsidRPr="00900DB4" w:rsidRDefault="00A958F4" w:rsidP="00A958F4">
      <w:pPr>
        <w:pStyle w:val="14125"/>
      </w:pPr>
      <w:r w:rsidRPr="00900DB4">
        <w:lastRenderedPageBreak/>
        <w:t>ЭКГ</w:t>
      </w:r>
      <w:r>
        <w:t>:</w:t>
      </w:r>
      <w:r w:rsidRPr="00900DB4">
        <w:t xml:space="preserve"> диффузные изменения миокарда. </w:t>
      </w:r>
    </w:p>
    <w:p w:rsidR="00A958F4" w:rsidRPr="00900DB4" w:rsidRDefault="00A958F4" w:rsidP="00A958F4">
      <w:pPr>
        <w:pStyle w:val="14125"/>
      </w:pPr>
      <w:r w:rsidRPr="00900DB4">
        <w:t>УЗИ</w:t>
      </w:r>
      <w:r>
        <w:t>:</w:t>
      </w:r>
      <w:r w:rsidRPr="00900DB4">
        <w:t xml:space="preserve"> </w:t>
      </w:r>
      <w:r>
        <w:t>увеличение почек, толщины коркового слоя</w:t>
      </w:r>
      <w:r w:rsidRPr="00900DB4">
        <w:t>.</w:t>
      </w:r>
    </w:p>
    <w:p w:rsidR="00A958F4" w:rsidRDefault="00A958F4" w:rsidP="00A958F4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Больные госпитализируются, соблюдается строгий постельный режим (до двух недель), назначается диета с ограничением соли, жидкости, белка. При доказанной роли инфекции в развитии заболевания назначаются антибиотики. Патогенетическая терапия включает в себя иммунодепрессанты, нестероидные противовоспалительные средства, антикоагулянты, </w:t>
      </w:r>
      <w:proofErr w:type="spellStart"/>
      <w:r w:rsidRPr="00900DB4">
        <w:rPr>
          <w:sz w:val="28"/>
          <w:szCs w:val="28"/>
        </w:rPr>
        <w:t>антиагреганты</w:t>
      </w:r>
      <w:proofErr w:type="spellEnd"/>
      <w:r w:rsidRPr="00900DB4">
        <w:rPr>
          <w:sz w:val="28"/>
          <w:szCs w:val="28"/>
        </w:rPr>
        <w:t>. Важную роль играет симптоматическая терапия при выраженных отеках, подъеме артериального давления.</w:t>
      </w:r>
    </w:p>
    <w:p w:rsidR="00A958F4" w:rsidRDefault="00A958F4" w:rsidP="00A958F4">
      <w:pPr>
        <w:ind w:firstLine="709"/>
        <w:jc w:val="both"/>
        <w:rPr>
          <w:sz w:val="28"/>
          <w:szCs w:val="28"/>
        </w:rPr>
      </w:pPr>
    </w:p>
    <w:p w:rsidR="00A958F4" w:rsidRDefault="00A958F4" w:rsidP="00A958F4">
      <w:pPr>
        <w:ind w:firstLine="709"/>
        <w:jc w:val="both"/>
        <w:rPr>
          <w:sz w:val="28"/>
          <w:szCs w:val="28"/>
        </w:rPr>
      </w:pPr>
    </w:p>
    <w:p w:rsidR="00A958F4" w:rsidRPr="004B374E" w:rsidRDefault="00A958F4" w:rsidP="00A958F4">
      <w:pPr>
        <w:pStyle w:val="2"/>
        <w:rPr>
          <w:rFonts w:ascii="Times New Roman" w:hAnsi="Times New Roman"/>
          <w:i w:val="0"/>
          <w:iCs w:val="0"/>
        </w:rPr>
      </w:pPr>
      <w:bookmarkStart w:id="5" w:name="_Toc254781949"/>
      <w:bookmarkStart w:id="6" w:name="_Toc272423924"/>
      <w:bookmarkStart w:id="7" w:name="_Toc272429364"/>
      <w:bookmarkStart w:id="8" w:name="_Toc277374259"/>
      <w:r w:rsidRPr="004B374E">
        <w:rPr>
          <w:rFonts w:ascii="Times New Roman" w:hAnsi="Times New Roman"/>
          <w:i w:val="0"/>
          <w:iCs w:val="0"/>
        </w:rPr>
        <w:t>ХРОНИЧЕСКИЙ ДИФФУЗНЫЙ ГЛОМЕРУЛОНЕФРИТ</w:t>
      </w:r>
      <w:bookmarkEnd w:id="5"/>
      <w:bookmarkEnd w:id="6"/>
      <w:bookmarkEnd w:id="7"/>
      <w:bookmarkEnd w:id="8"/>
    </w:p>
    <w:p w:rsidR="00A958F4" w:rsidRPr="00900DB4" w:rsidRDefault="00A958F4" w:rsidP="00A958F4">
      <w:pPr>
        <w:pStyle w:val="14125"/>
      </w:pPr>
    </w:p>
    <w:p w:rsidR="00A958F4" w:rsidRPr="00900DB4" w:rsidRDefault="00A958F4" w:rsidP="00A958F4">
      <w:pPr>
        <w:pStyle w:val="14125"/>
      </w:pPr>
      <w:r w:rsidRPr="00900DB4">
        <w:t xml:space="preserve">Хронический диффузный </w:t>
      </w:r>
      <w:proofErr w:type="spellStart"/>
      <w:r w:rsidRPr="00900DB4">
        <w:t>гломерулонефрит</w:t>
      </w:r>
      <w:proofErr w:type="spellEnd"/>
      <w:r w:rsidRPr="00900DB4">
        <w:t xml:space="preserve"> характеризуется </w:t>
      </w:r>
      <w:proofErr w:type="spellStart"/>
      <w:r w:rsidRPr="00900DB4">
        <w:t>иммуновоспалительным</w:t>
      </w:r>
      <w:proofErr w:type="spellEnd"/>
      <w:r w:rsidRPr="00900DB4">
        <w:t xml:space="preserve"> процессом в клубочках почек  (интракапиллярное поражение), дегенеративными изменениями эпителия канальцев и прогрессирующим разрастанием соединительной ткани,  ведущей к развитию нефросклероза и хронической почечной недостаточности.</w:t>
      </w:r>
    </w:p>
    <w:p w:rsidR="00A958F4" w:rsidRPr="00900DB4" w:rsidRDefault="00A958F4" w:rsidP="00A958F4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Этиология и патогенез.</w:t>
      </w:r>
      <w:r w:rsidRPr="00900DB4">
        <w:rPr>
          <w:sz w:val="28"/>
          <w:szCs w:val="28"/>
        </w:rPr>
        <w:t xml:space="preserve"> Хронический </w:t>
      </w:r>
      <w:proofErr w:type="spellStart"/>
      <w:r w:rsidRPr="00900DB4">
        <w:rPr>
          <w:sz w:val="28"/>
          <w:szCs w:val="28"/>
        </w:rPr>
        <w:t>гломерулонефрит</w:t>
      </w:r>
      <w:proofErr w:type="spellEnd"/>
      <w:r w:rsidRPr="00900DB4">
        <w:rPr>
          <w:sz w:val="28"/>
          <w:szCs w:val="28"/>
        </w:rPr>
        <w:t xml:space="preserve"> в основном является следствием не излеченного острого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>. Иногда заболевание развивается без предшествующей острой стадии, что дало возмож</w:t>
      </w:r>
      <w:r>
        <w:rPr>
          <w:sz w:val="28"/>
          <w:szCs w:val="28"/>
        </w:rPr>
        <w:t>н</w:t>
      </w:r>
      <w:r w:rsidRPr="00900DB4">
        <w:rPr>
          <w:sz w:val="28"/>
          <w:szCs w:val="28"/>
        </w:rPr>
        <w:t xml:space="preserve">ость некоторым авторам выделить первичную форму хронического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 xml:space="preserve">, хотя скорее в таких случаях хронический нефрит является исходом латентной формы острого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>.</w:t>
      </w:r>
    </w:p>
    <w:p w:rsidR="00A958F4" w:rsidRPr="0005385F" w:rsidRDefault="00A958F4" w:rsidP="00A958F4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>Клиника</w:t>
      </w:r>
      <w:r w:rsidRPr="00900DB4">
        <w:rPr>
          <w:sz w:val="28"/>
          <w:szCs w:val="28"/>
        </w:rPr>
        <w:t xml:space="preserve"> хронического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 xml:space="preserve"> в зависимости от преобладания того или иного синдрома может проявляться </w:t>
      </w:r>
      <w:r w:rsidRPr="0005385F">
        <w:rPr>
          <w:b/>
          <w:sz w:val="28"/>
          <w:szCs w:val="28"/>
        </w:rPr>
        <w:t>в следующих формах:</w:t>
      </w:r>
    </w:p>
    <w:p w:rsidR="00C56697" w:rsidRDefault="00A958F4" w:rsidP="00A958F4">
      <w:pPr>
        <w:pStyle w:val="14125"/>
      </w:pPr>
      <w:r w:rsidRPr="00900DB4">
        <w:t xml:space="preserve">1) гипертонической, </w:t>
      </w:r>
    </w:p>
    <w:p w:rsidR="00C56697" w:rsidRDefault="00A958F4" w:rsidP="00A958F4">
      <w:pPr>
        <w:pStyle w:val="14125"/>
      </w:pPr>
      <w:r w:rsidRPr="00900DB4">
        <w:t xml:space="preserve">2) нефротической (или отечной), </w:t>
      </w:r>
    </w:p>
    <w:p w:rsidR="00C56697" w:rsidRDefault="00A958F4" w:rsidP="00A958F4">
      <w:pPr>
        <w:pStyle w:val="14125"/>
      </w:pPr>
      <w:r w:rsidRPr="00900DB4">
        <w:t xml:space="preserve">3) </w:t>
      </w:r>
      <w:proofErr w:type="spellStart"/>
      <w:r w:rsidRPr="00900DB4">
        <w:t>гематурической</w:t>
      </w:r>
      <w:proofErr w:type="spellEnd"/>
      <w:r w:rsidRPr="00900DB4">
        <w:t xml:space="preserve">, </w:t>
      </w:r>
    </w:p>
    <w:p w:rsidR="00C56697" w:rsidRDefault="00A958F4" w:rsidP="00A958F4">
      <w:pPr>
        <w:pStyle w:val="14125"/>
      </w:pPr>
      <w:r w:rsidRPr="00900DB4">
        <w:t xml:space="preserve">4) смешанной, </w:t>
      </w:r>
    </w:p>
    <w:p w:rsidR="00A958F4" w:rsidRPr="00900DB4" w:rsidRDefault="00A958F4" w:rsidP="00A958F4">
      <w:pPr>
        <w:pStyle w:val="14125"/>
      </w:pPr>
      <w:r w:rsidRPr="00900DB4">
        <w:t>5) латентной.</w:t>
      </w:r>
    </w:p>
    <w:p w:rsidR="00A958F4" w:rsidRPr="00900DB4" w:rsidRDefault="00A958F4" w:rsidP="00A958F4">
      <w:pPr>
        <w:pStyle w:val="14125"/>
      </w:pPr>
      <w:r w:rsidRPr="00900DB4">
        <w:t xml:space="preserve">При </w:t>
      </w:r>
      <w:r w:rsidRPr="00C56697">
        <w:rPr>
          <w:b/>
        </w:rPr>
        <w:t>гипертонической форме</w:t>
      </w:r>
      <w:r w:rsidRPr="00900DB4">
        <w:t xml:space="preserve"> доминируют симптомы поражения </w:t>
      </w:r>
      <w:proofErr w:type="spellStart"/>
      <w:proofErr w:type="gramStart"/>
      <w:r w:rsidRPr="00900DB4">
        <w:t>сердечно-сосудистой</w:t>
      </w:r>
      <w:proofErr w:type="spellEnd"/>
      <w:proofErr w:type="gramEnd"/>
      <w:r w:rsidRPr="00900DB4">
        <w:t xml:space="preserve"> системы</w:t>
      </w:r>
      <w:r>
        <w:t>. В</w:t>
      </w:r>
      <w:r w:rsidRPr="00900DB4">
        <w:t>ерхушечн</w:t>
      </w:r>
      <w:r>
        <w:t>ый</w:t>
      </w:r>
      <w:r w:rsidRPr="00900DB4">
        <w:t xml:space="preserve"> толч</w:t>
      </w:r>
      <w:r>
        <w:t>о</w:t>
      </w:r>
      <w:r w:rsidRPr="00900DB4">
        <w:t>к смещен</w:t>
      </w:r>
      <w:r>
        <w:t xml:space="preserve"> влево</w:t>
      </w:r>
      <w:r w:rsidRPr="00900DB4">
        <w:t xml:space="preserve"> и усилен, пульс – напряженный</w:t>
      </w:r>
      <w:r>
        <w:t xml:space="preserve">. Левая </w:t>
      </w:r>
      <w:r w:rsidRPr="00900DB4">
        <w:t>границ</w:t>
      </w:r>
      <w:r>
        <w:t>а</w:t>
      </w:r>
      <w:r w:rsidRPr="00900DB4">
        <w:t xml:space="preserve"> относительной тупости </w:t>
      </w:r>
      <w:r>
        <w:t>смещена</w:t>
      </w:r>
      <w:r w:rsidRPr="00900DB4">
        <w:t xml:space="preserve"> </w:t>
      </w:r>
      <w:r>
        <w:t>(</w:t>
      </w:r>
      <w:r w:rsidRPr="00900DB4">
        <w:t>гипертрофи</w:t>
      </w:r>
      <w:r>
        <w:t>я</w:t>
      </w:r>
      <w:r w:rsidRPr="00900DB4">
        <w:t xml:space="preserve"> левого желудочка, а затем его дилатаци</w:t>
      </w:r>
      <w:r>
        <w:t>я).</w:t>
      </w:r>
      <w:r w:rsidRPr="00900DB4">
        <w:t xml:space="preserve"> </w:t>
      </w:r>
      <w:r>
        <w:t>П</w:t>
      </w:r>
      <w:r w:rsidRPr="00900DB4">
        <w:t>ри аускультации – акцент II тона на аорте, систолический шум на верхушке, в терминальном периоде – шум трения перикарда</w:t>
      </w:r>
      <w:r>
        <w:t>. А</w:t>
      </w:r>
      <w:r w:rsidRPr="00900DB4">
        <w:t xml:space="preserve">ртериальное давление </w:t>
      </w:r>
      <w:r>
        <w:t xml:space="preserve">стойко повышено более </w:t>
      </w:r>
      <w:r w:rsidRPr="00900DB4">
        <w:t xml:space="preserve">180/100 мм </w:t>
      </w:r>
      <w:proofErr w:type="spellStart"/>
      <w:r w:rsidRPr="00900DB4">
        <w:t>рт</w:t>
      </w:r>
      <w:proofErr w:type="spellEnd"/>
      <w:r w:rsidRPr="00900DB4">
        <w:t>. ст.</w:t>
      </w:r>
      <w:r>
        <w:t>, плохо поддается гипотензивной терапии.</w:t>
      </w:r>
    </w:p>
    <w:p w:rsidR="00A958F4" w:rsidRPr="00900DB4" w:rsidRDefault="00A958F4" w:rsidP="00A958F4">
      <w:pPr>
        <w:pStyle w:val="14125"/>
      </w:pPr>
      <w:r w:rsidRPr="00900DB4">
        <w:t xml:space="preserve">При </w:t>
      </w:r>
      <w:r w:rsidRPr="00C56697">
        <w:rPr>
          <w:b/>
        </w:rPr>
        <w:t>нефротической форме</w:t>
      </w:r>
      <w:r w:rsidRPr="00900DB4">
        <w:t xml:space="preserve"> ведущим признаком являются отеки  (обширные и стойкие) лица (</w:t>
      </w:r>
      <w:proofErr w:type="spellStart"/>
      <w:r w:rsidRPr="00900DB4">
        <w:t>facies</w:t>
      </w:r>
      <w:proofErr w:type="spellEnd"/>
      <w:r w:rsidRPr="00900DB4">
        <w:t xml:space="preserve"> </w:t>
      </w:r>
      <w:proofErr w:type="spellStart"/>
      <w:r w:rsidRPr="00900DB4">
        <w:t>nephritica</w:t>
      </w:r>
      <w:proofErr w:type="spellEnd"/>
      <w:r w:rsidRPr="00900DB4">
        <w:t xml:space="preserve">), конечностей, накопление жидкости в серозных полостях  (гидроторакс, </w:t>
      </w:r>
      <w:proofErr w:type="spellStart"/>
      <w:r w:rsidRPr="00900DB4">
        <w:t>гидроперикард</w:t>
      </w:r>
      <w:proofErr w:type="spellEnd"/>
      <w:r w:rsidRPr="00900DB4">
        <w:t xml:space="preserve">, асцит).  В моче выявляется значительная протеинурия, </w:t>
      </w:r>
      <w:proofErr w:type="spellStart"/>
      <w:r w:rsidRPr="00900DB4">
        <w:t>цилиндрурия</w:t>
      </w:r>
      <w:proofErr w:type="spellEnd"/>
      <w:r w:rsidRPr="00900DB4">
        <w:t>, в меньшей степени гематурия и пиурия  (</w:t>
      </w:r>
      <w:proofErr w:type="spellStart"/>
      <w:r w:rsidRPr="00900DB4">
        <w:t>лейкоцитурия</w:t>
      </w:r>
      <w:proofErr w:type="spellEnd"/>
      <w:r w:rsidRPr="00900DB4">
        <w:t xml:space="preserve">). В крови количество белка снижается </w:t>
      </w:r>
      <w:r w:rsidRPr="00900DB4">
        <w:lastRenderedPageBreak/>
        <w:t>(</w:t>
      </w:r>
      <w:proofErr w:type="spellStart"/>
      <w:r w:rsidRPr="00900DB4">
        <w:t>гипопротеинемия</w:t>
      </w:r>
      <w:proofErr w:type="spellEnd"/>
      <w:r w:rsidRPr="00900DB4">
        <w:t>), холестерина и других липидов увеличивается  (</w:t>
      </w:r>
      <w:proofErr w:type="spellStart"/>
      <w:r w:rsidRPr="00900DB4">
        <w:t>гиперхолестеринемия</w:t>
      </w:r>
      <w:proofErr w:type="spellEnd"/>
      <w:r w:rsidRPr="00900DB4">
        <w:t xml:space="preserve">, </w:t>
      </w:r>
      <w:proofErr w:type="spellStart"/>
      <w:r w:rsidRPr="00900DB4">
        <w:t>гиперлип</w:t>
      </w:r>
      <w:r>
        <w:t>едемия</w:t>
      </w:r>
      <w:proofErr w:type="spellEnd"/>
      <w:r w:rsidRPr="00900DB4">
        <w:t xml:space="preserve">). </w:t>
      </w:r>
    </w:p>
    <w:p w:rsidR="00A958F4" w:rsidRPr="00900DB4" w:rsidRDefault="00A958F4" w:rsidP="00A958F4">
      <w:pPr>
        <w:pStyle w:val="14125"/>
      </w:pPr>
      <w:r w:rsidRPr="00900DB4">
        <w:t xml:space="preserve">При </w:t>
      </w:r>
      <w:proofErr w:type="spellStart"/>
      <w:r w:rsidRPr="00C56697">
        <w:rPr>
          <w:b/>
        </w:rPr>
        <w:t>гематурической</w:t>
      </w:r>
      <w:proofErr w:type="spellEnd"/>
      <w:r w:rsidRPr="00900DB4">
        <w:t xml:space="preserve"> </w:t>
      </w:r>
      <w:r w:rsidRPr="00C56697">
        <w:rPr>
          <w:b/>
        </w:rPr>
        <w:t>форме</w:t>
      </w:r>
      <w:r w:rsidRPr="00900DB4">
        <w:t xml:space="preserve"> главным признаком является массивная гематурия  (</w:t>
      </w:r>
      <w:proofErr w:type="spellStart"/>
      <w:r w:rsidRPr="00900DB4">
        <w:t>макрогематурия</w:t>
      </w:r>
      <w:proofErr w:type="spellEnd"/>
      <w:r w:rsidRPr="00900DB4">
        <w:t xml:space="preserve">). </w:t>
      </w:r>
    </w:p>
    <w:p w:rsidR="00A958F4" w:rsidRPr="00900DB4" w:rsidRDefault="00A958F4" w:rsidP="00A958F4">
      <w:pPr>
        <w:pStyle w:val="14125"/>
      </w:pPr>
      <w:r w:rsidRPr="00C56697">
        <w:rPr>
          <w:b/>
        </w:rPr>
        <w:t>Смешанная</w:t>
      </w:r>
      <w:r w:rsidRPr="00900DB4">
        <w:t xml:space="preserve"> </w:t>
      </w:r>
      <w:r w:rsidRPr="00C56697">
        <w:rPr>
          <w:b/>
        </w:rPr>
        <w:t>форма</w:t>
      </w:r>
      <w:r w:rsidRPr="00900DB4">
        <w:t xml:space="preserve"> </w:t>
      </w:r>
      <w:proofErr w:type="gramStart"/>
      <w:r w:rsidRPr="00900DB4">
        <w:t>хронического</w:t>
      </w:r>
      <w:proofErr w:type="gramEnd"/>
      <w:r w:rsidRPr="00900DB4">
        <w:t xml:space="preserve"> </w:t>
      </w:r>
      <w:proofErr w:type="spellStart"/>
      <w:r w:rsidRPr="00900DB4">
        <w:t>гломерулонефрита</w:t>
      </w:r>
      <w:proofErr w:type="spellEnd"/>
      <w:r w:rsidRPr="00900DB4">
        <w:t xml:space="preserve"> характеризуется сочетанием симптомов описанных выше клинических форм. Это наиболее тяжелая форма хронического нефрита.</w:t>
      </w:r>
    </w:p>
    <w:p w:rsidR="00A958F4" w:rsidRPr="00900DB4" w:rsidRDefault="00A958F4" w:rsidP="00A958F4">
      <w:pPr>
        <w:pStyle w:val="14125"/>
      </w:pPr>
      <w:r w:rsidRPr="00C56697">
        <w:rPr>
          <w:b/>
        </w:rPr>
        <w:t>Латентная форма</w:t>
      </w:r>
      <w:r w:rsidRPr="00900DB4">
        <w:t xml:space="preserve"> с изолированным мочевым синдромом, как правило, обнаруживается при случайном исследовании мочи, так как больные никаких субъективных жалоб не предъявляют.</w:t>
      </w:r>
    </w:p>
    <w:p w:rsidR="00C56697" w:rsidRDefault="00C56697" w:rsidP="00A958F4">
      <w:pPr>
        <w:pStyle w:val="14125"/>
      </w:pPr>
    </w:p>
    <w:p w:rsidR="00A958F4" w:rsidRPr="00C56697" w:rsidRDefault="00A958F4" w:rsidP="00A958F4">
      <w:pPr>
        <w:pStyle w:val="14125"/>
        <w:rPr>
          <w:b/>
        </w:rPr>
      </w:pPr>
      <w:r w:rsidRPr="00900DB4">
        <w:t xml:space="preserve">В течение хронического </w:t>
      </w:r>
      <w:proofErr w:type="spellStart"/>
      <w:r w:rsidR="00C56697">
        <w:t>гломеруло</w:t>
      </w:r>
      <w:r w:rsidRPr="00900DB4">
        <w:t>нефрита</w:t>
      </w:r>
      <w:proofErr w:type="spellEnd"/>
      <w:r w:rsidRPr="00900DB4">
        <w:t xml:space="preserve"> принято различать </w:t>
      </w:r>
      <w:r w:rsidRPr="00C56697">
        <w:rPr>
          <w:b/>
        </w:rPr>
        <w:t xml:space="preserve">три периода: </w:t>
      </w:r>
    </w:p>
    <w:p w:rsidR="00A958F4" w:rsidRPr="00900DB4" w:rsidRDefault="00A958F4" w:rsidP="00A958F4">
      <w:pPr>
        <w:pStyle w:val="14125"/>
      </w:pPr>
      <w:r w:rsidRPr="00900DB4">
        <w:t xml:space="preserve">1) </w:t>
      </w:r>
      <w:r>
        <w:t xml:space="preserve"> </w:t>
      </w:r>
      <w:r w:rsidRPr="00900DB4">
        <w:t xml:space="preserve">начальный; </w:t>
      </w:r>
    </w:p>
    <w:p w:rsidR="00A958F4" w:rsidRPr="00900DB4" w:rsidRDefault="00A958F4" w:rsidP="00A958F4">
      <w:pPr>
        <w:pStyle w:val="14125"/>
      </w:pPr>
      <w:r w:rsidRPr="00900DB4">
        <w:t xml:space="preserve">2) период сформировавшегося хронического </w:t>
      </w:r>
      <w:proofErr w:type="spellStart"/>
      <w:r w:rsidRPr="00900DB4">
        <w:t>гломерулонефрита</w:t>
      </w:r>
      <w:proofErr w:type="spellEnd"/>
      <w:r w:rsidRPr="00900DB4">
        <w:t xml:space="preserve"> с достаточной функции почек;</w:t>
      </w:r>
    </w:p>
    <w:p w:rsidR="00A958F4" w:rsidRPr="00900DB4" w:rsidRDefault="00A958F4" w:rsidP="00A958F4">
      <w:pPr>
        <w:pStyle w:val="14125"/>
      </w:pPr>
      <w:r>
        <w:t>3</w:t>
      </w:r>
      <w:r w:rsidRPr="00900DB4">
        <w:t>) период почечной недостаточности.</w:t>
      </w:r>
    </w:p>
    <w:p w:rsidR="00A958F4" w:rsidRPr="00900DB4" w:rsidRDefault="00C56697" w:rsidP="00A958F4">
      <w:pPr>
        <w:pStyle w:val="14125"/>
      </w:pPr>
      <w:r>
        <w:t>Начальный</w:t>
      </w:r>
      <w:r w:rsidR="00A958F4" w:rsidRPr="00900DB4">
        <w:t xml:space="preserve"> период </w:t>
      </w:r>
      <w:proofErr w:type="gramStart"/>
      <w:r w:rsidR="00A958F4" w:rsidRPr="00900DB4">
        <w:t>хронического</w:t>
      </w:r>
      <w:proofErr w:type="gramEnd"/>
      <w:r w:rsidR="00A958F4" w:rsidRPr="00900DB4">
        <w:t xml:space="preserve"> </w:t>
      </w:r>
      <w:proofErr w:type="spellStart"/>
      <w:r w:rsidR="00A958F4" w:rsidRPr="00900DB4">
        <w:t>гломерулонефрита</w:t>
      </w:r>
      <w:proofErr w:type="spellEnd"/>
      <w:r w:rsidR="00A958F4" w:rsidRPr="00900DB4">
        <w:t xml:space="preserve"> определяется обычно спустя год после острого диффузного </w:t>
      </w:r>
      <w:proofErr w:type="spellStart"/>
      <w:r w:rsidR="00A958F4" w:rsidRPr="00900DB4">
        <w:t>гломерулонефрита</w:t>
      </w:r>
      <w:proofErr w:type="spellEnd"/>
      <w:r w:rsidR="00A958F4" w:rsidRPr="00900DB4">
        <w:t xml:space="preserve">. Если к этому периоду времени сохраняется хотя бы один из многочисленных признаков острого диффузного </w:t>
      </w:r>
      <w:proofErr w:type="spellStart"/>
      <w:r w:rsidR="00A958F4" w:rsidRPr="00900DB4">
        <w:t>гломерулонефрита</w:t>
      </w:r>
      <w:proofErr w:type="spellEnd"/>
      <w:r w:rsidR="00A958F4" w:rsidRPr="00900DB4">
        <w:t xml:space="preserve">, считается, что болезнь приняла хроническое течение. </w:t>
      </w:r>
    </w:p>
    <w:p w:rsidR="00A958F4" w:rsidRDefault="00A958F4" w:rsidP="00A958F4">
      <w:pPr>
        <w:pStyle w:val="14125"/>
      </w:pPr>
      <w:r w:rsidRPr="00900DB4">
        <w:t xml:space="preserve">Период </w:t>
      </w:r>
      <w:r w:rsidR="00C56697" w:rsidRPr="00900DB4">
        <w:t xml:space="preserve">сформировавшегося хронического </w:t>
      </w:r>
      <w:proofErr w:type="spellStart"/>
      <w:r w:rsidR="00C56697" w:rsidRPr="00900DB4">
        <w:t>гломерулонефрита</w:t>
      </w:r>
      <w:proofErr w:type="spellEnd"/>
      <w:r w:rsidR="00C56697" w:rsidRPr="00900DB4">
        <w:t xml:space="preserve"> </w:t>
      </w:r>
      <w:r w:rsidR="00C56697">
        <w:t xml:space="preserve">с </w:t>
      </w:r>
      <w:r w:rsidRPr="00900DB4">
        <w:t xml:space="preserve">достаточной функции почек при </w:t>
      </w:r>
      <w:proofErr w:type="gramStart"/>
      <w:r w:rsidRPr="00900DB4">
        <w:t>хроническом</w:t>
      </w:r>
      <w:proofErr w:type="gramEnd"/>
      <w:r w:rsidRPr="00900DB4">
        <w:t xml:space="preserve"> </w:t>
      </w:r>
      <w:proofErr w:type="spellStart"/>
      <w:r w:rsidRPr="00900DB4">
        <w:t>гломерулонефрите</w:t>
      </w:r>
      <w:proofErr w:type="spellEnd"/>
      <w:r w:rsidRPr="00900DB4">
        <w:t xml:space="preserve"> проявляется одной из 5 вышеперечисленных форм с хорошими показателями функционального состояния почек.  </w:t>
      </w:r>
    </w:p>
    <w:p w:rsidR="00C56697" w:rsidRPr="00900DB4" w:rsidRDefault="00C56697" w:rsidP="00A958F4">
      <w:pPr>
        <w:pStyle w:val="14125"/>
      </w:pPr>
      <w:r>
        <w:t xml:space="preserve">Период почечной недостаточности характеризуется снижением функции </w:t>
      </w:r>
      <w:proofErr w:type="gramStart"/>
      <w:r>
        <w:t>почек</w:t>
      </w:r>
      <w:proofErr w:type="gramEnd"/>
      <w:r>
        <w:t xml:space="preserve"> с формированием так называемой «хронической болезни почек (ХБП)» (См. </w:t>
      </w:r>
      <w:r w:rsidR="00B05AEB">
        <w:t>раздел</w:t>
      </w:r>
      <w:r w:rsidR="007D6743">
        <w:t>ы</w:t>
      </w:r>
      <w:r w:rsidR="00B05AEB">
        <w:t xml:space="preserve"> «</w:t>
      </w:r>
      <w:r w:rsidR="00C57350">
        <w:t xml:space="preserve">Почечная недостаточность» и </w:t>
      </w:r>
      <w:r>
        <w:t xml:space="preserve"> </w:t>
      </w:r>
      <w:r w:rsidR="007D6743">
        <w:t>«Основные синдромы при заболеваниях почек»)</w:t>
      </w:r>
    </w:p>
    <w:p w:rsidR="00A958F4" w:rsidRPr="0088467D" w:rsidRDefault="00A958F4" w:rsidP="00A958F4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 xml:space="preserve">Лабораторно-инструментальная диагностика. </w:t>
      </w:r>
    </w:p>
    <w:p w:rsidR="00A958F4" w:rsidRPr="00900DB4" w:rsidRDefault="00A958F4" w:rsidP="00A958F4">
      <w:pPr>
        <w:pStyle w:val="14125"/>
      </w:pPr>
      <w:r w:rsidRPr="00900DB4">
        <w:t>Общий анализ крови</w:t>
      </w:r>
      <w:r>
        <w:t xml:space="preserve">: </w:t>
      </w:r>
      <w:r w:rsidRPr="00900DB4">
        <w:t>незначительная анемия, умеренный лейкоцитоз, повышение СОЭ.</w:t>
      </w:r>
    </w:p>
    <w:p w:rsidR="00A958F4" w:rsidRPr="00900DB4" w:rsidRDefault="00A958F4" w:rsidP="00A958F4">
      <w:pPr>
        <w:pStyle w:val="14125"/>
      </w:pPr>
      <w:r w:rsidRPr="00900DB4">
        <w:t>Общий анализ мочи</w:t>
      </w:r>
      <w:r>
        <w:t>:</w:t>
      </w:r>
      <w:r w:rsidRPr="00900DB4">
        <w:t xml:space="preserve"> гематурия, протеинурия, </w:t>
      </w:r>
      <w:proofErr w:type="spellStart"/>
      <w:r w:rsidRPr="00900DB4">
        <w:t>цилиндрурия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>
        <w:t>Анализ</w:t>
      </w:r>
      <w:r w:rsidRPr="00900DB4">
        <w:t xml:space="preserve"> мочи по Нечипоренко</w:t>
      </w:r>
      <w:r>
        <w:t>:</w:t>
      </w:r>
      <w:r w:rsidRPr="00900DB4">
        <w:t xml:space="preserve"> гематурия, </w:t>
      </w:r>
      <w:proofErr w:type="spellStart"/>
      <w:r w:rsidRPr="00900DB4">
        <w:t>цилиндрурия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>
        <w:t>Анализ</w:t>
      </w:r>
      <w:r w:rsidRPr="00900DB4">
        <w:t xml:space="preserve"> мочи по </w:t>
      </w:r>
      <w:proofErr w:type="spellStart"/>
      <w:r w:rsidRPr="00900DB4">
        <w:t>Зимницкому</w:t>
      </w:r>
      <w:proofErr w:type="spellEnd"/>
      <w:r>
        <w:t>:</w:t>
      </w:r>
      <w:r w:rsidRPr="00900DB4">
        <w:t xml:space="preserve"> во вторую стадию заболевания отмечается снижение концентрационной способности почек</w:t>
      </w:r>
      <w:r>
        <w:t xml:space="preserve"> (</w:t>
      </w:r>
      <w:proofErr w:type="spellStart"/>
      <w:r w:rsidRPr="00900DB4">
        <w:t>гипоизостенури</w:t>
      </w:r>
      <w:r>
        <w:t>я</w:t>
      </w:r>
      <w:proofErr w:type="spellEnd"/>
      <w:r>
        <w:t xml:space="preserve">, </w:t>
      </w:r>
      <w:proofErr w:type="spellStart"/>
      <w:r>
        <w:t>никтурия</w:t>
      </w:r>
      <w:proofErr w:type="spellEnd"/>
      <w:r>
        <w:t>)</w:t>
      </w:r>
      <w:r w:rsidRPr="00900DB4">
        <w:t>.</w:t>
      </w:r>
    </w:p>
    <w:p w:rsidR="00A958F4" w:rsidRPr="00900DB4" w:rsidRDefault="00A958F4" w:rsidP="00A958F4">
      <w:pPr>
        <w:pStyle w:val="14125"/>
      </w:pPr>
      <w:r w:rsidRPr="00900DB4">
        <w:t>Биохимический анализ крови</w:t>
      </w:r>
      <w:r>
        <w:t>:</w:t>
      </w:r>
      <w:r w:rsidRPr="00900DB4">
        <w:t xml:space="preserve"> повышение уровня белков острой фазы воспаления, γ-глобулинов; снижение уровня общего белка, альбуминов, со второй стадии заболевания повышение уровня мочевины и </w:t>
      </w:r>
      <w:proofErr w:type="spellStart"/>
      <w:r w:rsidRPr="00900DB4">
        <w:t>креатинина</w:t>
      </w:r>
      <w:proofErr w:type="spellEnd"/>
      <w:r w:rsidRPr="00900DB4">
        <w:t xml:space="preserve">, </w:t>
      </w:r>
      <w:proofErr w:type="spellStart"/>
      <w:r w:rsidRPr="00900DB4">
        <w:t>гиперхолестеринемия</w:t>
      </w:r>
      <w:proofErr w:type="spellEnd"/>
      <w:r w:rsidRPr="00900DB4">
        <w:t>, повышение уровня холестерина липопротеидов низкой плотности.</w:t>
      </w:r>
    </w:p>
    <w:p w:rsidR="00A958F4" w:rsidRPr="00900DB4" w:rsidRDefault="00A958F4" w:rsidP="00A958F4">
      <w:pPr>
        <w:pStyle w:val="14125"/>
      </w:pPr>
      <w:r w:rsidRPr="00900DB4">
        <w:t xml:space="preserve">Проба </w:t>
      </w:r>
      <w:proofErr w:type="spellStart"/>
      <w:r w:rsidRPr="00900DB4">
        <w:t>Реберга</w:t>
      </w:r>
      <w:proofErr w:type="spellEnd"/>
      <w:r>
        <w:t>:</w:t>
      </w:r>
      <w:r w:rsidRPr="00900DB4">
        <w:t xml:space="preserve"> прогрессирующее снижение клубочковой фильтрации и </w:t>
      </w:r>
      <w:proofErr w:type="spellStart"/>
      <w:r w:rsidRPr="00900DB4">
        <w:t>канальцевой</w:t>
      </w:r>
      <w:proofErr w:type="spellEnd"/>
      <w:r w:rsidRPr="00900DB4">
        <w:t xml:space="preserve"> </w:t>
      </w:r>
      <w:proofErr w:type="spellStart"/>
      <w:r w:rsidRPr="00900DB4">
        <w:t>реабсорбции</w:t>
      </w:r>
      <w:proofErr w:type="spellEnd"/>
      <w:r w:rsidRPr="00900DB4">
        <w:t>.</w:t>
      </w:r>
    </w:p>
    <w:p w:rsidR="00A958F4" w:rsidRPr="00900DB4" w:rsidRDefault="00A958F4" w:rsidP="00A958F4">
      <w:pPr>
        <w:pStyle w:val="14125"/>
      </w:pPr>
      <w:r w:rsidRPr="00900DB4">
        <w:lastRenderedPageBreak/>
        <w:t>Глазное дно</w:t>
      </w:r>
      <w:r>
        <w:t>:</w:t>
      </w:r>
      <w:r w:rsidRPr="00900DB4">
        <w:t xml:space="preserve"> сужение </w:t>
      </w:r>
      <w:proofErr w:type="spellStart"/>
      <w:r w:rsidRPr="00900DB4">
        <w:t>артериол</w:t>
      </w:r>
      <w:proofErr w:type="spellEnd"/>
      <w:r w:rsidRPr="00900DB4">
        <w:t>, феномен перекреста, часто отек соска зрительного нерва, точечные кровоизлияния.</w:t>
      </w:r>
    </w:p>
    <w:p w:rsidR="00A958F4" w:rsidRPr="00900DB4" w:rsidRDefault="00A958F4" w:rsidP="00A958F4">
      <w:pPr>
        <w:pStyle w:val="14125"/>
      </w:pPr>
      <w:r w:rsidRPr="00900DB4">
        <w:t>ЭКГ</w:t>
      </w:r>
      <w:r>
        <w:t>:</w:t>
      </w:r>
      <w:r w:rsidRPr="00900DB4">
        <w:t xml:space="preserve"> диффузные изменения миокарда, признаки гипертрофии левого желудочка. </w:t>
      </w:r>
    </w:p>
    <w:p w:rsidR="00A958F4" w:rsidRPr="00900DB4" w:rsidRDefault="00A958F4" w:rsidP="00A958F4">
      <w:pPr>
        <w:pStyle w:val="14125"/>
      </w:pPr>
      <w:r w:rsidRPr="00900DB4">
        <w:t>УЗИ</w:t>
      </w:r>
      <w:r>
        <w:t xml:space="preserve">: </w:t>
      </w:r>
      <w:proofErr w:type="spellStart"/>
      <w:r>
        <w:t>нефроангиосклероз</w:t>
      </w:r>
      <w:proofErr w:type="spellEnd"/>
      <w:r>
        <w:t>, уменьшение размеров почек, толщины коркового слоя</w:t>
      </w:r>
      <w:r w:rsidRPr="00900DB4">
        <w:t>.</w:t>
      </w:r>
    </w:p>
    <w:p w:rsidR="00A958F4" w:rsidRDefault="00A958F4" w:rsidP="00A958F4">
      <w:pPr>
        <w:ind w:firstLine="709"/>
        <w:jc w:val="both"/>
        <w:rPr>
          <w:i/>
          <w:iCs/>
        </w:rPr>
      </w:pPr>
      <w:r w:rsidRPr="0088467D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Диета. В редких случаях при доказанной роли инфекции в развитии заболевания назначаются антибиотики. Патогенетическая терапия включает в себя </w:t>
      </w:r>
      <w:proofErr w:type="spellStart"/>
      <w:r w:rsidRPr="00900DB4">
        <w:rPr>
          <w:sz w:val="28"/>
          <w:szCs w:val="28"/>
        </w:rPr>
        <w:t>глюкокортикоиды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цитостатики</w:t>
      </w:r>
      <w:proofErr w:type="spellEnd"/>
      <w:r w:rsidRPr="00900DB4">
        <w:rPr>
          <w:sz w:val="28"/>
          <w:szCs w:val="28"/>
        </w:rPr>
        <w:t xml:space="preserve">, нестероидные противовоспалительные средства, антикоагулянты, </w:t>
      </w:r>
      <w:proofErr w:type="spellStart"/>
      <w:r w:rsidRPr="00900DB4">
        <w:rPr>
          <w:sz w:val="28"/>
          <w:szCs w:val="28"/>
        </w:rPr>
        <w:t>антиагреганты</w:t>
      </w:r>
      <w:proofErr w:type="spellEnd"/>
      <w:r w:rsidRPr="00900DB4">
        <w:rPr>
          <w:sz w:val="28"/>
          <w:szCs w:val="28"/>
        </w:rPr>
        <w:t>. Симптоматическая терапия при выраженных отеках, подъеме артериального давления.</w:t>
      </w:r>
    </w:p>
    <w:p w:rsidR="00A958F4" w:rsidRDefault="00A958F4"/>
    <w:sectPr w:rsidR="00A958F4" w:rsidSect="0010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141"/>
  <w:characterSpacingControl w:val="doNotCompress"/>
  <w:compat/>
  <w:rsids>
    <w:rsidRoot w:val="00A958F4"/>
    <w:rsid w:val="0005385F"/>
    <w:rsid w:val="0010211B"/>
    <w:rsid w:val="00322416"/>
    <w:rsid w:val="006A2EBC"/>
    <w:rsid w:val="00702B36"/>
    <w:rsid w:val="007D6743"/>
    <w:rsid w:val="00A46356"/>
    <w:rsid w:val="00A958F4"/>
    <w:rsid w:val="00AE2DE2"/>
    <w:rsid w:val="00AF26AA"/>
    <w:rsid w:val="00B05AEB"/>
    <w:rsid w:val="00C56697"/>
    <w:rsid w:val="00C57350"/>
    <w:rsid w:val="00C9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5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8F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A958F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5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A958F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A958F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1149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ДИФФУЗНЫЙ ГЛОМЕРУЛОНЕФРИТ</vt:lpstr>
    </vt:vector>
  </TitlesOfParts>
  <Company>Home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ДИФФУЗНЫЙ ГЛОМЕРУЛОНЕФРИТ</dc:title>
  <dc:subject/>
  <dc:creator>doc2docx v.1.4.3.0</dc:creator>
  <cp:keywords/>
  <dc:description/>
  <cp:lastModifiedBy>BelIt</cp:lastModifiedBy>
  <cp:revision>6</cp:revision>
  <dcterms:created xsi:type="dcterms:W3CDTF">2017-01-05T08:59:00Z</dcterms:created>
  <dcterms:modified xsi:type="dcterms:W3CDTF">2022-06-02T15:34:00Z</dcterms:modified>
</cp:coreProperties>
</file>