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A9" w:rsidRDefault="00136DA9" w:rsidP="00507D25">
      <w:pPr>
        <w:pStyle w:val="2"/>
        <w:rPr>
          <w:rFonts w:ascii="Times New Roman" w:hAnsi="Times New Roman"/>
          <w:i w:val="0"/>
          <w:iCs w:val="0"/>
        </w:rPr>
      </w:pPr>
      <w:bookmarkStart w:id="0" w:name="_GoBack"/>
      <w:bookmarkStart w:id="1" w:name="_Toc254781950"/>
      <w:bookmarkStart w:id="2" w:name="_Toc272423926"/>
      <w:bookmarkStart w:id="3" w:name="_Toc272429366"/>
      <w:bookmarkStart w:id="4" w:name="_Toc277374261"/>
      <w:bookmarkEnd w:id="0"/>
      <w:r>
        <w:rPr>
          <w:rFonts w:ascii="Times New Roman" w:hAnsi="Times New Roman"/>
          <w:i w:val="0"/>
          <w:iCs w:val="0"/>
        </w:rPr>
        <w:t xml:space="preserve">ОСТРОЕ ПОЧЕЧНОЕ ПОВРЕЖДЕНИЕ </w:t>
      </w:r>
    </w:p>
    <w:p w:rsidR="00507D25" w:rsidRPr="004B374E" w:rsidRDefault="00136DA9" w:rsidP="00507D25">
      <w:pPr>
        <w:pStyle w:val="2"/>
        <w:rPr>
          <w:rFonts w:ascii="Times New Roman" w:hAnsi="Times New Roman"/>
          <w:i w:val="0"/>
          <w:iCs w:val="0"/>
        </w:rPr>
      </w:pPr>
      <w:proofErr w:type="gramStart"/>
      <w:r>
        <w:rPr>
          <w:rFonts w:ascii="Times New Roman" w:hAnsi="Times New Roman"/>
          <w:i w:val="0"/>
          <w:iCs w:val="0"/>
        </w:rPr>
        <w:t>(</w:t>
      </w:r>
      <w:proofErr w:type="spellStart"/>
      <w:r>
        <w:rPr>
          <w:rFonts w:ascii="Times New Roman" w:hAnsi="Times New Roman"/>
          <w:i w:val="0"/>
          <w:iCs w:val="0"/>
        </w:rPr>
        <w:t>син</w:t>
      </w:r>
      <w:proofErr w:type="spellEnd"/>
      <w:r>
        <w:rPr>
          <w:rFonts w:ascii="Times New Roman" w:hAnsi="Times New Roman"/>
          <w:i w:val="0"/>
          <w:iCs w:val="0"/>
        </w:rPr>
        <w:t>.</w:t>
      </w:r>
      <w:proofErr w:type="gramEnd"/>
      <w:r>
        <w:rPr>
          <w:rFonts w:ascii="Times New Roman" w:hAnsi="Times New Roman"/>
          <w:i w:val="0"/>
          <w:iCs w:val="0"/>
        </w:rPr>
        <w:t xml:space="preserve"> </w:t>
      </w:r>
      <w:proofErr w:type="gramStart"/>
      <w:r w:rsidR="00507D25" w:rsidRPr="004B374E">
        <w:rPr>
          <w:rFonts w:ascii="Times New Roman" w:hAnsi="Times New Roman"/>
          <w:i w:val="0"/>
          <w:iCs w:val="0"/>
        </w:rPr>
        <w:t>ОСТРАЯ ПОЧЕЧНАЯ НЕДОСТАТОЧНОСТЬ</w:t>
      </w:r>
      <w:bookmarkEnd w:id="1"/>
      <w:bookmarkEnd w:id="2"/>
      <w:bookmarkEnd w:id="3"/>
      <w:bookmarkEnd w:id="4"/>
      <w:r>
        <w:rPr>
          <w:rFonts w:ascii="Times New Roman" w:hAnsi="Times New Roman"/>
          <w:i w:val="0"/>
          <w:iCs w:val="0"/>
        </w:rPr>
        <w:t>)</w:t>
      </w:r>
      <w:proofErr w:type="gramEnd"/>
    </w:p>
    <w:p w:rsidR="00507D25" w:rsidRPr="00900DB4" w:rsidRDefault="00507D25" w:rsidP="00507D25">
      <w:pPr>
        <w:pStyle w:val="14125"/>
      </w:pPr>
    </w:p>
    <w:p w:rsidR="00507D25" w:rsidRPr="00900DB4" w:rsidRDefault="00507D25" w:rsidP="00507D25">
      <w:pPr>
        <w:pStyle w:val="14125"/>
      </w:pPr>
      <w:r w:rsidRPr="00900DB4">
        <w:t>Остр</w:t>
      </w:r>
      <w:r w:rsidR="00136DA9">
        <w:t>ое</w:t>
      </w:r>
      <w:r w:rsidRPr="00900DB4">
        <w:t xml:space="preserve"> почечн</w:t>
      </w:r>
      <w:r w:rsidR="00136DA9">
        <w:t>ое повреждение (ОПП)</w:t>
      </w:r>
      <w:r w:rsidRPr="00900DB4">
        <w:t xml:space="preserve"> – острое нарушение фильтрационной, экскреторной  и секреторной функций почек вследствие воздействия на почечную паренхиму различных патологических факторов, что приводит к </w:t>
      </w:r>
      <w:proofErr w:type="spellStart"/>
      <w:r w:rsidRPr="00900DB4">
        <w:t>олигоанурии</w:t>
      </w:r>
      <w:proofErr w:type="spellEnd"/>
      <w:r w:rsidRPr="00900DB4">
        <w:t xml:space="preserve">, </w:t>
      </w:r>
      <w:proofErr w:type="spellStart"/>
      <w:r w:rsidRPr="00900DB4">
        <w:t>гиперазотемии</w:t>
      </w:r>
      <w:proofErr w:type="spellEnd"/>
      <w:r w:rsidRPr="00900DB4">
        <w:t>, нарушению водно-электролитного и кислотно-щелочного равновесия.</w:t>
      </w:r>
    </w:p>
    <w:p w:rsidR="00507D25" w:rsidRDefault="00507D25" w:rsidP="00507D25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Различают следующие </w:t>
      </w:r>
      <w:r w:rsidR="00136DA9" w:rsidRPr="00136DA9">
        <w:rPr>
          <w:b/>
          <w:sz w:val="28"/>
          <w:szCs w:val="28"/>
        </w:rPr>
        <w:t xml:space="preserve">три </w:t>
      </w:r>
      <w:r w:rsidRPr="00136DA9">
        <w:rPr>
          <w:b/>
          <w:sz w:val="28"/>
          <w:szCs w:val="28"/>
        </w:rPr>
        <w:t xml:space="preserve">формы </w:t>
      </w:r>
      <w:r w:rsidR="00136DA9">
        <w:rPr>
          <w:b/>
          <w:sz w:val="28"/>
          <w:szCs w:val="28"/>
        </w:rPr>
        <w:t>ОПП</w:t>
      </w:r>
      <w:r w:rsidRPr="00900DB4">
        <w:rPr>
          <w:sz w:val="28"/>
          <w:szCs w:val="28"/>
        </w:rPr>
        <w:t xml:space="preserve">: </w:t>
      </w:r>
    </w:p>
    <w:p w:rsidR="00507D25" w:rsidRDefault="00507D25" w:rsidP="00507D25">
      <w:pPr>
        <w:pStyle w:val="14125"/>
      </w:pPr>
      <w:r w:rsidRPr="00900DB4">
        <w:t xml:space="preserve">1) </w:t>
      </w:r>
      <w:proofErr w:type="spellStart"/>
      <w:r w:rsidRPr="00900DB4">
        <w:t>преренальную</w:t>
      </w:r>
      <w:proofErr w:type="spellEnd"/>
      <w:r w:rsidRPr="00900DB4">
        <w:t xml:space="preserve"> (</w:t>
      </w:r>
      <w:proofErr w:type="gramStart"/>
      <w:r w:rsidRPr="00900DB4">
        <w:t>гемодинамическую</w:t>
      </w:r>
      <w:proofErr w:type="gramEnd"/>
      <w:r w:rsidRPr="00900DB4">
        <w:t>)</w:t>
      </w:r>
      <w:r>
        <w:t xml:space="preserve"> -</w:t>
      </w:r>
      <w:r w:rsidRPr="00900DB4">
        <w:t xml:space="preserve"> обусловлен</w:t>
      </w:r>
      <w:r>
        <w:t>а</w:t>
      </w:r>
      <w:r w:rsidRPr="00900DB4">
        <w:t xml:space="preserve"> острым нарушением почечного кровообращения (травматический шок, синдром длительного раздавливания, </w:t>
      </w:r>
      <w:r w:rsidR="00136DA9">
        <w:t xml:space="preserve">инфекционно-токсический шок, </w:t>
      </w:r>
      <w:r w:rsidRPr="00900DB4">
        <w:t xml:space="preserve">обширные ожоги и отморожения, анафилактический шок); </w:t>
      </w:r>
    </w:p>
    <w:p w:rsidR="00507D25" w:rsidRDefault="00507D25" w:rsidP="00507D25">
      <w:pPr>
        <w:pStyle w:val="14125"/>
      </w:pPr>
      <w:r w:rsidRPr="00900DB4">
        <w:t xml:space="preserve">2) </w:t>
      </w:r>
      <w:proofErr w:type="gramStart"/>
      <w:r w:rsidRPr="00900DB4">
        <w:t>ренальную</w:t>
      </w:r>
      <w:proofErr w:type="gramEnd"/>
      <w:r w:rsidRPr="00900DB4">
        <w:t xml:space="preserve"> (паренхиматозную)</w:t>
      </w:r>
      <w:r>
        <w:t xml:space="preserve"> -</w:t>
      </w:r>
      <w:r w:rsidRPr="00900DB4">
        <w:t xml:space="preserve"> вызван</w:t>
      </w:r>
      <w:r>
        <w:t>а</w:t>
      </w:r>
      <w:r w:rsidRPr="00900DB4">
        <w:t xml:space="preserve"> поражением паренхимы почек (острый </w:t>
      </w:r>
      <w:proofErr w:type="spellStart"/>
      <w:r w:rsidRPr="00900DB4">
        <w:t>гломерулонефрит</w:t>
      </w:r>
      <w:proofErr w:type="spellEnd"/>
      <w:r w:rsidRPr="00900DB4">
        <w:t xml:space="preserve">, острый </w:t>
      </w:r>
      <w:proofErr w:type="spellStart"/>
      <w:r w:rsidRPr="00900DB4">
        <w:t>пиелонефр</w:t>
      </w:r>
      <w:r w:rsidR="00136DA9">
        <w:t>ит</w:t>
      </w:r>
      <w:proofErr w:type="spellEnd"/>
      <w:r w:rsidR="00136DA9">
        <w:t xml:space="preserve">, осложненный </w:t>
      </w:r>
      <w:proofErr w:type="spellStart"/>
      <w:r w:rsidR="00136DA9">
        <w:t>абсцедированием</w:t>
      </w:r>
      <w:proofErr w:type="spellEnd"/>
      <w:r w:rsidR="00136DA9">
        <w:t>; отравление нефротоксическими веществами,</w:t>
      </w:r>
      <w:r w:rsidRPr="00900DB4">
        <w:t xml:space="preserve"> поражение почек при системных заболеваниях соединительной ткани); </w:t>
      </w:r>
    </w:p>
    <w:p w:rsidR="00507D25" w:rsidRPr="00900DB4" w:rsidRDefault="00507D25" w:rsidP="00507D25">
      <w:pPr>
        <w:pStyle w:val="14125"/>
      </w:pPr>
      <w:r w:rsidRPr="00900DB4">
        <w:t xml:space="preserve">3) </w:t>
      </w:r>
      <w:proofErr w:type="spellStart"/>
      <w:r w:rsidRPr="00900DB4">
        <w:t>постренальную</w:t>
      </w:r>
      <w:proofErr w:type="spellEnd"/>
      <w:r w:rsidRPr="00900DB4">
        <w:t xml:space="preserve"> (</w:t>
      </w:r>
      <w:proofErr w:type="spellStart"/>
      <w:r w:rsidRPr="00900DB4">
        <w:t>обструктивную</w:t>
      </w:r>
      <w:proofErr w:type="spellEnd"/>
      <w:r w:rsidRPr="00900DB4">
        <w:t>)</w:t>
      </w:r>
      <w:r>
        <w:t xml:space="preserve"> -</w:t>
      </w:r>
      <w:r w:rsidRPr="00900DB4">
        <w:t xml:space="preserve"> вызван</w:t>
      </w:r>
      <w:r>
        <w:t>а</w:t>
      </w:r>
      <w:r w:rsidRPr="00900DB4">
        <w:t xml:space="preserve"> острым нарушением оттока мочи (обструкция мочевыводящих путей камнем, обструкция мочевыводящих путей опухолью, </w:t>
      </w:r>
      <w:proofErr w:type="spellStart"/>
      <w:r w:rsidR="00136DA9">
        <w:t>сдавление</w:t>
      </w:r>
      <w:proofErr w:type="spellEnd"/>
      <w:r w:rsidR="00136DA9">
        <w:t xml:space="preserve"> </w:t>
      </w:r>
      <w:proofErr w:type="gramStart"/>
      <w:r w:rsidR="00136DA9">
        <w:t>увеличенными</w:t>
      </w:r>
      <w:proofErr w:type="gramEnd"/>
      <w:r w:rsidR="00136DA9">
        <w:t xml:space="preserve"> </w:t>
      </w:r>
      <w:proofErr w:type="spellStart"/>
      <w:r w:rsidR="00136DA9">
        <w:t>лимфоузлами</w:t>
      </w:r>
      <w:proofErr w:type="spellEnd"/>
      <w:r w:rsidR="00136DA9">
        <w:t xml:space="preserve">, </w:t>
      </w:r>
      <w:r w:rsidRPr="00900DB4">
        <w:t>острая задержка мочи вследствие увеличения предстательной железы).</w:t>
      </w:r>
    </w:p>
    <w:p w:rsidR="0024725A" w:rsidRDefault="0024725A" w:rsidP="00507D25">
      <w:pPr>
        <w:ind w:firstLine="709"/>
        <w:jc w:val="both"/>
        <w:rPr>
          <w:b/>
          <w:sz w:val="28"/>
          <w:szCs w:val="28"/>
        </w:rPr>
      </w:pPr>
    </w:p>
    <w:p w:rsidR="00507D25" w:rsidRDefault="00507D25" w:rsidP="00507D25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Клиника.</w:t>
      </w:r>
      <w:r w:rsidRPr="00900DB4">
        <w:rPr>
          <w:sz w:val="28"/>
          <w:szCs w:val="28"/>
        </w:rPr>
        <w:t xml:space="preserve"> В течение остро</w:t>
      </w:r>
      <w:r w:rsidR="0024725A">
        <w:rPr>
          <w:sz w:val="28"/>
          <w:szCs w:val="28"/>
        </w:rPr>
        <w:t>го почечного повреждения (ОПП)</w:t>
      </w:r>
      <w:r w:rsidRPr="00900DB4">
        <w:rPr>
          <w:sz w:val="28"/>
          <w:szCs w:val="28"/>
        </w:rPr>
        <w:t xml:space="preserve"> выделяют следующие </w:t>
      </w:r>
      <w:r w:rsidR="0024725A">
        <w:rPr>
          <w:b/>
          <w:sz w:val="28"/>
          <w:szCs w:val="28"/>
        </w:rPr>
        <w:t>4 периода</w:t>
      </w:r>
      <w:r w:rsidRPr="00900DB4">
        <w:rPr>
          <w:sz w:val="28"/>
          <w:szCs w:val="28"/>
        </w:rPr>
        <w:t xml:space="preserve">: </w:t>
      </w:r>
    </w:p>
    <w:p w:rsidR="00507D25" w:rsidRDefault="00507D25" w:rsidP="00507D25">
      <w:pPr>
        <w:numPr>
          <w:ilvl w:val="0"/>
          <w:numId w:val="1"/>
        </w:numPr>
        <w:jc w:val="both"/>
        <w:rPr>
          <w:sz w:val="28"/>
          <w:szCs w:val="28"/>
        </w:rPr>
      </w:pPr>
      <w:r w:rsidRPr="00900DB4">
        <w:rPr>
          <w:sz w:val="28"/>
          <w:szCs w:val="28"/>
        </w:rPr>
        <w:t xml:space="preserve">период действия этиологического фактора (начальный); </w:t>
      </w:r>
    </w:p>
    <w:p w:rsidR="00507D25" w:rsidRDefault="00507D25" w:rsidP="00507D25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00DB4">
        <w:rPr>
          <w:sz w:val="28"/>
          <w:szCs w:val="28"/>
        </w:rPr>
        <w:t>олигоанурический</w:t>
      </w:r>
      <w:proofErr w:type="spellEnd"/>
      <w:r w:rsidRPr="00900DB4">
        <w:rPr>
          <w:sz w:val="28"/>
          <w:szCs w:val="28"/>
        </w:rPr>
        <w:t xml:space="preserve"> период; </w:t>
      </w:r>
    </w:p>
    <w:p w:rsidR="00507D25" w:rsidRDefault="00507D25" w:rsidP="00507D25">
      <w:pPr>
        <w:numPr>
          <w:ilvl w:val="0"/>
          <w:numId w:val="1"/>
        </w:numPr>
        <w:jc w:val="both"/>
        <w:rPr>
          <w:sz w:val="28"/>
          <w:szCs w:val="28"/>
        </w:rPr>
      </w:pPr>
      <w:r w:rsidRPr="00900DB4">
        <w:rPr>
          <w:sz w:val="28"/>
          <w:szCs w:val="28"/>
        </w:rPr>
        <w:t>период восстановления диуреза</w:t>
      </w:r>
      <w:r w:rsidR="001756A4">
        <w:rPr>
          <w:sz w:val="28"/>
          <w:szCs w:val="28"/>
        </w:rPr>
        <w:t>: а</w:t>
      </w:r>
      <w:proofErr w:type="gramStart"/>
      <w:r w:rsidR="001756A4">
        <w:rPr>
          <w:sz w:val="28"/>
          <w:szCs w:val="28"/>
        </w:rPr>
        <w:t>)ф</w:t>
      </w:r>
      <w:proofErr w:type="gramEnd"/>
      <w:r w:rsidR="001756A4">
        <w:rPr>
          <w:sz w:val="28"/>
          <w:szCs w:val="28"/>
        </w:rPr>
        <w:t>аза начального диуреза</w:t>
      </w:r>
      <w:r w:rsidRPr="00900DB4">
        <w:rPr>
          <w:sz w:val="28"/>
          <w:szCs w:val="28"/>
        </w:rPr>
        <w:t>;</w:t>
      </w:r>
      <w:r w:rsidR="001756A4">
        <w:rPr>
          <w:sz w:val="28"/>
          <w:szCs w:val="28"/>
        </w:rPr>
        <w:t xml:space="preserve"> б) фаза полиурии;</w:t>
      </w:r>
      <w:r w:rsidRPr="00900DB4">
        <w:rPr>
          <w:sz w:val="28"/>
          <w:szCs w:val="28"/>
        </w:rPr>
        <w:t xml:space="preserve"> </w:t>
      </w:r>
    </w:p>
    <w:p w:rsidR="00507D25" w:rsidRPr="00900DB4" w:rsidRDefault="00507D25" w:rsidP="00507D25">
      <w:pPr>
        <w:numPr>
          <w:ilvl w:val="0"/>
          <w:numId w:val="1"/>
        </w:numPr>
        <w:jc w:val="both"/>
        <w:rPr>
          <w:sz w:val="28"/>
          <w:szCs w:val="28"/>
        </w:rPr>
      </w:pPr>
      <w:r w:rsidRPr="00900DB4">
        <w:rPr>
          <w:sz w:val="28"/>
          <w:szCs w:val="28"/>
        </w:rPr>
        <w:t>период восстановления функции почек.</w:t>
      </w:r>
    </w:p>
    <w:p w:rsidR="00507D25" w:rsidRPr="00900DB4" w:rsidRDefault="0024725A" w:rsidP="00507D25">
      <w:pPr>
        <w:pStyle w:val="14125"/>
      </w:pPr>
      <w:r>
        <w:t xml:space="preserve">1) </w:t>
      </w:r>
      <w:r w:rsidR="00507D25" w:rsidRPr="00900DB4">
        <w:t xml:space="preserve">Проявления </w:t>
      </w:r>
      <w:r w:rsidR="00507D25" w:rsidRPr="0024725A">
        <w:rPr>
          <w:b/>
        </w:rPr>
        <w:t>начального периода</w:t>
      </w:r>
      <w:r w:rsidR="00507D25" w:rsidRPr="00900DB4">
        <w:t xml:space="preserve"> </w:t>
      </w:r>
      <w:r>
        <w:t>ОПП</w:t>
      </w:r>
      <w:r w:rsidR="00507D25" w:rsidRPr="00900DB4">
        <w:t>: коллапс</w:t>
      </w:r>
      <w:r w:rsidR="00507D25">
        <w:t xml:space="preserve">, </w:t>
      </w:r>
      <w:r w:rsidR="00507D25" w:rsidRPr="00900DB4">
        <w:t>уменьшение диуреза (до 400-600 мл в сутки), иногда диурез почти полностью прекращается (50-60 мл в сутки). Длительность этого периода (1-2 суток) фактически совпадает с продолжительностью гемодинамических расстройств.</w:t>
      </w:r>
    </w:p>
    <w:p w:rsidR="00507D25" w:rsidRPr="00900DB4" w:rsidRDefault="0024725A" w:rsidP="00507D25">
      <w:pPr>
        <w:pStyle w:val="14125"/>
      </w:pPr>
      <w:r>
        <w:t xml:space="preserve">2) </w:t>
      </w:r>
      <w:r w:rsidR="00507D25" w:rsidRPr="00900DB4">
        <w:t xml:space="preserve">В клинике </w:t>
      </w:r>
      <w:proofErr w:type="spellStart"/>
      <w:r w:rsidR="00507D25" w:rsidRPr="0024725A">
        <w:rPr>
          <w:b/>
        </w:rPr>
        <w:t>олигоанурического</w:t>
      </w:r>
      <w:proofErr w:type="spellEnd"/>
      <w:r w:rsidR="00507D25" w:rsidRPr="0024725A">
        <w:rPr>
          <w:b/>
        </w:rPr>
        <w:t xml:space="preserve"> периода</w:t>
      </w:r>
      <w:r w:rsidR="00507D25" w:rsidRPr="00900DB4">
        <w:t xml:space="preserve"> на первый план выступают симптомы почечной недостаточности. Больные жалуются на общую слабость, отсутствие  аппетита, сонливость днем, бессонницу ночью, тошноту, рвоту, выделение малого количества мочи. Суточный диурез  падает до 400-500 мл, возможна анурия. </w:t>
      </w:r>
    </w:p>
    <w:p w:rsidR="00507D25" w:rsidRDefault="00507D25" w:rsidP="00507D25">
      <w:pPr>
        <w:pStyle w:val="14125"/>
      </w:pPr>
      <w:r w:rsidRPr="00900DB4">
        <w:t xml:space="preserve">Осмотр: кожа сухая, шелушащаяся, на коже груди, вокруг носа, рта – кристаллы мочевины. Язык сухой, обложен коричневым налетом. Слизистая оболочка полости рта сухая, «лаковая», с изъявлениями. Живот при пальпации болезненный в различных   отделах в связи с раздражением </w:t>
      </w:r>
      <w:r w:rsidRPr="00900DB4">
        <w:lastRenderedPageBreak/>
        <w:t xml:space="preserve">брюшины, развитием выраженного </w:t>
      </w:r>
      <w:proofErr w:type="spellStart"/>
      <w:r w:rsidRPr="00900DB4">
        <w:t>элиминационного</w:t>
      </w:r>
      <w:proofErr w:type="spellEnd"/>
      <w:r w:rsidRPr="00900DB4">
        <w:t xml:space="preserve"> гастрита, колита. Возможно развитие острого миокардита. Он  проявляется одышкой, сердцебиениями, болями в области сердца, расширением границ сердца, глухостью сердечных тонов, систолическим шумом мышечного характера. При аускультации легких определяются жесткое дыхание, застойные мелкопузырчатые хрипы. При выраженной </w:t>
      </w:r>
      <w:proofErr w:type="spellStart"/>
      <w:r w:rsidRPr="00900DB4">
        <w:t>гипергидратации</w:t>
      </w:r>
      <w:proofErr w:type="spellEnd"/>
      <w:r w:rsidRPr="00900DB4">
        <w:t xml:space="preserve"> развивается отек легких. В тяжелом состоянии в связи с развитием ацидоза возможно появление дыхания </w:t>
      </w:r>
      <w:proofErr w:type="spellStart"/>
      <w:r w:rsidRPr="00900DB4">
        <w:t>Куссмауля</w:t>
      </w:r>
      <w:proofErr w:type="spellEnd"/>
      <w:r w:rsidRPr="00900DB4">
        <w:t>.</w:t>
      </w:r>
    </w:p>
    <w:p w:rsidR="00507D25" w:rsidRDefault="0024725A" w:rsidP="00507D25">
      <w:pPr>
        <w:pStyle w:val="14125"/>
      </w:pPr>
      <w:r>
        <w:t xml:space="preserve">3) Период </w:t>
      </w:r>
      <w:r w:rsidRPr="0024725A">
        <w:rPr>
          <w:b/>
        </w:rPr>
        <w:t>в</w:t>
      </w:r>
      <w:r w:rsidR="00507D25" w:rsidRPr="0024725A">
        <w:rPr>
          <w:b/>
        </w:rPr>
        <w:t>осстановлени</w:t>
      </w:r>
      <w:r>
        <w:rPr>
          <w:b/>
        </w:rPr>
        <w:t>я</w:t>
      </w:r>
      <w:r w:rsidR="00507D25" w:rsidRPr="0024725A">
        <w:rPr>
          <w:b/>
        </w:rPr>
        <w:t xml:space="preserve"> диуреза</w:t>
      </w:r>
      <w:r w:rsidR="00507D25">
        <w:t xml:space="preserve"> и последующее восстановление функции почек возможн</w:t>
      </w:r>
      <w:r>
        <w:t>ы</w:t>
      </w:r>
      <w:r w:rsidR="00507D25">
        <w:t xml:space="preserve"> при условии ликвидации причины появления остро</w:t>
      </w:r>
      <w:r>
        <w:t>го почечного повреждения</w:t>
      </w:r>
      <w:r w:rsidR="00507D25">
        <w:t xml:space="preserve">. Для периода восстановления диуреза характерно улучшение состояния больного. Отмечается полиурия, может развиться анемия. Сохраняется повышенный уровень мочевины и </w:t>
      </w:r>
      <w:proofErr w:type="spellStart"/>
      <w:r w:rsidR="00507D25">
        <w:t>креатинина</w:t>
      </w:r>
      <w:proofErr w:type="spellEnd"/>
      <w:r w:rsidR="00507D25">
        <w:t>.</w:t>
      </w:r>
    </w:p>
    <w:p w:rsidR="00507D25" w:rsidRPr="001A0C4B" w:rsidRDefault="0024725A" w:rsidP="00507D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07D25" w:rsidRPr="001A0C4B">
        <w:rPr>
          <w:sz w:val="28"/>
          <w:szCs w:val="28"/>
        </w:rPr>
        <w:t xml:space="preserve">Признак периода восстановления функции почек – нормализация </w:t>
      </w:r>
      <w:r w:rsidR="00507D25">
        <w:rPr>
          <w:sz w:val="28"/>
          <w:szCs w:val="28"/>
        </w:rPr>
        <w:t xml:space="preserve">диуреза, </w:t>
      </w:r>
      <w:r w:rsidR="00507D25" w:rsidRPr="001A0C4B">
        <w:rPr>
          <w:sz w:val="28"/>
          <w:szCs w:val="28"/>
        </w:rPr>
        <w:t xml:space="preserve">уровней мочевины и </w:t>
      </w:r>
      <w:proofErr w:type="spellStart"/>
      <w:r w:rsidR="00507D25" w:rsidRPr="001A0C4B">
        <w:rPr>
          <w:sz w:val="28"/>
          <w:szCs w:val="28"/>
        </w:rPr>
        <w:t>креатинина</w:t>
      </w:r>
      <w:proofErr w:type="spellEnd"/>
      <w:r w:rsidR="00507D25">
        <w:rPr>
          <w:sz w:val="28"/>
          <w:szCs w:val="28"/>
        </w:rPr>
        <w:t>.</w:t>
      </w:r>
      <w:r w:rsidR="00507D25" w:rsidRPr="001A0C4B">
        <w:rPr>
          <w:sz w:val="28"/>
          <w:szCs w:val="28"/>
        </w:rPr>
        <w:t xml:space="preserve"> </w:t>
      </w:r>
    </w:p>
    <w:p w:rsidR="0024725A" w:rsidRDefault="0024725A" w:rsidP="00507D25">
      <w:pPr>
        <w:ind w:firstLine="709"/>
        <w:jc w:val="both"/>
        <w:rPr>
          <w:b/>
          <w:sz w:val="28"/>
          <w:szCs w:val="28"/>
        </w:rPr>
      </w:pPr>
    </w:p>
    <w:p w:rsidR="00507D25" w:rsidRPr="0088467D" w:rsidRDefault="00507D25" w:rsidP="00507D25">
      <w:pPr>
        <w:ind w:firstLine="709"/>
        <w:jc w:val="both"/>
        <w:rPr>
          <w:b/>
          <w:sz w:val="28"/>
          <w:szCs w:val="28"/>
        </w:rPr>
      </w:pPr>
      <w:r w:rsidRPr="0088467D">
        <w:rPr>
          <w:b/>
          <w:sz w:val="28"/>
          <w:szCs w:val="28"/>
        </w:rPr>
        <w:t xml:space="preserve">Лабораторно-инструментальная диагностика. </w:t>
      </w:r>
    </w:p>
    <w:p w:rsidR="00507D25" w:rsidRPr="00900DB4" w:rsidRDefault="00507D25" w:rsidP="00507D25">
      <w:pPr>
        <w:pStyle w:val="14125"/>
      </w:pPr>
      <w:r w:rsidRPr="00900DB4">
        <w:t>Общий анализ крови</w:t>
      </w:r>
      <w:r>
        <w:t xml:space="preserve">: </w:t>
      </w:r>
      <w:r w:rsidRPr="00900DB4">
        <w:t xml:space="preserve">гипохромная анемия, лейкоцитоз с преобладание </w:t>
      </w:r>
      <w:proofErr w:type="spellStart"/>
      <w:r w:rsidRPr="00900DB4">
        <w:t>нейтрофилеза</w:t>
      </w:r>
      <w:proofErr w:type="spellEnd"/>
      <w:r w:rsidRPr="00900DB4">
        <w:t>, тромбоцитопения, увеличение СОЭ.</w:t>
      </w:r>
    </w:p>
    <w:p w:rsidR="00507D25" w:rsidRPr="00900DB4" w:rsidRDefault="00507D25" w:rsidP="00507D25">
      <w:pPr>
        <w:pStyle w:val="14125"/>
      </w:pPr>
      <w:r w:rsidRPr="00900DB4">
        <w:t>Общий анализ мочи</w:t>
      </w:r>
      <w:r>
        <w:t>:</w:t>
      </w:r>
      <w:r w:rsidRPr="00900DB4">
        <w:t xml:space="preserve"> удельный вес снижен, гематурия, протеинурия, </w:t>
      </w:r>
      <w:proofErr w:type="spellStart"/>
      <w:r w:rsidRPr="00900DB4">
        <w:t>цилиндрурия</w:t>
      </w:r>
      <w:proofErr w:type="spellEnd"/>
      <w:r w:rsidRPr="00900DB4">
        <w:t>.</w:t>
      </w:r>
    </w:p>
    <w:p w:rsidR="00507D25" w:rsidRDefault="00507D25" w:rsidP="00507D25">
      <w:pPr>
        <w:pStyle w:val="14125"/>
      </w:pPr>
      <w:r>
        <w:t xml:space="preserve">Анализ мочи по </w:t>
      </w:r>
      <w:proofErr w:type="spellStart"/>
      <w:r>
        <w:t>Зимницкому</w:t>
      </w:r>
      <w:proofErr w:type="spellEnd"/>
      <w:r>
        <w:t xml:space="preserve">: </w:t>
      </w:r>
      <w:proofErr w:type="spellStart"/>
      <w:r>
        <w:t>гипоизостенурия</w:t>
      </w:r>
      <w:proofErr w:type="spellEnd"/>
      <w:r>
        <w:t xml:space="preserve">, </w:t>
      </w:r>
      <w:proofErr w:type="spellStart"/>
      <w:r>
        <w:t>никтурия</w:t>
      </w:r>
      <w:proofErr w:type="spellEnd"/>
      <w:r>
        <w:t xml:space="preserve">, полиурия или </w:t>
      </w:r>
      <w:proofErr w:type="spellStart"/>
      <w:r>
        <w:t>олигурия</w:t>
      </w:r>
      <w:proofErr w:type="spellEnd"/>
      <w:r>
        <w:t xml:space="preserve">. </w:t>
      </w:r>
    </w:p>
    <w:p w:rsidR="00507D25" w:rsidRPr="00900DB4" w:rsidRDefault="00507D25" w:rsidP="00507D25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Биохимический анализ крови</w:t>
      </w:r>
      <w:r>
        <w:rPr>
          <w:sz w:val="28"/>
          <w:szCs w:val="28"/>
        </w:rPr>
        <w:t>:</w:t>
      </w:r>
      <w:r w:rsidRPr="00900DB4">
        <w:rPr>
          <w:sz w:val="28"/>
          <w:szCs w:val="28"/>
        </w:rPr>
        <w:t xml:space="preserve"> уменьшение содержания альбумина, повышение уровня </w:t>
      </w:r>
      <w:r w:rsidRPr="00D81B19"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- и γ-глобулинов; повышение содержания мочевины, </w:t>
      </w:r>
      <w:proofErr w:type="spellStart"/>
      <w:r w:rsidRPr="00900DB4">
        <w:rPr>
          <w:sz w:val="28"/>
          <w:szCs w:val="28"/>
        </w:rPr>
        <w:t>креатинина</w:t>
      </w:r>
      <w:proofErr w:type="spellEnd"/>
      <w:r w:rsidRPr="00900DB4">
        <w:rPr>
          <w:sz w:val="28"/>
          <w:szCs w:val="28"/>
        </w:rPr>
        <w:t xml:space="preserve">, остаточного азота, </w:t>
      </w:r>
      <w:proofErr w:type="spellStart"/>
      <w:r w:rsidRPr="00900DB4">
        <w:rPr>
          <w:sz w:val="28"/>
          <w:szCs w:val="28"/>
        </w:rPr>
        <w:t>гиперкалиемия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гипонатриемия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гипокальциемия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гипохлоремия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гипермагниемия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гиперфосфатемия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гиперсульфатемия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гипербилирубинемия</w:t>
      </w:r>
      <w:proofErr w:type="spellEnd"/>
      <w:r w:rsidRPr="00900DB4">
        <w:rPr>
          <w:sz w:val="28"/>
          <w:szCs w:val="28"/>
        </w:rPr>
        <w:t xml:space="preserve">, увеличение содержание </w:t>
      </w:r>
      <w:proofErr w:type="spellStart"/>
      <w:r w:rsidRPr="00900DB4">
        <w:rPr>
          <w:sz w:val="28"/>
          <w:szCs w:val="28"/>
        </w:rPr>
        <w:t>аминотрансфераз</w:t>
      </w:r>
      <w:proofErr w:type="spellEnd"/>
      <w:r w:rsidRPr="00900DB4">
        <w:rPr>
          <w:sz w:val="28"/>
          <w:szCs w:val="28"/>
        </w:rPr>
        <w:t>. Развивается метаболический ацидоз.</w:t>
      </w:r>
    </w:p>
    <w:p w:rsidR="00507D25" w:rsidRPr="00900DB4" w:rsidRDefault="00507D25" w:rsidP="00507D25">
      <w:pPr>
        <w:pStyle w:val="14125"/>
      </w:pPr>
      <w:r w:rsidRPr="00900DB4">
        <w:t>ЭКГ</w:t>
      </w:r>
      <w:r>
        <w:t>:</w:t>
      </w:r>
      <w:r w:rsidRPr="00900DB4">
        <w:t xml:space="preserve"> диффузные изменения миокарда.</w:t>
      </w:r>
    </w:p>
    <w:p w:rsidR="00507D25" w:rsidRPr="00900DB4" w:rsidRDefault="00507D25" w:rsidP="00507D25">
      <w:pPr>
        <w:pStyle w:val="14125"/>
      </w:pPr>
      <w:r w:rsidRPr="00900DB4">
        <w:t>УЗИ почек</w:t>
      </w:r>
      <w:r>
        <w:t>:</w:t>
      </w:r>
      <w:r w:rsidRPr="00900DB4">
        <w:t xml:space="preserve"> изменения,  характерные для соответствующей этиологической формы </w:t>
      </w:r>
      <w:r w:rsidR="0024725A">
        <w:t>ОПП</w:t>
      </w:r>
      <w:r w:rsidRPr="00900DB4">
        <w:t>.</w:t>
      </w:r>
    </w:p>
    <w:p w:rsidR="00507D25" w:rsidRPr="00900DB4" w:rsidRDefault="00507D25" w:rsidP="00507D25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Лечение.</w:t>
      </w:r>
      <w:r w:rsidRPr="00900DB4">
        <w:rPr>
          <w:sz w:val="28"/>
          <w:szCs w:val="28"/>
        </w:rPr>
        <w:t xml:space="preserve"> Госпитализация в </w:t>
      </w:r>
      <w:proofErr w:type="spellStart"/>
      <w:r w:rsidRPr="00900DB4">
        <w:rPr>
          <w:sz w:val="28"/>
          <w:szCs w:val="28"/>
        </w:rPr>
        <w:t>нефрологическое</w:t>
      </w:r>
      <w:proofErr w:type="spellEnd"/>
      <w:r w:rsidRPr="00900DB4">
        <w:rPr>
          <w:sz w:val="28"/>
          <w:szCs w:val="28"/>
        </w:rPr>
        <w:t xml:space="preserve"> отделение. Устранение этиологического фактора (шока, восстановление артериального давления). Диета. Коррекция электролитных нарушений и нарушений </w:t>
      </w:r>
      <w:r>
        <w:rPr>
          <w:sz w:val="28"/>
          <w:szCs w:val="28"/>
        </w:rPr>
        <w:t>кислотно-щелочного равновесия</w:t>
      </w:r>
      <w:r w:rsidRPr="00900DB4">
        <w:rPr>
          <w:sz w:val="28"/>
          <w:szCs w:val="28"/>
        </w:rPr>
        <w:t xml:space="preserve">. Гемодиализ. </w:t>
      </w:r>
    </w:p>
    <w:p w:rsidR="00507D25" w:rsidRPr="00900DB4" w:rsidRDefault="00507D25" w:rsidP="00507D25">
      <w:pPr>
        <w:pStyle w:val="14125"/>
      </w:pPr>
      <w:r w:rsidRPr="00900DB4">
        <w:t xml:space="preserve">Лечение в этот период: диета, коррекция нарушений водного и электролитного баланса.  </w:t>
      </w:r>
    </w:p>
    <w:p w:rsidR="00507D25" w:rsidRDefault="00507D25" w:rsidP="00507D25">
      <w:pPr>
        <w:pStyle w:val="2"/>
        <w:rPr>
          <w:rFonts w:ascii="Times New Roman" w:hAnsi="Times New Roman"/>
          <w:i w:val="0"/>
          <w:iCs w:val="0"/>
        </w:rPr>
      </w:pPr>
      <w:bookmarkStart w:id="5" w:name="_Toc254781951"/>
      <w:bookmarkStart w:id="6" w:name="_Toc272423927"/>
      <w:bookmarkStart w:id="7" w:name="_Toc272429367"/>
      <w:bookmarkStart w:id="8" w:name="_Toc277374262"/>
    </w:p>
    <w:p w:rsidR="0024725A" w:rsidRDefault="0024725A" w:rsidP="0024725A"/>
    <w:p w:rsidR="0024725A" w:rsidRDefault="0024725A" w:rsidP="0024725A"/>
    <w:p w:rsidR="0024725A" w:rsidRDefault="0024725A" w:rsidP="0024725A"/>
    <w:p w:rsidR="0024725A" w:rsidRDefault="0024725A" w:rsidP="0024725A"/>
    <w:p w:rsidR="0024725A" w:rsidRDefault="0024725A" w:rsidP="0024725A"/>
    <w:p w:rsidR="0024725A" w:rsidRDefault="0024725A" w:rsidP="0024725A"/>
    <w:p w:rsidR="0024725A" w:rsidRPr="0024725A" w:rsidRDefault="0024725A" w:rsidP="0024725A"/>
    <w:p w:rsidR="0024725A" w:rsidRDefault="0024725A" w:rsidP="00507D25">
      <w:pPr>
        <w:pStyle w:val="2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ХРОНИЧЕСКАЯ  БОЛЕЗНЬ  ПОЧЕК  (ХБП)</w:t>
      </w:r>
    </w:p>
    <w:p w:rsidR="00507D25" w:rsidRPr="004B374E" w:rsidRDefault="0024725A" w:rsidP="00507D25">
      <w:pPr>
        <w:pStyle w:val="2"/>
        <w:rPr>
          <w:rFonts w:ascii="Times New Roman" w:hAnsi="Times New Roman"/>
          <w:i w:val="0"/>
          <w:iCs w:val="0"/>
        </w:rPr>
      </w:pPr>
      <w:proofErr w:type="gramStart"/>
      <w:r>
        <w:rPr>
          <w:rFonts w:ascii="Times New Roman" w:hAnsi="Times New Roman"/>
          <w:i w:val="0"/>
          <w:iCs w:val="0"/>
        </w:rPr>
        <w:t>(</w:t>
      </w:r>
      <w:proofErr w:type="spellStart"/>
      <w:r>
        <w:rPr>
          <w:rFonts w:ascii="Times New Roman" w:hAnsi="Times New Roman"/>
          <w:i w:val="0"/>
          <w:iCs w:val="0"/>
        </w:rPr>
        <w:t>син</w:t>
      </w:r>
      <w:proofErr w:type="spellEnd"/>
      <w:r>
        <w:rPr>
          <w:rFonts w:ascii="Times New Roman" w:hAnsi="Times New Roman"/>
          <w:i w:val="0"/>
          <w:iCs w:val="0"/>
        </w:rPr>
        <w:t>.</w:t>
      </w:r>
      <w:proofErr w:type="gramEnd"/>
      <w:r>
        <w:rPr>
          <w:rFonts w:ascii="Times New Roman" w:hAnsi="Times New Roman"/>
          <w:i w:val="0"/>
          <w:iCs w:val="0"/>
        </w:rPr>
        <w:t xml:space="preserve"> </w:t>
      </w:r>
      <w:proofErr w:type="gramStart"/>
      <w:r w:rsidR="00507D25" w:rsidRPr="004B374E">
        <w:rPr>
          <w:rFonts w:ascii="Times New Roman" w:hAnsi="Times New Roman"/>
          <w:i w:val="0"/>
          <w:iCs w:val="0"/>
        </w:rPr>
        <w:t>ХРОНИЧЕСКАЯ ПОЧЕЧНАЯ НЕДОСТАТОЧНОСТЬ</w:t>
      </w:r>
      <w:bookmarkEnd w:id="5"/>
      <w:bookmarkEnd w:id="6"/>
      <w:bookmarkEnd w:id="7"/>
      <w:bookmarkEnd w:id="8"/>
      <w:r>
        <w:rPr>
          <w:rFonts w:ascii="Times New Roman" w:hAnsi="Times New Roman"/>
          <w:i w:val="0"/>
          <w:iCs w:val="0"/>
        </w:rPr>
        <w:t>)</w:t>
      </w:r>
      <w:proofErr w:type="gramEnd"/>
    </w:p>
    <w:p w:rsidR="00507D25" w:rsidRPr="00900DB4" w:rsidRDefault="00507D25" w:rsidP="00507D25">
      <w:pPr>
        <w:pStyle w:val="14125"/>
      </w:pPr>
    </w:p>
    <w:p w:rsidR="00507D25" w:rsidRDefault="00507D25" w:rsidP="00507D25">
      <w:pPr>
        <w:pStyle w:val="14125"/>
      </w:pPr>
      <w:r w:rsidRPr="00900DB4">
        <w:t xml:space="preserve">Хроническая </w:t>
      </w:r>
      <w:r w:rsidR="0024725A">
        <w:t>болезнь почек (ХБП)</w:t>
      </w:r>
      <w:r w:rsidRPr="00900DB4">
        <w:t xml:space="preserve"> – </w:t>
      </w:r>
      <w:proofErr w:type="gramStart"/>
      <w:r w:rsidRPr="00900DB4">
        <w:t>патологический</w:t>
      </w:r>
      <w:proofErr w:type="gramEnd"/>
      <w:r w:rsidRPr="00900DB4">
        <w:t xml:space="preserve"> </w:t>
      </w:r>
      <w:proofErr w:type="spellStart"/>
      <w:r w:rsidRPr="00900DB4">
        <w:t>симптомокомплекс</w:t>
      </w:r>
      <w:proofErr w:type="spellEnd"/>
      <w:r w:rsidRPr="00900DB4">
        <w:t xml:space="preserve">, </w:t>
      </w:r>
      <w:r w:rsidR="001756A4">
        <w:t xml:space="preserve">развивающийся вследствие </w:t>
      </w:r>
      <w:r w:rsidRPr="00900DB4">
        <w:t>уменьшени</w:t>
      </w:r>
      <w:r w:rsidR="001756A4">
        <w:t>я числа (гибели) части нефронов и изменения функции оставшихся</w:t>
      </w:r>
      <w:r w:rsidRPr="00900DB4">
        <w:t xml:space="preserve"> нефронов, что приводит к нарушению </w:t>
      </w:r>
      <w:r w:rsidR="004B0771">
        <w:t xml:space="preserve">экскреторной и инкреторной  деятельности почек, </w:t>
      </w:r>
      <w:r w:rsidRPr="00900DB4">
        <w:t xml:space="preserve">всех </w:t>
      </w:r>
      <w:r w:rsidR="004B0771">
        <w:t xml:space="preserve">видов обмена. </w:t>
      </w:r>
      <w:proofErr w:type="gramStart"/>
      <w:r w:rsidR="004B0771">
        <w:t>В настоящее время в мировой литературе термином «</w:t>
      </w:r>
      <w:r w:rsidR="004B0771">
        <w:rPr>
          <w:lang w:val="en-US"/>
        </w:rPr>
        <w:t>chronic</w:t>
      </w:r>
      <w:r w:rsidR="004B0771" w:rsidRPr="004B0771">
        <w:t xml:space="preserve"> </w:t>
      </w:r>
      <w:r w:rsidR="004B0771">
        <w:rPr>
          <w:lang w:val="en-US"/>
        </w:rPr>
        <w:t>kidney</w:t>
      </w:r>
      <w:r w:rsidR="004B0771" w:rsidRPr="004B0771">
        <w:t xml:space="preserve"> </w:t>
      </w:r>
      <w:proofErr w:type="spellStart"/>
      <w:r w:rsidR="004B0771">
        <w:rPr>
          <w:lang w:val="en-US"/>
        </w:rPr>
        <w:t>diseas</w:t>
      </w:r>
      <w:proofErr w:type="spellEnd"/>
      <w:r w:rsidR="004B0771" w:rsidRPr="004B0771">
        <w:t xml:space="preserve"> (</w:t>
      </w:r>
      <w:r w:rsidR="004B0771">
        <w:rPr>
          <w:lang w:val="en-US"/>
        </w:rPr>
        <w:t>CKD</w:t>
      </w:r>
      <w:r w:rsidR="004B0771">
        <w:t>»</w:t>
      </w:r>
      <w:r w:rsidR="004B0771" w:rsidRPr="004B0771">
        <w:t xml:space="preserve"> </w:t>
      </w:r>
      <w:r w:rsidR="004B0771">
        <w:t>обозначают наличие повреждения почек или снижение их функции в течение 3 месяцев и более, независимо от диагноза.</w:t>
      </w:r>
      <w:proofErr w:type="gramEnd"/>
    </w:p>
    <w:p w:rsidR="00734BF7" w:rsidRPr="00734BF7" w:rsidRDefault="00734BF7" w:rsidP="00734BF7">
      <w:pPr>
        <w:shd w:val="clear" w:color="auto" w:fill="FFFFFF"/>
        <w:spacing w:before="120" w:after="120"/>
        <w:rPr>
          <w:color w:val="000000"/>
          <w:sz w:val="28"/>
          <w:szCs w:val="28"/>
          <w:shd w:val="clear" w:color="auto" w:fill="DEE8F9"/>
        </w:rPr>
      </w:pPr>
      <w:r w:rsidRPr="00734BF7">
        <w:rPr>
          <w:b/>
          <w:color w:val="000000"/>
          <w:sz w:val="28"/>
          <w:szCs w:val="28"/>
          <w:shd w:val="clear" w:color="auto" w:fill="DEE8F9"/>
        </w:rPr>
        <w:t>Диагностические критерии ХБП</w:t>
      </w:r>
      <w:r>
        <w:rPr>
          <w:color w:val="000000"/>
          <w:sz w:val="28"/>
          <w:szCs w:val="28"/>
          <w:shd w:val="clear" w:color="auto" w:fill="DEE8F9"/>
        </w:rPr>
        <w:t>:</w:t>
      </w:r>
    </w:p>
    <w:p w:rsidR="00734BF7" w:rsidRPr="00734BF7" w:rsidRDefault="00734BF7" w:rsidP="00734BF7">
      <w:pPr>
        <w:shd w:val="clear" w:color="auto" w:fill="FFFFFF"/>
        <w:spacing w:before="120" w:after="120"/>
        <w:rPr>
          <w:color w:val="000000"/>
          <w:sz w:val="28"/>
          <w:szCs w:val="28"/>
          <w:shd w:val="clear" w:color="auto" w:fill="DEE8F9"/>
        </w:rPr>
      </w:pPr>
      <w:r w:rsidRPr="00734BF7">
        <w:rPr>
          <w:color w:val="000000"/>
          <w:sz w:val="28"/>
          <w:szCs w:val="28"/>
          <w:shd w:val="clear" w:color="auto" w:fill="DEE8F9"/>
        </w:rPr>
        <w:t xml:space="preserve">1. Повреждение почек ≥3 </w:t>
      </w:r>
      <w:proofErr w:type="spellStart"/>
      <w:proofErr w:type="gramStart"/>
      <w:r w:rsidRPr="00734BF7">
        <w:rPr>
          <w:color w:val="000000"/>
          <w:sz w:val="28"/>
          <w:szCs w:val="28"/>
          <w:shd w:val="clear" w:color="auto" w:fill="DEE8F9"/>
        </w:rPr>
        <w:t>мес</w:t>
      </w:r>
      <w:proofErr w:type="spellEnd"/>
      <w:proofErr w:type="gramEnd"/>
      <w:r w:rsidRPr="00734BF7">
        <w:rPr>
          <w:color w:val="000000"/>
          <w:sz w:val="28"/>
          <w:szCs w:val="28"/>
          <w:shd w:val="clear" w:color="auto" w:fill="DEE8F9"/>
        </w:rPr>
        <w:t xml:space="preserve"> с наличием или без снижения скорости клубочковой фильтрации (СКФ), проявляющееся одним из признаков:</w:t>
      </w:r>
      <w:r w:rsidRPr="00734BF7">
        <w:rPr>
          <w:rStyle w:val="apple-converted-space"/>
          <w:color w:val="000000"/>
          <w:sz w:val="28"/>
          <w:szCs w:val="28"/>
          <w:shd w:val="clear" w:color="auto" w:fill="DEE8F9"/>
        </w:rPr>
        <w:t> </w:t>
      </w:r>
      <w:r w:rsidRPr="00734BF7">
        <w:rPr>
          <w:color w:val="000000"/>
          <w:sz w:val="28"/>
          <w:szCs w:val="28"/>
        </w:rPr>
        <w:br/>
      </w:r>
      <w:r w:rsidRPr="00734BF7">
        <w:rPr>
          <w:color w:val="000000"/>
          <w:sz w:val="28"/>
          <w:szCs w:val="28"/>
          <w:shd w:val="clear" w:color="auto" w:fill="DEE8F9"/>
        </w:rPr>
        <w:t> •  морфологические нарушения,</w:t>
      </w:r>
      <w:r w:rsidRPr="00734BF7">
        <w:rPr>
          <w:rStyle w:val="apple-converted-space"/>
          <w:color w:val="000000"/>
          <w:sz w:val="28"/>
          <w:szCs w:val="28"/>
          <w:shd w:val="clear" w:color="auto" w:fill="DEE8F9"/>
        </w:rPr>
        <w:t> </w:t>
      </w:r>
      <w:r w:rsidRPr="00734BF7">
        <w:rPr>
          <w:color w:val="000000"/>
          <w:sz w:val="28"/>
          <w:szCs w:val="28"/>
        </w:rPr>
        <w:br/>
      </w:r>
      <w:r w:rsidRPr="00734BF7">
        <w:rPr>
          <w:color w:val="000000"/>
          <w:sz w:val="28"/>
          <w:szCs w:val="28"/>
          <w:shd w:val="clear" w:color="auto" w:fill="DEE8F9"/>
        </w:rPr>
        <w:t> •  изменения мочи (протеинурия),</w:t>
      </w:r>
      <w:r w:rsidRPr="00734BF7">
        <w:rPr>
          <w:rStyle w:val="apple-converted-space"/>
          <w:color w:val="000000"/>
          <w:sz w:val="28"/>
          <w:szCs w:val="28"/>
          <w:shd w:val="clear" w:color="auto" w:fill="DEE8F9"/>
        </w:rPr>
        <w:t> </w:t>
      </w:r>
      <w:r w:rsidRPr="00734BF7">
        <w:rPr>
          <w:color w:val="000000"/>
          <w:sz w:val="28"/>
          <w:szCs w:val="28"/>
        </w:rPr>
        <w:br/>
      </w:r>
      <w:r w:rsidRPr="00734BF7">
        <w:rPr>
          <w:color w:val="000000"/>
          <w:sz w:val="28"/>
          <w:szCs w:val="28"/>
          <w:shd w:val="clear" w:color="auto" w:fill="DEE8F9"/>
        </w:rPr>
        <w:t> •  изменение визуальных тестов.</w:t>
      </w:r>
      <w:r w:rsidRPr="00734BF7">
        <w:rPr>
          <w:color w:val="000000"/>
          <w:sz w:val="28"/>
          <w:szCs w:val="28"/>
        </w:rPr>
        <w:br/>
      </w:r>
      <w:r w:rsidRPr="00734BF7">
        <w:rPr>
          <w:color w:val="000000"/>
          <w:sz w:val="28"/>
          <w:szCs w:val="28"/>
          <w:shd w:val="clear" w:color="auto" w:fill="DEE8F9"/>
        </w:rPr>
        <w:t xml:space="preserve">2. СКФ&lt;60 мл/мин/1.73 м² в течение ≥3 </w:t>
      </w:r>
      <w:proofErr w:type="spellStart"/>
      <w:proofErr w:type="gramStart"/>
      <w:r w:rsidRPr="00734BF7">
        <w:rPr>
          <w:color w:val="000000"/>
          <w:sz w:val="28"/>
          <w:szCs w:val="28"/>
          <w:shd w:val="clear" w:color="auto" w:fill="DEE8F9"/>
        </w:rPr>
        <w:t>мес</w:t>
      </w:r>
      <w:proofErr w:type="spellEnd"/>
      <w:proofErr w:type="gramEnd"/>
      <w:r w:rsidRPr="00734BF7">
        <w:rPr>
          <w:color w:val="000000"/>
          <w:sz w:val="28"/>
          <w:szCs w:val="28"/>
          <w:shd w:val="clear" w:color="auto" w:fill="DEE8F9"/>
        </w:rPr>
        <w:t xml:space="preserve"> с наличием или без признаков повреждения почек.</w:t>
      </w:r>
    </w:p>
    <w:p w:rsidR="00507D25" w:rsidRPr="00900DB4" w:rsidRDefault="004501BA" w:rsidP="00507D25">
      <w:pPr>
        <w:pStyle w:val="14125"/>
      </w:pPr>
      <w:r>
        <w:t>Хроническая болезнь почек (ХБП)</w:t>
      </w:r>
      <w:r w:rsidR="00507D25" w:rsidRPr="00900DB4">
        <w:t xml:space="preserve"> проходит в своем развитии </w:t>
      </w:r>
      <w:r>
        <w:t>4</w:t>
      </w:r>
      <w:r w:rsidR="00507D25" w:rsidRPr="00900DB4">
        <w:t xml:space="preserve"> стадии:</w:t>
      </w:r>
    </w:p>
    <w:p w:rsidR="00507D25" w:rsidRPr="00900DB4" w:rsidRDefault="00507D25" w:rsidP="00507D25">
      <w:pPr>
        <w:pStyle w:val="14125"/>
      </w:pPr>
      <w:r w:rsidRPr="00900DB4">
        <w:t xml:space="preserve">1-я – </w:t>
      </w:r>
      <w:r w:rsidR="004501BA">
        <w:t xml:space="preserve">латентная (бессимптомная) стадия; 1-я - стадия </w:t>
      </w:r>
      <w:r w:rsidRPr="00900DB4">
        <w:t>начальн</w:t>
      </w:r>
      <w:r w:rsidR="004501BA">
        <w:t>ых проявлений (компенсированная); 3</w:t>
      </w:r>
      <w:r w:rsidRPr="00900DB4">
        <w:t>-я – стадия выраженной относитель</w:t>
      </w:r>
      <w:r w:rsidR="004501BA">
        <w:t>ной почечной недостаточности (</w:t>
      </w:r>
      <w:proofErr w:type="spellStart"/>
      <w:r w:rsidR="004501BA">
        <w:t>интермиттирующая</w:t>
      </w:r>
      <w:proofErr w:type="spellEnd"/>
      <w:r w:rsidR="004501BA">
        <w:t>); и 4</w:t>
      </w:r>
      <w:r w:rsidRPr="00900DB4">
        <w:t>-я – стадия абсолютной почечной недостаточности  (терминальная).</w:t>
      </w:r>
    </w:p>
    <w:p w:rsidR="00507D25" w:rsidRDefault="00507D25" w:rsidP="00507D25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Одной из основных причин развития хронической </w:t>
      </w:r>
      <w:r w:rsidR="008F6F60">
        <w:rPr>
          <w:sz w:val="28"/>
          <w:szCs w:val="28"/>
        </w:rPr>
        <w:t>болезни почек</w:t>
      </w:r>
      <w:r w:rsidRPr="00900DB4">
        <w:rPr>
          <w:sz w:val="28"/>
          <w:szCs w:val="28"/>
        </w:rPr>
        <w:t xml:space="preserve"> является прогрессирование хронического </w:t>
      </w:r>
      <w:proofErr w:type="spellStart"/>
      <w:r w:rsidRPr="00900DB4">
        <w:rPr>
          <w:sz w:val="28"/>
          <w:szCs w:val="28"/>
        </w:rPr>
        <w:t>гломерулонефрита</w:t>
      </w:r>
      <w:proofErr w:type="spellEnd"/>
      <w:r w:rsidRPr="00900DB4">
        <w:rPr>
          <w:sz w:val="28"/>
          <w:szCs w:val="28"/>
        </w:rPr>
        <w:t xml:space="preserve">. Привести к хронической почечной недостаточности могут так же </w:t>
      </w:r>
      <w:r w:rsidR="008F6F60">
        <w:rPr>
          <w:sz w:val="28"/>
          <w:szCs w:val="28"/>
        </w:rPr>
        <w:t xml:space="preserve">хронический </w:t>
      </w:r>
      <w:proofErr w:type="spellStart"/>
      <w:r w:rsidR="008F6F60">
        <w:rPr>
          <w:sz w:val="28"/>
          <w:szCs w:val="28"/>
        </w:rPr>
        <w:t>тубулоинтерстициальный</w:t>
      </w:r>
      <w:proofErr w:type="spellEnd"/>
      <w:r w:rsidR="008F6F60">
        <w:rPr>
          <w:sz w:val="28"/>
          <w:szCs w:val="28"/>
        </w:rPr>
        <w:t xml:space="preserve"> нефрит (лекарственный, </w:t>
      </w:r>
      <w:proofErr w:type="spellStart"/>
      <w:r w:rsidR="008F6F60">
        <w:rPr>
          <w:sz w:val="28"/>
          <w:szCs w:val="28"/>
        </w:rPr>
        <w:t>пиелонефрит</w:t>
      </w:r>
      <w:proofErr w:type="spellEnd"/>
      <w:r w:rsidR="008F6F60">
        <w:rPr>
          <w:sz w:val="28"/>
          <w:szCs w:val="28"/>
        </w:rPr>
        <w:t xml:space="preserve">), </w:t>
      </w:r>
      <w:r w:rsidRPr="00900DB4">
        <w:rPr>
          <w:sz w:val="28"/>
          <w:szCs w:val="28"/>
        </w:rPr>
        <w:t>врожденные заболевания почек, системные забол</w:t>
      </w:r>
      <w:r w:rsidR="008F6F60">
        <w:rPr>
          <w:sz w:val="28"/>
          <w:szCs w:val="28"/>
        </w:rPr>
        <w:t>евания соединительной ткани, артериальная гипертензия, сахарный диабет</w:t>
      </w:r>
      <w:r w:rsidRPr="00900DB4">
        <w:rPr>
          <w:sz w:val="28"/>
          <w:szCs w:val="28"/>
        </w:rPr>
        <w:t>.</w:t>
      </w:r>
    </w:p>
    <w:p w:rsidR="00507D25" w:rsidRPr="00D81B19" w:rsidRDefault="00507D25" w:rsidP="00507D2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Классификация. </w:t>
      </w:r>
      <w:r w:rsidRPr="00D81B19">
        <w:rPr>
          <w:sz w:val="28"/>
          <w:szCs w:val="28"/>
        </w:rPr>
        <w:t>И</w:t>
      </w:r>
      <w:r>
        <w:rPr>
          <w:sz w:val="28"/>
          <w:szCs w:val="28"/>
        </w:rPr>
        <w:t xml:space="preserve">спользуется несколько классификаций хронической </w:t>
      </w:r>
      <w:r w:rsidR="00B45480">
        <w:rPr>
          <w:sz w:val="28"/>
          <w:szCs w:val="28"/>
        </w:rPr>
        <w:t>болезни почек</w:t>
      </w:r>
      <w:r>
        <w:rPr>
          <w:sz w:val="28"/>
          <w:szCs w:val="28"/>
        </w:rPr>
        <w:t xml:space="preserve">. </w:t>
      </w:r>
    </w:p>
    <w:p w:rsidR="00507D25" w:rsidRPr="002C6F4A" w:rsidRDefault="00507D25" w:rsidP="008F6F60">
      <w:pPr>
        <w:pStyle w:val="14125"/>
        <w:jc w:val="center"/>
      </w:pPr>
      <w:r w:rsidRPr="002C6F4A">
        <w:t>Клиническая классификация</w:t>
      </w:r>
    </w:p>
    <w:p w:rsidR="00B45480" w:rsidRPr="00B45480" w:rsidRDefault="00507D25" w:rsidP="00B45480">
      <w:pPr>
        <w:shd w:val="clear" w:color="auto" w:fill="FFFFFF"/>
        <w:spacing w:after="135" w:line="270" w:lineRule="atLeast"/>
        <w:jc w:val="both"/>
        <w:rPr>
          <w:color w:val="333333"/>
          <w:sz w:val="28"/>
          <w:szCs w:val="28"/>
        </w:rPr>
      </w:pPr>
      <w:r w:rsidRPr="00B45480">
        <w:rPr>
          <w:sz w:val="28"/>
          <w:szCs w:val="28"/>
        </w:rPr>
        <w:t xml:space="preserve">I. </w:t>
      </w:r>
      <w:r w:rsidRPr="00B45480">
        <w:rPr>
          <w:b/>
          <w:sz w:val="28"/>
          <w:szCs w:val="28"/>
        </w:rPr>
        <w:t xml:space="preserve">Латентная </w:t>
      </w:r>
      <w:r w:rsidR="00B45480" w:rsidRPr="00B45480">
        <w:rPr>
          <w:b/>
          <w:sz w:val="28"/>
          <w:szCs w:val="28"/>
        </w:rPr>
        <w:t>стадия</w:t>
      </w:r>
      <w:r w:rsidR="00B45480" w:rsidRPr="00B45480">
        <w:rPr>
          <w:sz w:val="28"/>
          <w:szCs w:val="28"/>
        </w:rPr>
        <w:t xml:space="preserve"> ХБП</w:t>
      </w:r>
      <w:r w:rsidRPr="00B45480">
        <w:rPr>
          <w:sz w:val="28"/>
          <w:szCs w:val="28"/>
        </w:rPr>
        <w:t xml:space="preserve"> характеризуется отс</w:t>
      </w:r>
      <w:r w:rsidR="00B45480">
        <w:rPr>
          <w:sz w:val="28"/>
          <w:szCs w:val="28"/>
        </w:rPr>
        <w:t>утствием клинических проявлений</w:t>
      </w:r>
      <w:r w:rsidR="00B45480" w:rsidRPr="00B45480">
        <w:rPr>
          <w:sz w:val="28"/>
          <w:szCs w:val="28"/>
        </w:rPr>
        <w:t xml:space="preserve"> </w:t>
      </w:r>
      <w:r w:rsidR="00B45480" w:rsidRPr="00B45480">
        <w:rPr>
          <w:color w:val="333333"/>
          <w:sz w:val="28"/>
          <w:szCs w:val="28"/>
        </w:rPr>
        <w:t>и может быть выявлена в ходе углубленного клинического исследования. При этом выявляется снижение клубочковой фильтрации до 50-60 мл/мин</w:t>
      </w:r>
      <w:r w:rsidR="00B45480">
        <w:rPr>
          <w:color w:val="333333"/>
          <w:sz w:val="28"/>
          <w:szCs w:val="28"/>
        </w:rPr>
        <w:t xml:space="preserve"> (проба </w:t>
      </w:r>
      <w:proofErr w:type="spellStart"/>
      <w:r w:rsidR="00B45480">
        <w:rPr>
          <w:color w:val="333333"/>
          <w:sz w:val="28"/>
          <w:szCs w:val="28"/>
        </w:rPr>
        <w:t>Реберга</w:t>
      </w:r>
      <w:proofErr w:type="spellEnd"/>
      <w:r w:rsidR="00B45480">
        <w:rPr>
          <w:color w:val="333333"/>
          <w:sz w:val="28"/>
          <w:szCs w:val="28"/>
        </w:rPr>
        <w:t>).</w:t>
      </w:r>
      <w:r w:rsidR="00B45480" w:rsidRPr="00B45480">
        <w:rPr>
          <w:color w:val="333333"/>
          <w:sz w:val="28"/>
          <w:szCs w:val="28"/>
        </w:rPr>
        <w:t xml:space="preserve"> Отмечаются увеличение экскреции сахаров, периодическая протеинурия. Выявление данной стадии хронической почечной недостаточности является значимым для уролога, так как позволяет планировать хирургическое лечение опухоли почки, мочекаменной болезни, </w:t>
      </w:r>
      <w:r w:rsidR="00B45480" w:rsidRPr="00B45480">
        <w:rPr>
          <w:color w:val="333333"/>
          <w:sz w:val="28"/>
          <w:szCs w:val="28"/>
        </w:rPr>
        <w:lastRenderedPageBreak/>
        <w:t>склоняясь в пользу органосохраняющих пособий, что может существенно увеличить ожидаемую продолжительность жизни больного.</w:t>
      </w:r>
    </w:p>
    <w:p w:rsidR="00B45480" w:rsidRPr="00B45480" w:rsidRDefault="00507D25" w:rsidP="00B45480">
      <w:pPr>
        <w:pStyle w:val="14125"/>
        <w:ind w:firstLine="0"/>
      </w:pPr>
      <w:r w:rsidRPr="002C6F4A">
        <w:t xml:space="preserve">II. </w:t>
      </w:r>
      <w:r w:rsidRPr="00B45480">
        <w:rPr>
          <w:b/>
        </w:rPr>
        <w:t xml:space="preserve">Компенсированная </w:t>
      </w:r>
      <w:r w:rsidR="00B45480" w:rsidRPr="00B45480">
        <w:rPr>
          <w:b/>
        </w:rPr>
        <w:t>стадия</w:t>
      </w:r>
      <w:r w:rsidR="00B45480">
        <w:t xml:space="preserve"> ХБП</w:t>
      </w:r>
      <w:r w:rsidRPr="002C6F4A">
        <w:t xml:space="preserve">. Незначительная диспепсия, сухость во рту, утомляемость, полидипсия, </w:t>
      </w:r>
      <w:proofErr w:type="spellStart"/>
      <w:r w:rsidRPr="002C6F4A">
        <w:t>изостенурия</w:t>
      </w:r>
      <w:proofErr w:type="spellEnd"/>
      <w:r w:rsidRPr="002C6F4A">
        <w:t>. Полиурия до 2-</w:t>
      </w:r>
      <w:smartTag w:uri="urn:schemas-microsoft-com:office:smarttags" w:element="metricconverter">
        <w:smartTagPr>
          <w:attr w:name="ProductID" w:val="2,5 л"/>
        </w:smartTagPr>
        <w:r w:rsidRPr="002C6F4A">
          <w:t>2,5 л</w:t>
        </w:r>
      </w:smartTag>
      <w:r w:rsidRPr="002C6F4A">
        <w:t xml:space="preserve"> за счет снижения </w:t>
      </w:r>
      <w:proofErr w:type="spellStart"/>
      <w:r w:rsidRPr="002C6F4A">
        <w:t>канальцевой</w:t>
      </w:r>
      <w:proofErr w:type="spellEnd"/>
      <w:r w:rsidRPr="002C6F4A">
        <w:t xml:space="preserve"> </w:t>
      </w:r>
      <w:proofErr w:type="spellStart"/>
      <w:r w:rsidRPr="002C6F4A">
        <w:t>реабсорбции</w:t>
      </w:r>
      <w:proofErr w:type="spellEnd"/>
      <w:r w:rsidRPr="002C6F4A">
        <w:t xml:space="preserve">. Клубочковая фильтрация снижена до </w:t>
      </w:r>
      <w:r w:rsidR="00B45480">
        <w:t>49-</w:t>
      </w:r>
      <w:r w:rsidRPr="002C6F4A">
        <w:t>30 мл/ми</w:t>
      </w:r>
      <w:r w:rsidR="00B45480">
        <w:t xml:space="preserve">н (проба </w:t>
      </w:r>
      <w:proofErr w:type="spellStart"/>
      <w:r w:rsidR="00B45480">
        <w:t>Реберга</w:t>
      </w:r>
      <w:proofErr w:type="spellEnd"/>
      <w:r w:rsidR="00B45480">
        <w:t>). Азотемии нет.</w:t>
      </w:r>
      <w:r w:rsidR="00B45480">
        <w:rPr>
          <w:rFonts w:ascii="Helvetica" w:hAnsi="Helvetica" w:cs="Helvetica"/>
          <w:color w:val="333333"/>
        </w:rPr>
        <w:t xml:space="preserve"> </w:t>
      </w:r>
      <w:r w:rsidR="00B45480" w:rsidRPr="00B45480">
        <w:rPr>
          <w:color w:val="333333"/>
        </w:rPr>
        <w:t xml:space="preserve">Анализы крови и мочи позволяют выявить </w:t>
      </w:r>
      <w:proofErr w:type="spellStart"/>
      <w:r w:rsidR="00B45480" w:rsidRPr="00B45480">
        <w:rPr>
          <w:color w:val="333333"/>
        </w:rPr>
        <w:t>изостенурию</w:t>
      </w:r>
      <w:proofErr w:type="spellEnd"/>
      <w:r w:rsidR="00B45480" w:rsidRPr="00B45480">
        <w:rPr>
          <w:color w:val="333333"/>
        </w:rPr>
        <w:t xml:space="preserve">, повышение содержания мочевины и </w:t>
      </w:r>
      <w:proofErr w:type="spellStart"/>
      <w:r w:rsidR="00B45480" w:rsidRPr="00B45480">
        <w:rPr>
          <w:color w:val="333333"/>
        </w:rPr>
        <w:t>креатинина</w:t>
      </w:r>
      <w:proofErr w:type="spellEnd"/>
      <w:r w:rsidR="00B45480" w:rsidRPr="00B45480">
        <w:rPr>
          <w:color w:val="333333"/>
        </w:rPr>
        <w:t xml:space="preserve"> сыворотки крови.</w:t>
      </w:r>
    </w:p>
    <w:p w:rsidR="00B45480" w:rsidRDefault="00B45480" w:rsidP="00B45480">
      <w:pPr>
        <w:pStyle w:val="14125"/>
        <w:ind w:firstLine="0"/>
      </w:pPr>
    </w:p>
    <w:p w:rsidR="00B45480" w:rsidRPr="002C6F4A" w:rsidRDefault="00B45480" w:rsidP="00B45480">
      <w:pPr>
        <w:pStyle w:val="14125"/>
        <w:ind w:firstLine="0"/>
      </w:pPr>
    </w:p>
    <w:p w:rsidR="00B45480" w:rsidRPr="004C6F40" w:rsidRDefault="00507D25" w:rsidP="00B45480">
      <w:pPr>
        <w:shd w:val="clear" w:color="auto" w:fill="FFFFFF"/>
        <w:spacing w:after="135" w:line="270" w:lineRule="atLeast"/>
        <w:jc w:val="both"/>
        <w:rPr>
          <w:color w:val="333333"/>
          <w:sz w:val="28"/>
          <w:szCs w:val="28"/>
        </w:rPr>
      </w:pPr>
      <w:r w:rsidRPr="004C6F40">
        <w:rPr>
          <w:sz w:val="28"/>
          <w:szCs w:val="28"/>
        </w:rPr>
        <w:t xml:space="preserve">III. </w:t>
      </w:r>
      <w:proofErr w:type="spellStart"/>
      <w:r w:rsidRPr="004C6F40">
        <w:rPr>
          <w:b/>
          <w:sz w:val="28"/>
          <w:szCs w:val="28"/>
        </w:rPr>
        <w:t>Интермиттирующая</w:t>
      </w:r>
      <w:proofErr w:type="spellEnd"/>
      <w:r w:rsidRPr="004C6F40">
        <w:rPr>
          <w:b/>
          <w:sz w:val="28"/>
          <w:szCs w:val="28"/>
        </w:rPr>
        <w:t xml:space="preserve"> стадия</w:t>
      </w:r>
      <w:r w:rsidRPr="004C6F40">
        <w:rPr>
          <w:sz w:val="28"/>
          <w:szCs w:val="28"/>
        </w:rPr>
        <w:t xml:space="preserve"> </w:t>
      </w:r>
      <w:r w:rsidR="00B45480" w:rsidRPr="004C6F40">
        <w:rPr>
          <w:sz w:val="28"/>
          <w:szCs w:val="28"/>
        </w:rPr>
        <w:t>ХБП</w:t>
      </w:r>
      <w:r w:rsidRPr="004C6F40">
        <w:rPr>
          <w:sz w:val="28"/>
          <w:szCs w:val="28"/>
        </w:rPr>
        <w:t xml:space="preserve">. Характерна смена улучшения и ухудшения состояния больного. Клубочковая фильтрация снижена </w:t>
      </w:r>
      <w:r w:rsidR="00B45480" w:rsidRPr="004C6F40">
        <w:rPr>
          <w:sz w:val="28"/>
          <w:szCs w:val="28"/>
        </w:rPr>
        <w:t xml:space="preserve">до 29-15 </w:t>
      </w:r>
      <w:r w:rsidRPr="004C6F40">
        <w:rPr>
          <w:sz w:val="28"/>
          <w:szCs w:val="28"/>
        </w:rPr>
        <w:t xml:space="preserve">мл/мин.  </w:t>
      </w:r>
      <w:proofErr w:type="spellStart"/>
      <w:r w:rsidRPr="004C6F40">
        <w:rPr>
          <w:sz w:val="28"/>
          <w:szCs w:val="28"/>
        </w:rPr>
        <w:t>Гиперазотемия</w:t>
      </w:r>
      <w:proofErr w:type="spellEnd"/>
      <w:r w:rsidRPr="004C6F40">
        <w:rPr>
          <w:sz w:val="28"/>
          <w:szCs w:val="28"/>
        </w:rPr>
        <w:t xml:space="preserve">: мочевина до 16 </w:t>
      </w:r>
      <w:proofErr w:type="spellStart"/>
      <w:r w:rsidRPr="004C6F40">
        <w:rPr>
          <w:sz w:val="28"/>
          <w:szCs w:val="28"/>
        </w:rPr>
        <w:t>ммоль</w:t>
      </w:r>
      <w:proofErr w:type="spellEnd"/>
      <w:r w:rsidRPr="004C6F40">
        <w:rPr>
          <w:sz w:val="28"/>
          <w:szCs w:val="28"/>
        </w:rPr>
        <w:t xml:space="preserve">/л,  </w:t>
      </w:r>
      <w:proofErr w:type="spellStart"/>
      <w:r w:rsidRPr="004C6F40">
        <w:rPr>
          <w:sz w:val="28"/>
          <w:szCs w:val="28"/>
        </w:rPr>
        <w:t>креатинин</w:t>
      </w:r>
      <w:proofErr w:type="spellEnd"/>
      <w:r w:rsidRPr="004C6F40">
        <w:rPr>
          <w:sz w:val="28"/>
          <w:szCs w:val="28"/>
        </w:rPr>
        <w:t xml:space="preserve"> 0,2-0,35 </w:t>
      </w:r>
      <w:proofErr w:type="spellStart"/>
      <w:r w:rsidRPr="004C6F40">
        <w:rPr>
          <w:sz w:val="28"/>
          <w:szCs w:val="28"/>
        </w:rPr>
        <w:t>ммоль</w:t>
      </w:r>
      <w:proofErr w:type="spellEnd"/>
      <w:r w:rsidRPr="004C6F40">
        <w:rPr>
          <w:sz w:val="28"/>
          <w:szCs w:val="28"/>
        </w:rPr>
        <w:t>/л. Ацидоз.</w:t>
      </w:r>
      <w:r w:rsidR="00B45480" w:rsidRPr="004C6F40">
        <w:rPr>
          <w:sz w:val="28"/>
          <w:szCs w:val="28"/>
        </w:rPr>
        <w:t xml:space="preserve"> </w:t>
      </w:r>
      <w:r w:rsidR="00B45480" w:rsidRPr="004C6F40">
        <w:rPr>
          <w:color w:val="333333"/>
          <w:sz w:val="28"/>
          <w:szCs w:val="28"/>
        </w:rPr>
        <w:t xml:space="preserve">При этом отмечаются стойкая азотемия, повышение уровня </w:t>
      </w:r>
      <w:proofErr w:type="spellStart"/>
      <w:r w:rsidR="00B45480" w:rsidRPr="004C6F40">
        <w:rPr>
          <w:color w:val="333333"/>
          <w:sz w:val="28"/>
          <w:szCs w:val="28"/>
        </w:rPr>
        <w:t>креатинина</w:t>
      </w:r>
      <w:proofErr w:type="spellEnd"/>
      <w:r w:rsidR="00B45480" w:rsidRPr="004C6F40">
        <w:rPr>
          <w:color w:val="333333"/>
          <w:sz w:val="28"/>
          <w:szCs w:val="28"/>
        </w:rPr>
        <w:t>, развитие ацидоза. Для данной стадии характерны периоды ухудшения и улучшения состояния больного, связанные с течением основного заболевания, наличием осложнений.</w:t>
      </w:r>
    </w:p>
    <w:p w:rsidR="004C6F40" w:rsidRPr="004C6F40" w:rsidRDefault="00507D25" w:rsidP="004C6F40">
      <w:pPr>
        <w:shd w:val="clear" w:color="auto" w:fill="FFFFFF"/>
        <w:spacing w:after="135" w:line="270" w:lineRule="atLeast"/>
        <w:jc w:val="both"/>
        <w:rPr>
          <w:color w:val="333333"/>
          <w:sz w:val="28"/>
          <w:szCs w:val="28"/>
        </w:rPr>
      </w:pPr>
      <w:r w:rsidRPr="004C6F40">
        <w:rPr>
          <w:sz w:val="28"/>
          <w:szCs w:val="28"/>
        </w:rPr>
        <w:t xml:space="preserve">IV. </w:t>
      </w:r>
      <w:r w:rsidRPr="004C6F40">
        <w:rPr>
          <w:b/>
          <w:sz w:val="28"/>
          <w:szCs w:val="28"/>
        </w:rPr>
        <w:t xml:space="preserve">Терминальная </w:t>
      </w:r>
      <w:r w:rsidR="004C6F40" w:rsidRPr="004C6F40">
        <w:rPr>
          <w:b/>
          <w:sz w:val="28"/>
          <w:szCs w:val="28"/>
        </w:rPr>
        <w:t xml:space="preserve">стадия </w:t>
      </w:r>
      <w:r w:rsidR="004C6F40" w:rsidRPr="004C6F40">
        <w:rPr>
          <w:sz w:val="28"/>
          <w:szCs w:val="28"/>
        </w:rPr>
        <w:t>ХБП</w:t>
      </w:r>
      <w:r w:rsidRPr="004C6F40">
        <w:rPr>
          <w:sz w:val="28"/>
          <w:szCs w:val="28"/>
        </w:rPr>
        <w:t xml:space="preserve">. Проявления уремии. Клубочковая фильтрация ниже 15 мл/мин.  </w:t>
      </w:r>
      <w:proofErr w:type="spellStart"/>
      <w:r w:rsidRPr="004C6F40">
        <w:rPr>
          <w:sz w:val="28"/>
          <w:szCs w:val="28"/>
        </w:rPr>
        <w:t>Гиперазотемия</w:t>
      </w:r>
      <w:proofErr w:type="spellEnd"/>
      <w:r w:rsidRPr="004C6F40">
        <w:rPr>
          <w:sz w:val="28"/>
          <w:szCs w:val="28"/>
        </w:rPr>
        <w:t xml:space="preserve">: мочевина выше 25 </w:t>
      </w:r>
      <w:proofErr w:type="spellStart"/>
      <w:r w:rsidRPr="004C6F40">
        <w:rPr>
          <w:sz w:val="28"/>
          <w:szCs w:val="28"/>
        </w:rPr>
        <w:t>ммоль</w:t>
      </w:r>
      <w:proofErr w:type="spellEnd"/>
      <w:r w:rsidRPr="004C6F40">
        <w:rPr>
          <w:sz w:val="28"/>
          <w:szCs w:val="28"/>
        </w:rPr>
        <w:t xml:space="preserve">/л, </w:t>
      </w:r>
      <w:proofErr w:type="spellStart"/>
      <w:r w:rsidRPr="004C6F40">
        <w:rPr>
          <w:sz w:val="28"/>
          <w:szCs w:val="28"/>
        </w:rPr>
        <w:t>креатинин</w:t>
      </w:r>
      <w:proofErr w:type="spellEnd"/>
      <w:r w:rsidRPr="004C6F40">
        <w:rPr>
          <w:sz w:val="28"/>
          <w:szCs w:val="28"/>
        </w:rPr>
        <w:t xml:space="preserve"> &gt; 1,25 </w:t>
      </w:r>
      <w:proofErr w:type="spellStart"/>
      <w:r w:rsidRPr="004C6F40">
        <w:rPr>
          <w:sz w:val="28"/>
          <w:szCs w:val="28"/>
        </w:rPr>
        <w:t>ммоль</w:t>
      </w:r>
      <w:proofErr w:type="spellEnd"/>
      <w:r w:rsidRPr="004C6F40">
        <w:rPr>
          <w:sz w:val="28"/>
          <w:szCs w:val="28"/>
        </w:rPr>
        <w:t xml:space="preserve">/л. Ацидоз, </w:t>
      </w:r>
      <w:proofErr w:type="spellStart"/>
      <w:r w:rsidRPr="004C6F40">
        <w:rPr>
          <w:sz w:val="28"/>
          <w:szCs w:val="28"/>
        </w:rPr>
        <w:t>дисэлектролитемия</w:t>
      </w:r>
      <w:proofErr w:type="spellEnd"/>
      <w:r w:rsidRPr="004C6F40">
        <w:rPr>
          <w:sz w:val="28"/>
          <w:szCs w:val="28"/>
        </w:rPr>
        <w:t>, нарушение всех видов обмена. Улучшение без диализа невозможно.</w:t>
      </w:r>
      <w:r w:rsidR="004C6F40" w:rsidRPr="004C6F40">
        <w:rPr>
          <w:sz w:val="28"/>
          <w:szCs w:val="28"/>
        </w:rPr>
        <w:t xml:space="preserve"> </w:t>
      </w:r>
      <w:r w:rsidR="004C6F40" w:rsidRPr="004C6F40">
        <w:rPr>
          <w:color w:val="333333"/>
          <w:sz w:val="28"/>
          <w:szCs w:val="28"/>
        </w:rPr>
        <w:t xml:space="preserve">Терминальная стадия хронической </w:t>
      </w:r>
      <w:r w:rsidR="004C6F40">
        <w:rPr>
          <w:color w:val="333333"/>
          <w:sz w:val="28"/>
          <w:szCs w:val="28"/>
        </w:rPr>
        <w:t>болезни почек</w:t>
      </w:r>
      <w:r w:rsidR="004C6F40" w:rsidRPr="004C6F40">
        <w:rPr>
          <w:color w:val="333333"/>
          <w:sz w:val="28"/>
          <w:szCs w:val="28"/>
        </w:rPr>
        <w:t xml:space="preserve"> в свою очередь подразделяется на четыре периода:</w:t>
      </w:r>
    </w:p>
    <w:p w:rsidR="004C6F40" w:rsidRPr="004C6F40" w:rsidRDefault="004C6F40" w:rsidP="004C6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00"/>
        <w:jc w:val="both"/>
        <w:rPr>
          <w:color w:val="333333"/>
          <w:sz w:val="28"/>
          <w:szCs w:val="28"/>
        </w:rPr>
      </w:pPr>
      <w:r w:rsidRPr="004C6F40">
        <w:rPr>
          <w:color w:val="333333"/>
          <w:sz w:val="28"/>
          <w:szCs w:val="28"/>
        </w:rPr>
        <w:t xml:space="preserve">I- клубочковая фильтрация 14-10 мл/мин, </w:t>
      </w:r>
      <w:proofErr w:type="spellStart"/>
      <w:r w:rsidRPr="004C6F40">
        <w:rPr>
          <w:color w:val="333333"/>
          <w:sz w:val="28"/>
          <w:szCs w:val="28"/>
        </w:rPr>
        <w:t>водовыделительная</w:t>
      </w:r>
      <w:proofErr w:type="spellEnd"/>
      <w:r w:rsidRPr="004C6F40">
        <w:rPr>
          <w:color w:val="333333"/>
          <w:sz w:val="28"/>
          <w:szCs w:val="28"/>
        </w:rPr>
        <w:t xml:space="preserve"> функция сохранена (диурез более 1 л). В этот период изменения водно-электролитного баланса могут быть корригированы консервативной терапией.</w:t>
      </w:r>
    </w:p>
    <w:p w:rsidR="004C6F40" w:rsidRPr="004C6F40" w:rsidRDefault="004C6F40" w:rsidP="004C6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00"/>
        <w:jc w:val="both"/>
        <w:rPr>
          <w:color w:val="333333"/>
          <w:sz w:val="28"/>
          <w:szCs w:val="28"/>
        </w:rPr>
      </w:pPr>
      <w:proofErr w:type="spellStart"/>
      <w:r w:rsidRPr="004C6F40">
        <w:rPr>
          <w:color w:val="333333"/>
          <w:sz w:val="28"/>
          <w:szCs w:val="28"/>
        </w:rPr>
        <w:t>II</w:t>
      </w:r>
      <w:proofErr w:type="gramStart"/>
      <w:r w:rsidRPr="004C6F40">
        <w:rPr>
          <w:color w:val="333333"/>
          <w:sz w:val="28"/>
          <w:szCs w:val="28"/>
        </w:rPr>
        <w:t>а</w:t>
      </w:r>
      <w:proofErr w:type="spellEnd"/>
      <w:proofErr w:type="gramEnd"/>
      <w:r w:rsidRPr="004C6F40">
        <w:rPr>
          <w:color w:val="333333"/>
          <w:sz w:val="28"/>
          <w:szCs w:val="28"/>
        </w:rPr>
        <w:t xml:space="preserve"> - уменьшение диуреза до 500 мл и менее, </w:t>
      </w:r>
      <w:proofErr w:type="spellStart"/>
      <w:r w:rsidRPr="004C6F40">
        <w:rPr>
          <w:color w:val="333333"/>
          <w:sz w:val="28"/>
          <w:szCs w:val="28"/>
        </w:rPr>
        <w:t>декомпенсированный</w:t>
      </w:r>
      <w:proofErr w:type="spellEnd"/>
      <w:r w:rsidRPr="004C6F40">
        <w:rPr>
          <w:color w:val="333333"/>
          <w:sz w:val="28"/>
          <w:szCs w:val="28"/>
        </w:rPr>
        <w:t xml:space="preserve"> ацидоз, нарастание симптомов задержки жидкости, </w:t>
      </w:r>
      <w:proofErr w:type="spellStart"/>
      <w:r w:rsidRPr="004C6F40">
        <w:rPr>
          <w:color w:val="333333"/>
          <w:sz w:val="28"/>
          <w:szCs w:val="28"/>
        </w:rPr>
        <w:t>гиперкалиемия</w:t>
      </w:r>
      <w:proofErr w:type="spellEnd"/>
      <w:r w:rsidRPr="004C6F40">
        <w:rPr>
          <w:color w:val="333333"/>
          <w:sz w:val="28"/>
          <w:szCs w:val="28"/>
        </w:rPr>
        <w:t xml:space="preserve">, </w:t>
      </w:r>
      <w:proofErr w:type="spellStart"/>
      <w:r w:rsidRPr="004C6F40">
        <w:rPr>
          <w:color w:val="333333"/>
          <w:sz w:val="28"/>
          <w:szCs w:val="28"/>
        </w:rPr>
        <w:t>гипернатриемия</w:t>
      </w:r>
      <w:proofErr w:type="spellEnd"/>
      <w:r w:rsidRPr="004C6F40">
        <w:rPr>
          <w:color w:val="333333"/>
          <w:sz w:val="28"/>
          <w:szCs w:val="28"/>
        </w:rPr>
        <w:t xml:space="preserve">. При этом изменения </w:t>
      </w:r>
      <w:proofErr w:type="spellStart"/>
      <w:proofErr w:type="gramStart"/>
      <w:r w:rsidRPr="004C6F40">
        <w:rPr>
          <w:color w:val="333333"/>
          <w:sz w:val="28"/>
          <w:szCs w:val="28"/>
        </w:rPr>
        <w:t>сердечно-сосудистой</w:t>
      </w:r>
      <w:proofErr w:type="spellEnd"/>
      <w:proofErr w:type="gramEnd"/>
      <w:r w:rsidRPr="004C6F40">
        <w:rPr>
          <w:color w:val="333333"/>
          <w:sz w:val="28"/>
          <w:szCs w:val="28"/>
        </w:rPr>
        <w:t xml:space="preserve"> системы и легких носят обратимый характер.</w:t>
      </w:r>
    </w:p>
    <w:p w:rsidR="004C6F40" w:rsidRPr="004C6F40" w:rsidRDefault="004C6F40" w:rsidP="004C6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00"/>
        <w:jc w:val="both"/>
        <w:rPr>
          <w:color w:val="333333"/>
          <w:sz w:val="28"/>
          <w:szCs w:val="28"/>
        </w:rPr>
      </w:pPr>
      <w:proofErr w:type="spellStart"/>
      <w:r w:rsidRPr="004C6F40">
        <w:rPr>
          <w:color w:val="333333"/>
          <w:sz w:val="28"/>
          <w:szCs w:val="28"/>
        </w:rPr>
        <w:t>II</w:t>
      </w:r>
      <w:proofErr w:type="gramStart"/>
      <w:r w:rsidRPr="004C6F40">
        <w:rPr>
          <w:color w:val="333333"/>
          <w:sz w:val="28"/>
          <w:szCs w:val="28"/>
        </w:rPr>
        <w:t>б</w:t>
      </w:r>
      <w:proofErr w:type="spellEnd"/>
      <w:proofErr w:type="gramEnd"/>
      <w:r w:rsidRPr="004C6F40">
        <w:rPr>
          <w:color w:val="333333"/>
          <w:sz w:val="28"/>
          <w:szCs w:val="28"/>
        </w:rPr>
        <w:t xml:space="preserve"> - аналогичные признаки, что и в предыдущем периоде, однако значительно более выражены проявления сердечной недостаточности с застойными явлениями в легких и печени.</w:t>
      </w:r>
    </w:p>
    <w:p w:rsidR="004C6F40" w:rsidRDefault="004C6F40" w:rsidP="004C6F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300"/>
        <w:jc w:val="both"/>
        <w:rPr>
          <w:color w:val="333333"/>
          <w:sz w:val="28"/>
          <w:szCs w:val="28"/>
        </w:rPr>
      </w:pPr>
      <w:r w:rsidRPr="004C6F40">
        <w:rPr>
          <w:color w:val="333333"/>
          <w:sz w:val="28"/>
          <w:szCs w:val="28"/>
        </w:rPr>
        <w:t xml:space="preserve">III - тяжелая уремическая интоксикация, </w:t>
      </w:r>
      <w:proofErr w:type="spellStart"/>
      <w:r w:rsidRPr="004C6F40">
        <w:rPr>
          <w:color w:val="333333"/>
          <w:sz w:val="28"/>
          <w:szCs w:val="28"/>
        </w:rPr>
        <w:t>гиперкалиемия</w:t>
      </w:r>
      <w:proofErr w:type="spellEnd"/>
      <w:r w:rsidRPr="004C6F40">
        <w:rPr>
          <w:color w:val="333333"/>
          <w:sz w:val="28"/>
          <w:szCs w:val="28"/>
        </w:rPr>
        <w:t>, сопровождающаяся декомпенсацией сердечной деятельности, дистрофией печени, полисерозитом. В данном периоде хронической почечной недостаточности лечебные возможности крайне ограничены, а применение наиболее современных методов лечения зачастую бесперспективно.</w:t>
      </w:r>
    </w:p>
    <w:p w:rsidR="004C6F40" w:rsidRPr="004C6F40" w:rsidRDefault="004C6F40" w:rsidP="004C6F40">
      <w:pPr>
        <w:shd w:val="clear" w:color="auto" w:fill="FFFFFF"/>
        <w:spacing w:before="100" w:beforeAutospacing="1" w:after="100" w:afterAutospacing="1" w:line="330" w:lineRule="atLeast"/>
        <w:ind w:left="-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В настоящее время используется Классификация ХБП в соответствии с показателями скорости клубочковой фильтрации (СКФ)</w:t>
      </w:r>
      <w:r w:rsidR="006E7FF2">
        <w:rPr>
          <w:color w:val="333333"/>
          <w:sz w:val="28"/>
          <w:szCs w:val="28"/>
        </w:rPr>
        <w:t xml:space="preserve"> – с установкой </w:t>
      </w:r>
      <w:r w:rsidR="006E7FF2">
        <w:rPr>
          <w:color w:val="333333"/>
          <w:sz w:val="28"/>
          <w:szCs w:val="28"/>
        </w:rPr>
        <w:lastRenderedPageBreak/>
        <w:t>диагноза в соответствии с Международной классификацией болезней 10-го пересмотра (МКБ-10):</w:t>
      </w:r>
    </w:p>
    <w:p w:rsidR="004C6F40" w:rsidRDefault="004C6F40" w:rsidP="004C6F40">
      <w:pPr>
        <w:shd w:val="clear" w:color="auto" w:fill="FFFFFF"/>
        <w:spacing w:before="120" w:after="120"/>
        <w:rPr>
          <w:rFonts w:ascii="Arial" w:hAnsi="Arial" w:cs="Arial"/>
          <w:color w:val="252525"/>
        </w:rPr>
      </w:pPr>
    </w:p>
    <w:tbl>
      <w:tblPr>
        <w:tblW w:w="0" w:type="auto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shd w:val="clear" w:color="auto" w:fill="DEE8F9"/>
        <w:tblLook w:val="04A0"/>
      </w:tblPr>
      <w:tblGrid>
        <w:gridCol w:w="1095"/>
        <w:gridCol w:w="5255"/>
        <w:gridCol w:w="2040"/>
        <w:gridCol w:w="1085"/>
      </w:tblGrid>
      <w:tr w:rsidR="004C6F40" w:rsidTr="00BA6D90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Стадии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СКФ</w:t>
            </w:r>
          </w:p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мл/мин/1.73 м²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МКБ 10</w:t>
            </w:r>
          </w:p>
        </w:tc>
      </w:tr>
      <w:tr w:rsidR="004C6F40" w:rsidTr="00BA6D90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C1*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Повреждение почек с N или </w:t>
            </w:r>
            <w:proofErr w:type="gramStart"/>
            <w:r>
              <w:rPr>
                <w:rFonts w:ascii="Verdana" w:hAnsi="Verdana"/>
                <w:color w:val="000000"/>
              </w:rPr>
              <w:t>повышенной</w:t>
            </w:r>
            <w:proofErr w:type="gramEnd"/>
            <w:r>
              <w:rPr>
                <w:rFonts w:ascii="Verdana" w:hAnsi="Verdana"/>
                <w:color w:val="000000"/>
              </w:rPr>
              <w:t xml:space="preserve"> СКФ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≥90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N18.1</w:t>
            </w:r>
          </w:p>
        </w:tc>
      </w:tr>
      <w:tr w:rsidR="004C6F40" w:rsidTr="00BA6D90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C2*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Повреждение почек с легким снижением СКФ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60–89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N18.2</w:t>
            </w:r>
          </w:p>
        </w:tc>
      </w:tr>
      <w:tr w:rsidR="004C6F40" w:rsidTr="00BA6D90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C3а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Умеренное снижение СКФ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45–59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N18.3</w:t>
            </w:r>
          </w:p>
        </w:tc>
      </w:tr>
      <w:tr w:rsidR="004C6F40" w:rsidTr="00BA6D90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C3б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Существенное снижение СКФ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30–44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N18.3</w:t>
            </w:r>
          </w:p>
        </w:tc>
      </w:tr>
      <w:tr w:rsidR="004C6F40" w:rsidTr="00BA6D90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C4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Тяжелое снижение СКФ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15–29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N18.4</w:t>
            </w:r>
          </w:p>
        </w:tc>
      </w:tr>
      <w:tr w:rsidR="004C6F40" w:rsidTr="00BA6D90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C5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Почечная недостаточность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&lt;15 или диализ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DEE8F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6F40" w:rsidRDefault="004C6F40" w:rsidP="00BA6D90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N18.5</w:t>
            </w:r>
          </w:p>
        </w:tc>
      </w:tr>
    </w:tbl>
    <w:p w:rsidR="004C6F40" w:rsidRDefault="004C6F40" w:rsidP="004C6F40">
      <w:pPr>
        <w:shd w:val="clear" w:color="auto" w:fill="DEE8F9"/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* — при отсутствии признаков повреждения почек стадии 1–2 не устанавливаются.</w:t>
      </w:r>
    </w:p>
    <w:p w:rsidR="004C6F40" w:rsidRDefault="004C6F40" w:rsidP="004C6F40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hAnsi="Arial" w:cs="Arial"/>
          <w:color w:val="252525"/>
        </w:rPr>
        <w:t>Стадии 3—5 соответствуют определению хронической почечной недостаточности (снижение СКФ 60 и менее мл/мин). Стадия 5 соответствует терминальной хронической почечной недостаточности (</w:t>
      </w:r>
      <w:hyperlink r:id="rId5" w:tooltip="Уремия" w:history="1">
        <w:r>
          <w:rPr>
            <w:rStyle w:val="a4"/>
            <w:rFonts w:ascii="Arial" w:hAnsi="Arial" w:cs="Arial"/>
            <w:color w:val="0B0080"/>
          </w:rPr>
          <w:t>уремия</w:t>
        </w:r>
      </w:hyperlink>
      <w:r>
        <w:rPr>
          <w:rFonts w:ascii="Arial" w:hAnsi="Arial" w:cs="Arial"/>
          <w:color w:val="252525"/>
        </w:rPr>
        <w:t>).</w:t>
      </w:r>
    </w:p>
    <w:p w:rsidR="004C6F40" w:rsidRDefault="004C6F40" w:rsidP="004C6F40"/>
    <w:p w:rsidR="004C6F40" w:rsidRDefault="004C6F40" w:rsidP="004C6F40">
      <w:pPr>
        <w:pStyle w:val="14125"/>
        <w:ind w:firstLine="0"/>
      </w:pPr>
    </w:p>
    <w:p w:rsidR="00507D25" w:rsidRPr="002C6F4A" w:rsidRDefault="004C6F40" w:rsidP="004C6F40">
      <w:pPr>
        <w:pStyle w:val="14125"/>
        <w:ind w:firstLine="0"/>
      </w:pPr>
      <w:r>
        <w:rPr>
          <w:b/>
        </w:rPr>
        <w:t xml:space="preserve">Клиника. </w:t>
      </w:r>
      <w:r w:rsidR="00507D25" w:rsidRPr="002C6F4A">
        <w:t xml:space="preserve">Вначале </w:t>
      </w:r>
      <w:r>
        <w:t>ХБП</w:t>
      </w:r>
      <w:r w:rsidR="00507D25" w:rsidRPr="002C6F4A">
        <w:t xml:space="preserve"> протекает скрыто и диагностируется главным образом на основании умеренного снижения концентрационной способности почек и уменьшения клубочковой фильтрации (латентная и компенсированная хроническая почечная недостаточность). Белковый и электролитный состав крови в этом периоде не изменены, остаточный азот в норме. </w:t>
      </w:r>
    </w:p>
    <w:p w:rsidR="00507D25" w:rsidRPr="004C6F40" w:rsidRDefault="00507D25" w:rsidP="00507D25">
      <w:pPr>
        <w:ind w:firstLine="709"/>
        <w:jc w:val="both"/>
        <w:rPr>
          <w:sz w:val="28"/>
          <w:szCs w:val="28"/>
        </w:rPr>
      </w:pPr>
      <w:r w:rsidRPr="004C6F40">
        <w:rPr>
          <w:sz w:val="28"/>
          <w:szCs w:val="28"/>
        </w:rPr>
        <w:t xml:space="preserve">Ухудшение течения </w:t>
      </w:r>
      <w:r w:rsidR="004C6F40" w:rsidRPr="004C6F40">
        <w:rPr>
          <w:sz w:val="28"/>
          <w:szCs w:val="28"/>
        </w:rPr>
        <w:t>ХБП</w:t>
      </w:r>
      <w:r w:rsidRPr="004C6F40">
        <w:rPr>
          <w:sz w:val="28"/>
          <w:szCs w:val="28"/>
        </w:rPr>
        <w:t xml:space="preserve"> может быть вызвано обострением заболевания почек, интеркуррентными заболеваниями, оперативными вмешательствами (</w:t>
      </w:r>
      <w:proofErr w:type="spellStart"/>
      <w:r w:rsidRPr="004C6F40">
        <w:rPr>
          <w:sz w:val="28"/>
          <w:szCs w:val="28"/>
        </w:rPr>
        <w:t>интермиттирующая</w:t>
      </w:r>
      <w:proofErr w:type="spellEnd"/>
      <w:r w:rsidRPr="004C6F40">
        <w:rPr>
          <w:sz w:val="28"/>
          <w:szCs w:val="28"/>
        </w:rPr>
        <w:t xml:space="preserve"> стадия</w:t>
      </w:r>
      <w:r w:rsidR="004C6F40">
        <w:rPr>
          <w:sz w:val="28"/>
          <w:szCs w:val="28"/>
        </w:rPr>
        <w:t>)</w:t>
      </w:r>
      <w:r w:rsidRPr="004C6F40">
        <w:rPr>
          <w:sz w:val="28"/>
          <w:szCs w:val="28"/>
        </w:rPr>
        <w:t>.</w:t>
      </w:r>
    </w:p>
    <w:p w:rsidR="00507D25" w:rsidRPr="00900DB4" w:rsidRDefault="00507D25" w:rsidP="00507D25">
      <w:pPr>
        <w:pStyle w:val="14125"/>
      </w:pPr>
      <w:r w:rsidRPr="00900DB4">
        <w:t xml:space="preserve">Стадия выраженной почечной недостаточности </w:t>
      </w:r>
      <w:r>
        <w:t xml:space="preserve">(терминальная) </w:t>
      </w:r>
      <w:r w:rsidRPr="00900DB4">
        <w:t xml:space="preserve">характеризуется плохим общим состоянием больного, выраженной слабостью, быстрой утомляемостью, исхуданием, появлением тяжести в голове, ухудшением зрения и слуха. Со стороны мочевыводящей системы выявляется полиурия, </w:t>
      </w:r>
      <w:proofErr w:type="spellStart"/>
      <w:r w:rsidRPr="00900DB4">
        <w:t>никтурия</w:t>
      </w:r>
      <w:proofErr w:type="spellEnd"/>
      <w:r w:rsidRPr="00900DB4">
        <w:t xml:space="preserve">, </w:t>
      </w:r>
      <w:proofErr w:type="spellStart"/>
      <w:r w:rsidRPr="00900DB4">
        <w:t>гипоизостенурия</w:t>
      </w:r>
      <w:proofErr w:type="spellEnd"/>
      <w:r w:rsidRPr="00900DB4">
        <w:t xml:space="preserve"> (при исследовании мочи по </w:t>
      </w:r>
      <w:proofErr w:type="spellStart"/>
      <w:r w:rsidRPr="00900DB4">
        <w:t>Зимницкому</w:t>
      </w:r>
      <w:proofErr w:type="spellEnd"/>
      <w:r w:rsidRPr="00900DB4">
        <w:t>), снижение всех функциональных почечных показателей  (уменьшение клубочковой фильтрации и почечного кровотока), умеренная азотемия.</w:t>
      </w:r>
      <w:r w:rsidR="006E7FF2">
        <w:t xml:space="preserve"> </w:t>
      </w:r>
    </w:p>
    <w:p w:rsidR="00507D25" w:rsidRPr="00900DB4" w:rsidRDefault="00507D25" w:rsidP="00507D25">
      <w:pPr>
        <w:pStyle w:val="14125"/>
      </w:pPr>
      <w:r w:rsidRPr="00900DB4">
        <w:t>При осмотре полости рта отмечается сухость слизистых, признаки стоматита, иногда мелкие кровоизлияния.</w:t>
      </w:r>
    </w:p>
    <w:p w:rsidR="006E7FF2" w:rsidRDefault="00507D25" w:rsidP="00507D25">
      <w:pPr>
        <w:pStyle w:val="14125"/>
      </w:pPr>
      <w:r w:rsidRPr="00900DB4">
        <w:lastRenderedPageBreak/>
        <w:t xml:space="preserve">В стадии абсолютной почечной недостаточности развивается </w:t>
      </w:r>
      <w:r w:rsidRPr="006E7FF2">
        <w:rPr>
          <w:b/>
        </w:rPr>
        <w:t>клинический синдром уремии</w:t>
      </w:r>
      <w:r w:rsidRPr="00900DB4">
        <w:t xml:space="preserve">, которая характеризуется наличием следующих синдромов: </w:t>
      </w:r>
    </w:p>
    <w:p w:rsidR="006E7FF2" w:rsidRDefault="006E7FF2" w:rsidP="00507D25">
      <w:pPr>
        <w:pStyle w:val="14125"/>
      </w:pPr>
      <w:r>
        <w:t xml:space="preserve">● </w:t>
      </w:r>
      <w:r w:rsidR="00507D25" w:rsidRPr="00900DB4">
        <w:t xml:space="preserve">церебрального, </w:t>
      </w:r>
    </w:p>
    <w:p w:rsidR="006E7FF2" w:rsidRDefault="006E7FF2" w:rsidP="00507D25">
      <w:pPr>
        <w:pStyle w:val="14125"/>
      </w:pPr>
      <w:r>
        <w:t xml:space="preserve">● </w:t>
      </w:r>
      <w:proofErr w:type="spellStart"/>
      <w:r w:rsidR="00507D25" w:rsidRPr="00900DB4">
        <w:t>диспептического</w:t>
      </w:r>
      <w:proofErr w:type="spellEnd"/>
      <w:r w:rsidR="00507D25" w:rsidRPr="00900DB4">
        <w:t xml:space="preserve">, </w:t>
      </w:r>
    </w:p>
    <w:p w:rsidR="006E7FF2" w:rsidRDefault="006E7FF2" w:rsidP="00507D25">
      <w:pPr>
        <w:pStyle w:val="14125"/>
      </w:pPr>
      <w:r>
        <w:t xml:space="preserve">● </w:t>
      </w:r>
      <w:r w:rsidR="00507D25" w:rsidRPr="00900DB4">
        <w:t xml:space="preserve">дистрофического, </w:t>
      </w:r>
    </w:p>
    <w:p w:rsidR="006E7FF2" w:rsidRDefault="006E7FF2" w:rsidP="00507D25">
      <w:pPr>
        <w:pStyle w:val="14125"/>
      </w:pPr>
      <w:r>
        <w:t xml:space="preserve">● </w:t>
      </w:r>
      <w:r w:rsidR="00507D25" w:rsidRPr="00900DB4">
        <w:t xml:space="preserve">геморрагического, </w:t>
      </w:r>
    </w:p>
    <w:p w:rsidR="006E7FF2" w:rsidRDefault="006E7FF2" w:rsidP="00507D25">
      <w:pPr>
        <w:pStyle w:val="14125"/>
      </w:pPr>
      <w:r>
        <w:t xml:space="preserve">● </w:t>
      </w:r>
      <w:r w:rsidR="00507D25" w:rsidRPr="00900DB4">
        <w:t xml:space="preserve">анемического, </w:t>
      </w:r>
    </w:p>
    <w:p w:rsidR="006E7FF2" w:rsidRDefault="006E7FF2" w:rsidP="00507D25">
      <w:pPr>
        <w:pStyle w:val="14125"/>
      </w:pPr>
      <w:r>
        <w:t xml:space="preserve">● </w:t>
      </w:r>
      <w:r w:rsidR="00507D25" w:rsidRPr="00900DB4">
        <w:t xml:space="preserve">серозного, </w:t>
      </w:r>
    </w:p>
    <w:p w:rsidR="006E7FF2" w:rsidRDefault="006E7FF2" w:rsidP="00507D25">
      <w:pPr>
        <w:pStyle w:val="14125"/>
      </w:pPr>
      <w:r>
        <w:t xml:space="preserve">● </w:t>
      </w:r>
      <w:r w:rsidR="00507D25" w:rsidRPr="00900DB4">
        <w:t xml:space="preserve">костно-суставного, </w:t>
      </w:r>
    </w:p>
    <w:p w:rsidR="006E7FF2" w:rsidRDefault="006E7FF2" w:rsidP="00507D25">
      <w:pPr>
        <w:pStyle w:val="14125"/>
      </w:pPr>
      <w:r>
        <w:t xml:space="preserve">● </w:t>
      </w:r>
      <w:proofErr w:type="spellStart"/>
      <w:proofErr w:type="gramStart"/>
      <w:r w:rsidR="00507D25" w:rsidRPr="00900DB4">
        <w:t>сердечно-сосудистого</w:t>
      </w:r>
      <w:proofErr w:type="spellEnd"/>
      <w:proofErr w:type="gramEnd"/>
      <w:r>
        <w:t>,</w:t>
      </w:r>
    </w:p>
    <w:p w:rsidR="00507D25" w:rsidRPr="00900DB4" w:rsidRDefault="006E7FF2" w:rsidP="00507D25">
      <w:pPr>
        <w:pStyle w:val="14125"/>
      </w:pPr>
      <w:r>
        <w:t>●</w:t>
      </w:r>
      <w:r w:rsidR="00507D25" w:rsidRPr="00900DB4">
        <w:t xml:space="preserve"> мочевого.</w:t>
      </w:r>
    </w:p>
    <w:p w:rsidR="00507D25" w:rsidRPr="00900DB4" w:rsidRDefault="00507D25" w:rsidP="00507D25">
      <w:pPr>
        <w:pStyle w:val="14125"/>
      </w:pPr>
      <w:r w:rsidRPr="006E7FF2">
        <w:rPr>
          <w:b/>
        </w:rPr>
        <w:t>Церебральный</w:t>
      </w:r>
      <w:r w:rsidRPr="00900DB4">
        <w:t xml:space="preserve"> </w:t>
      </w:r>
      <w:r w:rsidRPr="006E7FF2">
        <w:rPr>
          <w:b/>
        </w:rPr>
        <w:t>синдром</w:t>
      </w:r>
      <w:r w:rsidRPr="00900DB4">
        <w:t xml:space="preserve"> при уремии включает в себя жалобы на головную боль, тяжесть в голове, нарушение, т.е. ухудшение слуха и зрения, появление бессонницы ночью и сонливости днем, в некоторых случаях эмоциональную лабильность, возбуждение, неадекватное поведение. </w:t>
      </w:r>
    </w:p>
    <w:p w:rsidR="006E7FF2" w:rsidRDefault="00507D25" w:rsidP="00507D25">
      <w:pPr>
        <w:pStyle w:val="14125"/>
      </w:pPr>
      <w:proofErr w:type="spellStart"/>
      <w:r w:rsidRPr="006E7FF2">
        <w:rPr>
          <w:b/>
        </w:rPr>
        <w:t>Диспеп</w:t>
      </w:r>
      <w:r w:rsidR="006E7FF2">
        <w:rPr>
          <w:b/>
        </w:rPr>
        <w:t>т</w:t>
      </w:r>
      <w:r w:rsidRPr="006E7FF2">
        <w:rPr>
          <w:b/>
        </w:rPr>
        <w:t>ический</w:t>
      </w:r>
      <w:proofErr w:type="spellEnd"/>
      <w:r w:rsidRPr="006E7FF2">
        <w:rPr>
          <w:b/>
        </w:rPr>
        <w:t xml:space="preserve"> синдром </w:t>
      </w:r>
      <w:r w:rsidRPr="00900DB4">
        <w:t xml:space="preserve">проявляется анорексией, появлением неприятного вкуса во рту, сухости, жажды, чувством тяжести под ложечкой после приема пищи, тошнотой, рвотой, что связано с развитием </w:t>
      </w:r>
      <w:proofErr w:type="spellStart"/>
      <w:r w:rsidRPr="00900DB4">
        <w:t>элиминационного</w:t>
      </w:r>
      <w:proofErr w:type="spellEnd"/>
      <w:r w:rsidRPr="00900DB4">
        <w:t xml:space="preserve">, т.е. выделительного гастрита вследствие поступления азотистых шлаков в просвет желудка. Аналогичный процесс в кишечнике приводит к уремическому энтероколиту с соответствующими клиническими проявлениями  (вздутием живота, урчанием, поносами). </w:t>
      </w:r>
    </w:p>
    <w:p w:rsidR="00507D25" w:rsidRPr="00900DB4" w:rsidRDefault="00507D25" w:rsidP="00507D25">
      <w:pPr>
        <w:pStyle w:val="14125"/>
      </w:pPr>
      <w:r w:rsidRPr="00900DB4">
        <w:t xml:space="preserve">Нарушение процессов всасывания пищи приводит к появлению </w:t>
      </w:r>
      <w:r w:rsidRPr="006E7FF2">
        <w:rPr>
          <w:b/>
        </w:rPr>
        <w:t>дистрофического синдрома</w:t>
      </w:r>
      <w:r w:rsidRPr="00900DB4">
        <w:t xml:space="preserve">, который проявляется исхуданием больного, </w:t>
      </w:r>
      <w:proofErr w:type="spellStart"/>
      <w:r w:rsidRPr="00900DB4">
        <w:t>гипопротеинемией</w:t>
      </w:r>
      <w:proofErr w:type="spellEnd"/>
      <w:r w:rsidRPr="00900DB4">
        <w:t>, гипотермией.</w:t>
      </w:r>
    </w:p>
    <w:p w:rsidR="00507D25" w:rsidRPr="00900DB4" w:rsidRDefault="00507D25" w:rsidP="00507D25">
      <w:pPr>
        <w:pStyle w:val="14125"/>
      </w:pPr>
      <w:r w:rsidRPr="006E7FF2">
        <w:rPr>
          <w:b/>
        </w:rPr>
        <w:t>Геморрагический синдром</w:t>
      </w:r>
      <w:r w:rsidRPr="00900DB4">
        <w:t xml:space="preserve"> при </w:t>
      </w:r>
      <w:proofErr w:type="spellStart"/>
      <w:r w:rsidR="006E7FF2">
        <w:t>ХБП</w:t>
      </w:r>
      <w:r w:rsidRPr="00900DB4">
        <w:t>возникает</w:t>
      </w:r>
      <w:proofErr w:type="spellEnd"/>
      <w:r w:rsidRPr="00900DB4">
        <w:t xml:space="preserve"> в связи с уменьшением количества тромбоцитов, удлинением времени кровотечения.  Проявляется  он чаще всего носовыми кровотечениями, хотя нередко бывают и кожные, кишечные, маточные, </w:t>
      </w:r>
      <w:proofErr w:type="spellStart"/>
      <w:r w:rsidRPr="00900DB4">
        <w:t>субконъюнктивальные</w:t>
      </w:r>
      <w:proofErr w:type="spellEnd"/>
      <w:r w:rsidRPr="00900DB4">
        <w:t xml:space="preserve">, </w:t>
      </w:r>
      <w:proofErr w:type="spellStart"/>
      <w:r w:rsidRPr="00900DB4">
        <w:t>ретинальные</w:t>
      </w:r>
      <w:proofErr w:type="spellEnd"/>
      <w:r w:rsidRPr="00900DB4">
        <w:t xml:space="preserve"> геморрагии.</w:t>
      </w:r>
    </w:p>
    <w:p w:rsidR="00507D25" w:rsidRPr="00900DB4" w:rsidRDefault="00507D25" w:rsidP="00507D25">
      <w:pPr>
        <w:pStyle w:val="14125"/>
      </w:pPr>
      <w:proofErr w:type="gramStart"/>
      <w:r w:rsidRPr="006E7FF2">
        <w:rPr>
          <w:b/>
        </w:rPr>
        <w:t>Анемический синдром</w:t>
      </w:r>
      <w:r w:rsidRPr="00900DB4">
        <w:t xml:space="preserve"> может быть следствием геморрагического и быть самостоятельным вследствие токсического угнетения </w:t>
      </w:r>
      <w:proofErr w:type="spellStart"/>
      <w:r w:rsidRPr="00900DB4">
        <w:t>эритропоэза</w:t>
      </w:r>
      <w:proofErr w:type="spellEnd"/>
      <w:r w:rsidRPr="00900DB4">
        <w:t>.</w:t>
      </w:r>
      <w:proofErr w:type="gramEnd"/>
      <w:r w:rsidRPr="00900DB4">
        <w:t xml:space="preserve"> Кожа  при этом бледная с желтовато-восковидным оттенком и отдельными геморрагиями, поражает своей сухостью. На коже нередко  можно увидеть следы расчесов,  так как больных хронической почечной недостаточностью мучает сильный зуд кожи. На крыльях носа, коже туловища серовато-пепельный налет кристаллов мочевины и других азотистых шлаков.</w:t>
      </w:r>
    </w:p>
    <w:p w:rsidR="00507D25" w:rsidRPr="00900DB4" w:rsidRDefault="00507D25" w:rsidP="00507D25">
      <w:pPr>
        <w:pStyle w:val="14125"/>
      </w:pPr>
      <w:r w:rsidRPr="006E7FF2">
        <w:rPr>
          <w:b/>
        </w:rPr>
        <w:t>Серозный синдром</w:t>
      </w:r>
      <w:r w:rsidRPr="00900DB4">
        <w:t xml:space="preserve"> характеризуется появлением фибринозного, выпотного или геморрагического перикардита и плеврита. Боли при этом  не наблюдаются  в связи  с </w:t>
      </w:r>
      <w:proofErr w:type="spellStart"/>
      <w:r w:rsidRPr="00900DB4">
        <w:t>аналгезирующим</w:t>
      </w:r>
      <w:proofErr w:type="spellEnd"/>
      <w:r w:rsidRPr="00900DB4">
        <w:t xml:space="preserve"> действием азотистых шлаков.  Диагностика  нередко  базируется на данных аускультации, т.к. может выслушиваться  шум   трения  перикарда  и плевры.</w:t>
      </w:r>
    </w:p>
    <w:p w:rsidR="00507D25" w:rsidRPr="00900DB4" w:rsidRDefault="00507D25" w:rsidP="00507D25">
      <w:pPr>
        <w:pStyle w:val="14125"/>
      </w:pPr>
      <w:r w:rsidRPr="006E7FF2">
        <w:rPr>
          <w:b/>
        </w:rPr>
        <w:t>Костно-суставной</w:t>
      </w:r>
      <w:r w:rsidRPr="00900DB4">
        <w:t xml:space="preserve"> </w:t>
      </w:r>
      <w:r w:rsidRPr="00734BF7">
        <w:rPr>
          <w:b/>
        </w:rPr>
        <w:t>синдром</w:t>
      </w:r>
      <w:r w:rsidRPr="00900DB4">
        <w:t xml:space="preserve"> имеет довольно сложный токсико-химический генез. В основе его лежит отрицательный баланс кальция  (сниженное всасывание кальция из кишечника, большие его потери с калом и </w:t>
      </w:r>
      <w:r w:rsidRPr="00900DB4">
        <w:lastRenderedPageBreak/>
        <w:t xml:space="preserve">мочой). Клинически поражение костей проявляется сильными болями, нарушением ходьбы, иногда патологическими переломами. </w:t>
      </w:r>
    </w:p>
    <w:p w:rsidR="00507D25" w:rsidRPr="00900DB4" w:rsidRDefault="00507D25" w:rsidP="00507D25">
      <w:pPr>
        <w:pStyle w:val="14125"/>
      </w:pPr>
      <w:proofErr w:type="spellStart"/>
      <w:proofErr w:type="gramStart"/>
      <w:r w:rsidRPr="00734BF7">
        <w:rPr>
          <w:b/>
        </w:rPr>
        <w:t>Сердечно-сосудистый</w:t>
      </w:r>
      <w:proofErr w:type="spellEnd"/>
      <w:proofErr w:type="gramEnd"/>
      <w:r w:rsidRPr="00734BF7">
        <w:rPr>
          <w:b/>
        </w:rPr>
        <w:t xml:space="preserve"> синдром</w:t>
      </w:r>
      <w:r w:rsidRPr="00900DB4">
        <w:t xml:space="preserve"> может быть в виде гипертонического варианта с соответствующими клиническими проявлениями и в виде терминального уремического отека легких, т.е. по типу левожелудочковой недостаточности. Поражение сердечной мышцы, помимо ее патологической гипертрофии, сопровождается расширением границ сердца, ослаблением I тона, его глухостью, систолическим шумом, </w:t>
      </w:r>
      <w:proofErr w:type="spellStart"/>
      <w:r w:rsidRPr="00900DB4">
        <w:t>прото</w:t>
      </w:r>
      <w:proofErr w:type="spellEnd"/>
      <w:r w:rsidRPr="00900DB4">
        <w:t xml:space="preserve">- и </w:t>
      </w:r>
      <w:proofErr w:type="spellStart"/>
      <w:r w:rsidRPr="00900DB4">
        <w:t>пресистолическим</w:t>
      </w:r>
      <w:proofErr w:type="spellEnd"/>
      <w:r w:rsidRPr="00900DB4">
        <w:t xml:space="preserve"> ритмом галопа. </w:t>
      </w:r>
    </w:p>
    <w:p w:rsidR="00507D25" w:rsidRDefault="00507D25" w:rsidP="00507D25">
      <w:pPr>
        <w:pStyle w:val="14125"/>
      </w:pPr>
      <w:r w:rsidRPr="00734BF7">
        <w:rPr>
          <w:b/>
        </w:rPr>
        <w:t>Мочевой синдром</w:t>
      </w:r>
      <w:r w:rsidRPr="00900DB4">
        <w:t xml:space="preserve"> нередко при уремии бывает мало выражен  (вследствие затухания воспалительного процесса в почках, низкой клубочковой фильтрации и, следовательно, незначительной протеинурией). Обращает на себя внимание постоянно низкий удельный вес и бесцветность мочи.</w:t>
      </w:r>
    </w:p>
    <w:p w:rsidR="00507D25" w:rsidRPr="0088467D" w:rsidRDefault="00507D25" w:rsidP="00507D25">
      <w:pPr>
        <w:ind w:firstLine="709"/>
        <w:jc w:val="both"/>
        <w:rPr>
          <w:b/>
          <w:sz w:val="28"/>
          <w:szCs w:val="28"/>
        </w:rPr>
      </w:pPr>
      <w:r w:rsidRPr="0088467D">
        <w:rPr>
          <w:b/>
          <w:sz w:val="28"/>
          <w:szCs w:val="28"/>
        </w:rPr>
        <w:t xml:space="preserve">Лабораторно-инструментальная диагностика. </w:t>
      </w:r>
    </w:p>
    <w:p w:rsidR="00507D25" w:rsidRPr="00900DB4" w:rsidRDefault="00507D25" w:rsidP="00507D25">
      <w:pPr>
        <w:pStyle w:val="14125"/>
      </w:pPr>
      <w:r w:rsidRPr="00900DB4">
        <w:t>Общий анализ крови</w:t>
      </w:r>
      <w:r>
        <w:t>:</w:t>
      </w:r>
      <w:r w:rsidRPr="00900DB4">
        <w:t xml:space="preserve"> анемия, тромбоцитопения, </w:t>
      </w:r>
      <w:proofErr w:type="spellStart"/>
      <w:r w:rsidRPr="00900DB4">
        <w:t>нейтрофильный</w:t>
      </w:r>
      <w:proofErr w:type="spellEnd"/>
      <w:r w:rsidRPr="00900DB4">
        <w:t xml:space="preserve"> лейкоцитоз. Количество лимфоцитов при этом уменьшается, эозинофилов остается нормальным или слегка повышенным, повышение СОЭ.</w:t>
      </w:r>
    </w:p>
    <w:p w:rsidR="00507D25" w:rsidRPr="00900DB4" w:rsidRDefault="00507D25" w:rsidP="00507D25">
      <w:pPr>
        <w:pStyle w:val="14125"/>
      </w:pPr>
      <w:r w:rsidRPr="00900DB4">
        <w:t>Общий анализ мочи</w:t>
      </w:r>
      <w:r>
        <w:t>:</w:t>
      </w:r>
      <w:r w:rsidRPr="00900DB4">
        <w:t xml:space="preserve"> низкий удельный вес,  незначительная гематурия, протеинурия.</w:t>
      </w:r>
    </w:p>
    <w:p w:rsidR="00507D25" w:rsidRPr="00900DB4" w:rsidRDefault="00507D25" w:rsidP="00507D25">
      <w:pPr>
        <w:pStyle w:val="14125"/>
      </w:pPr>
      <w:r>
        <w:t>Анализ</w:t>
      </w:r>
      <w:r w:rsidRPr="00900DB4">
        <w:t xml:space="preserve"> мочи по </w:t>
      </w:r>
      <w:proofErr w:type="spellStart"/>
      <w:r w:rsidRPr="00900DB4">
        <w:t>Зимницкому</w:t>
      </w:r>
      <w:proofErr w:type="spellEnd"/>
      <w:r>
        <w:t>:</w:t>
      </w:r>
      <w:r w:rsidRPr="00900DB4">
        <w:t xml:space="preserve"> </w:t>
      </w:r>
      <w:proofErr w:type="spellStart"/>
      <w:r w:rsidRPr="00900DB4">
        <w:t>гипоизостенурия</w:t>
      </w:r>
      <w:proofErr w:type="spellEnd"/>
      <w:r>
        <w:t xml:space="preserve">, </w:t>
      </w:r>
      <w:proofErr w:type="spellStart"/>
      <w:r>
        <w:t>никтурия</w:t>
      </w:r>
      <w:proofErr w:type="spellEnd"/>
      <w:r>
        <w:t xml:space="preserve">, полиурия или </w:t>
      </w:r>
      <w:proofErr w:type="spellStart"/>
      <w:r>
        <w:t>олигурия</w:t>
      </w:r>
      <w:proofErr w:type="spellEnd"/>
      <w:r w:rsidRPr="00900DB4">
        <w:t xml:space="preserve">. </w:t>
      </w:r>
    </w:p>
    <w:p w:rsidR="00507D25" w:rsidRPr="00900DB4" w:rsidRDefault="00507D25" w:rsidP="00507D25">
      <w:pPr>
        <w:pStyle w:val="14125"/>
      </w:pPr>
      <w:r w:rsidRPr="00900DB4">
        <w:t>Биохимический анализ крови</w:t>
      </w:r>
      <w:r>
        <w:t>:</w:t>
      </w:r>
      <w:r w:rsidRPr="00900DB4">
        <w:t xml:space="preserve"> повышение уровня мочевины и </w:t>
      </w:r>
      <w:proofErr w:type="spellStart"/>
      <w:r w:rsidRPr="00900DB4">
        <w:t>креатинина</w:t>
      </w:r>
      <w:proofErr w:type="spellEnd"/>
      <w:r w:rsidRPr="00900DB4">
        <w:t>,  повышение уровня γ-глобулинов; снижение уровня общего белка.</w:t>
      </w:r>
    </w:p>
    <w:p w:rsidR="00507D25" w:rsidRPr="00900DB4" w:rsidRDefault="00507D25" w:rsidP="00507D25">
      <w:pPr>
        <w:pStyle w:val="14125"/>
      </w:pPr>
      <w:r w:rsidRPr="00900DB4">
        <w:t xml:space="preserve">Проба </w:t>
      </w:r>
      <w:proofErr w:type="spellStart"/>
      <w:r w:rsidRPr="00900DB4">
        <w:t>Реберга</w:t>
      </w:r>
      <w:proofErr w:type="spellEnd"/>
      <w:r>
        <w:t>: с</w:t>
      </w:r>
      <w:r w:rsidRPr="00900DB4">
        <w:t xml:space="preserve">нижение клубочковой фильтрации и </w:t>
      </w:r>
      <w:proofErr w:type="spellStart"/>
      <w:r w:rsidRPr="00900DB4">
        <w:t>канальцевой</w:t>
      </w:r>
      <w:proofErr w:type="spellEnd"/>
      <w:r w:rsidRPr="00900DB4">
        <w:t xml:space="preserve"> </w:t>
      </w:r>
      <w:proofErr w:type="spellStart"/>
      <w:r w:rsidRPr="00900DB4">
        <w:t>реабсорбции</w:t>
      </w:r>
      <w:proofErr w:type="spellEnd"/>
      <w:r w:rsidRPr="00900DB4">
        <w:t>.</w:t>
      </w:r>
    </w:p>
    <w:p w:rsidR="00507D25" w:rsidRPr="00900DB4" w:rsidRDefault="00507D25" w:rsidP="00507D25">
      <w:pPr>
        <w:pStyle w:val="14125"/>
      </w:pPr>
      <w:r w:rsidRPr="00900DB4">
        <w:t>ЭКГ</w:t>
      </w:r>
      <w:r>
        <w:t>:</w:t>
      </w:r>
      <w:r w:rsidRPr="00900DB4">
        <w:t xml:space="preserve"> уширение зубца Р, снижение, зазубренность и расщепление комплекса QRS,  двухфазный или отрицательный зубец Т, удлинение интервалов P-Q, Q-S.</w:t>
      </w:r>
    </w:p>
    <w:p w:rsidR="00507D25" w:rsidRDefault="00507D25" w:rsidP="00507D25">
      <w:pPr>
        <w:pStyle w:val="14125"/>
      </w:pPr>
      <w:r w:rsidRPr="00900DB4">
        <w:t>УЗИ</w:t>
      </w:r>
      <w:r>
        <w:t>:</w:t>
      </w:r>
      <w:r w:rsidRPr="00900DB4">
        <w:t xml:space="preserve"> уменьшение почек в размерах.</w:t>
      </w:r>
    </w:p>
    <w:p w:rsidR="00734BF7" w:rsidRDefault="00734BF7" w:rsidP="00507D25">
      <w:pPr>
        <w:pStyle w:val="14125"/>
      </w:pPr>
    </w:p>
    <w:p w:rsidR="00734BF7" w:rsidRPr="00734BF7" w:rsidRDefault="00734BF7" w:rsidP="00734BF7">
      <w:pPr>
        <w:shd w:val="clear" w:color="auto" w:fill="FFFFFF"/>
        <w:spacing w:before="120" w:after="120"/>
        <w:jc w:val="center"/>
        <w:rPr>
          <w:b/>
          <w:color w:val="252525"/>
          <w:sz w:val="28"/>
          <w:szCs w:val="28"/>
        </w:rPr>
      </w:pPr>
      <w:r w:rsidRPr="00734BF7">
        <w:rPr>
          <w:b/>
          <w:color w:val="252525"/>
          <w:sz w:val="28"/>
          <w:szCs w:val="28"/>
        </w:rPr>
        <w:t>Маркеры повреждения почек</w:t>
      </w:r>
    </w:p>
    <w:tbl>
      <w:tblPr>
        <w:tblW w:w="16446" w:type="dxa"/>
        <w:tblInd w:w="-411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shd w:val="clear" w:color="auto" w:fill="DEE8F9"/>
        <w:tblLook w:val="04A0"/>
      </w:tblPr>
      <w:tblGrid>
        <w:gridCol w:w="16446"/>
      </w:tblGrid>
      <w:tr w:rsidR="00734BF7" w:rsidRPr="00734BF7" w:rsidTr="00BA6D90">
        <w:tc>
          <w:tcPr>
            <w:tcW w:w="16446" w:type="dxa"/>
            <w:tcBorders>
              <w:top w:val="single" w:sz="6" w:space="0" w:color="777777"/>
              <w:left w:val="single" w:sz="6" w:space="0" w:color="777777"/>
              <w:bottom w:val="nil"/>
              <w:right w:val="single" w:sz="6" w:space="0" w:color="777777"/>
            </w:tcBorders>
            <w:shd w:val="clear" w:color="auto" w:fill="DEE8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BF7" w:rsidRDefault="00734BF7" w:rsidP="00734BF7">
            <w:pPr>
              <w:spacing w:after="240"/>
              <w:rPr>
                <w:color w:val="000000"/>
                <w:sz w:val="28"/>
                <w:szCs w:val="28"/>
              </w:rPr>
            </w:pPr>
            <w:r w:rsidRPr="00734BF7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●</w:t>
            </w:r>
            <w:r w:rsidRPr="00734BF7">
              <w:rPr>
                <w:color w:val="000000"/>
                <w:sz w:val="28"/>
                <w:szCs w:val="28"/>
              </w:rPr>
              <w:t>Лабораторные: протеинурия, альбуминурия (&gt;30 мг/</w:t>
            </w:r>
            <w:proofErr w:type="spellStart"/>
            <w:r w:rsidRPr="00734BF7">
              <w:rPr>
                <w:color w:val="000000"/>
                <w:sz w:val="28"/>
                <w:szCs w:val="28"/>
              </w:rPr>
              <w:t>сут</w:t>
            </w:r>
            <w:proofErr w:type="spellEnd"/>
            <w:r w:rsidRPr="00734BF7">
              <w:rPr>
                <w:color w:val="000000"/>
                <w:sz w:val="28"/>
                <w:szCs w:val="28"/>
              </w:rPr>
              <w:t>). </w:t>
            </w:r>
            <w:r w:rsidRPr="00734BF7">
              <w:rPr>
                <w:color w:val="000000"/>
                <w:sz w:val="28"/>
                <w:szCs w:val="28"/>
              </w:rPr>
              <w:br/>
              <w:t> •  УЗИ: изменение размеров почек (норма: [10–12]</w:t>
            </w:r>
            <w:proofErr w:type="spellStart"/>
            <w:r w:rsidRPr="00734BF7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734BF7">
              <w:rPr>
                <w:color w:val="000000"/>
                <w:sz w:val="28"/>
                <w:szCs w:val="28"/>
              </w:rPr>
              <w:t>[5–6]</w:t>
            </w:r>
            <w:proofErr w:type="spellStart"/>
            <w:r w:rsidRPr="00734BF7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734BF7">
              <w:rPr>
                <w:color w:val="000000"/>
                <w:sz w:val="28"/>
                <w:szCs w:val="28"/>
              </w:rPr>
              <w:t xml:space="preserve">[3–4] см), </w:t>
            </w:r>
          </w:p>
          <w:p w:rsidR="00734BF7" w:rsidRPr="00734BF7" w:rsidRDefault="00734BF7" w:rsidP="00734BF7">
            <w:pPr>
              <w:spacing w:after="240"/>
              <w:rPr>
                <w:color w:val="000000"/>
                <w:sz w:val="28"/>
                <w:szCs w:val="28"/>
              </w:rPr>
            </w:pPr>
            <w:r w:rsidRPr="00734BF7">
              <w:rPr>
                <w:color w:val="000000"/>
                <w:sz w:val="28"/>
                <w:szCs w:val="28"/>
              </w:rPr>
              <w:t xml:space="preserve">повышение </w:t>
            </w:r>
            <w:proofErr w:type="spellStart"/>
            <w:r w:rsidRPr="00734BF7">
              <w:rPr>
                <w:color w:val="000000"/>
                <w:sz w:val="28"/>
                <w:szCs w:val="28"/>
              </w:rPr>
              <w:t>эхогенности</w:t>
            </w:r>
            <w:proofErr w:type="spellEnd"/>
            <w:r w:rsidRPr="00734BF7">
              <w:rPr>
                <w:color w:val="000000"/>
                <w:sz w:val="28"/>
                <w:szCs w:val="28"/>
              </w:rPr>
              <w:t xml:space="preserve">, объемные образования, камни, </w:t>
            </w:r>
            <w:proofErr w:type="spellStart"/>
            <w:r w:rsidRPr="00734BF7">
              <w:rPr>
                <w:color w:val="000000"/>
                <w:sz w:val="28"/>
                <w:szCs w:val="28"/>
              </w:rPr>
              <w:t>нефрокальциноз</w:t>
            </w:r>
            <w:proofErr w:type="spellEnd"/>
            <w:r w:rsidRPr="00734BF7">
              <w:rPr>
                <w:color w:val="000000"/>
                <w:sz w:val="28"/>
                <w:szCs w:val="28"/>
              </w:rPr>
              <w:t>, кисты. </w:t>
            </w:r>
            <w:r w:rsidRPr="00734BF7">
              <w:rPr>
                <w:color w:val="000000"/>
                <w:sz w:val="28"/>
                <w:szCs w:val="28"/>
              </w:rPr>
              <w:br/>
              <w:t xml:space="preserve"> •  КТ: обструкция, опухоли, кисты, камни пузыря и мочеточников, стеноз а. </w:t>
            </w:r>
            <w:proofErr w:type="spellStart"/>
            <w:r w:rsidRPr="00734BF7">
              <w:rPr>
                <w:color w:val="000000"/>
                <w:sz w:val="28"/>
                <w:szCs w:val="28"/>
              </w:rPr>
              <w:t>renalis</w:t>
            </w:r>
            <w:proofErr w:type="spellEnd"/>
            <w:r w:rsidRPr="00734BF7">
              <w:rPr>
                <w:color w:val="000000"/>
                <w:sz w:val="28"/>
                <w:szCs w:val="28"/>
              </w:rPr>
              <w:t>. </w:t>
            </w:r>
            <w:r w:rsidRPr="00734BF7">
              <w:rPr>
                <w:color w:val="000000"/>
                <w:sz w:val="28"/>
                <w:szCs w:val="28"/>
              </w:rPr>
              <w:br/>
              <w:t xml:space="preserve"> •  Изотопная </w:t>
            </w:r>
            <w:proofErr w:type="spellStart"/>
            <w:r w:rsidRPr="00734BF7">
              <w:rPr>
                <w:color w:val="000000"/>
                <w:sz w:val="28"/>
                <w:szCs w:val="28"/>
              </w:rPr>
              <w:t>сцинтиграфия</w:t>
            </w:r>
            <w:proofErr w:type="spellEnd"/>
            <w:r w:rsidRPr="00734BF7">
              <w:rPr>
                <w:color w:val="000000"/>
                <w:sz w:val="28"/>
                <w:szCs w:val="28"/>
              </w:rPr>
              <w:t>: асимметрия функции, размеров почек. </w:t>
            </w:r>
          </w:p>
        </w:tc>
      </w:tr>
    </w:tbl>
    <w:p w:rsidR="00734BF7" w:rsidRPr="00734BF7" w:rsidRDefault="00734BF7" w:rsidP="008F6F60">
      <w:pPr>
        <w:shd w:val="clear" w:color="auto" w:fill="FFFFFF"/>
        <w:spacing w:before="120" w:after="120"/>
        <w:ind w:left="-426"/>
        <w:rPr>
          <w:color w:val="252525"/>
          <w:sz w:val="28"/>
          <w:szCs w:val="28"/>
        </w:rPr>
      </w:pPr>
      <w:r>
        <w:rPr>
          <w:rStyle w:val="apple-converted-space"/>
          <w:rFonts w:ascii="Verdana" w:hAnsi="Verdana"/>
          <w:color w:val="000000"/>
          <w:shd w:val="clear" w:color="auto" w:fill="DEE8F9"/>
        </w:rPr>
        <w:t xml:space="preserve"> ●</w:t>
      </w:r>
      <w:r w:rsidRPr="00734BF7">
        <w:rPr>
          <w:color w:val="000000"/>
          <w:sz w:val="28"/>
          <w:szCs w:val="28"/>
          <w:shd w:val="clear" w:color="auto" w:fill="DEE8F9"/>
        </w:rPr>
        <w:t xml:space="preserve"> Оценка функции почек:</w:t>
      </w:r>
      <w:r w:rsidRPr="00734BF7">
        <w:rPr>
          <w:rStyle w:val="apple-converted-space"/>
          <w:color w:val="000000"/>
          <w:sz w:val="28"/>
          <w:szCs w:val="28"/>
          <w:shd w:val="clear" w:color="auto" w:fill="DEE8F9"/>
        </w:rPr>
        <w:t> </w:t>
      </w:r>
      <w:r w:rsidRPr="00734BF7">
        <w:rPr>
          <w:color w:val="000000"/>
          <w:sz w:val="28"/>
          <w:szCs w:val="28"/>
        </w:rPr>
        <w:br/>
      </w:r>
      <w:r w:rsidRPr="00734BF7">
        <w:rPr>
          <w:color w:val="000000"/>
          <w:sz w:val="28"/>
          <w:szCs w:val="28"/>
          <w:shd w:val="clear" w:color="auto" w:fill="DEE8F9"/>
        </w:rPr>
        <w:t xml:space="preserve"> •  СКФ: клиренс инулина или </w:t>
      </w:r>
      <w:proofErr w:type="spellStart"/>
      <w:r w:rsidRPr="00734BF7">
        <w:rPr>
          <w:color w:val="000000"/>
          <w:sz w:val="28"/>
          <w:szCs w:val="28"/>
          <w:shd w:val="clear" w:color="auto" w:fill="DEE8F9"/>
        </w:rPr>
        <w:t>креатинина</w:t>
      </w:r>
      <w:proofErr w:type="spellEnd"/>
      <w:r w:rsidRPr="00734BF7">
        <w:rPr>
          <w:color w:val="000000"/>
          <w:sz w:val="28"/>
          <w:szCs w:val="28"/>
          <w:shd w:val="clear" w:color="auto" w:fill="DEE8F9"/>
        </w:rPr>
        <w:t>,</w:t>
      </w:r>
      <w:r w:rsidRPr="00734BF7">
        <w:rPr>
          <w:rStyle w:val="apple-converted-space"/>
          <w:color w:val="000000"/>
          <w:sz w:val="28"/>
          <w:szCs w:val="28"/>
          <w:shd w:val="clear" w:color="auto" w:fill="DEE8F9"/>
        </w:rPr>
        <w:t> </w:t>
      </w:r>
      <w:r w:rsidRPr="00734BF7">
        <w:rPr>
          <w:color w:val="000000"/>
          <w:sz w:val="28"/>
          <w:szCs w:val="28"/>
        </w:rPr>
        <w:br/>
      </w:r>
      <w:r w:rsidRPr="00734BF7">
        <w:rPr>
          <w:color w:val="000000"/>
          <w:sz w:val="28"/>
          <w:szCs w:val="28"/>
          <w:shd w:val="clear" w:color="auto" w:fill="DEE8F9"/>
        </w:rPr>
        <w:t xml:space="preserve"> •  расчетный клиренс </w:t>
      </w:r>
      <w:proofErr w:type="spellStart"/>
      <w:r w:rsidRPr="00734BF7">
        <w:rPr>
          <w:color w:val="000000"/>
          <w:sz w:val="28"/>
          <w:szCs w:val="28"/>
          <w:shd w:val="clear" w:color="auto" w:fill="DEE8F9"/>
        </w:rPr>
        <w:t>креатинина</w:t>
      </w:r>
      <w:proofErr w:type="spellEnd"/>
      <w:r w:rsidRPr="00734BF7">
        <w:rPr>
          <w:color w:val="000000"/>
          <w:sz w:val="28"/>
          <w:szCs w:val="28"/>
          <w:shd w:val="clear" w:color="auto" w:fill="DEE8F9"/>
        </w:rPr>
        <w:t xml:space="preserve">: формула </w:t>
      </w:r>
      <w:proofErr w:type="spellStart"/>
      <w:r w:rsidRPr="00734BF7">
        <w:rPr>
          <w:color w:val="000000"/>
          <w:sz w:val="28"/>
          <w:szCs w:val="28"/>
          <w:shd w:val="clear" w:color="auto" w:fill="DEE8F9"/>
        </w:rPr>
        <w:t>Кокрофта-Голта</w:t>
      </w:r>
      <w:proofErr w:type="spellEnd"/>
      <w:r w:rsidRPr="00734BF7">
        <w:rPr>
          <w:color w:val="000000"/>
          <w:sz w:val="28"/>
          <w:szCs w:val="28"/>
          <w:shd w:val="clear" w:color="auto" w:fill="DEE8F9"/>
        </w:rPr>
        <w:t xml:space="preserve"> (для дозирования лекарств),</w:t>
      </w:r>
      <w:r w:rsidRPr="00734BF7">
        <w:rPr>
          <w:rStyle w:val="apple-converted-space"/>
          <w:color w:val="000000"/>
          <w:sz w:val="28"/>
          <w:szCs w:val="28"/>
          <w:shd w:val="clear" w:color="auto" w:fill="DEE8F9"/>
        </w:rPr>
        <w:t> </w:t>
      </w:r>
      <w:r w:rsidRPr="00734BF7">
        <w:rPr>
          <w:color w:val="000000"/>
          <w:sz w:val="28"/>
          <w:szCs w:val="28"/>
        </w:rPr>
        <w:br/>
      </w:r>
      <w:r w:rsidRPr="00734BF7">
        <w:rPr>
          <w:color w:val="000000"/>
          <w:sz w:val="28"/>
          <w:szCs w:val="28"/>
          <w:shd w:val="clear" w:color="auto" w:fill="DEE8F9"/>
        </w:rPr>
        <w:lastRenderedPageBreak/>
        <w:t>2. Биопсия почки.</w:t>
      </w:r>
      <w:r w:rsidRPr="00734BF7">
        <w:rPr>
          <w:color w:val="000000"/>
          <w:sz w:val="28"/>
          <w:szCs w:val="28"/>
        </w:rPr>
        <w:br/>
      </w:r>
      <w:r w:rsidRPr="00734BF7">
        <w:rPr>
          <w:color w:val="000000"/>
          <w:sz w:val="28"/>
          <w:szCs w:val="28"/>
          <w:shd w:val="clear" w:color="auto" w:fill="DEE8F9"/>
        </w:rPr>
        <w:t>3. Калий, натрий.</w:t>
      </w:r>
      <w:r w:rsidRPr="00734BF7">
        <w:rPr>
          <w:color w:val="000000"/>
          <w:sz w:val="28"/>
          <w:szCs w:val="28"/>
        </w:rPr>
        <w:br/>
      </w:r>
      <w:r w:rsidRPr="00734BF7">
        <w:rPr>
          <w:color w:val="000000"/>
          <w:sz w:val="28"/>
          <w:szCs w:val="28"/>
          <w:shd w:val="clear" w:color="auto" w:fill="DEE8F9"/>
        </w:rPr>
        <w:t xml:space="preserve">4. При СКФ &lt;60 мл/мин/1.73 м²: </w:t>
      </w:r>
      <w:proofErr w:type="spellStart"/>
      <w:r w:rsidRPr="00734BF7">
        <w:rPr>
          <w:color w:val="000000"/>
          <w:sz w:val="28"/>
          <w:szCs w:val="28"/>
          <w:shd w:val="clear" w:color="auto" w:fill="DEE8F9"/>
        </w:rPr>
        <w:t>Ca</w:t>
      </w:r>
      <w:proofErr w:type="spellEnd"/>
      <w:r w:rsidRPr="00734BF7">
        <w:rPr>
          <w:color w:val="000000"/>
          <w:sz w:val="28"/>
          <w:szCs w:val="28"/>
          <w:shd w:val="clear" w:color="auto" w:fill="DEE8F9"/>
        </w:rPr>
        <w:t xml:space="preserve">, P, паратиреоидный гормон (через 3–12 </w:t>
      </w:r>
      <w:proofErr w:type="spellStart"/>
      <w:proofErr w:type="gramStart"/>
      <w:r w:rsidRPr="00734BF7">
        <w:rPr>
          <w:color w:val="000000"/>
          <w:sz w:val="28"/>
          <w:szCs w:val="28"/>
          <w:shd w:val="clear" w:color="auto" w:fill="DEE8F9"/>
        </w:rPr>
        <w:t>мес</w:t>
      </w:r>
      <w:proofErr w:type="spellEnd"/>
      <w:proofErr w:type="gramEnd"/>
      <w:r w:rsidRPr="00734BF7">
        <w:rPr>
          <w:color w:val="000000"/>
          <w:sz w:val="28"/>
          <w:szCs w:val="28"/>
          <w:shd w:val="clear" w:color="auto" w:fill="DEE8F9"/>
        </w:rPr>
        <w:t>).</w:t>
      </w:r>
      <w:r w:rsidRPr="00734BF7">
        <w:rPr>
          <w:color w:val="000000"/>
          <w:sz w:val="28"/>
          <w:szCs w:val="28"/>
        </w:rPr>
        <w:br/>
      </w:r>
      <w:r w:rsidRPr="00734BF7">
        <w:rPr>
          <w:color w:val="000000"/>
          <w:sz w:val="28"/>
          <w:szCs w:val="28"/>
          <w:shd w:val="clear" w:color="auto" w:fill="DEE8F9"/>
        </w:rPr>
        <w:t xml:space="preserve">5. Анемия: </w:t>
      </w:r>
      <w:proofErr w:type="spellStart"/>
      <w:r w:rsidRPr="00734BF7">
        <w:rPr>
          <w:color w:val="000000"/>
          <w:sz w:val="28"/>
          <w:szCs w:val="28"/>
          <w:shd w:val="clear" w:color="auto" w:fill="DEE8F9"/>
        </w:rPr>
        <w:t>ретикулоциты</w:t>
      </w:r>
      <w:proofErr w:type="spellEnd"/>
      <w:r w:rsidRPr="00734BF7">
        <w:rPr>
          <w:color w:val="000000"/>
          <w:sz w:val="28"/>
          <w:szCs w:val="28"/>
          <w:shd w:val="clear" w:color="auto" w:fill="DEE8F9"/>
        </w:rPr>
        <w:t xml:space="preserve">, </w:t>
      </w:r>
      <w:proofErr w:type="spellStart"/>
      <w:r w:rsidRPr="00734BF7">
        <w:rPr>
          <w:color w:val="000000"/>
          <w:sz w:val="28"/>
          <w:szCs w:val="28"/>
          <w:shd w:val="clear" w:color="auto" w:fill="DEE8F9"/>
        </w:rPr>
        <w:t>Fe</w:t>
      </w:r>
      <w:proofErr w:type="spellEnd"/>
      <w:r w:rsidRPr="00734BF7">
        <w:rPr>
          <w:color w:val="000000"/>
          <w:sz w:val="28"/>
          <w:szCs w:val="28"/>
          <w:shd w:val="clear" w:color="auto" w:fill="DEE8F9"/>
        </w:rPr>
        <w:t xml:space="preserve">, </w:t>
      </w:r>
      <w:proofErr w:type="spellStart"/>
      <w:r w:rsidRPr="00734BF7">
        <w:rPr>
          <w:color w:val="000000"/>
          <w:sz w:val="28"/>
          <w:szCs w:val="28"/>
          <w:shd w:val="clear" w:color="auto" w:fill="DEE8F9"/>
        </w:rPr>
        <w:t>железосвязывающая</w:t>
      </w:r>
      <w:proofErr w:type="spellEnd"/>
      <w:r w:rsidRPr="00734BF7">
        <w:rPr>
          <w:color w:val="000000"/>
          <w:sz w:val="28"/>
          <w:szCs w:val="28"/>
          <w:shd w:val="clear" w:color="auto" w:fill="DEE8F9"/>
        </w:rPr>
        <w:t xml:space="preserve"> способность плазмы, насыщение </w:t>
      </w:r>
      <w:proofErr w:type="spellStart"/>
      <w:r w:rsidRPr="00734BF7">
        <w:rPr>
          <w:color w:val="000000"/>
          <w:sz w:val="28"/>
          <w:szCs w:val="28"/>
          <w:shd w:val="clear" w:color="auto" w:fill="DEE8F9"/>
        </w:rPr>
        <w:t>трансферрина</w:t>
      </w:r>
      <w:proofErr w:type="spellEnd"/>
      <w:r w:rsidRPr="00734BF7">
        <w:rPr>
          <w:color w:val="000000"/>
          <w:sz w:val="28"/>
          <w:szCs w:val="28"/>
          <w:shd w:val="clear" w:color="auto" w:fill="DEE8F9"/>
        </w:rPr>
        <w:t>.</w:t>
      </w:r>
      <w:r w:rsidRPr="00734BF7">
        <w:rPr>
          <w:color w:val="000000"/>
          <w:sz w:val="28"/>
          <w:szCs w:val="28"/>
        </w:rPr>
        <w:br/>
      </w:r>
      <w:r w:rsidRPr="00734BF7">
        <w:rPr>
          <w:color w:val="000000"/>
          <w:sz w:val="28"/>
          <w:szCs w:val="28"/>
          <w:shd w:val="clear" w:color="auto" w:fill="DEE8F9"/>
        </w:rPr>
        <w:t xml:space="preserve">6. </w:t>
      </w:r>
      <w:proofErr w:type="spellStart"/>
      <w:r w:rsidRPr="00734BF7">
        <w:rPr>
          <w:color w:val="000000"/>
          <w:sz w:val="28"/>
          <w:szCs w:val="28"/>
          <w:shd w:val="clear" w:color="auto" w:fill="DEE8F9"/>
        </w:rPr>
        <w:t>Липидограмма</w:t>
      </w:r>
      <w:proofErr w:type="spellEnd"/>
      <w:r w:rsidRPr="00734BF7">
        <w:rPr>
          <w:color w:val="000000"/>
          <w:sz w:val="28"/>
          <w:szCs w:val="28"/>
          <w:shd w:val="clear" w:color="auto" w:fill="DEE8F9"/>
        </w:rPr>
        <w:t xml:space="preserve">: холестерин, холестерин ЛНП, холестерин ЛВП, </w:t>
      </w:r>
      <w:proofErr w:type="spellStart"/>
      <w:r w:rsidRPr="00734BF7">
        <w:rPr>
          <w:color w:val="000000"/>
          <w:sz w:val="28"/>
          <w:szCs w:val="28"/>
          <w:shd w:val="clear" w:color="auto" w:fill="DEE8F9"/>
        </w:rPr>
        <w:t>триглицериды</w:t>
      </w:r>
      <w:proofErr w:type="spellEnd"/>
      <w:r w:rsidRPr="00734BF7">
        <w:rPr>
          <w:color w:val="000000"/>
          <w:sz w:val="28"/>
          <w:szCs w:val="28"/>
          <w:shd w:val="clear" w:color="auto" w:fill="DEE8F9"/>
        </w:rPr>
        <w:t>.</w:t>
      </w:r>
    </w:p>
    <w:p w:rsidR="00734BF7" w:rsidRPr="00734BF7" w:rsidRDefault="00734BF7" w:rsidP="00507D25">
      <w:pPr>
        <w:pStyle w:val="14125"/>
      </w:pPr>
    </w:p>
    <w:p w:rsidR="00507D25" w:rsidRPr="00900DB4" w:rsidRDefault="00507D25" w:rsidP="00507D25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Лечение</w:t>
      </w:r>
      <w:r w:rsidR="008F6F60">
        <w:rPr>
          <w:b/>
          <w:sz w:val="28"/>
          <w:szCs w:val="28"/>
        </w:rPr>
        <w:t xml:space="preserve"> ХБП</w:t>
      </w:r>
      <w:r w:rsidRPr="0088467D">
        <w:rPr>
          <w:b/>
          <w:sz w:val="28"/>
          <w:szCs w:val="28"/>
        </w:rPr>
        <w:t>.</w:t>
      </w:r>
      <w:r w:rsidRPr="00900DB4">
        <w:rPr>
          <w:sz w:val="28"/>
          <w:szCs w:val="28"/>
        </w:rPr>
        <w:t xml:space="preserve"> Лечение основного заболевания, приведшего к хронической почечной недостаточности. Диета. Коррекция нарушений водного и электролитного баланса. Симптоматическая терапия. В терминальной стадии гемодиализ.</w:t>
      </w:r>
    </w:p>
    <w:sectPr w:rsidR="00507D25" w:rsidRPr="00900DB4" w:rsidSect="00660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D7DD9"/>
    <w:multiLevelType w:val="multilevel"/>
    <w:tmpl w:val="8272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76E61"/>
    <w:multiLevelType w:val="hybridMultilevel"/>
    <w:tmpl w:val="924E45D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hyphenationZone w:val="141"/>
  <w:characterSpacingControl w:val="doNotCompress"/>
  <w:compat/>
  <w:rsids>
    <w:rsidRoot w:val="00507D25"/>
    <w:rsid w:val="000034C4"/>
    <w:rsid w:val="00136DA9"/>
    <w:rsid w:val="001756A4"/>
    <w:rsid w:val="0024725A"/>
    <w:rsid w:val="004501BA"/>
    <w:rsid w:val="004B0771"/>
    <w:rsid w:val="004C6F40"/>
    <w:rsid w:val="00507D25"/>
    <w:rsid w:val="00660B50"/>
    <w:rsid w:val="006E7FF2"/>
    <w:rsid w:val="00734BF7"/>
    <w:rsid w:val="008F6F60"/>
    <w:rsid w:val="00B26A62"/>
    <w:rsid w:val="00B45480"/>
    <w:rsid w:val="00E3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D2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07D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7D2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507D25"/>
    <w:pPr>
      <w:ind w:firstLine="709"/>
      <w:jc w:val="both"/>
    </w:pPr>
    <w:rPr>
      <w:sz w:val="28"/>
      <w:szCs w:val="28"/>
    </w:rPr>
  </w:style>
  <w:style w:type="paragraph" w:styleId="a3">
    <w:name w:val="Normal (Web)"/>
    <w:basedOn w:val="a"/>
    <w:uiPriority w:val="99"/>
    <w:unhideWhenUsed/>
    <w:rsid w:val="00B26A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6A62"/>
  </w:style>
  <w:style w:type="character" w:styleId="a4">
    <w:name w:val="Hyperlink"/>
    <w:basedOn w:val="a0"/>
    <w:uiPriority w:val="99"/>
    <w:unhideWhenUsed/>
    <w:rsid w:val="00B26A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D2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07D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507D2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507D25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3%D1%80%D0%B5%D0%BC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8</Pages>
  <Words>1788</Words>
  <Characters>13892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ОСТРАЯ ПОЧЕЧНАЯ НЕДОСТАТОЧНОСТЬ</vt:lpstr>
    </vt:vector>
  </TitlesOfParts>
  <Company>Home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ОСТРАЯ ПОЧЕЧНАЯ НЕДОСТАТОЧНОСТЬ</dc:title>
  <dc:subject/>
  <dc:creator>doc2docx v.1.4.3.0</dc:creator>
  <cp:keywords/>
  <dc:description/>
  <cp:lastModifiedBy>BelIt</cp:lastModifiedBy>
  <cp:revision>5</cp:revision>
  <dcterms:created xsi:type="dcterms:W3CDTF">2017-01-05T08:59:00Z</dcterms:created>
  <dcterms:modified xsi:type="dcterms:W3CDTF">2022-06-02T17:52:00Z</dcterms:modified>
</cp:coreProperties>
</file>