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6C" w:rsidRDefault="008C516C" w:rsidP="008C516C">
      <w:pPr>
        <w:pStyle w:val="14125"/>
        <w:jc w:val="center"/>
        <w:rPr>
          <w:b/>
        </w:rPr>
      </w:pPr>
      <w:r>
        <w:rPr>
          <w:b/>
        </w:rPr>
        <w:t>Бланк ответа</w:t>
      </w:r>
    </w:p>
    <w:p w:rsidR="008C516C" w:rsidRDefault="008C516C" w:rsidP="008C516C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t xml:space="preserve">Анемии, острые и хронические лейкозы, лимфогранулематоз, геморрагические диатезы: основные сведения об </w:t>
      </w:r>
      <w:proofErr w:type="spellStart"/>
      <w:r>
        <w:t>этиопатогенезе</w:t>
      </w:r>
      <w:proofErr w:type="spellEnd"/>
      <w:r>
        <w:t>, клинических проявлениях, принципах лечения и профилактики</w:t>
      </w:r>
      <w:r w:rsidRPr="00E81149">
        <w:rPr>
          <w:b/>
        </w:rPr>
        <w:t>»</w:t>
      </w:r>
    </w:p>
    <w:p w:rsidR="008C516C" w:rsidRPr="00E81149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 xml:space="preserve">Дисциплина: </w:t>
      </w:r>
      <w:r>
        <w:rPr>
          <w:b/>
        </w:rPr>
        <w:t xml:space="preserve">пропедевтика </w:t>
      </w:r>
      <w:r>
        <w:rPr>
          <w:b/>
        </w:rPr>
        <w:t>внутренни</w:t>
      </w:r>
      <w:r>
        <w:rPr>
          <w:b/>
        </w:rPr>
        <w:t>х</w:t>
      </w:r>
      <w:r>
        <w:rPr>
          <w:b/>
        </w:rPr>
        <w:t xml:space="preserve"> болезн</w:t>
      </w:r>
      <w:r>
        <w:rPr>
          <w:b/>
        </w:rPr>
        <w:t>ей</w:t>
      </w: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>Ф.И.О студента________________________________</w:t>
      </w:r>
    </w:p>
    <w:p w:rsidR="008C516C" w:rsidRDefault="008C516C" w:rsidP="008C516C">
      <w:pPr>
        <w:pStyle w:val="14125"/>
        <w:rPr>
          <w:b/>
        </w:rPr>
      </w:pPr>
      <w:r>
        <w:rPr>
          <w:b/>
        </w:rPr>
        <w:t>№ группы_______</w:t>
      </w: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>Задача №________</w:t>
      </w:r>
    </w:p>
    <w:p w:rsidR="008C516C" w:rsidRDefault="008C516C" w:rsidP="008C516C">
      <w:pPr>
        <w:pStyle w:val="14125"/>
        <w:rPr>
          <w:b/>
        </w:rPr>
      </w:pPr>
      <w:r>
        <w:rPr>
          <w:b/>
        </w:rPr>
        <w:t>Дата____________</w:t>
      </w: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>диагноз</w:t>
      </w:r>
      <w:r>
        <w:rPr>
          <w:b/>
        </w:rPr>
        <w:t>:</w:t>
      </w: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>обоснование диагноза:</w:t>
      </w: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>Общий анализ крови: №____</w:t>
      </w:r>
    </w:p>
    <w:p w:rsidR="008C516C" w:rsidRDefault="008C516C" w:rsidP="008C516C">
      <w:pPr>
        <w:pStyle w:val="14125"/>
        <w:rPr>
          <w:b/>
        </w:rPr>
      </w:pPr>
      <w:r>
        <w:rPr>
          <w:b/>
        </w:rPr>
        <w:t>Показатели:</w:t>
      </w: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</w:p>
    <w:p w:rsidR="008C516C" w:rsidRDefault="008C516C" w:rsidP="008C516C">
      <w:pPr>
        <w:pStyle w:val="14125"/>
        <w:rPr>
          <w:b/>
        </w:rPr>
      </w:pPr>
      <w:r>
        <w:rPr>
          <w:b/>
        </w:rPr>
        <w:t>Заключение:</w:t>
      </w:r>
      <w:bookmarkStart w:id="0" w:name="_GoBack"/>
      <w:bookmarkEnd w:id="0"/>
    </w:p>
    <w:p w:rsidR="008C516C" w:rsidRDefault="008C516C" w:rsidP="008C516C"/>
    <w:p w:rsidR="008C516C" w:rsidRDefault="008C516C" w:rsidP="008C516C"/>
    <w:p w:rsidR="00D979DE" w:rsidRDefault="00D979DE"/>
    <w:sectPr w:rsidR="00D979DE" w:rsidSect="0062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6C"/>
    <w:rsid w:val="008C516C"/>
    <w:rsid w:val="00D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8C51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8C51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2020-04-30T07:45:00Z</dcterms:created>
  <dcterms:modified xsi:type="dcterms:W3CDTF">2020-04-30T07:47:00Z</dcterms:modified>
</cp:coreProperties>
</file>