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D5" w:rsidRDefault="00D81ED5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СТУДЕНЧЕСКОГО НАУЧНОГО КРУЖКА ПО ЧЕЛЮСТНО-ЛИЦЕВОЙ ХИРУРГИИ </w:t>
      </w:r>
    </w:p>
    <w:p w:rsidR="00D81ED5" w:rsidRDefault="00D81ED5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челюстно-лицевой хирургии и хирургической стоматологии с курсом ФПК и ПК на 20</w:t>
      </w:r>
      <w:r w:rsidR="00816D7F">
        <w:rPr>
          <w:rFonts w:ascii="Times New Roman" w:hAnsi="Times New Roman" w:cs="Times New Roman"/>
          <w:b/>
          <w:sz w:val="28"/>
          <w:szCs w:val="28"/>
        </w:rPr>
        <w:t>2</w:t>
      </w:r>
      <w:r w:rsidR="00C569F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1B2986">
        <w:rPr>
          <w:rFonts w:ascii="Times New Roman" w:hAnsi="Times New Roman" w:cs="Times New Roman"/>
          <w:b/>
          <w:sz w:val="28"/>
          <w:szCs w:val="28"/>
        </w:rPr>
        <w:t>2</w:t>
      </w:r>
      <w:r w:rsidR="00C569F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876" w:type="dxa"/>
        <w:tblLook w:val="04A0" w:firstRow="1" w:lastRow="0" w:firstColumn="1" w:lastColumn="0" w:noHBand="0" w:noVBand="1"/>
      </w:tblPr>
      <w:tblGrid>
        <w:gridCol w:w="534"/>
        <w:gridCol w:w="5333"/>
        <w:gridCol w:w="1612"/>
        <w:gridCol w:w="2397"/>
      </w:tblGrid>
      <w:tr w:rsidR="00D81ED5" w:rsidTr="002F040C">
        <w:trPr>
          <w:trHeight w:val="523"/>
        </w:trPr>
        <w:tc>
          <w:tcPr>
            <w:tcW w:w="534" w:type="dxa"/>
          </w:tcPr>
          <w:p w:rsidR="00D81ED5" w:rsidRDefault="00D81ED5" w:rsidP="00D8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3" w:type="dxa"/>
          </w:tcPr>
          <w:p w:rsidR="00D81ED5" w:rsidRDefault="00D81ED5" w:rsidP="00D8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2" w:type="dxa"/>
          </w:tcPr>
          <w:p w:rsidR="00D81ED5" w:rsidRDefault="00D81ED5" w:rsidP="00D8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7" w:type="dxa"/>
          </w:tcPr>
          <w:p w:rsidR="00D81ED5" w:rsidRDefault="00D81ED5" w:rsidP="00D8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3" w:type="dxa"/>
          </w:tcPr>
          <w:p w:rsidR="00D81ED5" w:rsidRPr="00913CF1" w:rsidRDefault="00D81ED5" w:rsidP="0091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кружка один раз в месяц.</w:t>
            </w:r>
          </w:p>
        </w:tc>
        <w:tc>
          <w:tcPr>
            <w:tcW w:w="1612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7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Титов В.Р.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3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организационного собрания и ознакомление новых членов СНК с организацией работы кружка.</w:t>
            </w:r>
          </w:p>
        </w:tc>
        <w:tc>
          <w:tcPr>
            <w:tcW w:w="1612" w:type="dxa"/>
          </w:tcPr>
          <w:p w:rsidR="00D81ED5" w:rsidRPr="00913CF1" w:rsidRDefault="00D81ED5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816D7F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9FC" w:rsidRPr="00913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B3030C" w:rsidRPr="00913CF1" w:rsidRDefault="00391189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Титов В.Р.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3" w:type="dxa"/>
          </w:tcPr>
          <w:p w:rsidR="00D81ED5" w:rsidRPr="00913CF1" w:rsidRDefault="00D81ED5" w:rsidP="0091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докладов на </w:t>
            </w:r>
            <w:hyperlink r:id="rId4" w:history="1"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Международн</w:t>
              </w:r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ую</w:t>
              </w:r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научно-практическ</w:t>
              </w:r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ую</w:t>
              </w:r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конференци</w:t>
              </w:r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ю</w:t>
              </w:r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студентов и молодых учёных «Студенческая медицинская наука XXI века»</w:t>
              </w:r>
            </w:hyperlink>
          </w:p>
        </w:tc>
        <w:tc>
          <w:tcPr>
            <w:tcW w:w="1612" w:type="dxa"/>
          </w:tcPr>
          <w:p w:rsidR="00D81ED5" w:rsidRPr="00913CF1" w:rsidRDefault="00D81ED5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816D7F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9FC" w:rsidRPr="00913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D81ED5" w:rsidRPr="00913CF1" w:rsidRDefault="00B3030C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Преподаватели кафедры</w:t>
            </w:r>
          </w:p>
        </w:tc>
      </w:tr>
      <w:tr w:rsidR="00913CF1" w:rsidRPr="00913CF1" w:rsidTr="002F040C">
        <w:trPr>
          <w:trHeight w:val="1232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3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засе</w:t>
            </w:r>
            <w:r w:rsidR="00913CF1" w:rsidRPr="00913CF1">
              <w:rPr>
                <w:rFonts w:ascii="Times New Roman" w:hAnsi="Times New Roman" w:cs="Times New Roman"/>
                <w:sz w:val="28"/>
                <w:szCs w:val="28"/>
              </w:rPr>
              <w:t>дания кружка на клинической базе</w:t>
            </w: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2" w:type="dxa"/>
          </w:tcPr>
          <w:p w:rsidR="00D81ED5" w:rsidRPr="00913CF1" w:rsidRDefault="001B2986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816D7F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9FC" w:rsidRPr="00913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1ED5" w:rsidRPr="00913CF1">
              <w:rPr>
                <w:rFonts w:ascii="Times New Roman" w:hAnsi="Times New Roman" w:cs="Times New Roman"/>
                <w:sz w:val="28"/>
                <w:szCs w:val="28"/>
              </w:rPr>
              <w:t>, февраль 20</w:t>
            </w: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9FC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D81ED5" w:rsidRPr="00913CF1" w:rsidRDefault="00677227" w:rsidP="0067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Титов В.Р., п</w:t>
            </w:r>
            <w:r w:rsidR="00B3030C" w:rsidRPr="00913CF1">
              <w:rPr>
                <w:rFonts w:ascii="Times New Roman" w:hAnsi="Times New Roman" w:cs="Times New Roman"/>
                <w:sz w:val="28"/>
                <w:szCs w:val="28"/>
              </w:rPr>
              <w:t>реподаватели кафедры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3" w:type="dxa"/>
          </w:tcPr>
          <w:p w:rsidR="00D81ED5" w:rsidRPr="00913CF1" w:rsidRDefault="00D81ED5" w:rsidP="0091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докладов на </w:t>
            </w:r>
            <w:r w:rsidR="00913CF1" w:rsidRPr="00913CF1">
              <w:rPr>
                <w:rFonts w:ascii="Times New Roman" w:hAnsi="Times New Roman" w:cs="Times New Roman"/>
                <w:sz w:val="28"/>
                <w:szCs w:val="28"/>
              </w:rPr>
              <w:t xml:space="preserve">весеннюю научную конференцию </w:t>
            </w:r>
            <w:hyperlink r:id="rId5" w:history="1"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 студентов и молодых учёных «Актуальные вопросы современной медицины и фармации»</w:t>
              </w:r>
            </w:hyperlink>
          </w:p>
        </w:tc>
        <w:tc>
          <w:tcPr>
            <w:tcW w:w="1612" w:type="dxa"/>
          </w:tcPr>
          <w:p w:rsidR="00D81ED5" w:rsidRPr="00913CF1" w:rsidRDefault="00B3030C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1B2986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9FC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D81ED5" w:rsidRPr="00913CF1" w:rsidRDefault="00B3030C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Преподаватели кафедры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3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студенческой научной конференции и подведение итогов.</w:t>
            </w:r>
          </w:p>
        </w:tc>
        <w:tc>
          <w:tcPr>
            <w:tcW w:w="1612" w:type="dxa"/>
          </w:tcPr>
          <w:p w:rsidR="00D81ED5" w:rsidRPr="00913CF1" w:rsidRDefault="00B3030C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1B2986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9FC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D81ED5" w:rsidRPr="00913CF1" w:rsidRDefault="00B3030C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Преподаватели кафедры</w:t>
            </w:r>
          </w:p>
        </w:tc>
      </w:tr>
      <w:tr w:rsidR="00D81ED5" w:rsidTr="002F040C">
        <w:trPr>
          <w:trHeight w:val="523"/>
        </w:trPr>
        <w:tc>
          <w:tcPr>
            <w:tcW w:w="534" w:type="dxa"/>
          </w:tcPr>
          <w:p w:rsidR="00D81ED5" w:rsidRPr="00B3030C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3" w:type="dxa"/>
          </w:tcPr>
          <w:p w:rsidR="00D81ED5" w:rsidRPr="00B3030C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заседания кружка на клинической базе.</w:t>
            </w:r>
          </w:p>
        </w:tc>
        <w:tc>
          <w:tcPr>
            <w:tcW w:w="1612" w:type="dxa"/>
          </w:tcPr>
          <w:p w:rsidR="00D81ED5" w:rsidRPr="00B3030C" w:rsidRDefault="00B3030C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1B2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D81ED5" w:rsidRPr="00B3030C" w:rsidRDefault="00677227" w:rsidP="0067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Титов В.Р.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B3030C" w:rsidRPr="00B3030C">
              <w:rPr>
                <w:rFonts w:ascii="Times New Roman" w:hAnsi="Times New Roman" w:cs="Times New Roman"/>
                <w:sz w:val="28"/>
                <w:szCs w:val="28"/>
              </w:rPr>
              <w:t>реподаватели кафедры</w:t>
            </w:r>
          </w:p>
        </w:tc>
      </w:tr>
      <w:tr w:rsidR="00D81ED5" w:rsidTr="002F040C">
        <w:trPr>
          <w:trHeight w:val="523"/>
        </w:trPr>
        <w:tc>
          <w:tcPr>
            <w:tcW w:w="534" w:type="dxa"/>
          </w:tcPr>
          <w:p w:rsidR="00D81ED5" w:rsidRPr="00B3030C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3" w:type="dxa"/>
          </w:tcPr>
          <w:p w:rsidR="00D81ED5" w:rsidRPr="00B3030C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заседания кружка на клинической базе.</w:t>
            </w:r>
          </w:p>
        </w:tc>
        <w:tc>
          <w:tcPr>
            <w:tcW w:w="1612" w:type="dxa"/>
          </w:tcPr>
          <w:p w:rsidR="00D81ED5" w:rsidRPr="00B3030C" w:rsidRDefault="00B3030C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1B2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9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D81ED5" w:rsidRPr="00B3030C" w:rsidRDefault="00677227" w:rsidP="0067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Титов В.Р.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B3030C" w:rsidRPr="00B3030C">
              <w:rPr>
                <w:rFonts w:ascii="Times New Roman" w:hAnsi="Times New Roman" w:cs="Times New Roman"/>
                <w:sz w:val="28"/>
                <w:szCs w:val="28"/>
              </w:rPr>
              <w:t>реподаватели кафедры</w:t>
            </w:r>
          </w:p>
        </w:tc>
      </w:tr>
    </w:tbl>
    <w:p w:rsidR="00D81ED5" w:rsidRDefault="00D81ED5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30C" w:rsidRDefault="00B3030C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30C" w:rsidRDefault="00B3030C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CF1" w:rsidRDefault="00B3030C" w:rsidP="00B30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СНК                                                                     </w:t>
      </w:r>
      <w:r w:rsidR="00913C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Титов В.Р.</w:t>
      </w:r>
    </w:p>
    <w:p w:rsidR="00B3030C" w:rsidRPr="00B3030C" w:rsidRDefault="00913CF1" w:rsidP="00B303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Заведующий</w:t>
      </w:r>
      <w:r w:rsidR="00B3030C">
        <w:rPr>
          <w:rFonts w:ascii="Times New Roman" w:hAnsi="Times New Roman" w:cs="Times New Roman"/>
          <w:sz w:val="28"/>
          <w:szCs w:val="28"/>
        </w:rPr>
        <w:t xml:space="preserve"> кафедрой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30C">
        <w:rPr>
          <w:rFonts w:ascii="Times New Roman" w:hAnsi="Times New Roman" w:cs="Times New Roman"/>
          <w:sz w:val="28"/>
          <w:szCs w:val="28"/>
        </w:rPr>
        <w:t xml:space="preserve">     Кабанова А.А.</w:t>
      </w:r>
    </w:p>
    <w:sectPr w:rsidR="00B3030C" w:rsidRPr="00B3030C" w:rsidSect="002F04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ED5"/>
    <w:rsid w:val="001B2986"/>
    <w:rsid w:val="002F040C"/>
    <w:rsid w:val="00391189"/>
    <w:rsid w:val="00677227"/>
    <w:rsid w:val="007346A7"/>
    <w:rsid w:val="00816D7F"/>
    <w:rsid w:val="00913CF1"/>
    <w:rsid w:val="00B3030C"/>
    <w:rsid w:val="00C569FC"/>
    <w:rsid w:val="00D8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1B0"/>
  <w15:docId w15:val="{DBEFFC28-2330-476E-932D-4DD6763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1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mu.by/science/conference/7331-73-ya-nauchno-prakticheskaya-konferentsiya-studentov-i-molodykh-uchjonykh-aktualnye-voprosy-sovremennoj-meditsiny-i-farmatsii-vgmu-21-22-aprelya-2021-goda.html" TargetMode="External"/><Relationship Id="rId4" Type="http://schemas.openxmlformats.org/officeDocument/2006/relationships/hyperlink" Target="https://www.vsmu.by/science/conference/6897-xx-mezhdunarodnaya-nauchno-prakticheskoj-konferentsii-studentov-i-molodykh-uchjonykh-studencheskaya-meditsinskaya-nauka-xxi-veka-i-v-forum-molodezhnykh-nauchnykh-obshchestv-vgmu-28-29-oktyabrya-2020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8</cp:revision>
  <dcterms:created xsi:type="dcterms:W3CDTF">2018-10-31T20:43:00Z</dcterms:created>
  <dcterms:modified xsi:type="dcterms:W3CDTF">2021-10-15T08:11:00Z</dcterms:modified>
</cp:coreProperties>
</file>