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B7" w:rsidRPr="00D52964" w:rsidRDefault="00C457B7" w:rsidP="00C457B7">
      <w:pPr>
        <w:jc w:val="center"/>
        <w:rPr>
          <w:b/>
          <w:sz w:val="28"/>
          <w:szCs w:val="28"/>
        </w:rPr>
      </w:pPr>
      <w:r w:rsidRPr="00D52964">
        <w:rPr>
          <w:b/>
          <w:sz w:val="28"/>
          <w:szCs w:val="28"/>
        </w:rPr>
        <w:t>Список рекомендуемой литературы</w:t>
      </w:r>
    </w:p>
    <w:p w:rsidR="00C457B7" w:rsidRDefault="00C457B7" w:rsidP="00C457B7">
      <w:pPr>
        <w:pStyle w:val="ab"/>
        <w:ind w:left="567" w:firstLine="142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986787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986787"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:rsidR="00C457B7" w:rsidRPr="005D2E1C" w:rsidRDefault="00C457B7" w:rsidP="00C457B7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 w:rsidRPr="005D2E1C">
        <w:rPr>
          <w:sz w:val="28"/>
          <w:szCs w:val="28"/>
        </w:rPr>
        <w:t>Основы идеологии белорусского государства</w:t>
      </w:r>
      <w:proofErr w:type="gramStart"/>
      <w:r>
        <w:rPr>
          <w:sz w:val="28"/>
          <w:szCs w:val="28"/>
        </w:rPr>
        <w:t xml:space="preserve"> </w:t>
      </w:r>
      <w:r w:rsidRPr="005D2E1C">
        <w:rPr>
          <w:sz w:val="28"/>
          <w:szCs w:val="28"/>
        </w:rPr>
        <w:t>:</w:t>
      </w:r>
      <w:proofErr w:type="gramEnd"/>
      <w:r w:rsidRPr="005D2E1C">
        <w:rPr>
          <w:sz w:val="28"/>
          <w:szCs w:val="28"/>
        </w:rPr>
        <w:t xml:space="preserve"> </w:t>
      </w:r>
      <w:proofErr w:type="spellStart"/>
      <w:r w:rsidRPr="005D2E1C">
        <w:rPr>
          <w:sz w:val="28"/>
          <w:szCs w:val="28"/>
        </w:rPr>
        <w:t>учебно-метод</w:t>
      </w:r>
      <w:proofErr w:type="spellEnd"/>
      <w:r w:rsidRPr="005D2E1C">
        <w:rPr>
          <w:sz w:val="28"/>
          <w:szCs w:val="28"/>
        </w:rPr>
        <w:t>. пособие / И.В. Лучина. – Минск</w:t>
      </w:r>
      <w:proofErr w:type="gramStart"/>
      <w:r>
        <w:rPr>
          <w:sz w:val="28"/>
          <w:szCs w:val="28"/>
        </w:rPr>
        <w:t xml:space="preserve"> </w:t>
      </w:r>
      <w:r w:rsidRPr="005D2E1C">
        <w:rPr>
          <w:sz w:val="28"/>
          <w:szCs w:val="28"/>
        </w:rPr>
        <w:t>:</w:t>
      </w:r>
      <w:proofErr w:type="gramEnd"/>
      <w:r w:rsidRPr="005D2E1C">
        <w:rPr>
          <w:sz w:val="28"/>
          <w:szCs w:val="28"/>
        </w:rPr>
        <w:t xml:space="preserve"> ИВЦ Минфина, 2017. – 69 </w:t>
      </w:r>
      <w:proofErr w:type="gramStart"/>
      <w:r w:rsidRPr="005D2E1C">
        <w:rPr>
          <w:sz w:val="28"/>
          <w:szCs w:val="28"/>
        </w:rPr>
        <w:t>с</w:t>
      </w:r>
      <w:proofErr w:type="gramEnd"/>
      <w:r w:rsidRPr="005D2E1C">
        <w:rPr>
          <w:sz w:val="28"/>
          <w:szCs w:val="28"/>
        </w:rPr>
        <w:t>.</w:t>
      </w:r>
      <w:r w:rsidRPr="005D2E1C">
        <w:rPr>
          <w:iCs/>
          <w:sz w:val="28"/>
          <w:szCs w:val="28"/>
        </w:rPr>
        <w:t xml:space="preserve"> </w:t>
      </w:r>
    </w:p>
    <w:p w:rsidR="00C457B7" w:rsidRPr="00986787" w:rsidRDefault="00C457B7" w:rsidP="00C457B7">
      <w:pPr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sz w:val="32"/>
        </w:rPr>
      </w:pPr>
      <w:r w:rsidRPr="00195AF0">
        <w:rPr>
          <w:sz w:val="28"/>
          <w:szCs w:val="28"/>
        </w:rPr>
        <w:t>Гематология: Национальное руководство / под ред</w:t>
      </w:r>
      <w:r>
        <w:rPr>
          <w:sz w:val="28"/>
          <w:szCs w:val="28"/>
        </w:rPr>
        <w:t>.</w:t>
      </w:r>
      <w:r w:rsidRPr="00195AF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A6825">
        <w:rPr>
          <w:sz w:val="28"/>
          <w:szCs w:val="28"/>
        </w:rPr>
        <w:t>.А. Рукавицына. – М.:</w:t>
      </w:r>
      <w:r w:rsidRPr="00986787">
        <w:rPr>
          <w:sz w:val="28"/>
        </w:rPr>
        <w:t xml:space="preserve"> </w:t>
      </w:r>
      <w:proofErr w:type="spellStart"/>
      <w:r w:rsidRPr="00986787">
        <w:rPr>
          <w:sz w:val="28"/>
        </w:rPr>
        <w:t>ГЭ</w:t>
      </w:r>
      <w:r w:rsidRPr="00986787">
        <w:rPr>
          <w:sz w:val="28"/>
        </w:rPr>
        <w:t>О</w:t>
      </w:r>
      <w:r w:rsidRPr="00986787">
        <w:rPr>
          <w:sz w:val="28"/>
        </w:rPr>
        <w:t>ТАР-Медиа</w:t>
      </w:r>
      <w:proofErr w:type="spellEnd"/>
      <w:r w:rsidRPr="00986787">
        <w:rPr>
          <w:sz w:val="28"/>
        </w:rPr>
        <w:t>, 201</w:t>
      </w:r>
      <w:r>
        <w:rPr>
          <w:sz w:val="28"/>
        </w:rPr>
        <w:t>7</w:t>
      </w:r>
      <w:r w:rsidRPr="00986787">
        <w:rPr>
          <w:sz w:val="28"/>
        </w:rPr>
        <w:t xml:space="preserve">. </w:t>
      </w:r>
      <w:r>
        <w:rPr>
          <w:sz w:val="28"/>
        </w:rPr>
        <w:t>–</w:t>
      </w:r>
      <w:r w:rsidRPr="00986787">
        <w:rPr>
          <w:sz w:val="28"/>
        </w:rPr>
        <w:t xml:space="preserve"> 7</w:t>
      </w:r>
      <w:r>
        <w:rPr>
          <w:sz w:val="28"/>
        </w:rPr>
        <w:t>84</w:t>
      </w:r>
      <w:r w:rsidRPr="00986787">
        <w:rPr>
          <w:sz w:val="28"/>
        </w:rPr>
        <w:t xml:space="preserve"> с.</w:t>
      </w:r>
    </w:p>
    <w:p w:rsidR="00C457B7" w:rsidRPr="00986787" w:rsidRDefault="00C457B7" w:rsidP="00C457B7">
      <w:pPr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86787">
        <w:rPr>
          <w:sz w:val="28"/>
          <w:szCs w:val="28"/>
        </w:rPr>
        <w:t>Лечение заболеваний внутренних органов с позиций современных международных рекомендаций и соглашений. Информационные материалы п</w:t>
      </w:r>
      <w:r w:rsidRPr="00986787">
        <w:rPr>
          <w:sz w:val="28"/>
          <w:szCs w:val="28"/>
        </w:rPr>
        <w:t>о</w:t>
      </w:r>
      <w:r w:rsidRPr="00986787">
        <w:rPr>
          <w:sz w:val="28"/>
          <w:szCs w:val="28"/>
        </w:rPr>
        <w:t xml:space="preserve">вышения квалификации. Часть </w:t>
      </w:r>
      <w:r w:rsidRPr="00986787">
        <w:rPr>
          <w:sz w:val="28"/>
          <w:szCs w:val="28"/>
          <w:lang w:val="en-US"/>
        </w:rPr>
        <w:t>II</w:t>
      </w:r>
      <w:proofErr w:type="gramStart"/>
      <w:r>
        <w:rPr>
          <w:sz w:val="28"/>
          <w:szCs w:val="28"/>
        </w:rPr>
        <w:t xml:space="preserve"> </w:t>
      </w:r>
      <w:r w:rsidRPr="00986787">
        <w:rPr>
          <w:sz w:val="28"/>
          <w:szCs w:val="28"/>
        </w:rPr>
        <w:t>:</w:t>
      </w:r>
      <w:proofErr w:type="gramEnd"/>
      <w:r w:rsidRPr="00986787">
        <w:rPr>
          <w:sz w:val="28"/>
          <w:szCs w:val="28"/>
        </w:rPr>
        <w:t xml:space="preserve"> пособие / С.И.</w:t>
      </w:r>
      <w:r>
        <w:rPr>
          <w:sz w:val="28"/>
          <w:szCs w:val="28"/>
        </w:rPr>
        <w:t> </w:t>
      </w:r>
      <w:r w:rsidRPr="00986787">
        <w:rPr>
          <w:sz w:val="28"/>
          <w:szCs w:val="28"/>
        </w:rPr>
        <w:t>Пиманов, А.Н.</w:t>
      </w:r>
      <w:r>
        <w:rPr>
          <w:sz w:val="28"/>
          <w:szCs w:val="28"/>
        </w:rPr>
        <w:t> </w:t>
      </w:r>
      <w:r w:rsidRPr="00986787">
        <w:rPr>
          <w:sz w:val="28"/>
          <w:szCs w:val="28"/>
        </w:rPr>
        <w:t>Окороков, Е.В.</w:t>
      </w:r>
      <w:r>
        <w:rPr>
          <w:sz w:val="28"/>
          <w:szCs w:val="28"/>
        </w:rPr>
        <w:t> </w:t>
      </w:r>
      <w:r w:rsidRPr="00986787">
        <w:rPr>
          <w:sz w:val="28"/>
          <w:szCs w:val="28"/>
        </w:rPr>
        <w:t>Макаренко, Л.Г.</w:t>
      </w:r>
      <w:r>
        <w:rPr>
          <w:sz w:val="28"/>
          <w:szCs w:val="28"/>
        </w:rPr>
        <w:t> </w:t>
      </w:r>
      <w:r w:rsidRPr="00986787">
        <w:rPr>
          <w:sz w:val="28"/>
          <w:szCs w:val="28"/>
        </w:rPr>
        <w:t>Сапего, М.Л.</w:t>
      </w:r>
      <w:r>
        <w:rPr>
          <w:sz w:val="28"/>
          <w:szCs w:val="28"/>
        </w:rPr>
        <w:t> </w:t>
      </w:r>
      <w:r w:rsidRPr="00986787">
        <w:rPr>
          <w:sz w:val="28"/>
          <w:szCs w:val="28"/>
        </w:rPr>
        <w:t>Кавцевич. – Витебск: ВГМУ, 2017. – 308 с.</w:t>
      </w:r>
    </w:p>
    <w:p w:rsidR="00C457B7" w:rsidRPr="00FB0E43" w:rsidRDefault="00C457B7" w:rsidP="00C457B7">
      <w:pPr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B0E43">
        <w:rPr>
          <w:sz w:val="28"/>
          <w:szCs w:val="28"/>
        </w:rPr>
        <w:t xml:space="preserve">Окороков, А.Н. Руководство по лечению внутренних болезней: лечение эндокринных болезней. – 3-е изд., </w:t>
      </w:r>
      <w:proofErr w:type="spellStart"/>
      <w:r w:rsidRPr="00FB0E43">
        <w:rPr>
          <w:sz w:val="28"/>
          <w:szCs w:val="28"/>
        </w:rPr>
        <w:t>пер</w:t>
      </w:r>
      <w:r w:rsidRPr="00FB0E43">
        <w:rPr>
          <w:sz w:val="28"/>
          <w:szCs w:val="28"/>
        </w:rPr>
        <w:t>е</w:t>
      </w:r>
      <w:r w:rsidRPr="00FB0E43">
        <w:rPr>
          <w:sz w:val="28"/>
          <w:szCs w:val="28"/>
        </w:rPr>
        <w:t>работ</w:t>
      </w:r>
      <w:proofErr w:type="spellEnd"/>
      <w:r w:rsidRPr="00FB0E43">
        <w:rPr>
          <w:sz w:val="28"/>
          <w:szCs w:val="28"/>
        </w:rPr>
        <w:t xml:space="preserve">. и доп. – М.: </w:t>
      </w:r>
      <w:proofErr w:type="spellStart"/>
      <w:r w:rsidRPr="00FB0E43">
        <w:rPr>
          <w:sz w:val="28"/>
          <w:szCs w:val="28"/>
        </w:rPr>
        <w:t>Мед</w:t>
      </w:r>
      <w:proofErr w:type="gramStart"/>
      <w:r w:rsidRPr="00FB0E43">
        <w:rPr>
          <w:sz w:val="28"/>
          <w:szCs w:val="28"/>
        </w:rPr>
        <w:t>.л</w:t>
      </w:r>
      <w:proofErr w:type="gramEnd"/>
      <w:r w:rsidRPr="00FB0E43">
        <w:rPr>
          <w:sz w:val="28"/>
          <w:szCs w:val="28"/>
        </w:rPr>
        <w:t>ит</w:t>
      </w:r>
      <w:proofErr w:type="spellEnd"/>
      <w:r w:rsidRPr="00FB0E43">
        <w:rPr>
          <w:sz w:val="28"/>
          <w:szCs w:val="28"/>
        </w:rPr>
        <w:t>., 2018. –</w:t>
      </w:r>
      <w:r w:rsidRPr="00FA7DF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FB0E43">
        <w:rPr>
          <w:sz w:val="28"/>
          <w:szCs w:val="28"/>
        </w:rPr>
        <w:t>.4.  –</w:t>
      </w:r>
      <w:r>
        <w:rPr>
          <w:sz w:val="28"/>
          <w:szCs w:val="28"/>
        </w:rPr>
        <w:t xml:space="preserve"> </w:t>
      </w:r>
      <w:r w:rsidRPr="00FB0E43">
        <w:rPr>
          <w:sz w:val="28"/>
          <w:szCs w:val="28"/>
        </w:rPr>
        <w:t>528 с.</w:t>
      </w:r>
    </w:p>
    <w:p w:rsidR="00C457B7" w:rsidRPr="00986787" w:rsidRDefault="00C457B7" w:rsidP="00C457B7">
      <w:pPr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86787">
        <w:rPr>
          <w:sz w:val="28"/>
          <w:szCs w:val="28"/>
        </w:rPr>
        <w:t>Окороков,  А.Н. Сахарный диабет 2 типа: диагностика, современная терапия /</w:t>
      </w:r>
      <w:r>
        <w:rPr>
          <w:sz w:val="28"/>
          <w:szCs w:val="28"/>
        </w:rPr>
        <w:t xml:space="preserve"> </w:t>
      </w:r>
      <w:r w:rsidRPr="00986787">
        <w:rPr>
          <w:sz w:val="28"/>
          <w:szCs w:val="28"/>
        </w:rPr>
        <w:t>А.Н. Окороков, Л.М. </w:t>
      </w:r>
      <w:proofErr w:type="spellStart"/>
      <w:r w:rsidRPr="00986787">
        <w:rPr>
          <w:sz w:val="28"/>
          <w:szCs w:val="28"/>
        </w:rPr>
        <w:t>Педченец</w:t>
      </w:r>
      <w:proofErr w:type="spellEnd"/>
      <w:r w:rsidRPr="00986787">
        <w:rPr>
          <w:sz w:val="28"/>
          <w:szCs w:val="28"/>
        </w:rPr>
        <w:t xml:space="preserve">. – Витебск, 2017. – 108 </w:t>
      </w:r>
      <w:proofErr w:type="gramStart"/>
      <w:r w:rsidRPr="00986787">
        <w:rPr>
          <w:sz w:val="28"/>
          <w:szCs w:val="28"/>
        </w:rPr>
        <w:t>с</w:t>
      </w:r>
      <w:proofErr w:type="gramEnd"/>
      <w:r w:rsidRPr="00986787">
        <w:rPr>
          <w:sz w:val="28"/>
          <w:szCs w:val="28"/>
        </w:rPr>
        <w:t>.</w:t>
      </w:r>
    </w:p>
    <w:p w:rsidR="00C457B7" w:rsidRPr="000D6A67" w:rsidRDefault="00C457B7" w:rsidP="00C457B7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D6A67">
        <w:rPr>
          <w:sz w:val="28"/>
          <w:szCs w:val="28"/>
        </w:rPr>
        <w:t>Окороков</w:t>
      </w:r>
      <w:r>
        <w:rPr>
          <w:sz w:val="28"/>
          <w:szCs w:val="28"/>
        </w:rPr>
        <w:t xml:space="preserve">, </w:t>
      </w:r>
      <w:r w:rsidRPr="000D6A67">
        <w:rPr>
          <w:sz w:val="28"/>
          <w:szCs w:val="28"/>
        </w:rPr>
        <w:t> А.Н. Оптимальное лечение артериальной гипертензии в соответствии с с</w:t>
      </w:r>
      <w:r w:rsidRPr="000D6A67">
        <w:rPr>
          <w:sz w:val="28"/>
          <w:szCs w:val="28"/>
        </w:rPr>
        <w:t>о</w:t>
      </w:r>
      <w:r w:rsidRPr="000D6A67">
        <w:rPr>
          <w:sz w:val="28"/>
          <w:szCs w:val="28"/>
        </w:rPr>
        <w:t>временными международными рекомендациями</w:t>
      </w:r>
      <w:proofErr w:type="gramStart"/>
      <w:r>
        <w:rPr>
          <w:sz w:val="28"/>
          <w:szCs w:val="28"/>
        </w:rPr>
        <w:t xml:space="preserve"> </w:t>
      </w:r>
      <w:r w:rsidRPr="000D6A67">
        <w:rPr>
          <w:sz w:val="28"/>
          <w:szCs w:val="28"/>
        </w:rPr>
        <w:t>:</w:t>
      </w:r>
      <w:proofErr w:type="gramEnd"/>
      <w:r w:rsidRPr="000D6A67">
        <w:rPr>
          <w:sz w:val="28"/>
          <w:szCs w:val="28"/>
        </w:rPr>
        <w:t xml:space="preserve"> пособие для врачей / А.Н. Окороков. – Минск: Ковчег, 2019. – 96 </w:t>
      </w:r>
      <w:proofErr w:type="gramStart"/>
      <w:r w:rsidRPr="000D6A67">
        <w:rPr>
          <w:sz w:val="28"/>
          <w:szCs w:val="28"/>
        </w:rPr>
        <w:t>с</w:t>
      </w:r>
      <w:proofErr w:type="gramEnd"/>
      <w:r w:rsidRPr="000D6A67">
        <w:rPr>
          <w:sz w:val="28"/>
          <w:szCs w:val="28"/>
        </w:rPr>
        <w:t>.</w:t>
      </w:r>
    </w:p>
    <w:p w:rsidR="00C457B7" w:rsidRPr="00986787" w:rsidRDefault="00C457B7" w:rsidP="00C457B7">
      <w:pPr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86787">
        <w:rPr>
          <w:sz w:val="28"/>
          <w:szCs w:val="28"/>
        </w:rPr>
        <w:t>Окороков, А.Н. Современная терапия бронхиальной астмы</w:t>
      </w:r>
      <w:proofErr w:type="gramStart"/>
      <w:r>
        <w:rPr>
          <w:sz w:val="28"/>
          <w:szCs w:val="28"/>
        </w:rPr>
        <w:t xml:space="preserve"> </w:t>
      </w:r>
      <w:r w:rsidRPr="00986787">
        <w:rPr>
          <w:sz w:val="28"/>
          <w:szCs w:val="28"/>
        </w:rPr>
        <w:t>:</w:t>
      </w:r>
      <w:proofErr w:type="gramEnd"/>
      <w:r w:rsidRPr="00986787">
        <w:rPr>
          <w:sz w:val="28"/>
          <w:szCs w:val="28"/>
        </w:rPr>
        <w:t xml:space="preserve"> пособие для врачей / А.Н. Окороков. – Витебск, 20</w:t>
      </w:r>
      <w:r>
        <w:rPr>
          <w:sz w:val="28"/>
          <w:szCs w:val="28"/>
        </w:rPr>
        <w:t>20</w:t>
      </w:r>
      <w:r w:rsidRPr="00986787">
        <w:rPr>
          <w:sz w:val="28"/>
          <w:szCs w:val="28"/>
        </w:rPr>
        <w:t xml:space="preserve">. – 97 </w:t>
      </w:r>
      <w:proofErr w:type="gramStart"/>
      <w:r w:rsidRPr="00986787">
        <w:rPr>
          <w:sz w:val="28"/>
          <w:szCs w:val="28"/>
        </w:rPr>
        <w:t>с</w:t>
      </w:r>
      <w:proofErr w:type="gramEnd"/>
      <w:r w:rsidRPr="00986787">
        <w:rPr>
          <w:sz w:val="28"/>
          <w:szCs w:val="28"/>
        </w:rPr>
        <w:t>.</w:t>
      </w:r>
    </w:p>
    <w:p w:rsidR="00C457B7" w:rsidRDefault="00C457B7" w:rsidP="00C457B7">
      <w:pPr>
        <w:pStyle w:val="a6"/>
        <w:numPr>
          <w:ilvl w:val="0"/>
          <w:numId w:val="5"/>
        </w:numPr>
        <w:tabs>
          <w:tab w:val="left" w:pos="42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Пиманов, С.И.</w:t>
      </w:r>
      <w:r w:rsidRPr="00986787">
        <w:rPr>
          <w:sz w:val="28"/>
          <w:szCs w:val="28"/>
        </w:rPr>
        <w:t xml:space="preserve"> Диагностика и лечение инфекции </w:t>
      </w:r>
      <w:r w:rsidRPr="00986787">
        <w:rPr>
          <w:i/>
          <w:sz w:val="28"/>
          <w:szCs w:val="28"/>
          <w:lang w:val="en-US"/>
        </w:rPr>
        <w:t>Helicobacter</w:t>
      </w:r>
      <w:r w:rsidRPr="00986787">
        <w:rPr>
          <w:i/>
          <w:sz w:val="28"/>
          <w:szCs w:val="28"/>
        </w:rPr>
        <w:t xml:space="preserve"> </w:t>
      </w:r>
      <w:r w:rsidRPr="00986787">
        <w:rPr>
          <w:i/>
          <w:sz w:val="28"/>
          <w:szCs w:val="28"/>
          <w:lang w:val="en-US"/>
        </w:rPr>
        <w:t>pylori</w:t>
      </w:r>
      <w:r w:rsidRPr="00986787">
        <w:rPr>
          <w:sz w:val="28"/>
          <w:szCs w:val="28"/>
        </w:rPr>
        <w:t>: пол</w:t>
      </w:r>
      <w:r w:rsidRPr="00986787">
        <w:rPr>
          <w:sz w:val="28"/>
          <w:szCs w:val="28"/>
        </w:rPr>
        <w:t>о</w:t>
      </w:r>
      <w:r w:rsidRPr="00986787">
        <w:rPr>
          <w:sz w:val="28"/>
          <w:szCs w:val="28"/>
        </w:rPr>
        <w:t xml:space="preserve">жения </w:t>
      </w:r>
      <w:proofErr w:type="spellStart"/>
      <w:r w:rsidRPr="00986787">
        <w:rPr>
          <w:sz w:val="28"/>
          <w:szCs w:val="28"/>
        </w:rPr>
        <w:t>Маастрихт</w:t>
      </w:r>
      <w:proofErr w:type="spellEnd"/>
      <w:r w:rsidRPr="00986787">
        <w:rPr>
          <w:sz w:val="28"/>
          <w:szCs w:val="28"/>
        </w:rPr>
        <w:t>-</w:t>
      </w:r>
      <w:r w:rsidRPr="00986787">
        <w:rPr>
          <w:sz w:val="28"/>
          <w:szCs w:val="28"/>
          <w:lang w:val="en-US"/>
        </w:rPr>
        <w:t>V</w:t>
      </w:r>
      <w:r w:rsidRPr="00986787">
        <w:rPr>
          <w:sz w:val="28"/>
          <w:szCs w:val="28"/>
        </w:rPr>
        <w:t>-Флорентийского Консенсуса и комментарии</w:t>
      </w:r>
      <w:proofErr w:type="gramStart"/>
      <w:r>
        <w:rPr>
          <w:sz w:val="28"/>
          <w:szCs w:val="28"/>
        </w:rPr>
        <w:t xml:space="preserve"> </w:t>
      </w:r>
      <w:r w:rsidRPr="00986787">
        <w:rPr>
          <w:sz w:val="28"/>
          <w:szCs w:val="28"/>
        </w:rPr>
        <w:t>:</w:t>
      </w:r>
      <w:proofErr w:type="gramEnd"/>
      <w:r w:rsidRPr="00986787">
        <w:rPr>
          <w:sz w:val="28"/>
          <w:szCs w:val="28"/>
        </w:rPr>
        <w:t xml:space="preserve"> пособие для врачей / С.И.</w:t>
      </w:r>
      <w:r>
        <w:rPr>
          <w:sz w:val="28"/>
          <w:szCs w:val="28"/>
        </w:rPr>
        <w:t> </w:t>
      </w:r>
      <w:r w:rsidRPr="00986787">
        <w:rPr>
          <w:sz w:val="28"/>
          <w:szCs w:val="28"/>
        </w:rPr>
        <w:t>Пиманов, Е.В.</w:t>
      </w:r>
      <w:r>
        <w:rPr>
          <w:sz w:val="28"/>
          <w:szCs w:val="28"/>
        </w:rPr>
        <w:t> </w:t>
      </w:r>
      <w:r w:rsidRPr="00986787">
        <w:rPr>
          <w:sz w:val="28"/>
          <w:szCs w:val="28"/>
        </w:rPr>
        <w:t>Макаренко. – Минск</w:t>
      </w:r>
      <w:proofErr w:type="gramStart"/>
      <w:r>
        <w:rPr>
          <w:sz w:val="28"/>
          <w:szCs w:val="28"/>
        </w:rPr>
        <w:t xml:space="preserve"> </w:t>
      </w:r>
      <w:r w:rsidRPr="00986787">
        <w:rPr>
          <w:sz w:val="28"/>
          <w:szCs w:val="28"/>
        </w:rPr>
        <w:t>:</w:t>
      </w:r>
      <w:proofErr w:type="gramEnd"/>
      <w:r w:rsidRPr="00986787">
        <w:rPr>
          <w:sz w:val="28"/>
          <w:szCs w:val="28"/>
        </w:rPr>
        <w:t xml:space="preserve"> Четыре четверти, 2017. – 90 </w:t>
      </w:r>
      <w:proofErr w:type="gramStart"/>
      <w:r w:rsidRPr="00986787">
        <w:rPr>
          <w:sz w:val="28"/>
          <w:szCs w:val="28"/>
        </w:rPr>
        <w:t>с</w:t>
      </w:r>
      <w:proofErr w:type="gramEnd"/>
      <w:r w:rsidRPr="00986787">
        <w:rPr>
          <w:sz w:val="28"/>
          <w:szCs w:val="28"/>
        </w:rPr>
        <w:t>.</w:t>
      </w:r>
    </w:p>
    <w:p w:rsidR="00C457B7" w:rsidRPr="00957F42" w:rsidRDefault="00C457B7" w:rsidP="00C457B7">
      <w:pPr>
        <w:pStyle w:val="a6"/>
        <w:numPr>
          <w:ilvl w:val="0"/>
          <w:numId w:val="5"/>
        </w:numPr>
        <w:tabs>
          <w:tab w:val="left" w:pos="284"/>
        </w:tabs>
        <w:ind w:left="0" w:firstLine="709"/>
        <w:rPr>
          <w:rFonts w:ascii="Times New Roman CYR" w:hAnsi="Times New Roman CYR"/>
          <w:sz w:val="28"/>
          <w:szCs w:val="28"/>
        </w:rPr>
      </w:pPr>
      <w:r w:rsidRPr="00E828B0">
        <w:rPr>
          <w:sz w:val="28"/>
          <w:szCs w:val="28"/>
        </w:rPr>
        <w:t>Пиманов, С.И. Информационные материалы повышения квалифик</w:t>
      </w:r>
      <w:r w:rsidRPr="00E828B0">
        <w:rPr>
          <w:sz w:val="28"/>
          <w:szCs w:val="28"/>
        </w:rPr>
        <w:t>а</w:t>
      </w:r>
      <w:r w:rsidRPr="00E828B0">
        <w:rPr>
          <w:sz w:val="28"/>
          <w:szCs w:val="28"/>
        </w:rPr>
        <w:t>ции. Диагностика и терапия неотложных состояний при заболеваниях внутренних органов</w:t>
      </w:r>
      <w:r>
        <w:rPr>
          <w:sz w:val="28"/>
          <w:szCs w:val="28"/>
        </w:rPr>
        <w:t>.</w:t>
      </w:r>
      <w:r w:rsidRPr="00FA7DFA">
        <w:rPr>
          <w:sz w:val="28"/>
          <w:szCs w:val="28"/>
        </w:rPr>
        <w:t xml:space="preserve"> </w:t>
      </w:r>
      <w:r w:rsidRPr="00E828B0">
        <w:rPr>
          <w:sz w:val="28"/>
          <w:szCs w:val="28"/>
        </w:rPr>
        <w:t xml:space="preserve">Часть </w:t>
      </w:r>
      <w:r w:rsidRPr="00E828B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86787">
        <w:rPr>
          <w:sz w:val="28"/>
          <w:szCs w:val="28"/>
        </w:rPr>
        <w:t>–</w:t>
      </w:r>
      <w:r w:rsidRPr="00E828B0">
        <w:rPr>
          <w:sz w:val="28"/>
          <w:szCs w:val="28"/>
        </w:rPr>
        <w:t xml:space="preserve"> 2-е изд</w:t>
      </w:r>
      <w:r>
        <w:rPr>
          <w:sz w:val="28"/>
          <w:szCs w:val="28"/>
        </w:rPr>
        <w:t>.</w:t>
      </w:r>
      <w:r w:rsidRPr="00E828B0">
        <w:rPr>
          <w:sz w:val="28"/>
          <w:szCs w:val="28"/>
        </w:rPr>
        <w:t xml:space="preserve"> </w:t>
      </w:r>
      <w:proofErr w:type="spellStart"/>
      <w:r w:rsidRPr="00E828B0">
        <w:rPr>
          <w:sz w:val="28"/>
          <w:szCs w:val="28"/>
        </w:rPr>
        <w:t>перераб</w:t>
      </w:r>
      <w:proofErr w:type="spellEnd"/>
      <w:r w:rsidRPr="00E828B0">
        <w:rPr>
          <w:sz w:val="28"/>
          <w:szCs w:val="28"/>
        </w:rPr>
        <w:t>. и доп.</w:t>
      </w:r>
      <w:proofErr w:type="gramStart"/>
      <w:r>
        <w:rPr>
          <w:sz w:val="28"/>
          <w:szCs w:val="28"/>
        </w:rPr>
        <w:t xml:space="preserve"> </w:t>
      </w:r>
      <w:r w:rsidRPr="00E828B0">
        <w:rPr>
          <w:sz w:val="28"/>
          <w:szCs w:val="28"/>
        </w:rPr>
        <w:t>:</w:t>
      </w:r>
      <w:proofErr w:type="gramEnd"/>
      <w:r w:rsidRPr="00E828B0">
        <w:rPr>
          <w:sz w:val="28"/>
          <w:szCs w:val="28"/>
        </w:rPr>
        <w:t xml:space="preserve"> пособие / С.И. Пиманов, А.Н. Окороков, Л.Г. Сапего, Е.В. Макаренко, М.Л. Кавцевич. – Витебск</w:t>
      </w:r>
      <w:proofErr w:type="gramStart"/>
      <w:r>
        <w:rPr>
          <w:sz w:val="28"/>
          <w:szCs w:val="28"/>
        </w:rPr>
        <w:t xml:space="preserve"> </w:t>
      </w:r>
      <w:r w:rsidRPr="00E828B0">
        <w:rPr>
          <w:sz w:val="28"/>
          <w:szCs w:val="28"/>
        </w:rPr>
        <w:t>:</w:t>
      </w:r>
      <w:proofErr w:type="gramEnd"/>
      <w:r w:rsidRPr="00E828B0">
        <w:rPr>
          <w:sz w:val="28"/>
          <w:szCs w:val="28"/>
        </w:rPr>
        <w:t xml:space="preserve"> Издательство ВГМУ, 2017. – 318 </w:t>
      </w:r>
      <w:proofErr w:type="gramStart"/>
      <w:r w:rsidRPr="00E828B0">
        <w:rPr>
          <w:sz w:val="28"/>
          <w:szCs w:val="28"/>
        </w:rPr>
        <w:t>с</w:t>
      </w:r>
      <w:proofErr w:type="gramEnd"/>
      <w:r w:rsidRPr="00E828B0">
        <w:rPr>
          <w:sz w:val="28"/>
          <w:szCs w:val="28"/>
        </w:rPr>
        <w:t>.</w:t>
      </w:r>
    </w:p>
    <w:p w:rsidR="00C457B7" w:rsidRPr="00957F42" w:rsidRDefault="00C457B7" w:rsidP="00C457B7">
      <w:pPr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rFonts w:ascii="Times New Roman CYR" w:hAnsi="Times New Roman CYR"/>
          <w:sz w:val="28"/>
          <w:szCs w:val="28"/>
        </w:rPr>
      </w:pPr>
      <w:r w:rsidRPr="00957F42">
        <w:rPr>
          <w:sz w:val="28"/>
          <w:szCs w:val="28"/>
        </w:rPr>
        <w:t>Пиманов, С.И. Гастроэнтерология</w:t>
      </w:r>
      <w:proofErr w:type="gramStart"/>
      <w:r>
        <w:rPr>
          <w:sz w:val="28"/>
          <w:szCs w:val="28"/>
        </w:rPr>
        <w:t xml:space="preserve"> </w:t>
      </w:r>
      <w:r w:rsidRPr="00957F42">
        <w:rPr>
          <w:sz w:val="28"/>
          <w:szCs w:val="28"/>
        </w:rPr>
        <w:t>:</w:t>
      </w:r>
      <w:proofErr w:type="gramEnd"/>
      <w:r w:rsidRPr="00957F42">
        <w:rPr>
          <w:sz w:val="28"/>
          <w:szCs w:val="28"/>
        </w:rPr>
        <w:t xml:space="preserve"> пособие / С.И. Пиманов. </w:t>
      </w:r>
      <w:r w:rsidRPr="00957F42">
        <w:rPr>
          <w:rFonts w:eastAsia="TimesNewRomanPSMT"/>
          <w:sz w:val="28"/>
          <w:szCs w:val="28"/>
        </w:rPr>
        <w:t>– Витебск</w:t>
      </w:r>
      <w:proofErr w:type="gramStart"/>
      <w:r>
        <w:rPr>
          <w:rFonts w:eastAsia="TimesNewRomanPSMT"/>
          <w:sz w:val="28"/>
          <w:szCs w:val="28"/>
        </w:rPr>
        <w:t xml:space="preserve"> </w:t>
      </w:r>
      <w:r w:rsidRPr="00957F42">
        <w:rPr>
          <w:rFonts w:eastAsia="TimesNewRomanPSMT"/>
          <w:sz w:val="28"/>
          <w:szCs w:val="28"/>
        </w:rPr>
        <w:t>:</w:t>
      </w:r>
      <w:proofErr w:type="gramEnd"/>
      <w:r w:rsidRPr="00957F42">
        <w:rPr>
          <w:rFonts w:eastAsia="TimesNewRomanPSMT"/>
          <w:sz w:val="28"/>
          <w:szCs w:val="28"/>
        </w:rPr>
        <w:t xml:space="preserve"> ВГМУ, 201</w:t>
      </w:r>
      <w:r>
        <w:rPr>
          <w:rFonts w:eastAsia="TimesNewRomanPSMT"/>
          <w:sz w:val="28"/>
          <w:szCs w:val="28"/>
        </w:rPr>
        <w:t>8</w:t>
      </w:r>
      <w:r w:rsidRPr="00957F42">
        <w:rPr>
          <w:rFonts w:eastAsia="TimesNewRomanPSMT"/>
          <w:sz w:val="28"/>
          <w:szCs w:val="28"/>
        </w:rPr>
        <w:t>. – 286</w:t>
      </w:r>
      <w:r w:rsidRPr="00957F42">
        <w:rPr>
          <w:rFonts w:eastAsia="TimesNewRomanPSMT"/>
        </w:rPr>
        <w:t xml:space="preserve"> с.</w:t>
      </w:r>
      <w:r w:rsidRPr="007863EC">
        <w:t xml:space="preserve"> </w:t>
      </w:r>
    </w:p>
    <w:p w:rsidR="00C457B7" w:rsidRDefault="00C457B7" w:rsidP="00C457B7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</w:p>
    <w:p w:rsidR="00C457B7" w:rsidRDefault="00C457B7" w:rsidP="00C457B7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Дополнительная:</w:t>
      </w:r>
    </w:p>
    <w:p w:rsidR="00C457B7" w:rsidRPr="00D82809" w:rsidRDefault="00C457B7" w:rsidP="00C457B7">
      <w:pPr>
        <w:numPr>
          <w:ilvl w:val="0"/>
          <w:numId w:val="5"/>
        </w:numPr>
        <w:ind w:left="0" w:firstLine="709"/>
        <w:jc w:val="both"/>
        <w:rPr>
          <w:rStyle w:val="markedcontent"/>
          <w:sz w:val="28"/>
          <w:szCs w:val="28"/>
        </w:rPr>
      </w:pPr>
      <w:r w:rsidRPr="00D82809">
        <w:rPr>
          <w:rStyle w:val="markedcontent"/>
          <w:sz w:val="28"/>
          <w:szCs w:val="28"/>
        </w:rPr>
        <w:t xml:space="preserve">Клинические рекомендации «Железодефицитная анемия» </w:t>
      </w:r>
      <w:r>
        <w:rPr>
          <w:sz w:val="28"/>
          <w:szCs w:val="28"/>
        </w:rPr>
        <w:t xml:space="preserve">[Электронный ресурс] </w:t>
      </w:r>
      <w:r w:rsidRPr="00D82809">
        <w:rPr>
          <w:rStyle w:val="markedcontent"/>
          <w:sz w:val="28"/>
          <w:szCs w:val="28"/>
        </w:rPr>
        <w:t>– 2021-2022-2023. Министерство здравоохранения Российской Федерации. –  Москва, 2021. – 24 с.</w:t>
      </w:r>
      <w:r w:rsidRPr="00D82809">
        <w:t xml:space="preserve"> </w:t>
      </w:r>
      <w:r w:rsidRPr="00D82809">
        <w:rPr>
          <w:sz w:val="28"/>
          <w:szCs w:val="28"/>
        </w:rPr>
        <w:t xml:space="preserve">Режим доступа: </w:t>
      </w:r>
      <w:hyperlink r:id="rId5" w:history="1">
        <w:r w:rsidRPr="00D82809">
          <w:rPr>
            <w:rStyle w:val="a9"/>
            <w:sz w:val="28"/>
            <w:szCs w:val="28"/>
          </w:rPr>
          <w:t>http://disuria.ru/_ld/10/1070_kr21D50MZ.pdf</w:t>
        </w:r>
      </w:hyperlink>
      <w:r w:rsidRPr="00D82809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. Дата доступа 09.12.2021</w:t>
      </w:r>
    </w:p>
    <w:p w:rsidR="00C457B7" w:rsidRPr="002F1F5A" w:rsidRDefault="00C457B7" w:rsidP="00C457B7">
      <w:pPr>
        <w:numPr>
          <w:ilvl w:val="0"/>
          <w:numId w:val="5"/>
        </w:numPr>
        <w:tabs>
          <w:tab w:val="left" w:pos="426"/>
        </w:tabs>
        <w:autoSpaceDE w:val="0"/>
        <w:autoSpaceDN w:val="0"/>
        <w:ind w:left="0" w:firstLine="709"/>
        <w:jc w:val="both"/>
        <w:rPr>
          <w:sz w:val="28"/>
        </w:rPr>
      </w:pPr>
      <w:r w:rsidRPr="002F1F5A">
        <w:rPr>
          <w:rStyle w:val="markedcontent"/>
          <w:sz w:val="28"/>
          <w:szCs w:val="28"/>
        </w:rPr>
        <w:t xml:space="preserve">Клинические рекомендации – Витамин B12-дефицитная анемия </w:t>
      </w:r>
      <w:r w:rsidRPr="002F1F5A">
        <w:rPr>
          <w:sz w:val="28"/>
          <w:szCs w:val="28"/>
        </w:rPr>
        <w:t xml:space="preserve">[Электронный ресурс] </w:t>
      </w:r>
      <w:r w:rsidRPr="002F1F5A">
        <w:rPr>
          <w:rStyle w:val="markedcontent"/>
          <w:sz w:val="28"/>
          <w:szCs w:val="28"/>
        </w:rPr>
        <w:t xml:space="preserve">– 2021-2022-2023 Министерство здравоохранения Российской Федерации. – Москва, 2021. – 17 с. Режим доступа:      </w:t>
      </w:r>
      <w:hyperlink r:id="rId6" w:history="1">
        <w:r w:rsidRPr="002F1F5A">
          <w:rPr>
            <w:rStyle w:val="a9"/>
            <w:sz w:val="28"/>
            <w:szCs w:val="28"/>
          </w:rPr>
          <w:t>http://disuria.ru/_ld/10/1065_kr21D51MZ.pdf</w:t>
        </w:r>
      </w:hyperlink>
      <w:r w:rsidRPr="002F1F5A">
        <w:rPr>
          <w:rStyle w:val="markedcontent"/>
          <w:sz w:val="28"/>
          <w:szCs w:val="28"/>
        </w:rPr>
        <w:t xml:space="preserve">. </w:t>
      </w:r>
      <w:r>
        <w:rPr>
          <w:rStyle w:val="markedcontent"/>
          <w:sz w:val="28"/>
          <w:szCs w:val="28"/>
        </w:rPr>
        <w:t>Дата доступа 09.12.2021</w:t>
      </w:r>
    </w:p>
    <w:p w:rsidR="00C457B7" w:rsidRPr="00986787" w:rsidRDefault="00C457B7" w:rsidP="00C457B7">
      <w:pPr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86787">
        <w:rPr>
          <w:sz w:val="28"/>
          <w:szCs w:val="28"/>
        </w:rPr>
        <w:lastRenderedPageBreak/>
        <w:t>Мартов,</w:t>
      </w:r>
      <w:r>
        <w:t> </w:t>
      </w:r>
      <w:r w:rsidRPr="00986787">
        <w:rPr>
          <w:sz w:val="28"/>
          <w:szCs w:val="28"/>
        </w:rPr>
        <w:t>Ю.В. Лекарственные средства в практике врача / Ю.В.</w:t>
      </w:r>
      <w:r>
        <w:t> </w:t>
      </w:r>
      <w:r w:rsidRPr="00986787">
        <w:rPr>
          <w:sz w:val="28"/>
          <w:szCs w:val="28"/>
        </w:rPr>
        <w:t>Мартов, А.Н.</w:t>
      </w:r>
      <w:r>
        <w:rPr>
          <w:sz w:val="28"/>
          <w:szCs w:val="28"/>
        </w:rPr>
        <w:t> </w:t>
      </w:r>
      <w:r w:rsidRPr="00986787">
        <w:rPr>
          <w:sz w:val="28"/>
          <w:szCs w:val="28"/>
        </w:rPr>
        <w:t xml:space="preserve">Окороков. – 3-е изд., </w:t>
      </w:r>
      <w:proofErr w:type="spellStart"/>
      <w:r w:rsidRPr="00986787">
        <w:rPr>
          <w:sz w:val="28"/>
          <w:szCs w:val="28"/>
        </w:rPr>
        <w:t>перераб</w:t>
      </w:r>
      <w:proofErr w:type="spellEnd"/>
      <w:r w:rsidRPr="00986787">
        <w:rPr>
          <w:sz w:val="28"/>
          <w:szCs w:val="28"/>
        </w:rPr>
        <w:t xml:space="preserve">. и доп. – М.: </w:t>
      </w:r>
      <w:proofErr w:type="spellStart"/>
      <w:r w:rsidRPr="00986787">
        <w:rPr>
          <w:sz w:val="28"/>
          <w:szCs w:val="28"/>
        </w:rPr>
        <w:t>Мед</w:t>
      </w:r>
      <w:proofErr w:type="gramStart"/>
      <w:r w:rsidRPr="00986787">
        <w:rPr>
          <w:sz w:val="28"/>
          <w:szCs w:val="28"/>
        </w:rPr>
        <w:t>.л</w:t>
      </w:r>
      <w:proofErr w:type="gramEnd"/>
      <w:r w:rsidRPr="00986787">
        <w:rPr>
          <w:sz w:val="28"/>
          <w:szCs w:val="28"/>
        </w:rPr>
        <w:t>ит</w:t>
      </w:r>
      <w:proofErr w:type="spellEnd"/>
      <w:r w:rsidRPr="00986787">
        <w:rPr>
          <w:sz w:val="28"/>
          <w:szCs w:val="28"/>
        </w:rPr>
        <w:t>., 2016. – 944 с.</w:t>
      </w:r>
    </w:p>
    <w:p w:rsidR="00C457B7" w:rsidRPr="00310F57" w:rsidRDefault="00C457B7" w:rsidP="00C457B7">
      <w:pPr>
        <w:pStyle w:val="ad"/>
        <w:numPr>
          <w:ilvl w:val="0"/>
          <w:numId w:val="5"/>
        </w:numPr>
        <w:tabs>
          <w:tab w:val="left" w:pos="426"/>
        </w:tabs>
        <w:spacing w:after="0"/>
        <w:ind w:left="0" w:right="28" w:firstLine="709"/>
        <w:jc w:val="both"/>
        <w:rPr>
          <w:sz w:val="28"/>
          <w:szCs w:val="28"/>
        </w:rPr>
      </w:pPr>
      <w:r w:rsidRPr="0046043F">
        <w:rPr>
          <w:sz w:val="28"/>
          <w:szCs w:val="28"/>
        </w:rPr>
        <w:t xml:space="preserve">Рекомендации </w:t>
      </w:r>
      <w:r w:rsidRPr="0046043F">
        <w:rPr>
          <w:sz w:val="28"/>
          <w:szCs w:val="28"/>
          <w:lang w:val="en-US"/>
        </w:rPr>
        <w:t>EULAR</w:t>
      </w:r>
      <w:r w:rsidRPr="0046043F">
        <w:rPr>
          <w:sz w:val="28"/>
          <w:szCs w:val="28"/>
        </w:rPr>
        <w:t xml:space="preserve"> по диагностике и лечению раннего артрита: 2016 / Е.Л.Насонов // Научно-практическая</w:t>
      </w:r>
      <w:r>
        <w:rPr>
          <w:sz w:val="28"/>
          <w:szCs w:val="28"/>
        </w:rPr>
        <w:t xml:space="preserve"> ревматология. – 2017. – № 2. – С</w:t>
      </w:r>
      <w:r w:rsidRPr="0046043F">
        <w:rPr>
          <w:sz w:val="28"/>
          <w:szCs w:val="28"/>
        </w:rPr>
        <w:t>. 138-150.</w:t>
      </w:r>
    </w:p>
    <w:p w:rsidR="00C457B7" w:rsidRPr="00E51DB4" w:rsidRDefault="00C457B7" w:rsidP="00C457B7">
      <w:pPr>
        <w:pStyle w:val="ad"/>
        <w:numPr>
          <w:ilvl w:val="0"/>
          <w:numId w:val="5"/>
        </w:numPr>
        <w:tabs>
          <w:tab w:val="left" w:pos="426"/>
        </w:tabs>
        <w:spacing w:after="0"/>
        <w:ind w:left="0" w:right="28" w:firstLine="709"/>
        <w:jc w:val="both"/>
        <w:rPr>
          <w:sz w:val="28"/>
          <w:szCs w:val="28"/>
        </w:rPr>
      </w:pPr>
      <w:r w:rsidRPr="0046043F">
        <w:rPr>
          <w:sz w:val="28"/>
          <w:szCs w:val="28"/>
        </w:rPr>
        <w:t xml:space="preserve">Российские клинические рекомендации. Ревматология / </w:t>
      </w:r>
      <w:proofErr w:type="gramStart"/>
      <w:r w:rsidRPr="0046043F">
        <w:rPr>
          <w:sz w:val="28"/>
          <w:szCs w:val="28"/>
        </w:rPr>
        <w:t>под</w:t>
      </w:r>
      <w:proofErr w:type="gramEnd"/>
      <w:r w:rsidRPr="0046043F">
        <w:rPr>
          <w:sz w:val="28"/>
          <w:szCs w:val="28"/>
        </w:rPr>
        <w:t xml:space="preserve">. Ред. Е.Л. Насонова. М.: </w:t>
      </w:r>
      <w:proofErr w:type="spellStart"/>
      <w:r w:rsidRPr="0046043F">
        <w:rPr>
          <w:sz w:val="28"/>
          <w:szCs w:val="28"/>
        </w:rPr>
        <w:t>ГЭОТАР-</w:t>
      </w:r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>,</w:t>
      </w:r>
      <w:r w:rsidRPr="0046043F">
        <w:rPr>
          <w:sz w:val="28"/>
          <w:szCs w:val="28"/>
        </w:rPr>
        <w:t xml:space="preserve"> 2017. – 464 с.</w:t>
      </w:r>
    </w:p>
    <w:p w:rsidR="00C457B7" w:rsidRPr="002F1F5A" w:rsidRDefault="00C457B7" w:rsidP="00C457B7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2F1F5A">
        <w:rPr>
          <w:sz w:val="28"/>
          <w:szCs w:val="28"/>
        </w:rPr>
        <w:t>Рекомендации Европейского общества кардиологов по ведению больных с инфекционным эндокардитом 2015. [Электронный ресурс]  Российский кардиологический журнал 2016, 5 (133): 65–116.</w:t>
      </w:r>
      <w:r w:rsidRPr="00956452">
        <w:t xml:space="preserve"> </w:t>
      </w:r>
      <w:r w:rsidRPr="002F1F5A">
        <w:rPr>
          <w:sz w:val="28"/>
          <w:szCs w:val="28"/>
        </w:rPr>
        <w:t xml:space="preserve">– Режим доступа: </w:t>
      </w:r>
      <w:hyperlink r:id="rId7" w:history="1">
        <w:r w:rsidRPr="002F1F5A">
          <w:rPr>
            <w:rStyle w:val="a9"/>
            <w:sz w:val="28"/>
            <w:szCs w:val="28"/>
          </w:rPr>
          <w:t>http://www.scardio.ru/content/Guidelines/ESC_Inf_Endokardit_2015.pdf</w:t>
        </w:r>
      </w:hyperlink>
      <w:r w:rsidRPr="002F1F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Дата доступа 09.12.2021</w:t>
      </w:r>
    </w:p>
    <w:p w:rsidR="00C457B7" w:rsidRPr="00310F57" w:rsidRDefault="00C457B7" w:rsidP="00C457B7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310F57">
        <w:rPr>
          <w:sz w:val="28"/>
          <w:szCs w:val="28"/>
        </w:rPr>
        <w:t>Урология. Российские клинические рекомендации / под ред. Ю.Г. </w:t>
      </w:r>
      <w:proofErr w:type="spellStart"/>
      <w:r w:rsidRPr="00310F57">
        <w:rPr>
          <w:sz w:val="28"/>
          <w:szCs w:val="28"/>
        </w:rPr>
        <w:t>Аляева</w:t>
      </w:r>
      <w:proofErr w:type="spellEnd"/>
      <w:r w:rsidRPr="00310F57">
        <w:rPr>
          <w:sz w:val="28"/>
          <w:szCs w:val="28"/>
        </w:rPr>
        <w:t>, П.В. </w:t>
      </w:r>
      <w:proofErr w:type="spellStart"/>
      <w:r w:rsidRPr="00310F57">
        <w:rPr>
          <w:sz w:val="28"/>
          <w:szCs w:val="28"/>
        </w:rPr>
        <w:t>Глыбочко</w:t>
      </w:r>
      <w:proofErr w:type="spellEnd"/>
      <w:r w:rsidRPr="00310F57">
        <w:rPr>
          <w:sz w:val="28"/>
          <w:szCs w:val="28"/>
        </w:rPr>
        <w:t>, Д.Ю. Пушкаря. – М.</w:t>
      </w:r>
      <w:proofErr w:type="gramStart"/>
      <w:r w:rsidRPr="00310F57">
        <w:rPr>
          <w:sz w:val="28"/>
          <w:szCs w:val="28"/>
        </w:rPr>
        <w:t xml:space="preserve"> :</w:t>
      </w:r>
      <w:proofErr w:type="gramEnd"/>
      <w:r w:rsidRPr="00310F57">
        <w:rPr>
          <w:sz w:val="28"/>
          <w:szCs w:val="28"/>
        </w:rPr>
        <w:t xml:space="preserve"> </w:t>
      </w:r>
      <w:proofErr w:type="spellStart"/>
      <w:r w:rsidRPr="00310F57">
        <w:rPr>
          <w:sz w:val="28"/>
          <w:szCs w:val="28"/>
        </w:rPr>
        <w:t>ГЭОТАРМедиа</w:t>
      </w:r>
      <w:proofErr w:type="spellEnd"/>
      <w:r w:rsidRPr="00310F57">
        <w:rPr>
          <w:sz w:val="28"/>
          <w:szCs w:val="28"/>
        </w:rPr>
        <w:t>, 2016. — 496 с.</w:t>
      </w:r>
    </w:p>
    <w:p w:rsidR="00C457B7" w:rsidRPr="00213A36" w:rsidRDefault="00C457B7" w:rsidP="00C457B7">
      <w:pPr>
        <w:ind w:firstLine="709"/>
        <w:jc w:val="both"/>
        <w:rPr>
          <w:b/>
          <w:sz w:val="28"/>
          <w:szCs w:val="28"/>
          <w:lang/>
        </w:rPr>
      </w:pPr>
    </w:p>
    <w:p w:rsidR="00C457B7" w:rsidRPr="00986787" w:rsidRDefault="00C457B7" w:rsidP="00C457B7">
      <w:pPr>
        <w:ind w:firstLine="709"/>
        <w:jc w:val="both"/>
        <w:rPr>
          <w:b/>
          <w:sz w:val="28"/>
          <w:szCs w:val="28"/>
        </w:rPr>
      </w:pPr>
      <w:r w:rsidRPr="00986787">
        <w:rPr>
          <w:b/>
          <w:sz w:val="28"/>
          <w:szCs w:val="28"/>
        </w:rPr>
        <w:t>Нормативные правовые акты:</w:t>
      </w:r>
    </w:p>
    <w:p w:rsidR="00C457B7" w:rsidRPr="004A22C4" w:rsidRDefault="00C457B7" w:rsidP="00C457B7">
      <w:pPr>
        <w:pStyle w:val="21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4A22C4">
        <w:rPr>
          <w:sz w:val="28"/>
          <w:szCs w:val="28"/>
        </w:rPr>
        <w:t>О борьбе с коррупцией</w:t>
      </w:r>
      <w:proofErr w:type="gramStart"/>
      <w:r>
        <w:rPr>
          <w:sz w:val="28"/>
          <w:szCs w:val="28"/>
        </w:rPr>
        <w:t xml:space="preserve"> </w:t>
      </w:r>
      <w:r w:rsidRPr="004A22C4">
        <w:rPr>
          <w:sz w:val="28"/>
          <w:szCs w:val="28"/>
        </w:rPr>
        <w:t>:</w:t>
      </w:r>
      <w:proofErr w:type="gramEnd"/>
      <w:r w:rsidRPr="004A22C4">
        <w:rPr>
          <w:sz w:val="28"/>
          <w:szCs w:val="28"/>
        </w:rPr>
        <w:t xml:space="preserve"> Закон Респ</w:t>
      </w:r>
      <w:r>
        <w:rPr>
          <w:sz w:val="28"/>
          <w:szCs w:val="28"/>
        </w:rPr>
        <w:t>ублики</w:t>
      </w:r>
      <w:r w:rsidRPr="004A22C4">
        <w:rPr>
          <w:sz w:val="28"/>
          <w:szCs w:val="28"/>
        </w:rPr>
        <w:t xml:space="preserve"> Беларусь</w:t>
      </w:r>
      <w:r>
        <w:rPr>
          <w:sz w:val="28"/>
          <w:szCs w:val="28"/>
        </w:rPr>
        <w:t xml:space="preserve"> от</w:t>
      </w:r>
      <w:r w:rsidRPr="004A22C4">
        <w:rPr>
          <w:sz w:val="28"/>
          <w:szCs w:val="28"/>
        </w:rPr>
        <w:t xml:space="preserve"> 15.07.2015 № 305-</w:t>
      </w:r>
      <w:r>
        <w:rPr>
          <w:sz w:val="28"/>
          <w:szCs w:val="28"/>
        </w:rPr>
        <w:t>З</w:t>
      </w:r>
      <w:proofErr w:type="gramStart"/>
      <w:r w:rsidRPr="00371D1C">
        <w:rPr>
          <w:sz w:val="28"/>
          <w:szCs w:val="28"/>
        </w:rPr>
        <w:t xml:space="preserve"> </w:t>
      </w:r>
      <w:r w:rsidRPr="004A22C4">
        <w:rPr>
          <w:sz w:val="28"/>
          <w:szCs w:val="28"/>
        </w:rPr>
        <w:t>:</w:t>
      </w:r>
      <w:proofErr w:type="gramEnd"/>
      <w:r w:rsidRPr="004A22C4">
        <w:rPr>
          <w:sz w:val="28"/>
          <w:szCs w:val="28"/>
        </w:rPr>
        <w:t xml:space="preserve"> с </w:t>
      </w:r>
      <w:proofErr w:type="spellStart"/>
      <w:r w:rsidRPr="004A22C4">
        <w:rPr>
          <w:sz w:val="28"/>
          <w:szCs w:val="28"/>
        </w:rPr>
        <w:t>изм</w:t>
      </w:r>
      <w:proofErr w:type="spellEnd"/>
      <w:r w:rsidRPr="004A22C4">
        <w:rPr>
          <w:sz w:val="28"/>
          <w:szCs w:val="28"/>
        </w:rPr>
        <w:t>. и доп.</w:t>
      </w:r>
    </w:p>
    <w:p w:rsidR="00C457B7" w:rsidRPr="003E656A" w:rsidRDefault="00C457B7" w:rsidP="00C457B7">
      <w:pPr>
        <w:numPr>
          <w:ilvl w:val="0"/>
          <w:numId w:val="6"/>
        </w:numPr>
        <w:shd w:val="clear" w:color="auto" w:fill="FFFFFF"/>
        <w:tabs>
          <w:tab w:val="left" w:pos="284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3E656A">
        <w:rPr>
          <w:sz w:val="28"/>
          <w:szCs w:val="28"/>
        </w:rPr>
        <w:t>О здравоохранении</w:t>
      </w:r>
      <w:proofErr w:type="gramStart"/>
      <w:r>
        <w:rPr>
          <w:sz w:val="28"/>
          <w:szCs w:val="28"/>
        </w:rPr>
        <w:t xml:space="preserve"> </w:t>
      </w:r>
      <w:r w:rsidRPr="003E656A">
        <w:rPr>
          <w:sz w:val="28"/>
          <w:szCs w:val="28"/>
        </w:rPr>
        <w:t>:</w:t>
      </w:r>
      <w:proofErr w:type="gramEnd"/>
      <w:r w:rsidRPr="003E656A">
        <w:rPr>
          <w:sz w:val="28"/>
          <w:szCs w:val="28"/>
        </w:rPr>
        <w:t xml:space="preserve"> Закон </w:t>
      </w:r>
      <w:r w:rsidRPr="004A22C4">
        <w:rPr>
          <w:sz w:val="28"/>
          <w:szCs w:val="28"/>
        </w:rPr>
        <w:t>Респ</w:t>
      </w:r>
      <w:r>
        <w:rPr>
          <w:sz w:val="28"/>
          <w:szCs w:val="28"/>
        </w:rPr>
        <w:t>ублики</w:t>
      </w:r>
      <w:r w:rsidRPr="003E656A">
        <w:rPr>
          <w:sz w:val="28"/>
          <w:szCs w:val="28"/>
        </w:rPr>
        <w:t xml:space="preserve"> Беларусь</w:t>
      </w:r>
      <w:r>
        <w:rPr>
          <w:sz w:val="28"/>
          <w:szCs w:val="28"/>
        </w:rPr>
        <w:t xml:space="preserve"> от</w:t>
      </w:r>
      <w:r w:rsidRPr="003E656A">
        <w:rPr>
          <w:sz w:val="28"/>
          <w:szCs w:val="28"/>
        </w:rPr>
        <w:t xml:space="preserve"> </w:t>
      </w:r>
      <w:r w:rsidRPr="003E656A">
        <w:rPr>
          <w:iCs/>
          <w:sz w:val="28"/>
          <w:szCs w:val="28"/>
        </w:rPr>
        <w:t xml:space="preserve">18 июня </w:t>
      </w:r>
      <w:smartTag w:uri="urn:schemas-microsoft-com:office:smarttags" w:element="metricconverter">
        <w:smartTagPr>
          <w:attr w:name="ProductID" w:val="1993 г"/>
        </w:smartTagPr>
        <w:r w:rsidRPr="003E656A">
          <w:rPr>
            <w:iCs/>
            <w:sz w:val="28"/>
            <w:szCs w:val="28"/>
          </w:rPr>
          <w:t>1993 г</w:t>
        </w:r>
      </w:smartTag>
      <w:r w:rsidRPr="003E656A">
        <w:rPr>
          <w:iCs/>
          <w:sz w:val="28"/>
          <w:szCs w:val="28"/>
        </w:rPr>
        <w:t>. № 2435-XII</w:t>
      </w:r>
      <w:proofErr w:type="gramStart"/>
      <w:r>
        <w:rPr>
          <w:iCs/>
          <w:sz w:val="28"/>
          <w:szCs w:val="28"/>
        </w:rPr>
        <w:t xml:space="preserve"> </w:t>
      </w:r>
      <w:r w:rsidRPr="003E656A">
        <w:rPr>
          <w:sz w:val="28"/>
          <w:szCs w:val="28"/>
        </w:rPr>
        <w:t>:</w:t>
      </w:r>
      <w:proofErr w:type="gramEnd"/>
      <w:r w:rsidRPr="003E656A">
        <w:rPr>
          <w:sz w:val="28"/>
          <w:szCs w:val="28"/>
        </w:rPr>
        <w:t xml:space="preserve"> с </w:t>
      </w:r>
      <w:proofErr w:type="spellStart"/>
      <w:r w:rsidRPr="003E656A">
        <w:rPr>
          <w:sz w:val="28"/>
          <w:szCs w:val="28"/>
        </w:rPr>
        <w:t>изм</w:t>
      </w:r>
      <w:proofErr w:type="spellEnd"/>
      <w:r w:rsidRPr="003E656A">
        <w:rPr>
          <w:sz w:val="28"/>
          <w:szCs w:val="28"/>
        </w:rPr>
        <w:t xml:space="preserve">. и доп. </w:t>
      </w:r>
    </w:p>
    <w:p w:rsidR="00C457B7" w:rsidRDefault="00C457B7" w:rsidP="00C457B7">
      <w:pPr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42525C">
        <w:rPr>
          <w:sz w:val="28"/>
          <w:szCs w:val="28"/>
        </w:rPr>
        <w:t xml:space="preserve"> совершенствовании работы по оказанию медицинской помощи пациентам с артериальной гипертензией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приказ Министерства здравоохранения </w:t>
      </w:r>
      <w:r w:rsidRPr="004A22C4">
        <w:rPr>
          <w:sz w:val="28"/>
          <w:szCs w:val="28"/>
        </w:rPr>
        <w:t>Респ</w:t>
      </w:r>
      <w:r>
        <w:rPr>
          <w:sz w:val="28"/>
          <w:szCs w:val="28"/>
        </w:rPr>
        <w:t>ублики Беларусь от 08 октября 2018 г. №1000.</w:t>
      </w:r>
    </w:p>
    <w:p w:rsidR="00C457B7" w:rsidRDefault="00C457B7" w:rsidP="00C457B7">
      <w:pPr>
        <w:numPr>
          <w:ilvl w:val="0"/>
          <w:numId w:val="5"/>
        </w:numPr>
        <w:tabs>
          <w:tab w:val="left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D1088D">
        <w:rPr>
          <w:sz w:val="28"/>
          <w:szCs w:val="28"/>
        </w:rPr>
        <w:t>Клинический протокол диагностики и лечения пневмоний</w:t>
      </w:r>
      <w:proofErr w:type="gramStart"/>
      <w:r>
        <w:rPr>
          <w:sz w:val="28"/>
          <w:szCs w:val="28"/>
        </w:rPr>
        <w:t xml:space="preserve"> </w:t>
      </w:r>
      <w:r w:rsidRPr="00D1088D">
        <w:rPr>
          <w:sz w:val="28"/>
          <w:szCs w:val="28"/>
        </w:rPr>
        <w:t>:</w:t>
      </w:r>
      <w:proofErr w:type="gramEnd"/>
      <w:r w:rsidRPr="00D1088D">
        <w:rPr>
          <w:sz w:val="28"/>
          <w:szCs w:val="28"/>
        </w:rPr>
        <w:t xml:space="preserve"> приказ </w:t>
      </w:r>
      <w:r>
        <w:rPr>
          <w:sz w:val="28"/>
          <w:szCs w:val="28"/>
        </w:rPr>
        <w:t xml:space="preserve">Министерства здравоохранения </w:t>
      </w:r>
      <w:r w:rsidRPr="004A22C4">
        <w:rPr>
          <w:sz w:val="28"/>
          <w:szCs w:val="28"/>
        </w:rPr>
        <w:t>Респ</w:t>
      </w:r>
      <w:r>
        <w:rPr>
          <w:sz w:val="28"/>
          <w:szCs w:val="28"/>
        </w:rPr>
        <w:t>ублики Беларусь от</w:t>
      </w:r>
      <w:r w:rsidRPr="00D1088D">
        <w:rPr>
          <w:sz w:val="28"/>
          <w:szCs w:val="28"/>
        </w:rPr>
        <w:t xml:space="preserve"> 5 июля </w:t>
      </w:r>
      <w:smartTag w:uri="urn:schemas-microsoft-com:office:smarttags" w:element="metricconverter">
        <w:smartTagPr>
          <w:attr w:name="ProductID" w:val="2012 г"/>
        </w:smartTagPr>
        <w:r w:rsidRPr="00D1088D"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</w:t>
      </w:r>
      <w:r w:rsidRPr="00D1088D">
        <w:rPr>
          <w:sz w:val="28"/>
          <w:szCs w:val="28"/>
        </w:rPr>
        <w:t xml:space="preserve"> № 768.</w:t>
      </w:r>
    </w:p>
    <w:p w:rsidR="00C457B7" w:rsidRDefault="00C457B7" w:rsidP="00C457B7">
      <w:pPr>
        <w:numPr>
          <w:ilvl w:val="0"/>
          <w:numId w:val="5"/>
        </w:numPr>
        <w:tabs>
          <w:tab w:val="left" w:pos="284"/>
          <w:tab w:val="left" w:pos="426"/>
        </w:tabs>
        <w:ind w:left="0" w:firstLine="709"/>
        <w:jc w:val="both"/>
        <w:rPr>
          <w:bCs/>
          <w:sz w:val="28"/>
          <w:szCs w:val="28"/>
        </w:rPr>
      </w:pPr>
      <w:r w:rsidRPr="001F1F22">
        <w:rPr>
          <w:sz w:val="28"/>
          <w:szCs w:val="28"/>
        </w:rPr>
        <w:t>Клинический протокол диагностики и лечения астмы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1F1F22">
        <w:rPr>
          <w:sz w:val="28"/>
          <w:szCs w:val="28"/>
        </w:rPr>
        <w:t xml:space="preserve"> приказ </w:t>
      </w:r>
      <w:r>
        <w:rPr>
          <w:sz w:val="28"/>
          <w:szCs w:val="28"/>
        </w:rPr>
        <w:t xml:space="preserve">Министерства здравоохранения </w:t>
      </w:r>
      <w:r w:rsidRPr="004A22C4">
        <w:rPr>
          <w:sz w:val="28"/>
          <w:szCs w:val="28"/>
        </w:rPr>
        <w:t>Респ</w:t>
      </w:r>
      <w:r>
        <w:rPr>
          <w:sz w:val="28"/>
          <w:szCs w:val="28"/>
        </w:rPr>
        <w:t>ублики Беларусь от</w:t>
      </w:r>
      <w:r w:rsidRPr="001F1F22">
        <w:rPr>
          <w:sz w:val="28"/>
          <w:szCs w:val="28"/>
        </w:rPr>
        <w:t xml:space="preserve"> 5 июля </w:t>
      </w:r>
      <w:smartTag w:uri="urn:schemas-microsoft-com:office:smarttags" w:element="metricconverter">
        <w:smartTagPr>
          <w:attr w:name="ProductID" w:val="2012 г"/>
        </w:smartTagPr>
        <w:r w:rsidRPr="001F1F22"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</w:t>
      </w:r>
      <w:r w:rsidRPr="001F1F22">
        <w:rPr>
          <w:sz w:val="28"/>
          <w:szCs w:val="28"/>
        </w:rPr>
        <w:t xml:space="preserve"> №</w:t>
      </w:r>
      <w:r>
        <w:t> </w:t>
      </w:r>
      <w:r w:rsidRPr="001F1F22">
        <w:rPr>
          <w:sz w:val="28"/>
          <w:szCs w:val="28"/>
        </w:rPr>
        <w:t>768.</w:t>
      </w:r>
      <w:r w:rsidRPr="001F1F22">
        <w:rPr>
          <w:bCs/>
          <w:sz w:val="28"/>
          <w:szCs w:val="28"/>
        </w:rPr>
        <w:t xml:space="preserve"> </w:t>
      </w:r>
    </w:p>
    <w:p w:rsidR="00C457B7" w:rsidRPr="001F1F22" w:rsidRDefault="00C457B7" w:rsidP="00C457B7">
      <w:pPr>
        <w:numPr>
          <w:ilvl w:val="0"/>
          <w:numId w:val="5"/>
        </w:numPr>
        <w:tabs>
          <w:tab w:val="left" w:pos="284"/>
          <w:tab w:val="left" w:pos="426"/>
        </w:tabs>
        <w:ind w:left="0" w:firstLine="709"/>
        <w:jc w:val="both"/>
        <w:rPr>
          <w:bCs/>
          <w:sz w:val="28"/>
          <w:szCs w:val="28"/>
        </w:rPr>
      </w:pPr>
      <w:r w:rsidRPr="001F1F22">
        <w:rPr>
          <w:sz w:val="28"/>
          <w:szCs w:val="28"/>
        </w:rPr>
        <w:t>Клинический протокол диагностики и лечения хронической обструктивной болезни легких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1F1F22">
        <w:rPr>
          <w:sz w:val="28"/>
          <w:szCs w:val="28"/>
        </w:rPr>
        <w:t xml:space="preserve"> приказ </w:t>
      </w:r>
      <w:r>
        <w:rPr>
          <w:sz w:val="28"/>
          <w:szCs w:val="28"/>
        </w:rPr>
        <w:t xml:space="preserve">Министерства здравоохранения </w:t>
      </w:r>
      <w:r w:rsidRPr="004A22C4">
        <w:rPr>
          <w:sz w:val="28"/>
          <w:szCs w:val="28"/>
        </w:rPr>
        <w:t>Респ</w:t>
      </w:r>
      <w:r>
        <w:rPr>
          <w:sz w:val="28"/>
          <w:szCs w:val="28"/>
        </w:rPr>
        <w:t>ублики Беларусь от</w:t>
      </w:r>
      <w:r w:rsidRPr="001F1F22">
        <w:rPr>
          <w:sz w:val="28"/>
          <w:szCs w:val="28"/>
        </w:rPr>
        <w:t xml:space="preserve"> 5 июля </w:t>
      </w:r>
      <w:smartTag w:uri="urn:schemas-microsoft-com:office:smarttags" w:element="metricconverter">
        <w:smartTagPr>
          <w:attr w:name="ProductID" w:val="2012 г"/>
        </w:smartTagPr>
        <w:r w:rsidRPr="001F1F22"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</w:t>
      </w:r>
      <w:r w:rsidRPr="001F1F22">
        <w:rPr>
          <w:sz w:val="28"/>
          <w:szCs w:val="28"/>
        </w:rPr>
        <w:t xml:space="preserve"> № 768.</w:t>
      </w:r>
    </w:p>
    <w:p w:rsidR="00C457B7" w:rsidRDefault="00C457B7" w:rsidP="00C457B7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0287A">
        <w:rPr>
          <w:sz w:val="28"/>
          <w:szCs w:val="28"/>
        </w:rPr>
        <w:t>б утверждении клинических протоколов диагностики и лечения взрослого населения с заболеваниями эндокринной системы при оказании медицинской помощи в амбулаторных условиях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приказ Министерства здравоохранения </w:t>
      </w:r>
      <w:r w:rsidRPr="004A22C4">
        <w:rPr>
          <w:sz w:val="28"/>
          <w:szCs w:val="28"/>
        </w:rPr>
        <w:t>Респ</w:t>
      </w:r>
      <w:r>
        <w:rPr>
          <w:sz w:val="28"/>
          <w:szCs w:val="28"/>
        </w:rPr>
        <w:t xml:space="preserve">ублики Беларусь от 2 июля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764.</w:t>
      </w:r>
    </w:p>
    <w:p w:rsidR="00C457B7" w:rsidRDefault="00C457B7" w:rsidP="00C457B7">
      <w:pPr>
        <w:numPr>
          <w:ilvl w:val="0"/>
          <w:numId w:val="5"/>
        </w:numPr>
        <w:tabs>
          <w:tab w:val="left" w:pos="284"/>
          <w:tab w:val="left" w:pos="426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2E57F7">
        <w:rPr>
          <w:sz w:val="28"/>
          <w:szCs w:val="28"/>
        </w:rPr>
        <w:t>б утверждении клинического протокола диагностики и лечения пациентов (взрослое население) с ревматическими заболеваниями при оказании медицинской помощи в амбулаторных и стационарных условиях районных, областных и республиканских организаций здравоохранения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приказ Министерства здравоохранения </w:t>
      </w:r>
      <w:r w:rsidRPr="004A22C4">
        <w:rPr>
          <w:sz w:val="28"/>
          <w:szCs w:val="28"/>
        </w:rPr>
        <w:t>Респ</w:t>
      </w:r>
      <w:r>
        <w:rPr>
          <w:sz w:val="28"/>
          <w:szCs w:val="28"/>
        </w:rPr>
        <w:t xml:space="preserve">ублики Беларусь от 10 мая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522.</w:t>
      </w:r>
    </w:p>
    <w:p w:rsidR="00C457B7" w:rsidRPr="00310F57" w:rsidRDefault="00C457B7" w:rsidP="00C457B7">
      <w:pPr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bookmarkStart w:id="0" w:name="_Toc73851221"/>
      <w:bookmarkStart w:id="1" w:name="_Toc76274992"/>
      <w:bookmarkStart w:id="2" w:name="_Toc86034230"/>
      <w:r w:rsidRPr="00310F57">
        <w:rPr>
          <w:sz w:val="28"/>
          <w:szCs w:val="28"/>
        </w:rPr>
        <w:lastRenderedPageBreak/>
        <w:t>Клинический протокол</w:t>
      </w:r>
      <w:bookmarkEnd w:id="2"/>
      <w:r w:rsidRPr="00310F57">
        <w:rPr>
          <w:caps/>
          <w:sz w:val="28"/>
          <w:szCs w:val="28"/>
        </w:rPr>
        <w:t xml:space="preserve"> </w:t>
      </w:r>
      <w:bookmarkStart w:id="3" w:name="_Toc86034231"/>
      <w:r w:rsidRPr="00310F57">
        <w:rPr>
          <w:sz w:val="28"/>
          <w:szCs w:val="28"/>
        </w:rPr>
        <w:t xml:space="preserve">диагностики и лечения пациентов </w:t>
      </w:r>
      <w:bookmarkEnd w:id="0"/>
      <w:bookmarkEnd w:id="1"/>
      <w:bookmarkEnd w:id="3"/>
      <w:r w:rsidRPr="00310F57">
        <w:rPr>
          <w:sz w:val="28"/>
          <w:szCs w:val="28"/>
        </w:rPr>
        <w:t>(взрослое население) с урологическими заболеваниями при оказании  медицинской помощи в амбулаторных и стационарных условиях районных, областных и республиканских организаций здрав</w:t>
      </w:r>
      <w:r>
        <w:rPr>
          <w:sz w:val="28"/>
          <w:szCs w:val="28"/>
        </w:rPr>
        <w:t>оохранения Республики Беларусь</w:t>
      </w:r>
      <w:proofErr w:type="gramStart"/>
      <w:r>
        <w:rPr>
          <w:sz w:val="28"/>
          <w:szCs w:val="28"/>
        </w:rPr>
        <w:t xml:space="preserve"> </w:t>
      </w:r>
      <w:r w:rsidRPr="00310F57">
        <w:rPr>
          <w:sz w:val="28"/>
          <w:szCs w:val="28"/>
        </w:rPr>
        <w:t>:</w:t>
      </w:r>
      <w:proofErr w:type="gramEnd"/>
      <w:r w:rsidRPr="00310F57">
        <w:rPr>
          <w:sz w:val="28"/>
          <w:szCs w:val="28"/>
        </w:rPr>
        <w:t xml:space="preserve"> приказ Министерства здравоохранения Республики Беларусь  от 22.09.2011 № 920.</w:t>
      </w:r>
    </w:p>
    <w:p w:rsidR="00C457B7" w:rsidRPr="001F1F22" w:rsidRDefault="00C457B7" w:rsidP="00C457B7">
      <w:pPr>
        <w:numPr>
          <w:ilvl w:val="0"/>
          <w:numId w:val="5"/>
        </w:numPr>
        <w:tabs>
          <w:tab w:val="left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1F1F22">
        <w:rPr>
          <w:sz w:val="28"/>
          <w:szCs w:val="28"/>
        </w:rPr>
        <w:t>Об утверждении некоторых клинических протоколов диагностики и лечения заболеваний системы кровообращения</w:t>
      </w:r>
      <w:proofErr w:type="gramStart"/>
      <w:r>
        <w:rPr>
          <w:sz w:val="28"/>
          <w:szCs w:val="28"/>
        </w:rPr>
        <w:t xml:space="preserve"> </w:t>
      </w:r>
      <w:r w:rsidRPr="001F1F22">
        <w:rPr>
          <w:sz w:val="28"/>
          <w:szCs w:val="28"/>
        </w:rPr>
        <w:t>:</w:t>
      </w:r>
      <w:proofErr w:type="gramEnd"/>
      <w:r w:rsidRPr="001F1F22">
        <w:rPr>
          <w:sz w:val="28"/>
          <w:szCs w:val="28"/>
        </w:rPr>
        <w:t xml:space="preserve"> постановление </w:t>
      </w:r>
      <w:r w:rsidRPr="0027154C">
        <w:rPr>
          <w:sz w:val="28"/>
          <w:szCs w:val="28"/>
        </w:rPr>
        <w:t>Министерства здравоохранения Республики Беларусь</w:t>
      </w:r>
      <w:r>
        <w:rPr>
          <w:sz w:val="28"/>
          <w:szCs w:val="28"/>
        </w:rPr>
        <w:t xml:space="preserve"> от</w:t>
      </w:r>
      <w:r w:rsidRPr="001F1F22">
        <w:rPr>
          <w:sz w:val="28"/>
          <w:szCs w:val="28"/>
        </w:rPr>
        <w:t xml:space="preserve"> 6 июня </w:t>
      </w:r>
      <w:smartTag w:uri="urn:schemas-microsoft-com:office:smarttags" w:element="metricconverter">
        <w:smartTagPr>
          <w:attr w:name="ProductID" w:val="2017 г"/>
        </w:smartTagPr>
        <w:r w:rsidRPr="001F1F22"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  <w:r w:rsidRPr="001F1F22">
        <w:rPr>
          <w:sz w:val="28"/>
          <w:szCs w:val="28"/>
        </w:rPr>
        <w:t xml:space="preserve"> № 59.</w:t>
      </w:r>
      <w:r w:rsidRPr="001F1F22">
        <w:rPr>
          <w:bCs/>
          <w:sz w:val="28"/>
          <w:szCs w:val="28"/>
        </w:rPr>
        <w:t xml:space="preserve"> </w:t>
      </w:r>
    </w:p>
    <w:p w:rsidR="00C457B7" w:rsidRPr="00310F57" w:rsidRDefault="00C457B7" w:rsidP="00C457B7">
      <w:pPr>
        <w:jc w:val="both"/>
        <w:rPr>
          <w:sz w:val="28"/>
          <w:szCs w:val="28"/>
        </w:rPr>
      </w:pPr>
    </w:p>
    <w:p w:rsidR="00C457B7" w:rsidRPr="00310F57" w:rsidRDefault="00C457B7" w:rsidP="00C457B7">
      <w:pPr>
        <w:jc w:val="both"/>
        <w:rPr>
          <w:sz w:val="28"/>
          <w:szCs w:val="28"/>
        </w:rPr>
      </w:pPr>
    </w:p>
    <w:p w:rsidR="00C457B7" w:rsidRDefault="00C457B7" w:rsidP="00C457B7">
      <w:pPr>
        <w:jc w:val="both"/>
        <w:rPr>
          <w:sz w:val="28"/>
          <w:szCs w:val="28"/>
        </w:rPr>
      </w:pPr>
    </w:p>
    <w:p w:rsidR="00C457B7" w:rsidRDefault="00C457B7" w:rsidP="00C457B7">
      <w:pPr>
        <w:jc w:val="both"/>
        <w:rPr>
          <w:sz w:val="28"/>
          <w:szCs w:val="28"/>
        </w:rPr>
      </w:pPr>
    </w:p>
    <w:p w:rsidR="00C457B7" w:rsidRDefault="00C457B7" w:rsidP="00C457B7">
      <w:pPr>
        <w:jc w:val="both"/>
        <w:rPr>
          <w:sz w:val="28"/>
          <w:szCs w:val="28"/>
        </w:rPr>
      </w:pPr>
    </w:p>
    <w:p w:rsidR="00C457B7" w:rsidRDefault="00C457B7" w:rsidP="00C457B7">
      <w:pPr>
        <w:jc w:val="both"/>
        <w:rPr>
          <w:sz w:val="28"/>
          <w:szCs w:val="28"/>
        </w:rPr>
      </w:pPr>
    </w:p>
    <w:p w:rsidR="00C457B7" w:rsidRDefault="00C457B7" w:rsidP="00C457B7">
      <w:pPr>
        <w:jc w:val="both"/>
        <w:rPr>
          <w:sz w:val="28"/>
          <w:szCs w:val="28"/>
        </w:rPr>
      </w:pPr>
    </w:p>
    <w:p w:rsidR="00C457B7" w:rsidRDefault="00C457B7" w:rsidP="00C457B7">
      <w:pPr>
        <w:jc w:val="both"/>
        <w:rPr>
          <w:sz w:val="28"/>
          <w:szCs w:val="28"/>
        </w:rPr>
      </w:pPr>
    </w:p>
    <w:p w:rsidR="00C457B7" w:rsidRDefault="00C457B7" w:rsidP="00C457B7">
      <w:pPr>
        <w:jc w:val="both"/>
        <w:rPr>
          <w:sz w:val="28"/>
          <w:szCs w:val="28"/>
        </w:rPr>
      </w:pPr>
    </w:p>
    <w:p w:rsidR="00C457B7" w:rsidRDefault="00C457B7" w:rsidP="00C457B7">
      <w:pPr>
        <w:jc w:val="both"/>
        <w:rPr>
          <w:sz w:val="28"/>
          <w:szCs w:val="28"/>
        </w:rPr>
      </w:pPr>
    </w:p>
    <w:p w:rsidR="00C457B7" w:rsidRDefault="00C457B7" w:rsidP="00C457B7">
      <w:pPr>
        <w:jc w:val="both"/>
        <w:rPr>
          <w:sz w:val="28"/>
          <w:szCs w:val="28"/>
        </w:rPr>
      </w:pPr>
    </w:p>
    <w:p w:rsidR="00C457B7" w:rsidRDefault="00C457B7" w:rsidP="00C457B7">
      <w:pPr>
        <w:jc w:val="both"/>
        <w:rPr>
          <w:sz w:val="28"/>
          <w:szCs w:val="28"/>
        </w:rPr>
      </w:pPr>
    </w:p>
    <w:p w:rsidR="00C457B7" w:rsidRDefault="00C457B7" w:rsidP="00C457B7">
      <w:pPr>
        <w:jc w:val="both"/>
        <w:rPr>
          <w:sz w:val="28"/>
          <w:szCs w:val="28"/>
        </w:rPr>
      </w:pPr>
    </w:p>
    <w:p w:rsidR="00C457B7" w:rsidRDefault="00C457B7" w:rsidP="00C457B7">
      <w:pPr>
        <w:jc w:val="both"/>
        <w:rPr>
          <w:sz w:val="28"/>
          <w:szCs w:val="28"/>
        </w:rPr>
      </w:pPr>
    </w:p>
    <w:p w:rsidR="00C457B7" w:rsidRDefault="00C457B7" w:rsidP="00C457B7">
      <w:pPr>
        <w:jc w:val="both"/>
        <w:rPr>
          <w:sz w:val="28"/>
          <w:szCs w:val="28"/>
        </w:rPr>
      </w:pPr>
    </w:p>
    <w:p w:rsidR="00C457B7" w:rsidRDefault="00C457B7" w:rsidP="00C457B7">
      <w:pPr>
        <w:jc w:val="both"/>
        <w:rPr>
          <w:sz w:val="28"/>
          <w:szCs w:val="28"/>
        </w:rPr>
      </w:pPr>
    </w:p>
    <w:p w:rsidR="00C457B7" w:rsidRDefault="00C457B7" w:rsidP="00C457B7">
      <w:pPr>
        <w:jc w:val="both"/>
        <w:rPr>
          <w:sz w:val="28"/>
          <w:szCs w:val="28"/>
        </w:rPr>
      </w:pPr>
    </w:p>
    <w:p w:rsidR="00C457B7" w:rsidRDefault="00C457B7" w:rsidP="00C457B7">
      <w:pPr>
        <w:jc w:val="both"/>
        <w:rPr>
          <w:sz w:val="28"/>
          <w:szCs w:val="28"/>
        </w:rPr>
      </w:pPr>
    </w:p>
    <w:p w:rsidR="00361241" w:rsidRPr="003A143C" w:rsidRDefault="00361241" w:rsidP="0071400B"/>
    <w:sectPr w:rsidR="00361241" w:rsidRPr="003A143C" w:rsidSect="0036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55B"/>
    <w:multiLevelType w:val="hybridMultilevel"/>
    <w:tmpl w:val="E0500D1E"/>
    <w:lvl w:ilvl="0" w:tplc="2286E1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D1E99"/>
    <w:multiLevelType w:val="hybridMultilevel"/>
    <w:tmpl w:val="0722F7AE"/>
    <w:lvl w:ilvl="0" w:tplc="9952671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C692F"/>
    <w:multiLevelType w:val="hybridMultilevel"/>
    <w:tmpl w:val="B2586598"/>
    <w:lvl w:ilvl="0" w:tplc="7CAC3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E47BB"/>
    <w:multiLevelType w:val="hybridMultilevel"/>
    <w:tmpl w:val="0A0CC3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997187"/>
    <w:multiLevelType w:val="hybridMultilevel"/>
    <w:tmpl w:val="B42C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10A8B"/>
    <w:multiLevelType w:val="hybridMultilevel"/>
    <w:tmpl w:val="878A5B84"/>
    <w:lvl w:ilvl="0" w:tplc="5CAA37C6">
      <w:start w:val="1"/>
      <w:numFmt w:val="decimal"/>
      <w:lvlText w:val="%1."/>
      <w:lvlJc w:val="center"/>
      <w:pPr>
        <w:tabs>
          <w:tab w:val="num" w:pos="-231"/>
        </w:tabs>
        <w:ind w:left="222" w:hanging="22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528B3"/>
    <w:rsid w:val="00361241"/>
    <w:rsid w:val="003A143C"/>
    <w:rsid w:val="004E782D"/>
    <w:rsid w:val="00583B22"/>
    <w:rsid w:val="00626CF1"/>
    <w:rsid w:val="0071400B"/>
    <w:rsid w:val="007528B3"/>
    <w:rsid w:val="008954E1"/>
    <w:rsid w:val="008C6452"/>
    <w:rsid w:val="009E0EE5"/>
    <w:rsid w:val="00BF53E5"/>
    <w:rsid w:val="00C457B7"/>
    <w:rsid w:val="00DD3BE0"/>
    <w:rsid w:val="00F5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B22"/>
    <w:pPr>
      <w:keepNext/>
      <w:ind w:left="360"/>
      <w:jc w:val="center"/>
      <w:outlineLvl w:val="0"/>
    </w:pPr>
    <w:rPr>
      <w:b/>
      <w:bCs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B22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ru-RU"/>
    </w:rPr>
  </w:style>
  <w:style w:type="paragraph" w:styleId="a3">
    <w:name w:val="caption"/>
    <w:basedOn w:val="a"/>
    <w:qFormat/>
    <w:rsid w:val="00583B22"/>
    <w:pPr>
      <w:widowControl w:val="0"/>
      <w:jc w:val="center"/>
    </w:pPr>
    <w:rPr>
      <w:b/>
      <w:sz w:val="28"/>
      <w:szCs w:val="20"/>
    </w:rPr>
  </w:style>
  <w:style w:type="character" w:styleId="a4">
    <w:name w:val="Emphasis"/>
    <w:qFormat/>
    <w:rsid w:val="00583B22"/>
    <w:rPr>
      <w:i/>
      <w:iCs/>
    </w:rPr>
  </w:style>
  <w:style w:type="paragraph" w:styleId="a5">
    <w:name w:val="List Paragraph"/>
    <w:basedOn w:val="a"/>
    <w:uiPriority w:val="34"/>
    <w:qFormat/>
    <w:rsid w:val="00583B22"/>
    <w:pPr>
      <w:ind w:left="720"/>
      <w:contextualSpacing/>
    </w:pPr>
  </w:style>
  <w:style w:type="paragraph" w:customStyle="1" w:styleId="a6">
    <w:name w:val="Литература"/>
    <w:basedOn w:val="a"/>
    <w:rsid w:val="007528B3"/>
    <w:pPr>
      <w:ind w:left="284" w:right="27" w:hanging="284"/>
      <w:jc w:val="both"/>
    </w:pPr>
    <w:rPr>
      <w:sz w:val="20"/>
      <w:szCs w:val="20"/>
    </w:rPr>
  </w:style>
  <w:style w:type="paragraph" w:customStyle="1" w:styleId="a7">
    <w:name w:val="Протоколы"/>
    <w:basedOn w:val="1"/>
    <w:uiPriority w:val="99"/>
    <w:rsid w:val="007528B3"/>
    <w:pPr>
      <w:ind w:left="0"/>
    </w:pPr>
    <w:rPr>
      <w:b w:val="0"/>
      <w:bCs w:val="0"/>
      <w:kern w:val="28"/>
      <w:szCs w:val="20"/>
      <w:u w:val="none"/>
    </w:rPr>
  </w:style>
  <w:style w:type="paragraph" w:styleId="2">
    <w:name w:val="Body Text Indent 2"/>
    <w:basedOn w:val="a"/>
    <w:link w:val="20"/>
    <w:rsid w:val="007528B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528B3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7528B3"/>
    <w:pPr>
      <w:suppressAutoHyphens/>
      <w:spacing w:after="120" w:line="480" w:lineRule="auto"/>
      <w:ind w:left="283"/>
    </w:pPr>
    <w:rPr>
      <w:lang w:eastAsia="ar-SA"/>
    </w:rPr>
  </w:style>
  <w:style w:type="paragraph" w:styleId="a8">
    <w:name w:val="No Spacing"/>
    <w:uiPriority w:val="1"/>
    <w:qFormat/>
    <w:rsid w:val="0075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528B3"/>
    <w:pPr>
      <w:spacing w:after="200" w:line="276" w:lineRule="auto"/>
      <w:ind w:left="720"/>
    </w:pPr>
    <w:rPr>
      <w:szCs w:val="22"/>
      <w:lang w:eastAsia="en-US"/>
    </w:rPr>
  </w:style>
  <w:style w:type="paragraph" w:customStyle="1" w:styleId="12">
    <w:name w:val="заголовок 1"/>
    <w:basedOn w:val="a"/>
    <w:next w:val="a"/>
    <w:rsid w:val="003A143C"/>
    <w:pPr>
      <w:keepNext/>
      <w:autoSpaceDE w:val="0"/>
      <w:autoSpaceDN w:val="0"/>
      <w:outlineLvl w:val="0"/>
    </w:pPr>
    <w:rPr>
      <w:b/>
      <w:bCs/>
      <w:smallCaps/>
    </w:rPr>
  </w:style>
  <w:style w:type="character" w:styleId="a9">
    <w:name w:val="Hyperlink"/>
    <w:unhideWhenUsed/>
    <w:rsid w:val="003A143C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3A14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A143C"/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Абзац списка2"/>
    <w:basedOn w:val="a"/>
    <w:rsid w:val="003A143C"/>
    <w:pPr>
      <w:spacing w:after="200" w:line="276" w:lineRule="auto"/>
      <w:ind w:left="720"/>
    </w:pPr>
    <w:rPr>
      <w:szCs w:val="22"/>
      <w:lang w:eastAsia="en-US"/>
    </w:rPr>
  </w:style>
  <w:style w:type="character" w:customStyle="1" w:styleId="aa">
    <w:name w:val="Основной текст_"/>
    <w:link w:val="13"/>
    <w:rsid w:val="003A143C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a"/>
    <w:rsid w:val="003A143C"/>
    <w:pPr>
      <w:shd w:val="clear" w:color="auto" w:fill="FFFFFF"/>
      <w:spacing w:line="322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MSMincho1pt">
    <w:name w:val="Основной текст + MS Mincho;Интервал 1 pt"/>
    <w:rsid w:val="003A143C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20"/>
      <w:sz w:val="26"/>
      <w:szCs w:val="26"/>
      <w:shd w:val="clear" w:color="auto" w:fill="FFFFFF"/>
    </w:rPr>
  </w:style>
  <w:style w:type="paragraph" w:styleId="ab">
    <w:name w:val="Plain Text"/>
    <w:aliases w:val=" Знак Знак Знак, Знак Знак, Знак,Знак Знак Знак,Знак Знак"/>
    <w:basedOn w:val="a"/>
    <w:link w:val="ac"/>
    <w:rsid w:val="0071400B"/>
    <w:pPr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ac">
    <w:name w:val="Текст Знак"/>
    <w:aliases w:val=" Знак Знак Знак Знак, Знак Знак Знак1, Знак Знак1,Знак Знак Знак Знак,Знак Знак Знак1"/>
    <w:basedOn w:val="a0"/>
    <w:link w:val="ab"/>
    <w:rsid w:val="0071400B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457B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45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C457B7"/>
    <w:pPr>
      <w:spacing w:after="200" w:line="276" w:lineRule="auto"/>
      <w:ind w:left="720"/>
    </w:pPr>
    <w:rPr>
      <w:szCs w:val="22"/>
      <w:lang w:eastAsia="en-US"/>
    </w:rPr>
  </w:style>
  <w:style w:type="character" w:customStyle="1" w:styleId="markedcontent">
    <w:name w:val="markedcontent"/>
    <w:basedOn w:val="a0"/>
    <w:rsid w:val="00C45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ardio.ru/content/Guidelines/ESC_Inf_Endokardit_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uria.ru/_ld/10/1065_kr21D51MZ.pdf" TargetMode="External"/><Relationship Id="rId5" Type="http://schemas.openxmlformats.org/officeDocument/2006/relationships/hyperlink" Target="http://disuria.ru/_ld/10/1070_kr21D50MZ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2022-12-26T11:13:00Z</dcterms:created>
  <dcterms:modified xsi:type="dcterms:W3CDTF">2022-12-26T12:17:00Z</dcterms:modified>
</cp:coreProperties>
</file>