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4551" w14:paraId="13090159" w14:textId="77777777">
        <w:tc>
          <w:tcPr>
            <w:tcW w:w="4785" w:type="dxa"/>
          </w:tcPr>
          <w:p w14:paraId="4EA02A3F" w14:textId="77777777" w:rsidR="00374551" w:rsidRDefault="0037455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181939E" w14:textId="77777777" w:rsidR="00374551" w:rsidRDefault="007677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374551" w14:paraId="0D514248" w14:textId="77777777">
        <w:trPr>
          <w:trHeight w:val="1295"/>
        </w:trPr>
        <w:tc>
          <w:tcPr>
            <w:tcW w:w="4785" w:type="dxa"/>
          </w:tcPr>
          <w:p w14:paraId="5B856B01" w14:textId="77777777" w:rsidR="00374551" w:rsidRDefault="003745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866DDA1" w14:textId="77777777" w:rsidR="00374551" w:rsidRDefault="007677A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 учреждения образования «Витебский государственный ордена Дружбы народов медицинский университет», профессор</w:t>
            </w:r>
          </w:p>
        </w:tc>
      </w:tr>
      <w:tr w:rsidR="00374551" w14:paraId="556CC967" w14:textId="77777777">
        <w:tc>
          <w:tcPr>
            <w:tcW w:w="4785" w:type="dxa"/>
          </w:tcPr>
          <w:p w14:paraId="01688101" w14:textId="77777777" w:rsidR="00374551" w:rsidRDefault="003745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129A35C" w14:textId="77777777" w:rsidR="00374551" w:rsidRDefault="007677A3" w:rsidP="00432B9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А.</w:t>
            </w:r>
            <w:r w:rsidR="00432B9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432B9F">
              <w:rPr>
                <w:sz w:val="28"/>
                <w:szCs w:val="28"/>
              </w:rPr>
              <w:t>Чуканов</w:t>
            </w:r>
            <w:proofErr w:type="spellEnd"/>
          </w:p>
        </w:tc>
      </w:tr>
      <w:tr w:rsidR="00374551" w14:paraId="4E324770" w14:textId="77777777">
        <w:tc>
          <w:tcPr>
            <w:tcW w:w="4785" w:type="dxa"/>
          </w:tcPr>
          <w:p w14:paraId="4977569C" w14:textId="77777777" w:rsidR="00374551" w:rsidRDefault="0037455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2428D45" w14:textId="77777777" w:rsidR="00374551" w:rsidRDefault="007677A3" w:rsidP="00432B9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  _______________ 20</w:t>
            </w:r>
            <w:r>
              <w:rPr>
                <w:sz w:val="28"/>
                <w:szCs w:val="28"/>
                <w:lang w:val="en-US"/>
              </w:rPr>
              <w:t>2</w:t>
            </w:r>
            <w:r w:rsidR="00432B9F">
              <w:rPr>
                <w:sz w:val="28"/>
                <w:szCs w:val="28"/>
              </w:rPr>
              <w:t>3</w:t>
            </w:r>
          </w:p>
        </w:tc>
      </w:tr>
    </w:tbl>
    <w:p w14:paraId="79EB7671" w14:textId="77777777" w:rsidR="00374551" w:rsidRDefault="00374551">
      <w:pPr>
        <w:widowControl w:val="0"/>
        <w:jc w:val="center"/>
        <w:rPr>
          <w:b/>
          <w:sz w:val="28"/>
          <w:szCs w:val="28"/>
        </w:rPr>
      </w:pPr>
    </w:p>
    <w:p w14:paraId="592BCD54" w14:textId="77777777" w:rsidR="00374551" w:rsidRDefault="00374551">
      <w:pPr>
        <w:widowControl w:val="0"/>
        <w:jc w:val="center"/>
        <w:rPr>
          <w:b/>
          <w:sz w:val="28"/>
          <w:szCs w:val="28"/>
        </w:rPr>
      </w:pPr>
    </w:p>
    <w:p w14:paraId="0070E829" w14:textId="77777777" w:rsidR="00374551" w:rsidRDefault="00374551">
      <w:pPr>
        <w:widowControl w:val="0"/>
        <w:jc w:val="center"/>
        <w:rPr>
          <w:b/>
          <w:sz w:val="28"/>
          <w:szCs w:val="28"/>
        </w:rPr>
      </w:pPr>
    </w:p>
    <w:p w14:paraId="06871BCE" w14:textId="77777777" w:rsidR="00374551" w:rsidRDefault="007677A3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>УЧЕБНО-ТЕМАТИЧЕСКИЙ ПЛАН</w:t>
      </w:r>
    </w:p>
    <w:p w14:paraId="08425614" w14:textId="77777777" w:rsidR="00374551" w:rsidRDefault="007677A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повышения квалификации</w:t>
      </w:r>
    </w:p>
    <w:p w14:paraId="73ECEAA1" w14:textId="77777777" w:rsidR="00374551" w:rsidRDefault="007677A3">
      <w:pPr>
        <w:widowControl w:val="0"/>
        <w:spacing w:line="30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ОБЕЗБОЛИВАНИЕ И ИНТЕНСИВНАЯ ТЕРАПИЯ В АКУШЕРСТВЕ</w:t>
      </w:r>
    </w:p>
    <w:p w14:paraId="62F2073F" w14:textId="77777777" w:rsidR="00374551" w:rsidRDefault="00374551">
      <w:pPr>
        <w:widowControl w:val="0"/>
        <w:jc w:val="center"/>
        <w:rPr>
          <w:sz w:val="28"/>
          <w:szCs w:val="28"/>
        </w:rPr>
      </w:pPr>
    </w:p>
    <w:p w14:paraId="7A0CE95B" w14:textId="77777777" w:rsidR="00374551" w:rsidRDefault="007677A3">
      <w:pPr>
        <w:widowControl w:val="0"/>
        <w:ind w:left="5014" w:hanging="2674"/>
        <w:jc w:val="right"/>
        <w:rPr>
          <w:sz w:val="28"/>
          <w:szCs w:val="28"/>
        </w:rPr>
      </w:pPr>
      <w:r>
        <w:rPr>
          <w:sz w:val="28"/>
          <w:szCs w:val="28"/>
        </w:rPr>
        <w:t>Продолжительность обучения: 2 недели (80 часов)</w:t>
      </w:r>
    </w:p>
    <w:p w14:paraId="5C61305B" w14:textId="77777777" w:rsidR="00374551" w:rsidRDefault="007677A3">
      <w:pPr>
        <w:widowControl w:val="0"/>
        <w:ind w:left="5014" w:hanging="2674"/>
        <w:jc w:val="right"/>
        <w:rPr>
          <w:sz w:val="28"/>
          <w:szCs w:val="28"/>
        </w:rPr>
      </w:pPr>
      <w:r>
        <w:rPr>
          <w:sz w:val="28"/>
          <w:szCs w:val="28"/>
        </w:rPr>
        <w:t>Форма получения образования: очная (дневная)</w:t>
      </w:r>
    </w:p>
    <w:p w14:paraId="17890D45" w14:textId="77777777" w:rsidR="00374551" w:rsidRDefault="00374551">
      <w:pPr>
        <w:widowControl w:val="0"/>
        <w:ind w:left="5014" w:hanging="2674"/>
        <w:rPr>
          <w:sz w:val="28"/>
          <w:szCs w:val="28"/>
        </w:rPr>
      </w:pPr>
    </w:p>
    <w:tbl>
      <w:tblPr>
        <w:tblW w:w="100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49"/>
        <w:gridCol w:w="531"/>
        <w:gridCol w:w="540"/>
        <w:gridCol w:w="540"/>
        <w:gridCol w:w="900"/>
        <w:gridCol w:w="750"/>
        <w:gridCol w:w="567"/>
        <w:gridCol w:w="425"/>
        <w:gridCol w:w="567"/>
        <w:gridCol w:w="906"/>
      </w:tblGrid>
      <w:tr w:rsidR="00374551" w14:paraId="4A7B9DA2" w14:textId="77777777">
        <w:tc>
          <w:tcPr>
            <w:tcW w:w="3780" w:type="dxa"/>
            <w:vMerge w:val="restart"/>
            <w:vAlign w:val="center"/>
          </w:tcPr>
          <w:p w14:paraId="7FCECD5B" w14:textId="77777777" w:rsidR="00374551" w:rsidRDefault="007677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Названия разделов</w:t>
            </w:r>
          </w:p>
          <w:p w14:paraId="3BA90C3A" w14:textId="77777777" w:rsidR="00374551" w:rsidRDefault="007677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тем</w:t>
            </w:r>
          </w:p>
          <w:p w14:paraId="5F46E3C3" w14:textId="77777777" w:rsidR="00374551" w:rsidRDefault="003745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69" w:type="dxa"/>
            <w:gridSpan w:val="9"/>
          </w:tcPr>
          <w:p w14:paraId="3D9C8FC0" w14:textId="77777777" w:rsidR="00374551" w:rsidRDefault="007677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учебных часов</w:t>
            </w:r>
          </w:p>
        </w:tc>
        <w:tc>
          <w:tcPr>
            <w:tcW w:w="906" w:type="dxa"/>
            <w:vMerge w:val="restart"/>
            <w:textDirection w:val="btLr"/>
          </w:tcPr>
          <w:p w14:paraId="3A437F68" w14:textId="77777777" w:rsidR="00374551" w:rsidRDefault="007677A3">
            <w:pPr>
              <w:widowControl w:val="0"/>
              <w:ind w:left="113" w:right="113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Кафедра (цикловая комиссия)</w:t>
            </w:r>
          </w:p>
        </w:tc>
      </w:tr>
      <w:tr w:rsidR="00374551" w14:paraId="2B39E174" w14:textId="77777777">
        <w:tc>
          <w:tcPr>
            <w:tcW w:w="3780" w:type="dxa"/>
            <w:vMerge/>
          </w:tcPr>
          <w:p w14:paraId="035B3C6D" w14:textId="77777777" w:rsidR="00374551" w:rsidRDefault="0037455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49" w:type="dxa"/>
            <w:vMerge w:val="restart"/>
            <w:textDirection w:val="btLr"/>
            <w:vAlign w:val="center"/>
          </w:tcPr>
          <w:p w14:paraId="5E29DCA4" w14:textId="77777777" w:rsidR="00374551" w:rsidRDefault="007677A3">
            <w:pPr>
              <w:widowControl w:val="0"/>
              <w:ind w:left="113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4820" w:type="dxa"/>
            <w:gridSpan w:val="8"/>
            <w:vAlign w:val="center"/>
          </w:tcPr>
          <w:p w14:paraId="07025E84" w14:textId="77777777" w:rsidR="00374551" w:rsidRDefault="007677A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Распределение по видам занятий</w:t>
            </w:r>
          </w:p>
        </w:tc>
        <w:tc>
          <w:tcPr>
            <w:tcW w:w="906" w:type="dxa"/>
            <w:vMerge/>
            <w:vAlign w:val="center"/>
          </w:tcPr>
          <w:p w14:paraId="00F0A6C1" w14:textId="77777777" w:rsidR="00374551" w:rsidRDefault="00374551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374551" w14:paraId="547B85F0" w14:textId="77777777">
        <w:trPr>
          <w:cantSplit/>
          <w:trHeight w:val="2202"/>
        </w:trPr>
        <w:tc>
          <w:tcPr>
            <w:tcW w:w="3780" w:type="dxa"/>
            <w:vMerge/>
          </w:tcPr>
          <w:p w14:paraId="668AE07A" w14:textId="77777777" w:rsidR="00374551" w:rsidRDefault="0037455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549" w:type="dxa"/>
            <w:vMerge/>
            <w:vAlign w:val="center"/>
          </w:tcPr>
          <w:p w14:paraId="78D29CA5" w14:textId="77777777" w:rsidR="00374551" w:rsidRDefault="003745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dxa"/>
            <w:textDirection w:val="btLr"/>
            <w:vAlign w:val="center"/>
          </w:tcPr>
          <w:p w14:paraId="42D052E3" w14:textId="77777777" w:rsidR="00374551" w:rsidRPr="007677A3" w:rsidRDefault="007677A3" w:rsidP="007677A3">
            <w:pPr>
              <w:widowControl w:val="0"/>
              <w:jc w:val="both"/>
            </w:pPr>
            <w:r w:rsidRPr="007677A3">
              <w:t>лекции</w:t>
            </w:r>
          </w:p>
        </w:tc>
        <w:tc>
          <w:tcPr>
            <w:tcW w:w="540" w:type="dxa"/>
            <w:textDirection w:val="btLr"/>
            <w:vAlign w:val="center"/>
          </w:tcPr>
          <w:p w14:paraId="4D08AC80" w14:textId="77777777" w:rsidR="00374551" w:rsidRPr="007677A3" w:rsidRDefault="007677A3" w:rsidP="007677A3">
            <w:pPr>
              <w:widowControl w:val="0"/>
              <w:jc w:val="both"/>
            </w:pPr>
            <w:r w:rsidRPr="007677A3">
              <w:t>практические занятия</w:t>
            </w:r>
          </w:p>
        </w:tc>
        <w:tc>
          <w:tcPr>
            <w:tcW w:w="540" w:type="dxa"/>
            <w:textDirection w:val="btLr"/>
            <w:vAlign w:val="center"/>
          </w:tcPr>
          <w:p w14:paraId="60CE82C4" w14:textId="77777777" w:rsidR="00374551" w:rsidRPr="007677A3" w:rsidRDefault="007677A3" w:rsidP="007677A3">
            <w:pPr>
              <w:widowControl w:val="0"/>
              <w:jc w:val="both"/>
            </w:pPr>
            <w:r w:rsidRPr="007677A3">
              <w:t>семинарские занятия</w:t>
            </w:r>
          </w:p>
        </w:tc>
        <w:tc>
          <w:tcPr>
            <w:tcW w:w="900" w:type="dxa"/>
            <w:textDirection w:val="btLr"/>
            <w:vAlign w:val="center"/>
          </w:tcPr>
          <w:p w14:paraId="6D7B71FE" w14:textId="77777777" w:rsidR="00374551" w:rsidRPr="007677A3" w:rsidRDefault="007677A3" w:rsidP="007677A3">
            <w:pPr>
              <w:widowControl w:val="0"/>
              <w:jc w:val="both"/>
            </w:pPr>
            <w:r w:rsidRPr="007677A3">
              <w:t>круглые столы, тематические дискуссии</w:t>
            </w:r>
          </w:p>
        </w:tc>
        <w:tc>
          <w:tcPr>
            <w:tcW w:w="750" w:type="dxa"/>
            <w:textDirection w:val="btLr"/>
            <w:vAlign w:val="center"/>
          </w:tcPr>
          <w:p w14:paraId="33D1007B" w14:textId="77777777" w:rsidR="00374551" w:rsidRPr="007677A3" w:rsidRDefault="007677A3" w:rsidP="007677A3">
            <w:pPr>
              <w:widowControl w:val="0"/>
              <w:jc w:val="both"/>
            </w:pPr>
            <w:r w:rsidRPr="007677A3">
              <w:t>лабораторные 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740C350A" w14:textId="77777777" w:rsidR="00374551" w:rsidRPr="007677A3" w:rsidRDefault="007677A3" w:rsidP="007677A3">
            <w:pPr>
              <w:widowControl w:val="0"/>
              <w:jc w:val="both"/>
            </w:pPr>
            <w:r w:rsidRPr="007677A3">
              <w:t>деловые игры</w:t>
            </w:r>
          </w:p>
        </w:tc>
        <w:tc>
          <w:tcPr>
            <w:tcW w:w="425" w:type="dxa"/>
            <w:textDirection w:val="btLr"/>
          </w:tcPr>
          <w:p w14:paraId="135BAFFB" w14:textId="77777777" w:rsidR="00374551" w:rsidRPr="007677A3" w:rsidRDefault="007677A3" w:rsidP="007677A3">
            <w:pPr>
              <w:widowControl w:val="0"/>
              <w:jc w:val="both"/>
            </w:pPr>
            <w:r w:rsidRPr="007677A3">
              <w:t>тренинги</w:t>
            </w:r>
          </w:p>
        </w:tc>
        <w:tc>
          <w:tcPr>
            <w:tcW w:w="567" w:type="dxa"/>
            <w:textDirection w:val="btLr"/>
          </w:tcPr>
          <w:p w14:paraId="3F7AE0AA" w14:textId="77777777" w:rsidR="00374551" w:rsidRPr="007677A3" w:rsidRDefault="007677A3" w:rsidP="007677A3">
            <w:pPr>
              <w:widowControl w:val="0"/>
              <w:jc w:val="both"/>
            </w:pPr>
            <w:r w:rsidRPr="007677A3">
              <w:t>конференции</w:t>
            </w:r>
          </w:p>
        </w:tc>
        <w:tc>
          <w:tcPr>
            <w:tcW w:w="906" w:type="dxa"/>
            <w:vMerge/>
            <w:textDirection w:val="btLr"/>
          </w:tcPr>
          <w:p w14:paraId="6809A13D" w14:textId="77777777" w:rsidR="00374551" w:rsidRDefault="00374551">
            <w:pPr>
              <w:widowControl w:val="0"/>
              <w:ind w:left="113" w:right="113"/>
              <w:jc w:val="both"/>
              <w:rPr>
                <w:sz w:val="28"/>
                <w:szCs w:val="28"/>
              </w:rPr>
            </w:pPr>
          </w:p>
        </w:tc>
      </w:tr>
      <w:tr w:rsidR="00374551" w14:paraId="5A4F3E14" w14:textId="77777777">
        <w:tc>
          <w:tcPr>
            <w:tcW w:w="3780" w:type="dxa"/>
          </w:tcPr>
          <w:p w14:paraId="21CE2DC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14:paraId="7DBF83E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14:paraId="3734603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6F5B8DB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658BC1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353475B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14:paraId="3895435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144B06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5331274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FBDAFC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14:paraId="4B0D5A5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74551" w14:paraId="2ABA4B1A" w14:textId="77777777">
        <w:tc>
          <w:tcPr>
            <w:tcW w:w="3780" w:type="dxa"/>
          </w:tcPr>
          <w:p w14:paraId="2D0D5EE2" w14:textId="77777777" w:rsidR="00374551" w:rsidRDefault="007677A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Общий раздел</w:t>
            </w:r>
          </w:p>
        </w:tc>
        <w:tc>
          <w:tcPr>
            <w:tcW w:w="549" w:type="dxa"/>
            <w:vAlign w:val="center"/>
          </w:tcPr>
          <w:p w14:paraId="74FDC0D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45DCEA6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7193EA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2E860A6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748E01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71C8A1D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8F4F79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8CB30E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61FC79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5C39A6A1" w14:textId="77777777" w:rsidR="00374551" w:rsidRDefault="007677A3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t>Анестезиологии и реаниматологии с курсом ФПК и ПК</w:t>
            </w:r>
          </w:p>
        </w:tc>
      </w:tr>
      <w:tr w:rsidR="00374551" w14:paraId="231AF77D" w14:textId="77777777">
        <w:tc>
          <w:tcPr>
            <w:tcW w:w="3780" w:type="dxa"/>
          </w:tcPr>
          <w:p w14:paraId="47DFEB67" w14:textId="77777777" w:rsidR="00374551" w:rsidRDefault="007677A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1.1. Основы идеологии белорусского государства</w:t>
            </w:r>
            <w:r w:rsidR="00432B9F">
              <w:rPr>
                <w:b/>
                <w:color w:val="auto"/>
                <w:sz w:val="28"/>
                <w:szCs w:val="28"/>
              </w:rPr>
              <w:t>. Медицинская этика и деонтология</w:t>
            </w:r>
          </w:p>
        </w:tc>
        <w:tc>
          <w:tcPr>
            <w:tcW w:w="549" w:type="dxa"/>
            <w:vAlign w:val="center"/>
          </w:tcPr>
          <w:p w14:paraId="7456A8C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3B95DCB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F42480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2CD1262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EB2880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521A56A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77B2F4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BD215E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5A0227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5B56918F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74551" w14:paraId="534ED80A" w14:textId="77777777">
        <w:tc>
          <w:tcPr>
            <w:tcW w:w="3780" w:type="dxa"/>
          </w:tcPr>
          <w:p w14:paraId="5C953666" w14:textId="77777777" w:rsidR="00374551" w:rsidRDefault="007677A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Профильный</w:t>
            </w:r>
          </w:p>
          <w:p w14:paraId="6354C58A" w14:textId="77777777" w:rsidR="00374551" w:rsidRDefault="007677A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549" w:type="dxa"/>
            <w:vAlign w:val="center"/>
          </w:tcPr>
          <w:p w14:paraId="462B1AD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31" w:type="dxa"/>
            <w:vAlign w:val="center"/>
          </w:tcPr>
          <w:p w14:paraId="7EB1B6E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center"/>
          </w:tcPr>
          <w:p w14:paraId="02C254A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40" w:type="dxa"/>
            <w:vAlign w:val="center"/>
          </w:tcPr>
          <w:p w14:paraId="743615A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9EAA8F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0" w:type="dxa"/>
            <w:vAlign w:val="center"/>
          </w:tcPr>
          <w:p w14:paraId="1A60630C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EC484F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542F08F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B78064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3696D3F9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74551" w14:paraId="61F1AFBB" w14:textId="77777777">
        <w:tc>
          <w:tcPr>
            <w:tcW w:w="3780" w:type="dxa"/>
          </w:tcPr>
          <w:p w14:paraId="12C2D6A5" w14:textId="77777777" w:rsidR="00374551" w:rsidRDefault="007677A3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2.1. </w:t>
            </w:r>
            <w:r>
              <w:rPr>
                <w:b/>
                <w:bCs/>
                <w:sz w:val="28"/>
                <w:szCs w:val="28"/>
              </w:rPr>
              <w:t>Регионарные методы анестезии и аналгезии в акушерстве</w:t>
            </w:r>
          </w:p>
        </w:tc>
        <w:tc>
          <w:tcPr>
            <w:tcW w:w="549" w:type="dxa"/>
            <w:vAlign w:val="center"/>
          </w:tcPr>
          <w:p w14:paraId="57B137B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  <w:vAlign w:val="center"/>
          </w:tcPr>
          <w:p w14:paraId="44B2E45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1DEE78F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60A30DF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A5AC69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378097B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B494F0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669899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9CF919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6B100DE3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74551" w14:paraId="6A427152" w14:textId="77777777">
        <w:tc>
          <w:tcPr>
            <w:tcW w:w="3780" w:type="dxa"/>
          </w:tcPr>
          <w:p w14:paraId="0FEF72ED" w14:textId="77777777" w:rsidR="00374551" w:rsidRDefault="007677A3">
            <w:pPr>
              <w:widowControl w:val="0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2.1.1. </w:t>
            </w:r>
            <w:r>
              <w:rPr>
                <w:sz w:val="28"/>
                <w:szCs w:val="28"/>
              </w:rPr>
              <w:t>Использование регионарных методов анестезии и аналгезии в акушерстве</w:t>
            </w:r>
          </w:p>
        </w:tc>
        <w:tc>
          <w:tcPr>
            <w:tcW w:w="549" w:type="dxa"/>
            <w:vAlign w:val="center"/>
          </w:tcPr>
          <w:p w14:paraId="7018A75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7CD8AC1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1F4FC9F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53033B0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DFC6DE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181057F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60C331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5D0FE8D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6638B5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73E66F22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74551" w14:paraId="24708755" w14:textId="77777777">
        <w:tc>
          <w:tcPr>
            <w:tcW w:w="3780" w:type="dxa"/>
          </w:tcPr>
          <w:p w14:paraId="12024E4E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2.1.2. </w:t>
            </w:r>
            <w:r>
              <w:rPr>
                <w:sz w:val="28"/>
                <w:szCs w:val="28"/>
              </w:rPr>
              <w:t xml:space="preserve">Техника и методика проведения спинальной, </w:t>
            </w:r>
            <w:r>
              <w:rPr>
                <w:sz w:val="28"/>
                <w:szCs w:val="28"/>
              </w:rPr>
              <w:lastRenderedPageBreak/>
              <w:t>эпидуральной и спинально-эпидуральной анестезии</w:t>
            </w:r>
          </w:p>
        </w:tc>
        <w:tc>
          <w:tcPr>
            <w:tcW w:w="549" w:type="dxa"/>
            <w:vAlign w:val="center"/>
          </w:tcPr>
          <w:p w14:paraId="7D82AEF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1" w:type="dxa"/>
            <w:vAlign w:val="center"/>
          </w:tcPr>
          <w:p w14:paraId="197E64F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20F5071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731ECF2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FFD1EE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2C97256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D830E7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7CF364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36271C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42B492CC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74551" w14:paraId="31D90A38" w14:textId="77777777">
        <w:tc>
          <w:tcPr>
            <w:tcW w:w="3780" w:type="dxa"/>
          </w:tcPr>
          <w:p w14:paraId="0C049EF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</w:tcPr>
          <w:p w14:paraId="2852864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14:paraId="00F7106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213C8CB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AEE3D4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10B12C5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14:paraId="77FDC9A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5E2DB98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1B3499D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4BFF70E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14:paraId="219A270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74551" w14:paraId="5C7E1356" w14:textId="77777777">
        <w:tc>
          <w:tcPr>
            <w:tcW w:w="3780" w:type="dxa"/>
          </w:tcPr>
          <w:p w14:paraId="6E69E0C8" w14:textId="77777777" w:rsidR="00374551" w:rsidRDefault="007677A3">
            <w:pPr>
              <w:widowControl w:val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2.</w:t>
            </w:r>
            <w:r>
              <w:rPr>
                <w:b/>
                <w:bCs/>
                <w:color w:val="auto"/>
                <w:sz w:val="28"/>
                <w:szCs w:val="28"/>
                <w:lang w:val="en-US"/>
              </w:rPr>
              <w:t>2</w:t>
            </w:r>
            <w:r>
              <w:rPr>
                <w:b/>
                <w:bCs/>
                <w:color w:val="auto"/>
                <w:sz w:val="28"/>
                <w:szCs w:val="28"/>
              </w:rPr>
              <w:t>. </w:t>
            </w:r>
            <w:r>
              <w:rPr>
                <w:b/>
                <w:bCs/>
                <w:sz w:val="28"/>
                <w:szCs w:val="28"/>
              </w:rPr>
              <w:t>Анестезиологическое обеспечение кесарева сечения</w:t>
            </w:r>
          </w:p>
        </w:tc>
        <w:tc>
          <w:tcPr>
            <w:tcW w:w="549" w:type="dxa"/>
            <w:vAlign w:val="center"/>
          </w:tcPr>
          <w:p w14:paraId="6EE13BB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  <w:vAlign w:val="center"/>
          </w:tcPr>
          <w:p w14:paraId="51BC940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A8895F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74EDACAC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D06261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4FEF1D1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33BB6B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4DCC57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49081A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16C9F30E" w14:textId="77777777" w:rsidR="00374551" w:rsidRDefault="007677A3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  <w:r>
              <w:t>Анестезиологии и реаниматологии с курсом ФПК и ПК</w:t>
            </w:r>
          </w:p>
        </w:tc>
      </w:tr>
      <w:tr w:rsidR="00374551" w14:paraId="23E29EB6" w14:textId="77777777">
        <w:tc>
          <w:tcPr>
            <w:tcW w:w="3780" w:type="dxa"/>
          </w:tcPr>
          <w:p w14:paraId="6BB8AD5F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2.2.1.  </w:t>
            </w:r>
            <w:r>
              <w:rPr>
                <w:sz w:val="28"/>
              </w:rPr>
              <w:t>Оценка анестезиологического риска и выбор метода анестезии при оперативном родоразрешении</w:t>
            </w:r>
          </w:p>
        </w:tc>
        <w:tc>
          <w:tcPr>
            <w:tcW w:w="549" w:type="dxa"/>
            <w:vAlign w:val="center"/>
          </w:tcPr>
          <w:p w14:paraId="26DFFB4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79B72CF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034470E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3ABDC8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233810F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38F0CB0C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8AA5EFC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B0A91F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F8D53F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5BDC0CC4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6275B717" w14:textId="77777777">
        <w:tc>
          <w:tcPr>
            <w:tcW w:w="3780" w:type="dxa"/>
          </w:tcPr>
          <w:p w14:paraId="47EF67FC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2.2.2.</w:t>
            </w:r>
            <w:r>
              <w:rPr>
                <w:sz w:val="28"/>
              </w:rPr>
              <w:t> Выбор метода анестезии при плановом и экстренном кесаревом сечении</w:t>
            </w:r>
          </w:p>
        </w:tc>
        <w:tc>
          <w:tcPr>
            <w:tcW w:w="549" w:type="dxa"/>
            <w:vAlign w:val="center"/>
          </w:tcPr>
          <w:p w14:paraId="46750D6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139026F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C33F04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vAlign w:val="center"/>
          </w:tcPr>
          <w:p w14:paraId="0F95BB1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E385A3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52EAEF6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9EE945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0BD8C3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2BA210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vAlign w:val="center"/>
          </w:tcPr>
          <w:p w14:paraId="29920926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2CF74F6D" w14:textId="77777777">
        <w:tc>
          <w:tcPr>
            <w:tcW w:w="3780" w:type="dxa"/>
          </w:tcPr>
          <w:p w14:paraId="58FDE7B6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2.2.3. </w:t>
            </w:r>
            <w:r>
              <w:rPr>
                <w:sz w:val="28"/>
                <w:szCs w:val="28"/>
              </w:rPr>
              <w:t xml:space="preserve">Трудные дыхательные пути </w:t>
            </w:r>
            <w:r>
              <w:rPr>
                <w:sz w:val="28"/>
              </w:rPr>
              <w:t xml:space="preserve">в практике </w:t>
            </w:r>
            <w:r>
              <w:rPr>
                <w:sz w:val="28"/>
                <w:szCs w:val="28"/>
              </w:rPr>
              <w:t>врача анестезиолога-реаниматолога в акушерстве</w:t>
            </w:r>
          </w:p>
        </w:tc>
        <w:tc>
          <w:tcPr>
            <w:tcW w:w="549" w:type="dxa"/>
            <w:vAlign w:val="center"/>
          </w:tcPr>
          <w:p w14:paraId="1FAF22B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1CD361A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4572793" w14:textId="474BA823" w:rsidR="00374551" w:rsidRDefault="00486F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E962AA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1EF83C3" w14:textId="4FE71FE9" w:rsidR="00374551" w:rsidRDefault="00486F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0C9EBF0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113850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4E31F5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835C5C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01F19BEC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1340C402" w14:textId="77777777">
        <w:trPr>
          <w:cantSplit/>
        </w:trPr>
        <w:tc>
          <w:tcPr>
            <w:tcW w:w="3780" w:type="dxa"/>
          </w:tcPr>
          <w:p w14:paraId="26AEE643" w14:textId="77777777" w:rsidR="00374551" w:rsidRDefault="007677A3">
            <w:pPr>
              <w:widowControl w:val="0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Обезболивание родов и малых акушерских операций </w:t>
            </w:r>
          </w:p>
        </w:tc>
        <w:tc>
          <w:tcPr>
            <w:tcW w:w="549" w:type="dxa"/>
            <w:vAlign w:val="center"/>
          </w:tcPr>
          <w:p w14:paraId="1EC464C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  <w:vAlign w:val="center"/>
          </w:tcPr>
          <w:p w14:paraId="6F5A978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01741E9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5EC5525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2F530F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2363889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C7B9FB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6DAACBF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C5F2A6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79E9A3E0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1192C093" w14:textId="77777777">
        <w:trPr>
          <w:cantSplit/>
        </w:trPr>
        <w:tc>
          <w:tcPr>
            <w:tcW w:w="3780" w:type="dxa"/>
          </w:tcPr>
          <w:p w14:paraId="36AC4F7A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Региональные методы аналгезии в акушерстве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49" w:type="dxa"/>
            <w:vAlign w:val="center"/>
          </w:tcPr>
          <w:p w14:paraId="0B71D17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287E7DE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17B0EA6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791E137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1DD9B1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7D9399B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27C216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F1B0B7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B93CF4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108320EC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61CC2BED" w14:textId="77777777">
        <w:trPr>
          <w:cantSplit/>
        </w:trPr>
        <w:tc>
          <w:tcPr>
            <w:tcW w:w="3780" w:type="dxa"/>
          </w:tcPr>
          <w:p w14:paraId="45F27BC7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Обезболивание родов и малых акушерских операций</w:t>
            </w:r>
          </w:p>
        </w:tc>
        <w:tc>
          <w:tcPr>
            <w:tcW w:w="549" w:type="dxa"/>
            <w:vAlign w:val="center"/>
          </w:tcPr>
          <w:p w14:paraId="028359D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14:paraId="041B1B3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1EF02C6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7EE556C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F40328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1CDE654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AE0AD5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386693D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242392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51987BA4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572596DB" w14:textId="77777777">
        <w:trPr>
          <w:cantSplit/>
        </w:trPr>
        <w:tc>
          <w:tcPr>
            <w:tcW w:w="3780" w:type="dxa"/>
          </w:tcPr>
          <w:p w14:paraId="70BE0BC5" w14:textId="77777777" w:rsidR="00374551" w:rsidRDefault="007677A3">
            <w:pPr>
              <w:widowControl w:val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Анестезиологическое обеспечение беременных с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преэклампсией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эклампсией</w:t>
            </w:r>
          </w:p>
        </w:tc>
        <w:tc>
          <w:tcPr>
            <w:tcW w:w="549" w:type="dxa"/>
            <w:vAlign w:val="center"/>
          </w:tcPr>
          <w:p w14:paraId="45D67B4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1" w:type="dxa"/>
            <w:vAlign w:val="center"/>
          </w:tcPr>
          <w:p w14:paraId="50433BA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E54B47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" w:type="dxa"/>
            <w:vAlign w:val="center"/>
          </w:tcPr>
          <w:p w14:paraId="529AF1B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D371EA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0" w:type="dxa"/>
            <w:vAlign w:val="center"/>
          </w:tcPr>
          <w:p w14:paraId="66A05A4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0B3BBD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A3B135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7617BF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01DEB07F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3F8D1CC2" w14:textId="77777777">
        <w:trPr>
          <w:cantSplit/>
        </w:trPr>
        <w:tc>
          <w:tcPr>
            <w:tcW w:w="3780" w:type="dxa"/>
          </w:tcPr>
          <w:p w14:paraId="58193B88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.1. </w:t>
            </w:r>
            <w:r>
              <w:rPr>
                <w:sz w:val="28"/>
              </w:rPr>
              <w:t xml:space="preserve">Анестезиологическое обеспечение родоразрешения беременных с </w:t>
            </w:r>
            <w:proofErr w:type="spellStart"/>
            <w:r>
              <w:rPr>
                <w:sz w:val="28"/>
                <w:szCs w:val="28"/>
              </w:rPr>
              <w:t>преэклампсией</w:t>
            </w:r>
            <w:proofErr w:type="spellEnd"/>
            <w:r>
              <w:rPr>
                <w:sz w:val="28"/>
                <w:szCs w:val="28"/>
              </w:rPr>
              <w:t xml:space="preserve"> и эклампсией</w:t>
            </w:r>
          </w:p>
        </w:tc>
        <w:tc>
          <w:tcPr>
            <w:tcW w:w="549" w:type="dxa"/>
            <w:vAlign w:val="center"/>
          </w:tcPr>
          <w:p w14:paraId="5B0DB76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" w:type="dxa"/>
            <w:vAlign w:val="center"/>
          </w:tcPr>
          <w:p w14:paraId="3842EDCC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AA9881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54D6EA8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53EFB61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2E28D4D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F7AF39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5ADF780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A0CFA7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6EF1711B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6D350127" w14:textId="77777777">
        <w:trPr>
          <w:cantSplit/>
        </w:trPr>
        <w:tc>
          <w:tcPr>
            <w:tcW w:w="3780" w:type="dxa"/>
          </w:tcPr>
          <w:p w14:paraId="0A1C95A8" w14:textId="77777777" w:rsidR="00374551" w:rsidRDefault="007677A3">
            <w:pPr>
              <w:widowControl w:val="0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.2. </w:t>
            </w:r>
            <w:r>
              <w:rPr>
                <w:sz w:val="28"/>
              </w:rPr>
              <w:t xml:space="preserve">Основные принципы интенсивной терапии беременных с </w:t>
            </w:r>
            <w:proofErr w:type="spellStart"/>
            <w:r>
              <w:rPr>
                <w:sz w:val="28"/>
                <w:szCs w:val="28"/>
              </w:rPr>
              <w:t>преэклампсией</w:t>
            </w:r>
            <w:proofErr w:type="spellEnd"/>
            <w:r>
              <w:rPr>
                <w:sz w:val="28"/>
                <w:szCs w:val="28"/>
              </w:rPr>
              <w:t xml:space="preserve"> и эклампсией</w:t>
            </w:r>
          </w:p>
          <w:p w14:paraId="2395135F" w14:textId="36B2F2E2" w:rsidR="00486FED" w:rsidRDefault="00486FED">
            <w:pPr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549" w:type="dxa"/>
            <w:vAlign w:val="center"/>
          </w:tcPr>
          <w:p w14:paraId="2914F5A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14:paraId="242024B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002C4FC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3EFE397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9EFB42C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3BDFBC5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1497D4C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4B5893B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027BBC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2F5BBB81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86FED" w14:paraId="5F3CB32F" w14:textId="77777777" w:rsidTr="00532C58">
        <w:tc>
          <w:tcPr>
            <w:tcW w:w="3780" w:type="dxa"/>
          </w:tcPr>
          <w:p w14:paraId="6F91DD72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9" w:type="dxa"/>
          </w:tcPr>
          <w:p w14:paraId="49E95493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</w:tcPr>
          <w:p w14:paraId="175E767A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14:paraId="1DF3EF74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3235F368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14:paraId="5AC7B472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14:paraId="3A62672F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6C1D53E2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3C27EED3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6301F9E1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14:paraId="5DDC15C9" w14:textId="77777777" w:rsidR="00486FED" w:rsidRDefault="00486FED" w:rsidP="00532C5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74551" w14:paraId="1FDE3331" w14:textId="77777777">
        <w:trPr>
          <w:cantSplit/>
        </w:trPr>
        <w:tc>
          <w:tcPr>
            <w:tcW w:w="3780" w:type="dxa"/>
          </w:tcPr>
          <w:p w14:paraId="257A2556" w14:textId="77777777" w:rsidR="00374551" w:rsidRDefault="007677A3">
            <w:pPr>
              <w:widowControl w:val="0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Интенсивная терапия неотложных состояний в акушерстве</w:t>
            </w:r>
          </w:p>
        </w:tc>
        <w:tc>
          <w:tcPr>
            <w:tcW w:w="549" w:type="dxa"/>
            <w:vAlign w:val="center"/>
          </w:tcPr>
          <w:p w14:paraId="59F72AE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1" w:type="dxa"/>
            <w:vAlign w:val="center"/>
          </w:tcPr>
          <w:p w14:paraId="7A36F2B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290ADCF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vAlign w:val="center"/>
          </w:tcPr>
          <w:p w14:paraId="20CB619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356AEB3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  <w:vAlign w:val="center"/>
          </w:tcPr>
          <w:p w14:paraId="61CE7A4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35620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1FFDE8B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AD6070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textDirection w:val="btLr"/>
            <w:vAlign w:val="center"/>
          </w:tcPr>
          <w:p w14:paraId="2FD8811E" w14:textId="77777777" w:rsidR="00374551" w:rsidRDefault="00374551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374551" w14:paraId="3A21F623" w14:textId="77777777">
        <w:trPr>
          <w:cantSplit/>
        </w:trPr>
        <w:tc>
          <w:tcPr>
            <w:tcW w:w="3780" w:type="dxa"/>
          </w:tcPr>
          <w:p w14:paraId="1E1FAA07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2.5.1. </w:t>
            </w:r>
            <w:proofErr w:type="spellStart"/>
            <w:r>
              <w:rPr>
                <w:sz w:val="28"/>
              </w:rPr>
              <w:t>Гиповолемический</w:t>
            </w:r>
            <w:proofErr w:type="spellEnd"/>
            <w:r>
              <w:rPr>
                <w:sz w:val="28"/>
              </w:rPr>
              <w:t xml:space="preserve"> шок в акушерстве</w:t>
            </w:r>
          </w:p>
        </w:tc>
        <w:tc>
          <w:tcPr>
            <w:tcW w:w="549" w:type="dxa"/>
            <w:vAlign w:val="center"/>
          </w:tcPr>
          <w:p w14:paraId="3FCAA13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14:paraId="5B96ACB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E6BDE9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4B47FE7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23FA9F8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60C6FEF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D31474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687D23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3998CD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14:paraId="44BDA2F9" w14:textId="77777777" w:rsidR="00374551" w:rsidRDefault="007677A3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  <w:r>
              <w:t>Анестезиологии и реаниматологии с курсом ФПК и ПК</w:t>
            </w:r>
          </w:p>
        </w:tc>
      </w:tr>
      <w:tr w:rsidR="00374551" w14:paraId="402BD1C0" w14:textId="77777777">
        <w:trPr>
          <w:cantSplit/>
        </w:trPr>
        <w:tc>
          <w:tcPr>
            <w:tcW w:w="3780" w:type="dxa"/>
          </w:tcPr>
          <w:p w14:paraId="43EC61B9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2.5.2. </w:t>
            </w:r>
            <w:r>
              <w:rPr>
                <w:sz w:val="28"/>
                <w:szCs w:val="28"/>
              </w:rPr>
              <w:t>Сепсис и септический шок в акушерстве</w:t>
            </w:r>
          </w:p>
        </w:tc>
        <w:tc>
          <w:tcPr>
            <w:tcW w:w="549" w:type="dxa"/>
            <w:vAlign w:val="center"/>
          </w:tcPr>
          <w:p w14:paraId="5E6DDB3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14:paraId="377F7AC3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095640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vAlign w:val="center"/>
          </w:tcPr>
          <w:p w14:paraId="6E2A5A0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9CD567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057B512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6E5F06E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1E4597E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EE27BD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01B60D60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05B9A92C" w14:textId="77777777">
        <w:trPr>
          <w:cantSplit/>
        </w:trPr>
        <w:tc>
          <w:tcPr>
            <w:tcW w:w="3780" w:type="dxa"/>
          </w:tcPr>
          <w:p w14:paraId="6C1A7D3B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2.5.3. </w:t>
            </w:r>
            <w:r>
              <w:rPr>
                <w:sz w:val="28"/>
              </w:rPr>
              <w:t xml:space="preserve">Синдром диссеминированного внутрисосудистого </w:t>
            </w:r>
            <w:proofErr w:type="gramStart"/>
            <w:r>
              <w:rPr>
                <w:sz w:val="28"/>
              </w:rPr>
              <w:t>свертывания  крови</w:t>
            </w:r>
            <w:proofErr w:type="gramEnd"/>
            <w:r>
              <w:rPr>
                <w:sz w:val="28"/>
              </w:rPr>
              <w:t xml:space="preserve"> в акушерстве</w:t>
            </w:r>
          </w:p>
        </w:tc>
        <w:tc>
          <w:tcPr>
            <w:tcW w:w="549" w:type="dxa"/>
            <w:vAlign w:val="center"/>
          </w:tcPr>
          <w:p w14:paraId="4F43200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5D31172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3F51B56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3CA98E9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4FCFB34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6E1CCF9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25544F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7C43F26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5B6389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4AA70D65" w14:textId="77777777" w:rsidR="00374551" w:rsidRDefault="00374551">
            <w:pPr>
              <w:widowControl w:val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374551" w14:paraId="0A43C0B1" w14:textId="77777777">
        <w:trPr>
          <w:cantSplit/>
        </w:trPr>
        <w:tc>
          <w:tcPr>
            <w:tcW w:w="3780" w:type="dxa"/>
          </w:tcPr>
          <w:p w14:paraId="3E9BA96B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2.5.4. Тромбоэмболия легочной артерии в акушерстве</w:t>
            </w:r>
          </w:p>
        </w:tc>
        <w:tc>
          <w:tcPr>
            <w:tcW w:w="549" w:type="dxa"/>
            <w:vAlign w:val="center"/>
          </w:tcPr>
          <w:p w14:paraId="74BF3CB1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678855CC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74506AE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C22A43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6802D31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dxa"/>
            <w:vAlign w:val="center"/>
          </w:tcPr>
          <w:p w14:paraId="4F68A53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C963D7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2AC0D0F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21CE87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6A103164" w14:textId="77777777" w:rsidR="00374551" w:rsidRDefault="00374551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374551" w14:paraId="31B1BDD2" w14:textId="77777777">
        <w:trPr>
          <w:cantSplit/>
        </w:trPr>
        <w:tc>
          <w:tcPr>
            <w:tcW w:w="3780" w:type="dxa"/>
          </w:tcPr>
          <w:p w14:paraId="64440756" w14:textId="77777777" w:rsidR="00374551" w:rsidRDefault="007677A3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2.5.5. Острый респираторный дистресс-синдром в акушерстве </w:t>
            </w:r>
          </w:p>
        </w:tc>
        <w:tc>
          <w:tcPr>
            <w:tcW w:w="549" w:type="dxa"/>
            <w:vAlign w:val="center"/>
          </w:tcPr>
          <w:p w14:paraId="20DA618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" w:type="dxa"/>
            <w:vAlign w:val="center"/>
          </w:tcPr>
          <w:p w14:paraId="74DD7354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6E9E492F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14:paraId="496A910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84A8440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7DC04265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3C010E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0A5563A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8DBFF0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vMerge/>
            <w:textDirection w:val="btLr"/>
            <w:vAlign w:val="center"/>
          </w:tcPr>
          <w:p w14:paraId="7AD3FD84" w14:textId="77777777" w:rsidR="00374551" w:rsidRDefault="00374551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374551" w14:paraId="715BBD5D" w14:textId="77777777">
        <w:trPr>
          <w:cantSplit/>
        </w:trPr>
        <w:tc>
          <w:tcPr>
            <w:tcW w:w="3780" w:type="dxa"/>
          </w:tcPr>
          <w:p w14:paraId="0ACBE75A" w14:textId="77777777" w:rsidR="00374551" w:rsidRDefault="007677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2.5.6. Эмболия околоплодными водами</w:t>
            </w:r>
          </w:p>
        </w:tc>
        <w:tc>
          <w:tcPr>
            <w:tcW w:w="549" w:type="dxa"/>
            <w:vAlign w:val="center"/>
          </w:tcPr>
          <w:p w14:paraId="4B7714C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" w:type="dxa"/>
            <w:vAlign w:val="center"/>
          </w:tcPr>
          <w:p w14:paraId="3265E3A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09DB35B8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vAlign w:val="center"/>
          </w:tcPr>
          <w:p w14:paraId="39A8823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1098AF42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4C8835B1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80A26A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E3918E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253AE49" w14:textId="77777777" w:rsidR="00374551" w:rsidRDefault="0037455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  <w:vMerge/>
            <w:textDirection w:val="btLr"/>
            <w:vAlign w:val="center"/>
          </w:tcPr>
          <w:p w14:paraId="2F51D4C1" w14:textId="77777777" w:rsidR="00374551" w:rsidRDefault="00374551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374551" w14:paraId="697461E1" w14:textId="77777777">
        <w:trPr>
          <w:cantSplit/>
        </w:trPr>
        <w:tc>
          <w:tcPr>
            <w:tcW w:w="3780" w:type="dxa"/>
          </w:tcPr>
          <w:p w14:paraId="677C7D0A" w14:textId="77777777" w:rsidR="00374551" w:rsidRDefault="007677A3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49" w:type="dxa"/>
            <w:vAlign w:val="center"/>
          </w:tcPr>
          <w:p w14:paraId="2DD5C3F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31" w:type="dxa"/>
            <w:vAlign w:val="center"/>
          </w:tcPr>
          <w:p w14:paraId="7CCBEB0A" w14:textId="6205F75D" w:rsidR="00374551" w:rsidRDefault="00486F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0" w:type="dxa"/>
            <w:vAlign w:val="center"/>
          </w:tcPr>
          <w:p w14:paraId="3604D8B1" w14:textId="2731ACA0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6FED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14:paraId="72F9D417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14:paraId="754A75BB" w14:textId="178D745D" w:rsidR="00374551" w:rsidRDefault="00486FE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0" w:type="dxa"/>
            <w:vAlign w:val="center"/>
          </w:tcPr>
          <w:p w14:paraId="44937F0B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97DA96D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vAlign w:val="center"/>
          </w:tcPr>
          <w:p w14:paraId="14D9B209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E8FCB46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6" w:type="dxa"/>
            <w:textDirection w:val="btLr"/>
            <w:vAlign w:val="center"/>
          </w:tcPr>
          <w:p w14:paraId="6D762B9F" w14:textId="77777777" w:rsidR="00374551" w:rsidRDefault="00374551">
            <w:pPr>
              <w:widowControl w:val="0"/>
              <w:ind w:left="113" w:right="113"/>
              <w:jc w:val="center"/>
              <w:rPr>
                <w:sz w:val="26"/>
                <w:szCs w:val="26"/>
              </w:rPr>
            </w:pPr>
          </w:p>
        </w:tc>
      </w:tr>
      <w:tr w:rsidR="00374551" w14:paraId="33286E16" w14:textId="77777777">
        <w:tc>
          <w:tcPr>
            <w:tcW w:w="3780" w:type="dxa"/>
          </w:tcPr>
          <w:p w14:paraId="30DBDCF7" w14:textId="77777777" w:rsidR="00374551" w:rsidRDefault="007677A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итоговой аттестации:</w:t>
            </w:r>
          </w:p>
        </w:tc>
        <w:tc>
          <w:tcPr>
            <w:tcW w:w="6275" w:type="dxa"/>
            <w:gridSpan w:val="10"/>
            <w:vAlign w:val="bottom"/>
          </w:tcPr>
          <w:p w14:paraId="7DB8BC9A" w14:textId="77777777" w:rsidR="00374551" w:rsidRDefault="007677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</w:tbl>
    <w:p w14:paraId="31140B80" w14:textId="77777777" w:rsidR="00374551" w:rsidRDefault="00374551">
      <w:pPr>
        <w:widowControl w:val="0"/>
        <w:jc w:val="both"/>
        <w:rPr>
          <w:sz w:val="28"/>
          <w:szCs w:val="28"/>
        </w:rPr>
      </w:pPr>
    </w:p>
    <w:p w14:paraId="6909E83E" w14:textId="77777777" w:rsidR="00374551" w:rsidRDefault="00374551">
      <w:pPr>
        <w:widowControl w:val="0"/>
        <w:jc w:val="both"/>
        <w:rPr>
          <w:sz w:val="28"/>
          <w:szCs w:val="28"/>
        </w:rPr>
      </w:pPr>
    </w:p>
    <w:p w14:paraId="3C1F7BF3" w14:textId="77777777" w:rsidR="00374551" w:rsidRDefault="007677A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факультета повышения квалификации</w:t>
      </w:r>
    </w:p>
    <w:p w14:paraId="1EE2E28F" w14:textId="77777777" w:rsidR="00374551" w:rsidRDefault="007677A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 переподготовки кадров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Т.И. </w:t>
      </w:r>
      <w:proofErr w:type="spellStart"/>
      <w:r>
        <w:rPr>
          <w:sz w:val="28"/>
          <w:szCs w:val="28"/>
        </w:rPr>
        <w:t>Дмитраченко</w:t>
      </w:r>
      <w:proofErr w:type="spellEnd"/>
    </w:p>
    <w:p w14:paraId="011A5428" w14:textId="77777777" w:rsidR="00374551" w:rsidRDefault="00374551">
      <w:pPr>
        <w:widowControl w:val="0"/>
        <w:rPr>
          <w:sz w:val="28"/>
          <w:szCs w:val="28"/>
        </w:rPr>
      </w:pPr>
    </w:p>
    <w:p w14:paraId="6A1B2B97" w14:textId="77777777" w:rsidR="00374551" w:rsidRDefault="00374551">
      <w:pPr>
        <w:widowControl w:val="0"/>
        <w:rPr>
          <w:sz w:val="28"/>
          <w:szCs w:val="28"/>
        </w:rPr>
      </w:pPr>
    </w:p>
    <w:p w14:paraId="2F642E61" w14:textId="77777777" w:rsidR="00374551" w:rsidRDefault="007677A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Заведующий кафедрой анестезиологии и реаниматологии</w:t>
      </w:r>
    </w:p>
    <w:p w14:paraId="3153FB1B" w14:textId="77777777" w:rsidR="00374551" w:rsidRDefault="007677A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 курсом факультета повышения квалификации</w:t>
      </w:r>
    </w:p>
    <w:p w14:paraId="7DD519AA" w14:textId="77777777" w:rsidR="00374551" w:rsidRDefault="007677A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 переподготовки кадров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Никитина</w:t>
      </w:r>
    </w:p>
    <w:sectPr w:rsidR="00374551">
      <w:pgSz w:w="11906" w:h="16838"/>
      <w:pgMar w:top="14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14"/>
    <w:rsid w:val="000350FC"/>
    <w:rsid w:val="0005057B"/>
    <w:rsid w:val="00053B5E"/>
    <w:rsid w:val="00083287"/>
    <w:rsid w:val="000918E9"/>
    <w:rsid w:val="000A7831"/>
    <w:rsid w:val="000C4CB3"/>
    <w:rsid w:val="000D42CB"/>
    <w:rsid w:val="000F1E7F"/>
    <w:rsid w:val="00122709"/>
    <w:rsid w:val="00125B80"/>
    <w:rsid w:val="00166A72"/>
    <w:rsid w:val="00185E05"/>
    <w:rsid w:val="001A0C95"/>
    <w:rsid w:val="001B4AF4"/>
    <w:rsid w:val="001C0ABC"/>
    <w:rsid w:val="001E3647"/>
    <w:rsid w:val="001E66DD"/>
    <w:rsid w:val="001F0926"/>
    <w:rsid w:val="001F38E6"/>
    <w:rsid w:val="00200F9A"/>
    <w:rsid w:val="00204634"/>
    <w:rsid w:val="00214437"/>
    <w:rsid w:val="00244DF0"/>
    <w:rsid w:val="00245B43"/>
    <w:rsid w:val="002568D4"/>
    <w:rsid w:val="00265E09"/>
    <w:rsid w:val="00285364"/>
    <w:rsid w:val="00292E69"/>
    <w:rsid w:val="002B287B"/>
    <w:rsid w:val="002C1DB5"/>
    <w:rsid w:val="002D1D30"/>
    <w:rsid w:val="002D7458"/>
    <w:rsid w:val="003379C5"/>
    <w:rsid w:val="003523FE"/>
    <w:rsid w:val="00364BC2"/>
    <w:rsid w:val="00374551"/>
    <w:rsid w:val="00382AC7"/>
    <w:rsid w:val="00393CA1"/>
    <w:rsid w:val="003A56AE"/>
    <w:rsid w:val="003C11C6"/>
    <w:rsid w:val="003D5A33"/>
    <w:rsid w:val="003F3191"/>
    <w:rsid w:val="003F7504"/>
    <w:rsid w:val="00401D67"/>
    <w:rsid w:val="00432B9F"/>
    <w:rsid w:val="00433EA4"/>
    <w:rsid w:val="00455F8A"/>
    <w:rsid w:val="00486FED"/>
    <w:rsid w:val="00492093"/>
    <w:rsid w:val="004A47C4"/>
    <w:rsid w:val="004A568A"/>
    <w:rsid w:val="004B2075"/>
    <w:rsid w:val="004D4B98"/>
    <w:rsid w:val="005038FC"/>
    <w:rsid w:val="005111DA"/>
    <w:rsid w:val="005579DD"/>
    <w:rsid w:val="0056209E"/>
    <w:rsid w:val="005646F2"/>
    <w:rsid w:val="005B0561"/>
    <w:rsid w:val="005B7BFD"/>
    <w:rsid w:val="00614E26"/>
    <w:rsid w:val="006377D7"/>
    <w:rsid w:val="00644537"/>
    <w:rsid w:val="00677CD0"/>
    <w:rsid w:val="00680F7B"/>
    <w:rsid w:val="0069246D"/>
    <w:rsid w:val="00693378"/>
    <w:rsid w:val="006C7F58"/>
    <w:rsid w:val="0070016F"/>
    <w:rsid w:val="0070130E"/>
    <w:rsid w:val="00702706"/>
    <w:rsid w:val="007104B6"/>
    <w:rsid w:val="0073606E"/>
    <w:rsid w:val="007535D2"/>
    <w:rsid w:val="007574B0"/>
    <w:rsid w:val="00765B12"/>
    <w:rsid w:val="007677A3"/>
    <w:rsid w:val="00773766"/>
    <w:rsid w:val="0079587A"/>
    <w:rsid w:val="007962B3"/>
    <w:rsid w:val="007D43AC"/>
    <w:rsid w:val="00803796"/>
    <w:rsid w:val="00812C1A"/>
    <w:rsid w:val="00832669"/>
    <w:rsid w:val="008365E7"/>
    <w:rsid w:val="008521B7"/>
    <w:rsid w:val="00865BDA"/>
    <w:rsid w:val="008A6E83"/>
    <w:rsid w:val="008B4366"/>
    <w:rsid w:val="008B710B"/>
    <w:rsid w:val="008E1BF2"/>
    <w:rsid w:val="008E5753"/>
    <w:rsid w:val="00905073"/>
    <w:rsid w:val="00916FF6"/>
    <w:rsid w:val="00927481"/>
    <w:rsid w:val="00957A43"/>
    <w:rsid w:val="009673AE"/>
    <w:rsid w:val="009832E2"/>
    <w:rsid w:val="009867A4"/>
    <w:rsid w:val="00993CDD"/>
    <w:rsid w:val="009B3CC6"/>
    <w:rsid w:val="009B5216"/>
    <w:rsid w:val="009B64CE"/>
    <w:rsid w:val="009C1CD7"/>
    <w:rsid w:val="009E3D29"/>
    <w:rsid w:val="00A00ED3"/>
    <w:rsid w:val="00A704B6"/>
    <w:rsid w:val="00A726DF"/>
    <w:rsid w:val="00A74E96"/>
    <w:rsid w:val="00A76DB4"/>
    <w:rsid w:val="00AA533B"/>
    <w:rsid w:val="00AA6D44"/>
    <w:rsid w:val="00AC0B69"/>
    <w:rsid w:val="00B025C0"/>
    <w:rsid w:val="00B16F1C"/>
    <w:rsid w:val="00B43F73"/>
    <w:rsid w:val="00B56BE1"/>
    <w:rsid w:val="00B65574"/>
    <w:rsid w:val="00B66AA1"/>
    <w:rsid w:val="00B96BD4"/>
    <w:rsid w:val="00B972BE"/>
    <w:rsid w:val="00BA2D93"/>
    <w:rsid w:val="00BB1C7D"/>
    <w:rsid w:val="00BD68E3"/>
    <w:rsid w:val="00BE7AE3"/>
    <w:rsid w:val="00C1399A"/>
    <w:rsid w:val="00C13F00"/>
    <w:rsid w:val="00C202AF"/>
    <w:rsid w:val="00C35576"/>
    <w:rsid w:val="00C76D4E"/>
    <w:rsid w:val="00CA24FA"/>
    <w:rsid w:val="00CA3FF0"/>
    <w:rsid w:val="00CB1488"/>
    <w:rsid w:val="00CC4054"/>
    <w:rsid w:val="00CE38E4"/>
    <w:rsid w:val="00CF1376"/>
    <w:rsid w:val="00D440ED"/>
    <w:rsid w:val="00D91700"/>
    <w:rsid w:val="00D96A36"/>
    <w:rsid w:val="00DB4414"/>
    <w:rsid w:val="00DC032A"/>
    <w:rsid w:val="00DC52A5"/>
    <w:rsid w:val="00E25258"/>
    <w:rsid w:val="00E25578"/>
    <w:rsid w:val="00E32D62"/>
    <w:rsid w:val="00E362F7"/>
    <w:rsid w:val="00E5231A"/>
    <w:rsid w:val="00E62224"/>
    <w:rsid w:val="00E7242F"/>
    <w:rsid w:val="00E915E3"/>
    <w:rsid w:val="00EC6578"/>
    <w:rsid w:val="00ED2E3A"/>
    <w:rsid w:val="00EE03CA"/>
    <w:rsid w:val="00EE5022"/>
    <w:rsid w:val="00EF3673"/>
    <w:rsid w:val="00F0175C"/>
    <w:rsid w:val="00F03C17"/>
    <w:rsid w:val="00F1642B"/>
    <w:rsid w:val="00F16E6B"/>
    <w:rsid w:val="00F16F8A"/>
    <w:rsid w:val="00F2272F"/>
    <w:rsid w:val="00F27A19"/>
    <w:rsid w:val="00F30BE2"/>
    <w:rsid w:val="00F77832"/>
    <w:rsid w:val="00FA0E67"/>
    <w:rsid w:val="00FB0356"/>
    <w:rsid w:val="00FE7B8F"/>
    <w:rsid w:val="13C865ED"/>
    <w:rsid w:val="3DA01A97"/>
    <w:rsid w:val="3DFE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807F5"/>
  <w15:docId w15:val="{F7C98C39-0CAC-4B78-92A3-4FB91280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0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pPr>
      <w:spacing w:line="360" w:lineRule="auto"/>
      <w:ind w:firstLine="360"/>
      <w:jc w:val="both"/>
    </w:pPr>
    <w:rPr>
      <w:color w:val="auto"/>
      <w:spacing w:val="0"/>
      <w:sz w:val="28"/>
      <w:szCs w:val="20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с отступом 2 Знак"/>
    <w:link w:val="2"/>
    <w:rPr>
      <w:sz w:val="28"/>
    </w:rPr>
  </w:style>
  <w:style w:type="character" w:customStyle="1" w:styleId="a4">
    <w:name w:val="Текст выноски Знак"/>
    <w:link w:val="a3"/>
    <w:qFormat/>
    <w:rPr>
      <w:rFonts w:ascii="Tahoma" w:hAnsi="Tahoma" w:cs="Tahoma"/>
      <w:color w:val="000000"/>
      <w:spacing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535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Flat43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Admin</dc:creator>
  <cp:lastModifiedBy>User</cp:lastModifiedBy>
  <cp:revision>3</cp:revision>
  <cp:lastPrinted>2021-04-12T05:43:00Z</cp:lastPrinted>
  <dcterms:created xsi:type="dcterms:W3CDTF">2023-02-24T07:15:00Z</dcterms:created>
  <dcterms:modified xsi:type="dcterms:W3CDTF">2023-03-24T19:37:00Z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