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23" w:rsidRDefault="002F5723" w:rsidP="008B76C6">
      <w:pPr>
        <w:ind w:firstLine="709"/>
        <w:jc w:val="center"/>
        <w:rPr>
          <w:b/>
          <w:sz w:val="28"/>
          <w:szCs w:val="28"/>
        </w:rPr>
      </w:pPr>
      <w:r w:rsidRPr="008B76C6">
        <w:rPr>
          <w:b/>
          <w:sz w:val="28"/>
          <w:szCs w:val="28"/>
          <w:lang w:val="en-US"/>
        </w:rPr>
        <w:t>PLEURAL EFFUSION</w:t>
      </w:r>
    </w:p>
    <w:p w:rsidR="008B76C6" w:rsidRPr="008B76C6" w:rsidRDefault="008B76C6" w:rsidP="008B76C6">
      <w:pPr>
        <w:ind w:firstLine="709"/>
        <w:jc w:val="center"/>
        <w:rPr>
          <w:b/>
          <w:sz w:val="28"/>
          <w:szCs w:val="28"/>
        </w:rPr>
      </w:pP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Pleural effusion is defined as an abnormal accumulation of fluid in the pleural space. Excess fluid results from the disruption of the equilibrium that exists across pleural membranes.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In terms of anatomy, the pleural space is bordered by parietal and visceral pleura. Parietal pleurae cover the inner surface of the thoracic cavity, including the </w:t>
      </w:r>
      <w:proofErr w:type="spellStart"/>
      <w:r w:rsidRPr="008B76C6">
        <w:rPr>
          <w:sz w:val="28"/>
          <w:szCs w:val="28"/>
          <w:lang w:val="en-US"/>
        </w:rPr>
        <w:t>mediastinum</w:t>
      </w:r>
      <w:proofErr w:type="spellEnd"/>
      <w:r w:rsidRPr="008B76C6">
        <w:rPr>
          <w:sz w:val="28"/>
          <w:szCs w:val="28"/>
          <w:lang w:val="en-US"/>
        </w:rPr>
        <w:t xml:space="preserve">, diaphragm, and ribs. Visceral pleurae envelop all surfaces of the lungs, including the </w:t>
      </w:r>
      <w:proofErr w:type="spellStart"/>
      <w:r w:rsidRPr="008B76C6">
        <w:rPr>
          <w:sz w:val="28"/>
          <w:szCs w:val="28"/>
          <w:lang w:val="en-US"/>
        </w:rPr>
        <w:t>interlobar</w:t>
      </w:r>
      <w:proofErr w:type="spellEnd"/>
      <w:r w:rsidRPr="008B76C6">
        <w:rPr>
          <w:sz w:val="28"/>
          <w:szCs w:val="28"/>
          <w:lang w:val="en-US"/>
        </w:rPr>
        <w:t xml:space="preserve"> fissures. This lining is absent at the </w:t>
      </w:r>
      <w:proofErr w:type="spellStart"/>
      <w:r w:rsidRPr="008B76C6">
        <w:rPr>
          <w:sz w:val="28"/>
          <w:szCs w:val="28"/>
          <w:lang w:val="en-US"/>
        </w:rPr>
        <w:t>hilus</w:t>
      </w:r>
      <w:proofErr w:type="spellEnd"/>
      <w:r w:rsidRPr="008B76C6">
        <w:rPr>
          <w:sz w:val="28"/>
          <w:szCs w:val="28"/>
          <w:lang w:val="en-US"/>
        </w:rPr>
        <w:t xml:space="preserve">, where pulmonary vessels, bronchi, and nerves enter the lung tissue. The </w:t>
      </w:r>
      <w:proofErr w:type="spellStart"/>
      <w:r w:rsidRPr="008B76C6">
        <w:rPr>
          <w:sz w:val="28"/>
          <w:szCs w:val="28"/>
          <w:lang w:val="en-US"/>
        </w:rPr>
        <w:t>mediastinum</w:t>
      </w:r>
      <w:proofErr w:type="spellEnd"/>
      <w:r w:rsidRPr="008B76C6">
        <w:rPr>
          <w:sz w:val="28"/>
          <w:szCs w:val="28"/>
          <w:lang w:val="en-US"/>
        </w:rPr>
        <w:t xml:space="preserve"> completely separates the right and left pleural spaces.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Both parietal and visceral membranes are smooth, glistening, and semitransparent. Despite these similarities, the two membranes have unique differences in anatomic architecture, </w:t>
      </w:r>
      <w:proofErr w:type="spellStart"/>
      <w:r w:rsidRPr="008B76C6">
        <w:rPr>
          <w:sz w:val="28"/>
          <w:szCs w:val="28"/>
          <w:lang w:val="en-US"/>
        </w:rPr>
        <w:t>innervation</w:t>
      </w:r>
      <w:proofErr w:type="spellEnd"/>
      <w:r w:rsidRPr="008B76C6">
        <w:rPr>
          <w:sz w:val="28"/>
          <w:szCs w:val="28"/>
          <w:lang w:val="en-US"/>
        </w:rPr>
        <w:t>, pain fibers, blood supply, lymphatic drainage, and function. For example, the visceral pleurae contain no pain fibers and have a dual blood supply (bronchial and pulmonary).</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Frequency</w:t>
      </w:r>
    </w:p>
    <w:p w:rsidR="002F5723" w:rsidRPr="008B76C6" w:rsidRDefault="002F5723" w:rsidP="008B76C6">
      <w:pPr>
        <w:ind w:firstLine="709"/>
        <w:jc w:val="both"/>
        <w:rPr>
          <w:sz w:val="28"/>
          <w:szCs w:val="28"/>
          <w:lang w:val="en-US"/>
        </w:rPr>
      </w:pPr>
      <w:r w:rsidRPr="008B76C6">
        <w:rPr>
          <w:sz w:val="28"/>
          <w:szCs w:val="28"/>
          <w:lang w:val="en-US"/>
        </w:rPr>
        <w:t xml:space="preserve">In the US: Pleural effusion affects 1.3 million individuals each year. Approximate annual incidences of pleural effusions are based on major underlying disease processes, as follows: congestive heart failure, 500,000; bacterial pneumonia, 300,000 (uncomplicated, 270,000; complicated, 30,000); malignancy, 200,000; pulmonary embolus, 150,000; cirrhosis with </w:t>
      </w:r>
      <w:proofErr w:type="spellStart"/>
      <w:r w:rsidRPr="008B76C6">
        <w:rPr>
          <w:sz w:val="28"/>
          <w:szCs w:val="28"/>
          <w:lang w:val="en-US"/>
        </w:rPr>
        <w:t>ascites</w:t>
      </w:r>
      <w:proofErr w:type="spellEnd"/>
      <w:r w:rsidRPr="008B76C6">
        <w:rPr>
          <w:sz w:val="28"/>
          <w:szCs w:val="28"/>
          <w:lang w:val="en-US"/>
        </w:rPr>
        <w:t xml:space="preserve">, 50,000; pancreatitis, 20,000; collagen vascular disease, 6,000; and tuberculosis, 2,500. </w:t>
      </w:r>
    </w:p>
    <w:p w:rsidR="002F5723" w:rsidRPr="008B76C6" w:rsidRDefault="002F5723" w:rsidP="008B76C6">
      <w:pPr>
        <w:ind w:firstLine="709"/>
        <w:jc w:val="both"/>
        <w:rPr>
          <w:sz w:val="28"/>
          <w:szCs w:val="28"/>
          <w:lang w:val="en-US"/>
        </w:rPr>
      </w:pPr>
      <w:r w:rsidRPr="008B76C6">
        <w:rPr>
          <w:sz w:val="28"/>
          <w:szCs w:val="28"/>
          <w:lang w:val="en-US"/>
        </w:rPr>
        <w:t xml:space="preserve">Internationally: The relative annual incidence of pleural effusion is estimated to be 320 per 100,000 people in industrialized countries. When extrapolating these figures to apply to other countries, the distribution and incidence of pleural effusion causes are dependent on the population studied. For instance, in areas where tuberculosis (TB) is prevalent, a higher percentage of pleural effusions from TB </w:t>
      </w:r>
      <w:proofErr w:type="gramStart"/>
      <w:r w:rsidRPr="008B76C6">
        <w:rPr>
          <w:sz w:val="28"/>
          <w:szCs w:val="28"/>
          <w:lang w:val="en-US"/>
        </w:rPr>
        <w:t>is</w:t>
      </w:r>
      <w:proofErr w:type="gramEnd"/>
      <w:r w:rsidRPr="008B76C6">
        <w:rPr>
          <w:sz w:val="28"/>
          <w:szCs w:val="28"/>
          <w:lang w:val="en-US"/>
        </w:rPr>
        <w:t xml:space="preserve"> possible. Congestive heart failure, pneumonia, malignancy, and pulmonary emboli account for most pleural effusions. </w:t>
      </w:r>
    </w:p>
    <w:p w:rsidR="002F5723" w:rsidRPr="008B76C6" w:rsidRDefault="002F5723" w:rsidP="008B76C6">
      <w:pPr>
        <w:ind w:firstLine="709"/>
        <w:jc w:val="both"/>
        <w:rPr>
          <w:sz w:val="28"/>
          <w:szCs w:val="28"/>
          <w:lang w:val="en-US"/>
        </w:rPr>
      </w:pPr>
      <w:r w:rsidRPr="008B76C6">
        <w:rPr>
          <w:sz w:val="28"/>
          <w:szCs w:val="28"/>
          <w:lang w:val="en-US"/>
        </w:rPr>
        <w:t xml:space="preserve">Morbidity and mortality of pleural effusions are directly related to cause, stage of disease at the time of presentation, and biochemical findings in the pleural fluid. </w:t>
      </w:r>
    </w:p>
    <w:p w:rsidR="002F5723" w:rsidRPr="008B76C6" w:rsidRDefault="002F5723" w:rsidP="008B76C6">
      <w:pPr>
        <w:ind w:firstLine="709"/>
        <w:jc w:val="both"/>
        <w:rPr>
          <w:sz w:val="28"/>
          <w:szCs w:val="28"/>
          <w:lang w:val="en-US"/>
        </w:rPr>
      </w:pPr>
      <w:r w:rsidRPr="008B76C6">
        <w:rPr>
          <w:sz w:val="28"/>
          <w:szCs w:val="28"/>
          <w:lang w:val="en-US"/>
        </w:rPr>
        <w:t>Morbidity and mortality rates of patients with pneumonia and pleural effusions are higher than those of patients with pneumonia alone.</w:t>
      </w:r>
    </w:p>
    <w:p w:rsidR="002F5723" w:rsidRPr="008B76C6" w:rsidRDefault="002F5723" w:rsidP="008B76C6">
      <w:pPr>
        <w:ind w:firstLine="709"/>
        <w:jc w:val="both"/>
        <w:rPr>
          <w:sz w:val="28"/>
          <w:szCs w:val="28"/>
          <w:lang w:val="en-US"/>
        </w:rPr>
      </w:pPr>
      <w:r w:rsidRPr="008B76C6">
        <w:rPr>
          <w:sz w:val="28"/>
          <w:szCs w:val="28"/>
          <w:lang w:val="en-US"/>
        </w:rPr>
        <w:t xml:space="preserve">Development of a malignant pleural effusion is associated with a poor prognosis. The average life expectancy of a patient after a diagnosis of malignant pleural effusion is 3-6 months. </w:t>
      </w:r>
    </w:p>
    <w:p w:rsidR="002F5723" w:rsidRPr="008B76C6" w:rsidRDefault="002F5723" w:rsidP="008B76C6">
      <w:pPr>
        <w:ind w:firstLine="709"/>
        <w:jc w:val="both"/>
        <w:rPr>
          <w:sz w:val="28"/>
          <w:szCs w:val="28"/>
          <w:lang w:val="en-US"/>
        </w:rPr>
      </w:pPr>
      <w:r w:rsidRPr="008B76C6">
        <w:rPr>
          <w:sz w:val="28"/>
          <w:szCs w:val="28"/>
          <w:lang w:val="en-US"/>
        </w:rPr>
        <w:t xml:space="preserve">In general, the incidence is equal between the sexes; however, certain causes have a sex predilection. About two-thirds of malignant pleural effusions occur in </w:t>
      </w:r>
      <w:r w:rsidRPr="008B76C6">
        <w:rPr>
          <w:sz w:val="28"/>
          <w:szCs w:val="28"/>
          <w:lang w:val="en-US"/>
        </w:rPr>
        <w:lastRenderedPageBreak/>
        <w:t xml:space="preserve">women. Malignant pleural effusions are significantly associated with breast and gynecologic malignancies. </w:t>
      </w:r>
    </w:p>
    <w:p w:rsidR="002F5723" w:rsidRPr="008B76C6" w:rsidRDefault="002F5723" w:rsidP="008B76C6">
      <w:pPr>
        <w:ind w:firstLine="709"/>
        <w:jc w:val="both"/>
        <w:rPr>
          <w:b/>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Causes</w:t>
      </w:r>
    </w:p>
    <w:p w:rsidR="002F5723" w:rsidRPr="008B76C6" w:rsidRDefault="002F5723" w:rsidP="008B76C6">
      <w:pPr>
        <w:ind w:firstLine="709"/>
        <w:jc w:val="both"/>
        <w:rPr>
          <w:sz w:val="28"/>
          <w:szCs w:val="28"/>
          <w:lang w:val="en-US"/>
        </w:rPr>
      </w:pPr>
      <w:r w:rsidRPr="008B76C6">
        <w:rPr>
          <w:sz w:val="28"/>
          <w:szCs w:val="28"/>
          <w:lang w:val="en-US"/>
        </w:rPr>
        <w:t>Four main types of fluids in the pleural space are serous fluid (hydrothorax), blood (</w:t>
      </w:r>
      <w:proofErr w:type="spellStart"/>
      <w:r w:rsidRPr="008B76C6">
        <w:rPr>
          <w:sz w:val="28"/>
          <w:szCs w:val="28"/>
          <w:lang w:val="en-US"/>
        </w:rPr>
        <w:t>hemothorax</w:t>
      </w:r>
      <w:proofErr w:type="spellEnd"/>
      <w:r w:rsidRPr="008B76C6">
        <w:rPr>
          <w:sz w:val="28"/>
          <w:szCs w:val="28"/>
          <w:lang w:val="en-US"/>
        </w:rPr>
        <w:t>), lipid (</w:t>
      </w:r>
      <w:proofErr w:type="spellStart"/>
      <w:r w:rsidRPr="008B76C6">
        <w:rPr>
          <w:sz w:val="28"/>
          <w:szCs w:val="28"/>
          <w:lang w:val="en-US"/>
        </w:rPr>
        <w:t>chylothorax</w:t>
      </w:r>
      <w:proofErr w:type="spellEnd"/>
      <w:r w:rsidRPr="008B76C6">
        <w:rPr>
          <w:sz w:val="28"/>
          <w:szCs w:val="28"/>
          <w:lang w:val="en-US"/>
        </w:rPr>
        <w:t>), and pus (</w:t>
      </w:r>
      <w:proofErr w:type="spellStart"/>
      <w:r w:rsidRPr="008B76C6">
        <w:rPr>
          <w:sz w:val="28"/>
          <w:szCs w:val="28"/>
          <w:lang w:val="en-US"/>
        </w:rPr>
        <w:t>pyothorax</w:t>
      </w:r>
      <w:proofErr w:type="spellEnd"/>
      <w:r w:rsidRPr="008B76C6">
        <w:rPr>
          <w:sz w:val="28"/>
          <w:szCs w:val="28"/>
          <w:lang w:val="en-US"/>
        </w:rPr>
        <w:t xml:space="preserve"> or </w:t>
      </w:r>
      <w:proofErr w:type="spellStart"/>
      <w:r w:rsidRPr="008B76C6">
        <w:rPr>
          <w:sz w:val="28"/>
          <w:szCs w:val="28"/>
          <w:lang w:val="en-US"/>
        </w:rPr>
        <w:t>empyema</w:t>
      </w:r>
      <w:proofErr w:type="spellEnd"/>
      <w:r w:rsidRPr="008B76C6">
        <w:rPr>
          <w:sz w:val="28"/>
          <w:szCs w:val="28"/>
          <w:lang w:val="en-US"/>
        </w:rPr>
        <w:t xml:space="preserve">). Classification of pleural effusion is based on the mechanism of fluid formation and pleural fluid chemistry. Generally, pleural effusions are categorized into </w:t>
      </w:r>
      <w:proofErr w:type="spellStart"/>
      <w:r w:rsidRPr="008B76C6">
        <w:rPr>
          <w:sz w:val="28"/>
          <w:szCs w:val="28"/>
          <w:lang w:val="en-US"/>
        </w:rPr>
        <w:t>transudative</w:t>
      </w:r>
      <w:proofErr w:type="spellEnd"/>
      <w:r w:rsidRPr="008B76C6">
        <w:rPr>
          <w:sz w:val="28"/>
          <w:szCs w:val="28"/>
          <w:lang w:val="en-US"/>
        </w:rPr>
        <w:t xml:space="preserve"> or </w:t>
      </w:r>
      <w:proofErr w:type="spellStart"/>
      <w:r w:rsidRPr="008B76C6">
        <w:rPr>
          <w:sz w:val="28"/>
          <w:szCs w:val="28"/>
          <w:lang w:val="en-US"/>
        </w:rPr>
        <w:t>exudative</w:t>
      </w:r>
      <w:proofErr w:type="spellEnd"/>
      <w:r w:rsidRPr="008B76C6">
        <w:rPr>
          <w:sz w:val="28"/>
          <w:szCs w:val="28"/>
          <w:lang w:val="en-US"/>
        </w:rPr>
        <w:t xml:space="preserve"> effusions; however, with some causes, the pleural fluid may have either </w:t>
      </w:r>
      <w:proofErr w:type="spellStart"/>
      <w:r w:rsidRPr="008B76C6">
        <w:rPr>
          <w:sz w:val="28"/>
          <w:szCs w:val="28"/>
          <w:lang w:val="en-US"/>
        </w:rPr>
        <w:t>transudative</w:t>
      </w:r>
      <w:proofErr w:type="spellEnd"/>
      <w:r w:rsidRPr="008B76C6">
        <w:rPr>
          <w:sz w:val="28"/>
          <w:szCs w:val="28"/>
          <w:lang w:val="en-US"/>
        </w:rPr>
        <w:t xml:space="preserve"> or </w:t>
      </w:r>
      <w:proofErr w:type="spellStart"/>
      <w:r w:rsidRPr="008B76C6">
        <w:rPr>
          <w:sz w:val="28"/>
          <w:szCs w:val="28"/>
          <w:lang w:val="en-US"/>
        </w:rPr>
        <w:t>exudative</w:t>
      </w:r>
      <w:proofErr w:type="spellEnd"/>
      <w:r w:rsidRPr="008B76C6">
        <w:rPr>
          <w:sz w:val="28"/>
          <w:szCs w:val="28"/>
          <w:lang w:val="en-US"/>
        </w:rPr>
        <w:t xml:space="preserve"> characteristics. The etiologic spectrum of pleural effusion is extensive; however, pleural effusions are caused by congestive heart failure, pneumonia, malignancy, or pulmonary emboli.</w:t>
      </w:r>
    </w:p>
    <w:p w:rsidR="002F5723" w:rsidRPr="008B76C6" w:rsidRDefault="002F5723" w:rsidP="008B76C6">
      <w:pPr>
        <w:ind w:firstLine="709"/>
        <w:jc w:val="both"/>
        <w:rPr>
          <w:sz w:val="28"/>
          <w:szCs w:val="28"/>
          <w:lang w:val="en-US"/>
        </w:rPr>
      </w:pPr>
      <w:r w:rsidRPr="008B76C6">
        <w:rPr>
          <w:sz w:val="28"/>
          <w:szCs w:val="28"/>
          <w:lang w:val="en-US"/>
        </w:rPr>
        <w:t xml:space="preserve">With </w:t>
      </w:r>
      <w:proofErr w:type="spellStart"/>
      <w:r w:rsidRPr="008B76C6">
        <w:rPr>
          <w:sz w:val="28"/>
          <w:szCs w:val="28"/>
          <w:lang w:val="en-US"/>
        </w:rPr>
        <w:t>transudative</w:t>
      </w:r>
      <w:proofErr w:type="spellEnd"/>
      <w:r w:rsidRPr="008B76C6">
        <w:rPr>
          <w:sz w:val="28"/>
          <w:szCs w:val="28"/>
          <w:lang w:val="en-US"/>
        </w:rPr>
        <w:t xml:space="preserve"> pleural effusions, systemic factors that govern formation of fluid include increased systemic and/or pulmonary capillary hydrostatic pressure (elevated pulmonary capillary wedge pressure of </w:t>
      </w:r>
      <w:smartTag w:uri="urn:schemas-microsoft-com:office:smarttags" w:element="metricconverter">
        <w:smartTagPr>
          <w:attr w:name="ProductID" w:val="10 cm"/>
        </w:smartTagPr>
        <w:r w:rsidRPr="008B76C6">
          <w:rPr>
            <w:sz w:val="28"/>
            <w:szCs w:val="28"/>
            <w:lang w:val="en-US"/>
          </w:rPr>
          <w:t>10 cm</w:t>
        </w:r>
      </w:smartTag>
      <w:r w:rsidRPr="008B76C6">
        <w:rPr>
          <w:sz w:val="28"/>
          <w:szCs w:val="28"/>
          <w:lang w:val="en-US"/>
        </w:rPr>
        <w:t xml:space="preserve"> H2O or higher), decreased colloid osmotic pressure in the systemic circulation, or both. Pleural membranes are intact and not involved in pathogenesis of the fluid formation. The permeability of pleural capillaries to proteins is normal.</w:t>
      </w:r>
    </w:p>
    <w:p w:rsidR="002F5723" w:rsidRPr="008B76C6" w:rsidRDefault="002F5723" w:rsidP="008B76C6">
      <w:pPr>
        <w:ind w:firstLine="709"/>
        <w:jc w:val="both"/>
        <w:rPr>
          <w:sz w:val="28"/>
          <w:szCs w:val="28"/>
          <w:lang w:val="en-US"/>
        </w:rPr>
      </w:pPr>
      <w:r w:rsidRPr="008B76C6">
        <w:rPr>
          <w:sz w:val="28"/>
          <w:szCs w:val="28"/>
          <w:lang w:val="en-US"/>
        </w:rPr>
        <w:t xml:space="preserve">With </w:t>
      </w:r>
      <w:proofErr w:type="spellStart"/>
      <w:r w:rsidRPr="008B76C6">
        <w:rPr>
          <w:sz w:val="28"/>
          <w:szCs w:val="28"/>
          <w:lang w:val="en-US"/>
        </w:rPr>
        <w:t>exudative</w:t>
      </w:r>
      <w:proofErr w:type="spellEnd"/>
      <w:r w:rsidRPr="008B76C6">
        <w:rPr>
          <w:sz w:val="28"/>
          <w:szCs w:val="28"/>
          <w:lang w:val="en-US"/>
        </w:rPr>
        <w:t xml:space="preserve"> pleural effusions, local factors governing formation of fluid include altered permeability of pleural membranes, increased capillary wall permeability or vascular disruption, and decreased or complete obstruction of lymphatic drainage of pleural space. Pleural membranes are involved in pathogenesis of the fluid formation. Permeability of pleural capillaries to proteins is high, resulting in </w:t>
      </w:r>
      <w:proofErr w:type="gramStart"/>
      <w:r w:rsidRPr="008B76C6">
        <w:rPr>
          <w:sz w:val="28"/>
          <w:szCs w:val="28"/>
          <w:lang w:val="en-US"/>
        </w:rPr>
        <w:t>an elevated</w:t>
      </w:r>
      <w:proofErr w:type="gramEnd"/>
      <w:r w:rsidRPr="008B76C6">
        <w:rPr>
          <w:sz w:val="28"/>
          <w:szCs w:val="28"/>
          <w:lang w:val="en-US"/>
        </w:rPr>
        <w:t xml:space="preserve"> protein content.</w:t>
      </w:r>
    </w:p>
    <w:p w:rsidR="002F5723" w:rsidRPr="008B76C6" w:rsidRDefault="002F5723" w:rsidP="008B76C6">
      <w:pPr>
        <w:ind w:firstLine="709"/>
        <w:jc w:val="both"/>
        <w:rPr>
          <w:sz w:val="28"/>
          <w:szCs w:val="28"/>
          <w:lang w:val="en-US"/>
        </w:rPr>
      </w:pPr>
      <w:proofErr w:type="spellStart"/>
      <w:r w:rsidRPr="008B76C6">
        <w:rPr>
          <w:sz w:val="28"/>
          <w:szCs w:val="28"/>
          <w:lang w:val="en-US"/>
        </w:rPr>
        <w:t>Hemothorax</w:t>
      </w:r>
      <w:proofErr w:type="spellEnd"/>
      <w:r w:rsidRPr="008B76C6">
        <w:rPr>
          <w:sz w:val="28"/>
          <w:szCs w:val="28"/>
          <w:lang w:val="en-US"/>
        </w:rPr>
        <w:t xml:space="preserve"> is present when the pleural fluid </w:t>
      </w:r>
      <w:proofErr w:type="spellStart"/>
      <w:r w:rsidRPr="008B76C6">
        <w:rPr>
          <w:sz w:val="28"/>
          <w:szCs w:val="28"/>
          <w:lang w:val="en-US"/>
        </w:rPr>
        <w:t>hematocrit</w:t>
      </w:r>
      <w:proofErr w:type="spellEnd"/>
      <w:r w:rsidRPr="008B76C6">
        <w:rPr>
          <w:sz w:val="28"/>
          <w:szCs w:val="28"/>
          <w:lang w:val="en-US"/>
        </w:rPr>
        <w:t xml:space="preserve"> level is 50% greater than that of peripheral blood. A late complication of moderate or large </w:t>
      </w:r>
      <w:proofErr w:type="spellStart"/>
      <w:r w:rsidRPr="008B76C6">
        <w:rPr>
          <w:sz w:val="28"/>
          <w:szCs w:val="28"/>
          <w:lang w:val="en-US"/>
        </w:rPr>
        <w:t>hemothoraces</w:t>
      </w:r>
      <w:proofErr w:type="spellEnd"/>
      <w:r w:rsidRPr="008B76C6">
        <w:rPr>
          <w:sz w:val="28"/>
          <w:szCs w:val="28"/>
          <w:lang w:val="en-US"/>
        </w:rPr>
        <w:t xml:space="preserve"> is </w:t>
      </w:r>
      <w:proofErr w:type="spellStart"/>
      <w:r w:rsidRPr="008B76C6">
        <w:rPr>
          <w:sz w:val="28"/>
          <w:szCs w:val="28"/>
          <w:lang w:val="en-US"/>
        </w:rPr>
        <w:t>fibrothorax</w:t>
      </w:r>
      <w:proofErr w:type="spellEnd"/>
      <w:r w:rsidRPr="008B76C6">
        <w:rPr>
          <w:sz w:val="28"/>
          <w:szCs w:val="28"/>
          <w:lang w:val="en-US"/>
        </w:rPr>
        <w:t>, which is characterized by gradual deposition of a thick layer of fibrous tissue on the visceral pleura.</w:t>
      </w:r>
    </w:p>
    <w:p w:rsidR="002F5723" w:rsidRPr="008B76C6" w:rsidRDefault="002F5723" w:rsidP="008B76C6">
      <w:pPr>
        <w:ind w:firstLine="709"/>
        <w:jc w:val="both"/>
        <w:rPr>
          <w:sz w:val="28"/>
          <w:szCs w:val="28"/>
          <w:lang w:val="en-US"/>
        </w:rPr>
      </w:pPr>
      <w:proofErr w:type="spellStart"/>
      <w:r w:rsidRPr="008B76C6">
        <w:rPr>
          <w:sz w:val="28"/>
          <w:szCs w:val="28"/>
          <w:lang w:val="en-US"/>
        </w:rPr>
        <w:t>Chyliform</w:t>
      </w:r>
      <w:proofErr w:type="spellEnd"/>
      <w:r w:rsidRPr="008B76C6">
        <w:rPr>
          <w:sz w:val="28"/>
          <w:szCs w:val="28"/>
          <w:lang w:val="en-US"/>
        </w:rPr>
        <w:t xml:space="preserve"> or </w:t>
      </w:r>
      <w:proofErr w:type="spellStart"/>
      <w:r w:rsidRPr="008B76C6">
        <w:rPr>
          <w:sz w:val="28"/>
          <w:szCs w:val="28"/>
          <w:lang w:val="en-US"/>
        </w:rPr>
        <w:t>pseudochylous</w:t>
      </w:r>
      <w:proofErr w:type="spellEnd"/>
      <w:r w:rsidRPr="008B76C6">
        <w:rPr>
          <w:sz w:val="28"/>
          <w:szCs w:val="28"/>
          <w:lang w:val="en-US"/>
        </w:rPr>
        <w:t xml:space="preserve"> pleural effusion grossly resembles </w:t>
      </w:r>
      <w:proofErr w:type="spellStart"/>
      <w:r w:rsidRPr="008B76C6">
        <w:rPr>
          <w:sz w:val="28"/>
          <w:szCs w:val="28"/>
          <w:lang w:val="en-US"/>
        </w:rPr>
        <w:t>chylothorax</w:t>
      </w:r>
      <w:proofErr w:type="spellEnd"/>
      <w:r w:rsidRPr="008B76C6">
        <w:rPr>
          <w:sz w:val="28"/>
          <w:szCs w:val="28"/>
          <w:lang w:val="en-US"/>
        </w:rPr>
        <w:t xml:space="preserve">. However, this effusion contains no </w:t>
      </w:r>
      <w:proofErr w:type="spellStart"/>
      <w:r w:rsidRPr="008B76C6">
        <w:rPr>
          <w:sz w:val="28"/>
          <w:szCs w:val="28"/>
          <w:lang w:val="en-US"/>
        </w:rPr>
        <w:t>chylomicrons</w:t>
      </w:r>
      <w:proofErr w:type="spellEnd"/>
      <w:r w:rsidRPr="008B76C6">
        <w:rPr>
          <w:sz w:val="28"/>
          <w:szCs w:val="28"/>
          <w:lang w:val="en-US"/>
        </w:rPr>
        <w:t xml:space="preserve">, and pathogenesis does not involve the thoracic duct. High lipid levels (cholesterol crystals or lecithin-globulin complexes) are present and cause a milky white appearance. </w:t>
      </w:r>
      <w:proofErr w:type="spellStart"/>
      <w:r w:rsidRPr="008B76C6">
        <w:rPr>
          <w:sz w:val="28"/>
          <w:szCs w:val="28"/>
          <w:lang w:val="en-US"/>
        </w:rPr>
        <w:t>Pseudochylous</w:t>
      </w:r>
      <w:proofErr w:type="spellEnd"/>
      <w:r w:rsidRPr="008B76C6">
        <w:rPr>
          <w:sz w:val="28"/>
          <w:szCs w:val="28"/>
          <w:lang w:val="en-US"/>
        </w:rPr>
        <w:t xml:space="preserve"> pleural effusions commonly occur with long-standing (mean, 5 y) pleural effusions associated with rheumatoid </w:t>
      </w:r>
      <w:proofErr w:type="spellStart"/>
      <w:r w:rsidRPr="008B76C6">
        <w:rPr>
          <w:sz w:val="28"/>
          <w:szCs w:val="28"/>
          <w:lang w:val="en-US"/>
        </w:rPr>
        <w:t>pleuritis</w:t>
      </w:r>
      <w:proofErr w:type="spellEnd"/>
      <w:r w:rsidRPr="008B76C6">
        <w:rPr>
          <w:sz w:val="28"/>
          <w:szCs w:val="28"/>
          <w:lang w:val="en-US"/>
        </w:rPr>
        <w:t xml:space="preserve">, tuberculosis, and </w:t>
      </w:r>
      <w:proofErr w:type="spellStart"/>
      <w:r w:rsidRPr="008B76C6">
        <w:rPr>
          <w:sz w:val="28"/>
          <w:szCs w:val="28"/>
          <w:lang w:val="en-US"/>
        </w:rPr>
        <w:t>paragonimiasis</w:t>
      </w:r>
      <w:proofErr w:type="spellEnd"/>
      <w:r w:rsidRPr="008B76C6">
        <w:rPr>
          <w:sz w:val="28"/>
          <w:szCs w:val="28"/>
          <w:lang w:val="en-US"/>
        </w:rPr>
        <w:t xml:space="preserve"> worm infection.</w:t>
      </w:r>
    </w:p>
    <w:p w:rsidR="002F5723" w:rsidRPr="008B76C6" w:rsidRDefault="002F5723" w:rsidP="008B76C6">
      <w:pPr>
        <w:ind w:firstLine="709"/>
        <w:jc w:val="both"/>
        <w:rPr>
          <w:sz w:val="28"/>
          <w:szCs w:val="28"/>
          <w:lang w:val="en-US"/>
        </w:rPr>
      </w:pPr>
      <w:proofErr w:type="spellStart"/>
      <w:r w:rsidRPr="008B76C6">
        <w:rPr>
          <w:sz w:val="28"/>
          <w:szCs w:val="28"/>
          <w:lang w:val="en-US"/>
        </w:rPr>
        <w:t>Neoplastic</w:t>
      </w:r>
      <w:proofErr w:type="spellEnd"/>
      <w:r w:rsidRPr="008B76C6">
        <w:rPr>
          <w:sz w:val="28"/>
          <w:szCs w:val="28"/>
          <w:lang w:val="en-US"/>
        </w:rPr>
        <w:t xml:space="preserve"> disease causes 13-40% of all pleural effusions. Pleural effusion develops in nearly one half of all patients with metastatic cancer. The most common tumors that cause malignant pleural effusions are </w:t>
      </w:r>
      <w:proofErr w:type="spellStart"/>
      <w:r w:rsidRPr="008B76C6">
        <w:rPr>
          <w:sz w:val="28"/>
          <w:szCs w:val="28"/>
          <w:lang w:val="en-US"/>
        </w:rPr>
        <w:t>adenocarcinoma</w:t>
      </w:r>
      <w:proofErr w:type="spellEnd"/>
      <w:r w:rsidRPr="008B76C6">
        <w:rPr>
          <w:sz w:val="28"/>
          <w:szCs w:val="28"/>
          <w:lang w:val="en-US"/>
        </w:rPr>
        <w:t xml:space="preserve"> and other carcinomas of the lung, breast cancer, lymphoma, and leukemia. These malignancies, combined, account for approximately 75% of all malignant pleural effusions. Other relatively common malignancies associated with pleural effusion are ovarian carcinoma, stomach cancer, and sarcomas (including melanoma).</w:t>
      </w:r>
    </w:p>
    <w:p w:rsidR="002F5723" w:rsidRPr="008B76C6" w:rsidRDefault="002F5723" w:rsidP="008B76C6">
      <w:pPr>
        <w:ind w:firstLine="709"/>
        <w:jc w:val="both"/>
        <w:rPr>
          <w:sz w:val="28"/>
          <w:szCs w:val="28"/>
          <w:lang w:val="en-US"/>
        </w:rPr>
      </w:pPr>
      <w:r w:rsidRPr="008B76C6">
        <w:rPr>
          <w:sz w:val="28"/>
          <w:szCs w:val="28"/>
          <w:lang w:val="en-US"/>
        </w:rPr>
        <w:t xml:space="preserve">Pleural effusion develops in 30-40% of patients with bacterial pneumonia. Those with bacterial pneumonia, especially that caused by Streptococcus </w:t>
      </w:r>
      <w:proofErr w:type="spellStart"/>
      <w:r w:rsidRPr="008B76C6">
        <w:rPr>
          <w:sz w:val="28"/>
          <w:szCs w:val="28"/>
          <w:lang w:val="en-US"/>
        </w:rPr>
        <w:t>pneumoniae</w:t>
      </w:r>
      <w:proofErr w:type="spellEnd"/>
      <w:r w:rsidRPr="008B76C6">
        <w:rPr>
          <w:sz w:val="28"/>
          <w:szCs w:val="28"/>
          <w:lang w:val="en-US"/>
        </w:rPr>
        <w:t xml:space="preserve">, have a high predilection for complications. These complications can </w:t>
      </w:r>
      <w:r w:rsidRPr="008B76C6">
        <w:rPr>
          <w:sz w:val="28"/>
          <w:szCs w:val="28"/>
          <w:lang w:val="en-US"/>
        </w:rPr>
        <w:lastRenderedPageBreak/>
        <w:t xml:space="preserve">include </w:t>
      </w:r>
      <w:proofErr w:type="spellStart"/>
      <w:r w:rsidRPr="008B76C6">
        <w:rPr>
          <w:sz w:val="28"/>
          <w:szCs w:val="28"/>
          <w:lang w:val="en-US"/>
        </w:rPr>
        <w:t>bacteremia</w:t>
      </w:r>
      <w:proofErr w:type="spellEnd"/>
      <w:r w:rsidRPr="008B76C6">
        <w:rPr>
          <w:sz w:val="28"/>
          <w:szCs w:val="28"/>
          <w:lang w:val="en-US"/>
        </w:rPr>
        <w:t xml:space="preserve">, </w:t>
      </w:r>
      <w:proofErr w:type="spellStart"/>
      <w:r w:rsidRPr="008B76C6">
        <w:rPr>
          <w:sz w:val="28"/>
          <w:szCs w:val="28"/>
          <w:lang w:val="en-US"/>
        </w:rPr>
        <w:t>multilobar</w:t>
      </w:r>
      <w:proofErr w:type="spellEnd"/>
      <w:r w:rsidRPr="008B76C6">
        <w:rPr>
          <w:sz w:val="28"/>
          <w:szCs w:val="28"/>
          <w:lang w:val="en-US"/>
        </w:rPr>
        <w:t xml:space="preserve"> involvement, and pleural effusion. Pleural effusions are relatively uncommon in patients with acquired immunodeficiency syndrome; however, Kaposi sarcoma, bacterial pneumonia, and TB are among the most common causes of pleural effusion in this population.</w:t>
      </w:r>
    </w:p>
    <w:p w:rsidR="002F5723" w:rsidRPr="008B76C6" w:rsidRDefault="002F5723" w:rsidP="008B76C6">
      <w:pPr>
        <w:ind w:firstLine="709"/>
        <w:jc w:val="both"/>
        <w:rPr>
          <w:sz w:val="28"/>
          <w:szCs w:val="28"/>
          <w:lang w:val="en-US"/>
        </w:rPr>
      </w:pPr>
      <w:r w:rsidRPr="008B76C6">
        <w:rPr>
          <w:sz w:val="28"/>
          <w:szCs w:val="28"/>
          <w:lang w:val="en-US"/>
        </w:rPr>
        <w:t xml:space="preserve">A well-known risk factor for benign inflammatory </w:t>
      </w:r>
      <w:proofErr w:type="spellStart"/>
      <w:r w:rsidRPr="008B76C6">
        <w:rPr>
          <w:sz w:val="28"/>
          <w:szCs w:val="28"/>
          <w:lang w:val="en-US"/>
        </w:rPr>
        <w:t>exudative</w:t>
      </w:r>
      <w:proofErr w:type="spellEnd"/>
      <w:r w:rsidRPr="008B76C6">
        <w:rPr>
          <w:sz w:val="28"/>
          <w:szCs w:val="28"/>
          <w:lang w:val="en-US"/>
        </w:rPr>
        <w:t xml:space="preserve"> pleural effusion is asbestos exposure. Asbestos also is implicated in the pathogenesis of diffuse malignant </w:t>
      </w:r>
      <w:proofErr w:type="spellStart"/>
      <w:r w:rsidRPr="008B76C6">
        <w:rPr>
          <w:sz w:val="28"/>
          <w:szCs w:val="28"/>
          <w:lang w:val="en-US"/>
        </w:rPr>
        <w:t>mesothelioma</w:t>
      </w:r>
      <w:proofErr w:type="spellEnd"/>
      <w:r w:rsidRPr="008B76C6">
        <w:rPr>
          <w:sz w:val="28"/>
          <w:szCs w:val="28"/>
          <w:lang w:val="en-US"/>
        </w:rPr>
        <w:t xml:space="preserve">. Other pleural reactions associated with asbestos exposure include pleural plaques, pleural calcifications, diffuse pleural fibrosis and/or thickening, and rounded </w:t>
      </w:r>
      <w:proofErr w:type="spellStart"/>
      <w:r w:rsidRPr="008B76C6">
        <w:rPr>
          <w:sz w:val="28"/>
          <w:szCs w:val="28"/>
          <w:lang w:val="en-US"/>
        </w:rPr>
        <w:t>atelectasis</w:t>
      </w:r>
      <w:proofErr w:type="spellEnd"/>
      <w:r w:rsidRPr="008B76C6">
        <w:rPr>
          <w:sz w:val="28"/>
          <w:szCs w:val="28"/>
          <w:lang w:val="en-US"/>
        </w:rPr>
        <w:t xml:space="preserve"> (</w:t>
      </w:r>
      <w:proofErr w:type="spellStart"/>
      <w:r w:rsidRPr="008B76C6">
        <w:rPr>
          <w:sz w:val="28"/>
          <w:szCs w:val="28"/>
          <w:lang w:val="en-US"/>
        </w:rPr>
        <w:t>subpleural</w:t>
      </w:r>
      <w:proofErr w:type="spellEnd"/>
      <w:r w:rsidRPr="008B76C6">
        <w:rPr>
          <w:sz w:val="28"/>
          <w:szCs w:val="28"/>
          <w:lang w:val="en-US"/>
        </w:rPr>
        <w:t xml:space="preserve"> focus of airless lung).</w:t>
      </w:r>
    </w:p>
    <w:p w:rsidR="002F5723" w:rsidRPr="008B76C6" w:rsidRDefault="002F5723" w:rsidP="008B76C6">
      <w:pPr>
        <w:ind w:firstLine="709"/>
        <w:jc w:val="both"/>
        <w:rPr>
          <w:b/>
          <w:sz w:val="28"/>
          <w:szCs w:val="28"/>
          <w:lang w:val="en-US"/>
        </w:rPr>
      </w:pPr>
    </w:p>
    <w:p w:rsidR="002F5723" w:rsidRPr="008B76C6" w:rsidRDefault="002F5723" w:rsidP="008B76C6">
      <w:pPr>
        <w:ind w:firstLine="709"/>
        <w:jc w:val="both"/>
        <w:rPr>
          <w:b/>
          <w:sz w:val="28"/>
          <w:szCs w:val="28"/>
          <w:lang w:val="en-US"/>
        </w:rPr>
      </w:pPr>
      <w:proofErr w:type="spellStart"/>
      <w:r w:rsidRPr="008B76C6">
        <w:rPr>
          <w:b/>
          <w:sz w:val="28"/>
          <w:szCs w:val="28"/>
          <w:lang w:val="en-US"/>
        </w:rPr>
        <w:t>Pathophysiology</w:t>
      </w:r>
      <w:proofErr w:type="spellEnd"/>
      <w:r w:rsidRPr="008B76C6">
        <w:rPr>
          <w:b/>
          <w:sz w:val="28"/>
          <w:szCs w:val="28"/>
          <w:lang w:val="en-US"/>
        </w:rPr>
        <w:t xml:space="preserve"> </w:t>
      </w:r>
    </w:p>
    <w:p w:rsidR="002F5723" w:rsidRPr="008B76C6" w:rsidRDefault="002F5723" w:rsidP="008B76C6">
      <w:pPr>
        <w:ind w:firstLine="709"/>
        <w:jc w:val="both"/>
        <w:rPr>
          <w:sz w:val="28"/>
          <w:szCs w:val="28"/>
          <w:lang w:val="en-US"/>
        </w:rPr>
      </w:pPr>
      <w:r w:rsidRPr="008B76C6">
        <w:rPr>
          <w:sz w:val="28"/>
          <w:szCs w:val="28"/>
          <w:lang w:val="en-US"/>
        </w:rPr>
        <w:t xml:space="preserve">Pleural effusion is an indicator of a pathologic process that may be of primary pulmonary origin or of an origin related to another organ system or to systemic disease. It may occur in the setting of acute or chronic disease and is not a diagnosis in itself.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Normal pleural fluid has the following characteristics: clear </w:t>
      </w:r>
      <w:proofErr w:type="spellStart"/>
      <w:r w:rsidRPr="008B76C6">
        <w:rPr>
          <w:sz w:val="28"/>
          <w:szCs w:val="28"/>
          <w:lang w:val="en-US"/>
        </w:rPr>
        <w:t>ultrafiltrate</w:t>
      </w:r>
      <w:proofErr w:type="spellEnd"/>
      <w:r w:rsidRPr="008B76C6">
        <w:rPr>
          <w:sz w:val="28"/>
          <w:szCs w:val="28"/>
          <w:lang w:val="en-US"/>
        </w:rPr>
        <w:t xml:space="preserve"> of plasma, pH 7.60-7.64, protein content less than 2% (1-2 g/</w:t>
      </w:r>
      <w:proofErr w:type="spellStart"/>
      <w:r w:rsidRPr="008B76C6">
        <w:rPr>
          <w:sz w:val="28"/>
          <w:szCs w:val="28"/>
          <w:lang w:val="en-US"/>
        </w:rPr>
        <w:t>dL</w:t>
      </w:r>
      <w:proofErr w:type="spellEnd"/>
      <w:r w:rsidRPr="008B76C6">
        <w:rPr>
          <w:sz w:val="28"/>
          <w:szCs w:val="28"/>
          <w:lang w:val="en-US"/>
        </w:rPr>
        <w:t xml:space="preserve">), fewer than 1000 WBCs per cubic millimeter, glucose content similar to that of plasma, lactate </w:t>
      </w:r>
      <w:proofErr w:type="spellStart"/>
      <w:r w:rsidRPr="008B76C6">
        <w:rPr>
          <w:sz w:val="28"/>
          <w:szCs w:val="28"/>
          <w:lang w:val="en-US"/>
        </w:rPr>
        <w:t>dehydrogenase</w:t>
      </w:r>
      <w:proofErr w:type="spellEnd"/>
      <w:r w:rsidRPr="008B76C6">
        <w:rPr>
          <w:sz w:val="28"/>
          <w:szCs w:val="28"/>
          <w:lang w:val="en-US"/>
        </w:rPr>
        <w:t xml:space="preserve"> (LDH) level less than 50% of plasma and sodium, and potassium and calcium concentration similar to that of the interstitial fluid. </w:t>
      </w:r>
    </w:p>
    <w:p w:rsidR="002F5723" w:rsidRPr="008B76C6" w:rsidRDefault="002F5723" w:rsidP="008B76C6">
      <w:pPr>
        <w:ind w:firstLine="709"/>
        <w:jc w:val="both"/>
        <w:rPr>
          <w:sz w:val="28"/>
          <w:szCs w:val="28"/>
          <w:lang w:val="en-US"/>
        </w:rPr>
      </w:pPr>
      <w:r w:rsidRPr="008B76C6">
        <w:rPr>
          <w:sz w:val="28"/>
          <w:szCs w:val="28"/>
          <w:lang w:val="en-US"/>
        </w:rPr>
        <w:t xml:space="preserve">The principal function of pleural fluid is to provide a frictionless surface between the two pleurae in response to changes in lung volume with respiration. The following mechanisms play a role in the formation of pleural effusion: </w:t>
      </w:r>
    </w:p>
    <w:p w:rsidR="002F5723" w:rsidRPr="008B76C6" w:rsidRDefault="002F5723" w:rsidP="008B76C6">
      <w:pPr>
        <w:ind w:firstLine="709"/>
        <w:jc w:val="both"/>
        <w:rPr>
          <w:sz w:val="28"/>
          <w:szCs w:val="28"/>
          <w:lang w:val="en-US"/>
        </w:rPr>
      </w:pPr>
      <w:r w:rsidRPr="008B76C6">
        <w:rPr>
          <w:sz w:val="28"/>
          <w:szCs w:val="28"/>
          <w:lang w:val="en-US"/>
        </w:rPr>
        <w:t>Altered permeability of the pleural membranes (</w:t>
      </w:r>
      <w:proofErr w:type="spellStart"/>
      <w:r w:rsidRPr="008B76C6">
        <w:rPr>
          <w:sz w:val="28"/>
          <w:szCs w:val="28"/>
          <w:lang w:val="en-US"/>
        </w:rPr>
        <w:t>eg</w:t>
      </w:r>
      <w:proofErr w:type="spellEnd"/>
      <w:r w:rsidRPr="008B76C6">
        <w:rPr>
          <w:sz w:val="28"/>
          <w:szCs w:val="28"/>
          <w:lang w:val="en-US"/>
        </w:rPr>
        <w:t xml:space="preserve">, inflammatory process, </w:t>
      </w:r>
      <w:proofErr w:type="spellStart"/>
      <w:r w:rsidRPr="008B76C6">
        <w:rPr>
          <w:sz w:val="28"/>
          <w:szCs w:val="28"/>
          <w:lang w:val="en-US"/>
        </w:rPr>
        <w:t>neoplastic</w:t>
      </w:r>
      <w:proofErr w:type="spellEnd"/>
      <w:r w:rsidRPr="008B76C6">
        <w:rPr>
          <w:sz w:val="28"/>
          <w:szCs w:val="28"/>
          <w:lang w:val="en-US"/>
        </w:rPr>
        <w:t xml:space="preserve"> disease, pulmonary embolus) </w:t>
      </w:r>
    </w:p>
    <w:p w:rsidR="002F5723" w:rsidRPr="008B76C6" w:rsidRDefault="002F5723" w:rsidP="008B76C6">
      <w:pPr>
        <w:ind w:firstLine="709"/>
        <w:jc w:val="both"/>
        <w:rPr>
          <w:sz w:val="28"/>
          <w:szCs w:val="28"/>
          <w:lang w:val="en-US"/>
        </w:rPr>
      </w:pPr>
      <w:r w:rsidRPr="008B76C6">
        <w:rPr>
          <w:sz w:val="28"/>
          <w:szCs w:val="28"/>
          <w:lang w:val="en-US"/>
        </w:rPr>
        <w:t xml:space="preserve">Reduction in intravascular </w:t>
      </w:r>
      <w:proofErr w:type="spellStart"/>
      <w:r w:rsidRPr="008B76C6">
        <w:rPr>
          <w:sz w:val="28"/>
          <w:szCs w:val="28"/>
          <w:lang w:val="en-US"/>
        </w:rPr>
        <w:t>oncotic</w:t>
      </w:r>
      <w:proofErr w:type="spellEnd"/>
      <w:r w:rsidRPr="008B76C6">
        <w:rPr>
          <w:sz w:val="28"/>
          <w:szCs w:val="28"/>
          <w:lang w:val="en-US"/>
        </w:rPr>
        <w:t xml:space="preserve"> pressure (</w:t>
      </w:r>
      <w:proofErr w:type="spellStart"/>
      <w:r w:rsidRPr="008B76C6">
        <w:rPr>
          <w:sz w:val="28"/>
          <w:szCs w:val="28"/>
          <w:lang w:val="en-US"/>
        </w:rPr>
        <w:t>eg</w:t>
      </w:r>
      <w:proofErr w:type="spellEnd"/>
      <w:r w:rsidRPr="008B76C6">
        <w:rPr>
          <w:sz w:val="28"/>
          <w:szCs w:val="28"/>
          <w:lang w:val="en-US"/>
        </w:rPr>
        <w:t xml:space="preserve">, </w:t>
      </w:r>
      <w:proofErr w:type="spellStart"/>
      <w:r w:rsidRPr="008B76C6">
        <w:rPr>
          <w:sz w:val="28"/>
          <w:szCs w:val="28"/>
          <w:lang w:val="en-US"/>
        </w:rPr>
        <w:t>hypoalbuminemia</w:t>
      </w:r>
      <w:proofErr w:type="spellEnd"/>
      <w:r w:rsidRPr="008B76C6">
        <w:rPr>
          <w:sz w:val="28"/>
          <w:szCs w:val="28"/>
          <w:lang w:val="en-US"/>
        </w:rPr>
        <w:t xml:space="preserve">, hepatic cirrhosis) </w:t>
      </w:r>
    </w:p>
    <w:p w:rsidR="002F5723" w:rsidRPr="008B76C6" w:rsidRDefault="002F5723" w:rsidP="008B76C6">
      <w:pPr>
        <w:ind w:firstLine="709"/>
        <w:jc w:val="both"/>
        <w:rPr>
          <w:sz w:val="28"/>
          <w:szCs w:val="28"/>
          <w:lang w:val="en-US"/>
        </w:rPr>
      </w:pPr>
      <w:r w:rsidRPr="008B76C6">
        <w:rPr>
          <w:sz w:val="28"/>
          <w:szCs w:val="28"/>
          <w:lang w:val="en-US"/>
        </w:rPr>
        <w:t>Increased capillary permeability or vascular disruption (</w:t>
      </w:r>
      <w:proofErr w:type="spellStart"/>
      <w:r w:rsidRPr="008B76C6">
        <w:rPr>
          <w:sz w:val="28"/>
          <w:szCs w:val="28"/>
          <w:lang w:val="en-US"/>
        </w:rPr>
        <w:t>eg</w:t>
      </w:r>
      <w:proofErr w:type="spellEnd"/>
      <w:r w:rsidRPr="008B76C6">
        <w:rPr>
          <w:sz w:val="28"/>
          <w:szCs w:val="28"/>
          <w:lang w:val="en-US"/>
        </w:rPr>
        <w:t xml:space="preserve">, trauma, </w:t>
      </w:r>
      <w:proofErr w:type="spellStart"/>
      <w:r w:rsidRPr="008B76C6">
        <w:rPr>
          <w:sz w:val="28"/>
          <w:szCs w:val="28"/>
          <w:lang w:val="en-US"/>
        </w:rPr>
        <w:t>neoplastic</w:t>
      </w:r>
      <w:proofErr w:type="spellEnd"/>
      <w:r w:rsidRPr="008B76C6">
        <w:rPr>
          <w:sz w:val="28"/>
          <w:szCs w:val="28"/>
          <w:lang w:val="en-US"/>
        </w:rPr>
        <w:t xml:space="preserve"> disease, inflammatory process, infection, pulmonary infarction, drug hypersensitivity, uremia, pancreatitis)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Increased capillary hydrostatic pressure in the systemic and/or pulmonary circulation (</w:t>
      </w:r>
      <w:proofErr w:type="spellStart"/>
      <w:r w:rsidRPr="008B76C6">
        <w:rPr>
          <w:sz w:val="28"/>
          <w:szCs w:val="28"/>
          <w:lang w:val="en-US"/>
        </w:rPr>
        <w:t>eg</w:t>
      </w:r>
      <w:proofErr w:type="spellEnd"/>
      <w:r w:rsidRPr="008B76C6">
        <w:rPr>
          <w:sz w:val="28"/>
          <w:szCs w:val="28"/>
          <w:lang w:val="en-US"/>
        </w:rPr>
        <w:t xml:space="preserve">, congestive heart failure, superior vena </w:t>
      </w:r>
      <w:proofErr w:type="spellStart"/>
      <w:r w:rsidRPr="008B76C6">
        <w:rPr>
          <w:sz w:val="28"/>
          <w:szCs w:val="28"/>
          <w:lang w:val="en-US"/>
        </w:rPr>
        <w:t>caval</w:t>
      </w:r>
      <w:proofErr w:type="spellEnd"/>
      <w:r w:rsidRPr="008B76C6">
        <w:rPr>
          <w:sz w:val="28"/>
          <w:szCs w:val="28"/>
          <w:lang w:val="en-US"/>
        </w:rPr>
        <w:t xml:space="preserve"> syndrome) </w:t>
      </w:r>
    </w:p>
    <w:p w:rsidR="002F5723" w:rsidRPr="008B76C6" w:rsidRDefault="002F5723" w:rsidP="008B76C6">
      <w:pPr>
        <w:ind w:firstLine="709"/>
        <w:jc w:val="both"/>
        <w:rPr>
          <w:sz w:val="28"/>
          <w:szCs w:val="28"/>
          <w:lang w:val="en-US"/>
        </w:rPr>
      </w:pPr>
      <w:r w:rsidRPr="008B76C6">
        <w:rPr>
          <w:sz w:val="28"/>
          <w:szCs w:val="28"/>
          <w:lang w:val="en-US"/>
        </w:rPr>
        <w:t>Reduction of pressure in pleural space; lung unable to expand (</w:t>
      </w:r>
      <w:proofErr w:type="spellStart"/>
      <w:r w:rsidRPr="008B76C6">
        <w:rPr>
          <w:sz w:val="28"/>
          <w:szCs w:val="28"/>
          <w:lang w:val="en-US"/>
        </w:rPr>
        <w:t>eg</w:t>
      </w:r>
      <w:proofErr w:type="spellEnd"/>
      <w:r w:rsidRPr="008B76C6">
        <w:rPr>
          <w:sz w:val="28"/>
          <w:szCs w:val="28"/>
          <w:lang w:val="en-US"/>
        </w:rPr>
        <w:t xml:space="preserve">, extensive </w:t>
      </w:r>
      <w:proofErr w:type="spellStart"/>
      <w:r w:rsidRPr="008B76C6">
        <w:rPr>
          <w:sz w:val="28"/>
          <w:szCs w:val="28"/>
          <w:lang w:val="en-US"/>
        </w:rPr>
        <w:t>atelectasis</w:t>
      </w:r>
      <w:proofErr w:type="spellEnd"/>
      <w:r w:rsidRPr="008B76C6">
        <w:rPr>
          <w:sz w:val="28"/>
          <w:szCs w:val="28"/>
          <w:lang w:val="en-US"/>
        </w:rPr>
        <w:t xml:space="preserve">, </w:t>
      </w:r>
      <w:proofErr w:type="spellStart"/>
      <w:r w:rsidRPr="008B76C6">
        <w:rPr>
          <w:sz w:val="28"/>
          <w:szCs w:val="28"/>
          <w:lang w:val="en-US"/>
        </w:rPr>
        <w:t>mesothelioma</w:t>
      </w:r>
      <w:proofErr w:type="spellEnd"/>
      <w:r w:rsidRPr="008B76C6">
        <w:rPr>
          <w:sz w:val="28"/>
          <w:szCs w:val="28"/>
          <w:lang w:val="en-US"/>
        </w:rPr>
        <w:t xml:space="preserve">) </w:t>
      </w:r>
    </w:p>
    <w:p w:rsidR="002F5723" w:rsidRPr="008B76C6" w:rsidRDefault="002F5723" w:rsidP="008B76C6">
      <w:pPr>
        <w:ind w:firstLine="709"/>
        <w:jc w:val="both"/>
        <w:rPr>
          <w:sz w:val="28"/>
          <w:szCs w:val="28"/>
          <w:lang w:val="en-US"/>
        </w:rPr>
      </w:pPr>
      <w:r w:rsidRPr="008B76C6">
        <w:rPr>
          <w:sz w:val="28"/>
          <w:szCs w:val="28"/>
          <w:lang w:val="en-US"/>
        </w:rPr>
        <w:t>Inability of the lung to expand (</w:t>
      </w:r>
      <w:proofErr w:type="spellStart"/>
      <w:r w:rsidRPr="008B76C6">
        <w:rPr>
          <w:sz w:val="28"/>
          <w:szCs w:val="28"/>
          <w:lang w:val="en-US"/>
        </w:rPr>
        <w:t>eg</w:t>
      </w:r>
      <w:proofErr w:type="spellEnd"/>
      <w:r w:rsidRPr="008B76C6">
        <w:rPr>
          <w:sz w:val="28"/>
          <w:szCs w:val="28"/>
          <w:lang w:val="en-US"/>
        </w:rPr>
        <w:t xml:space="preserve">, extensive </w:t>
      </w:r>
      <w:proofErr w:type="spellStart"/>
      <w:r w:rsidRPr="008B76C6">
        <w:rPr>
          <w:sz w:val="28"/>
          <w:szCs w:val="28"/>
          <w:lang w:val="en-US"/>
        </w:rPr>
        <w:t>atelectasis</w:t>
      </w:r>
      <w:proofErr w:type="spellEnd"/>
      <w:r w:rsidRPr="008B76C6">
        <w:rPr>
          <w:sz w:val="28"/>
          <w:szCs w:val="28"/>
          <w:lang w:val="en-US"/>
        </w:rPr>
        <w:t xml:space="preserve">, </w:t>
      </w:r>
      <w:proofErr w:type="spellStart"/>
      <w:r w:rsidRPr="008B76C6">
        <w:rPr>
          <w:sz w:val="28"/>
          <w:szCs w:val="28"/>
          <w:lang w:val="en-US"/>
        </w:rPr>
        <w:t>mesothelioma</w:t>
      </w:r>
      <w:proofErr w:type="spellEnd"/>
      <w:r w:rsidRPr="008B76C6">
        <w:rPr>
          <w:sz w:val="28"/>
          <w:szCs w:val="28"/>
          <w:lang w:val="en-US"/>
        </w:rPr>
        <w:t xml:space="preserve">) </w:t>
      </w:r>
    </w:p>
    <w:p w:rsidR="002F5723" w:rsidRPr="008B76C6" w:rsidRDefault="002F5723" w:rsidP="008B76C6">
      <w:pPr>
        <w:ind w:firstLine="709"/>
        <w:jc w:val="both"/>
        <w:rPr>
          <w:sz w:val="28"/>
          <w:szCs w:val="28"/>
          <w:lang w:val="en-US"/>
        </w:rPr>
      </w:pPr>
      <w:r w:rsidRPr="008B76C6">
        <w:rPr>
          <w:sz w:val="28"/>
          <w:szCs w:val="28"/>
          <w:lang w:val="en-US"/>
        </w:rPr>
        <w:t>Decreased lymphatic drainage or complete blockage, including thoracic duct obstruction or rupture (</w:t>
      </w:r>
      <w:proofErr w:type="spellStart"/>
      <w:r w:rsidRPr="008B76C6">
        <w:rPr>
          <w:sz w:val="28"/>
          <w:szCs w:val="28"/>
          <w:lang w:val="en-US"/>
        </w:rPr>
        <w:t>eg</w:t>
      </w:r>
      <w:proofErr w:type="spellEnd"/>
      <w:r w:rsidRPr="008B76C6">
        <w:rPr>
          <w:sz w:val="28"/>
          <w:szCs w:val="28"/>
          <w:lang w:val="en-US"/>
        </w:rPr>
        <w:t xml:space="preserve">, malignancy, trauma) </w:t>
      </w:r>
    </w:p>
    <w:p w:rsidR="002F5723" w:rsidRPr="008B76C6" w:rsidRDefault="002F5723" w:rsidP="008B76C6">
      <w:pPr>
        <w:ind w:firstLine="709"/>
        <w:jc w:val="both"/>
        <w:rPr>
          <w:sz w:val="28"/>
          <w:szCs w:val="28"/>
          <w:lang w:val="en-US"/>
        </w:rPr>
      </w:pPr>
      <w:r w:rsidRPr="008B76C6">
        <w:rPr>
          <w:sz w:val="28"/>
          <w:szCs w:val="28"/>
          <w:lang w:val="en-US"/>
        </w:rPr>
        <w:t xml:space="preserve">Increased fluid in peritoneal cavity, with migration across the diaphragm via the </w:t>
      </w:r>
      <w:proofErr w:type="spellStart"/>
      <w:r w:rsidRPr="008B76C6">
        <w:rPr>
          <w:sz w:val="28"/>
          <w:szCs w:val="28"/>
          <w:lang w:val="en-US"/>
        </w:rPr>
        <w:t>lymphatics</w:t>
      </w:r>
      <w:proofErr w:type="spellEnd"/>
      <w:r w:rsidRPr="008B76C6">
        <w:rPr>
          <w:sz w:val="28"/>
          <w:szCs w:val="28"/>
          <w:lang w:val="en-US"/>
        </w:rPr>
        <w:t xml:space="preserve"> (</w:t>
      </w:r>
      <w:proofErr w:type="spellStart"/>
      <w:r w:rsidRPr="008B76C6">
        <w:rPr>
          <w:sz w:val="28"/>
          <w:szCs w:val="28"/>
          <w:lang w:val="en-US"/>
        </w:rPr>
        <w:t>eg</w:t>
      </w:r>
      <w:proofErr w:type="spellEnd"/>
      <w:r w:rsidRPr="008B76C6">
        <w:rPr>
          <w:sz w:val="28"/>
          <w:szCs w:val="28"/>
          <w:lang w:val="en-US"/>
        </w:rPr>
        <w:t xml:space="preserve">, hepatic cirrhosis, peritoneal dialysis) </w:t>
      </w:r>
    </w:p>
    <w:p w:rsidR="002F5723" w:rsidRPr="008B76C6" w:rsidRDefault="002F5723" w:rsidP="008B76C6">
      <w:pPr>
        <w:ind w:firstLine="709"/>
        <w:jc w:val="both"/>
        <w:rPr>
          <w:sz w:val="28"/>
          <w:szCs w:val="28"/>
          <w:lang w:val="en-US"/>
        </w:rPr>
      </w:pPr>
      <w:r w:rsidRPr="008B76C6">
        <w:rPr>
          <w:sz w:val="28"/>
          <w:szCs w:val="28"/>
          <w:lang w:val="en-US"/>
        </w:rPr>
        <w:t xml:space="preserve">Movement of fluid from pulmonary edema across the visceral pleura </w:t>
      </w:r>
    </w:p>
    <w:p w:rsidR="002F5723" w:rsidRPr="008B76C6" w:rsidRDefault="002F5723" w:rsidP="008B76C6">
      <w:pPr>
        <w:ind w:firstLine="709"/>
        <w:jc w:val="both"/>
        <w:rPr>
          <w:sz w:val="28"/>
          <w:szCs w:val="28"/>
          <w:lang w:val="en-US"/>
        </w:rPr>
      </w:pPr>
      <w:r w:rsidRPr="008B76C6">
        <w:rPr>
          <w:sz w:val="28"/>
          <w:szCs w:val="28"/>
          <w:lang w:val="en-US"/>
        </w:rPr>
        <w:t xml:space="preserve">Persistent increase in pleural fluid </w:t>
      </w:r>
      <w:proofErr w:type="spellStart"/>
      <w:r w:rsidRPr="008B76C6">
        <w:rPr>
          <w:sz w:val="28"/>
          <w:szCs w:val="28"/>
          <w:lang w:val="en-US"/>
        </w:rPr>
        <w:t>oncotic</w:t>
      </w:r>
      <w:proofErr w:type="spellEnd"/>
      <w:r w:rsidRPr="008B76C6">
        <w:rPr>
          <w:sz w:val="28"/>
          <w:szCs w:val="28"/>
          <w:lang w:val="en-US"/>
        </w:rPr>
        <w:t xml:space="preserve"> pressure from an existing pleural effusion, causing accumulation of further fluid </w:t>
      </w:r>
    </w:p>
    <w:p w:rsidR="002F5723" w:rsidRPr="008B76C6" w:rsidRDefault="002F5723" w:rsidP="008B76C6">
      <w:pPr>
        <w:ind w:firstLine="709"/>
        <w:jc w:val="both"/>
        <w:rPr>
          <w:sz w:val="28"/>
          <w:szCs w:val="28"/>
          <w:lang w:val="en-US"/>
        </w:rPr>
      </w:pPr>
      <w:r w:rsidRPr="008B76C6">
        <w:rPr>
          <w:sz w:val="28"/>
          <w:szCs w:val="28"/>
          <w:lang w:val="en-US"/>
        </w:rPr>
        <w:t>Iatrogenic causes (</w:t>
      </w:r>
      <w:proofErr w:type="spellStart"/>
      <w:r w:rsidRPr="008B76C6">
        <w:rPr>
          <w:sz w:val="28"/>
          <w:szCs w:val="28"/>
          <w:lang w:val="en-US"/>
        </w:rPr>
        <w:t>eg</w:t>
      </w:r>
      <w:proofErr w:type="spellEnd"/>
      <w:r w:rsidRPr="008B76C6">
        <w:rPr>
          <w:sz w:val="28"/>
          <w:szCs w:val="28"/>
          <w:lang w:val="en-US"/>
        </w:rPr>
        <w:t xml:space="preserve">, central line misplacement) </w:t>
      </w:r>
    </w:p>
    <w:p w:rsidR="002F5723" w:rsidRPr="008B76C6" w:rsidRDefault="002F5723" w:rsidP="008B76C6">
      <w:pPr>
        <w:ind w:firstLine="709"/>
        <w:jc w:val="both"/>
        <w:rPr>
          <w:b/>
          <w:sz w:val="28"/>
          <w:szCs w:val="28"/>
          <w:lang w:val="en-US"/>
        </w:rPr>
      </w:pPr>
      <w:r w:rsidRPr="008B76C6">
        <w:rPr>
          <w:b/>
          <w:sz w:val="28"/>
          <w:szCs w:val="28"/>
          <w:lang w:val="en-US"/>
        </w:rPr>
        <w:lastRenderedPageBreak/>
        <w:t xml:space="preserve">CLINICAL </w:t>
      </w:r>
      <w:r w:rsidRPr="008B76C6">
        <w:rPr>
          <w:b/>
          <w:sz w:val="28"/>
          <w:szCs w:val="28"/>
          <w:lang w:val="en-US"/>
        </w:rPr>
        <w:tab/>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 xml:space="preserve">History </w:t>
      </w:r>
    </w:p>
    <w:p w:rsidR="002F5723" w:rsidRPr="008B76C6" w:rsidRDefault="002F5723" w:rsidP="008B76C6">
      <w:pPr>
        <w:ind w:firstLine="709"/>
        <w:jc w:val="both"/>
        <w:rPr>
          <w:sz w:val="28"/>
          <w:szCs w:val="28"/>
          <w:lang w:val="en-US"/>
        </w:rPr>
      </w:pPr>
      <w:r w:rsidRPr="008B76C6">
        <w:rPr>
          <w:sz w:val="28"/>
          <w:szCs w:val="28"/>
          <w:lang w:val="en-US"/>
        </w:rPr>
        <w:t xml:space="preserve">The clinical manifestations of pleural effusion are variable and often are related to the underlying disease process. </w:t>
      </w:r>
    </w:p>
    <w:p w:rsidR="002F5723" w:rsidRPr="008B76C6" w:rsidRDefault="002F5723" w:rsidP="008B76C6">
      <w:pPr>
        <w:ind w:firstLine="709"/>
        <w:jc w:val="both"/>
        <w:rPr>
          <w:sz w:val="28"/>
          <w:szCs w:val="28"/>
          <w:lang w:val="en-US"/>
        </w:rPr>
      </w:pPr>
      <w:r w:rsidRPr="008B76C6">
        <w:rPr>
          <w:sz w:val="28"/>
          <w:szCs w:val="28"/>
          <w:lang w:val="en-US"/>
        </w:rPr>
        <w:t xml:space="preserve">The most commonly associated symptoms are progressive </w:t>
      </w:r>
      <w:proofErr w:type="spellStart"/>
      <w:r w:rsidRPr="008B76C6">
        <w:rPr>
          <w:sz w:val="28"/>
          <w:szCs w:val="28"/>
          <w:lang w:val="en-US"/>
        </w:rPr>
        <w:t>dyspnea</w:t>
      </w:r>
      <w:proofErr w:type="spellEnd"/>
      <w:r w:rsidRPr="008B76C6">
        <w:rPr>
          <w:sz w:val="28"/>
          <w:szCs w:val="28"/>
          <w:lang w:val="en-US"/>
        </w:rPr>
        <w:t xml:space="preserve">, cough (typically nonproductive), and </w:t>
      </w:r>
      <w:proofErr w:type="spellStart"/>
      <w:r w:rsidRPr="008B76C6">
        <w:rPr>
          <w:sz w:val="28"/>
          <w:szCs w:val="28"/>
          <w:lang w:val="en-US"/>
        </w:rPr>
        <w:t>pleuritic</w:t>
      </w:r>
      <w:proofErr w:type="spellEnd"/>
      <w:r w:rsidRPr="008B76C6">
        <w:rPr>
          <w:sz w:val="28"/>
          <w:szCs w:val="28"/>
          <w:lang w:val="en-US"/>
        </w:rPr>
        <w:t xml:space="preserve"> chest pain.</w:t>
      </w:r>
    </w:p>
    <w:p w:rsidR="002F5723" w:rsidRPr="008B76C6" w:rsidRDefault="002F5723" w:rsidP="008B76C6">
      <w:pPr>
        <w:numPr>
          <w:ilvl w:val="0"/>
          <w:numId w:val="1"/>
        </w:numPr>
        <w:jc w:val="both"/>
        <w:rPr>
          <w:sz w:val="28"/>
          <w:szCs w:val="28"/>
          <w:lang w:val="en-US"/>
        </w:rPr>
      </w:pPr>
      <w:proofErr w:type="spellStart"/>
      <w:r w:rsidRPr="008B76C6">
        <w:rPr>
          <w:sz w:val="28"/>
          <w:szCs w:val="28"/>
          <w:lang w:val="en-US"/>
        </w:rPr>
        <w:t>Dyspnea</w:t>
      </w:r>
      <w:proofErr w:type="spellEnd"/>
    </w:p>
    <w:p w:rsidR="002F5723" w:rsidRPr="008B76C6" w:rsidRDefault="002F5723" w:rsidP="008B76C6">
      <w:pPr>
        <w:ind w:firstLine="709"/>
        <w:jc w:val="both"/>
        <w:rPr>
          <w:sz w:val="28"/>
          <w:szCs w:val="28"/>
          <w:lang w:val="en-US"/>
        </w:rPr>
      </w:pPr>
      <w:proofErr w:type="spellStart"/>
      <w:r w:rsidRPr="008B76C6">
        <w:rPr>
          <w:sz w:val="28"/>
          <w:szCs w:val="28"/>
          <w:lang w:val="en-US"/>
        </w:rPr>
        <w:t>Dyspnea</w:t>
      </w:r>
      <w:proofErr w:type="spellEnd"/>
      <w:r w:rsidRPr="008B76C6">
        <w:rPr>
          <w:sz w:val="28"/>
          <w:szCs w:val="28"/>
          <w:lang w:val="en-US"/>
        </w:rPr>
        <w:t xml:space="preserve"> is the most common clinical symptom at presentation.</w:t>
      </w:r>
    </w:p>
    <w:p w:rsidR="002F5723" w:rsidRPr="008B76C6" w:rsidRDefault="002F5723" w:rsidP="008B76C6">
      <w:pPr>
        <w:ind w:firstLine="709"/>
        <w:jc w:val="both"/>
        <w:rPr>
          <w:sz w:val="28"/>
          <w:szCs w:val="28"/>
          <w:lang w:val="en-US"/>
        </w:rPr>
      </w:pPr>
      <w:r w:rsidRPr="008B76C6">
        <w:rPr>
          <w:sz w:val="28"/>
          <w:szCs w:val="28"/>
          <w:lang w:val="en-US"/>
        </w:rPr>
        <w:t xml:space="preserve">It indicates a large effusion (usually not &lt;500 </w:t>
      </w:r>
      <w:proofErr w:type="spellStart"/>
      <w:r w:rsidRPr="008B76C6">
        <w:rPr>
          <w:sz w:val="28"/>
          <w:szCs w:val="28"/>
          <w:lang w:val="en-US"/>
        </w:rPr>
        <w:t>mL</w:t>
      </w:r>
      <w:proofErr w:type="spellEnd"/>
      <w:r w:rsidRPr="008B76C6">
        <w:rPr>
          <w:sz w:val="28"/>
          <w:szCs w:val="28"/>
          <w:lang w:val="en-US"/>
        </w:rPr>
        <w:t>).</w:t>
      </w:r>
    </w:p>
    <w:p w:rsidR="002F5723" w:rsidRPr="008B76C6" w:rsidRDefault="002F5723" w:rsidP="008B76C6">
      <w:pPr>
        <w:ind w:firstLine="709"/>
        <w:jc w:val="both"/>
        <w:rPr>
          <w:sz w:val="28"/>
          <w:szCs w:val="28"/>
          <w:lang w:val="en-US"/>
        </w:rPr>
      </w:pPr>
      <w:r w:rsidRPr="008B76C6">
        <w:rPr>
          <w:sz w:val="28"/>
          <w:szCs w:val="28"/>
          <w:lang w:val="en-US"/>
        </w:rPr>
        <w:t>It is reported to occur in 50% of patients with malignant pleural effusions.</w:t>
      </w:r>
    </w:p>
    <w:p w:rsidR="002F5723" w:rsidRPr="008B76C6" w:rsidRDefault="002F5723" w:rsidP="008B76C6">
      <w:pPr>
        <w:ind w:firstLine="709"/>
        <w:jc w:val="both"/>
        <w:rPr>
          <w:sz w:val="28"/>
          <w:szCs w:val="28"/>
          <w:lang w:val="en-US"/>
        </w:rPr>
      </w:pPr>
      <w:r w:rsidRPr="008B76C6">
        <w:rPr>
          <w:sz w:val="28"/>
          <w:szCs w:val="28"/>
          <w:lang w:val="en-US"/>
        </w:rPr>
        <w:t>However, other factors (</w:t>
      </w:r>
      <w:proofErr w:type="spellStart"/>
      <w:r w:rsidRPr="008B76C6">
        <w:rPr>
          <w:sz w:val="28"/>
          <w:szCs w:val="28"/>
          <w:lang w:val="en-US"/>
        </w:rPr>
        <w:t>eg</w:t>
      </w:r>
      <w:proofErr w:type="spellEnd"/>
      <w:r w:rsidRPr="008B76C6">
        <w:rPr>
          <w:sz w:val="28"/>
          <w:szCs w:val="28"/>
          <w:lang w:val="en-US"/>
        </w:rPr>
        <w:t xml:space="preserve">, underlying lung disease, cardiac dysfunction, </w:t>
      </w:r>
      <w:proofErr w:type="gramStart"/>
      <w:r w:rsidRPr="008B76C6">
        <w:rPr>
          <w:sz w:val="28"/>
          <w:szCs w:val="28"/>
          <w:lang w:val="en-US"/>
        </w:rPr>
        <w:t>anemia</w:t>
      </w:r>
      <w:proofErr w:type="gramEnd"/>
      <w:r w:rsidRPr="008B76C6">
        <w:rPr>
          <w:sz w:val="28"/>
          <w:szCs w:val="28"/>
          <w:lang w:val="en-US"/>
        </w:rPr>
        <w:t xml:space="preserve">) also may contribute to the development of </w:t>
      </w:r>
      <w:proofErr w:type="spellStart"/>
      <w:r w:rsidRPr="008B76C6">
        <w:rPr>
          <w:sz w:val="28"/>
          <w:szCs w:val="28"/>
          <w:lang w:val="en-US"/>
        </w:rPr>
        <w:t>dyspnea</w:t>
      </w:r>
      <w:proofErr w:type="spellEnd"/>
      <w:r w:rsidRPr="008B76C6">
        <w:rPr>
          <w:sz w:val="28"/>
          <w:szCs w:val="28"/>
          <w:lang w:val="en-US"/>
        </w:rPr>
        <w:t>.</w:t>
      </w:r>
    </w:p>
    <w:p w:rsidR="002F5723" w:rsidRPr="008B76C6" w:rsidRDefault="002F5723" w:rsidP="008B76C6">
      <w:pPr>
        <w:numPr>
          <w:ilvl w:val="0"/>
          <w:numId w:val="1"/>
        </w:numPr>
        <w:jc w:val="both"/>
        <w:rPr>
          <w:sz w:val="28"/>
          <w:szCs w:val="28"/>
          <w:lang w:val="en-US"/>
        </w:rPr>
      </w:pPr>
      <w:r w:rsidRPr="008B76C6">
        <w:rPr>
          <w:sz w:val="28"/>
          <w:szCs w:val="28"/>
          <w:lang w:val="en-US"/>
        </w:rPr>
        <w:t>Chest pain</w:t>
      </w:r>
    </w:p>
    <w:p w:rsidR="002F5723" w:rsidRPr="008B76C6" w:rsidRDefault="002F5723" w:rsidP="008B76C6">
      <w:pPr>
        <w:ind w:firstLine="709"/>
        <w:jc w:val="both"/>
        <w:rPr>
          <w:sz w:val="28"/>
          <w:szCs w:val="28"/>
          <w:lang w:val="en-US"/>
        </w:rPr>
      </w:pPr>
      <w:r w:rsidRPr="008B76C6">
        <w:rPr>
          <w:sz w:val="28"/>
          <w:szCs w:val="28"/>
          <w:lang w:val="en-US"/>
        </w:rPr>
        <w:t xml:space="preserve">Chest pain may be mild or severe; it typically is described as sharp or stabbing, is exacerbated with deep inspiration, and is </w:t>
      </w:r>
      <w:proofErr w:type="spellStart"/>
      <w:r w:rsidRPr="008B76C6">
        <w:rPr>
          <w:sz w:val="28"/>
          <w:szCs w:val="28"/>
          <w:lang w:val="en-US"/>
        </w:rPr>
        <w:t>pleuritic</w:t>
      </w:r>
      <w:proofErr w:type="spellEnd"/>
      <w:r w:rsidRPr="008B76C6">
        <w:rPr>
          <w:sz w:val="28"/>
          <w:szCs w:val="28"/>
          <w:lang w:val="en-US"/>
        </w:rPr>
        <w:t>.</w:t>
      </w:r>
    </w:p>
    <w:p w:rsidR="002F5723" w:rsidRPr="008B76C6" w:rsidRDefault="002F5723" w:rsidP="008B76C6">
      <w:pPr>
        <w:ind w:firstLine="709"/>
        <w:jc w:val="both"/>
        <w:rPr>
          <w:sz w:val="28"/>
          <w:szCs w:val="28"/>
          <w:lang w:val="en-US"/>
        </w:rPr>
      </w:pPr>
      <w:r w:rsidRPr="008B76C6">
        <w:rPr>
          <w:sz w:val="28"/>
          <w:szCs w:val="28"/>
          <w:lang w:val="en-US"/>
        </w:rPr>
        <w:t xml:space="preserve">Pain may be localized to the chest wall or referred to the </w:t>
      </w:r>
      <w:proofErr w:type="spellStart"/>
      <w:r w:rsidRPr="008B76C6">
        <w:rPr>
          <w:sz w:val="28"/>
          <w:szCs w:val="28"/>
          <w:lang w:val="en-US"/>
        </w:rPr>
        <w:t>ipsilateral</w:t>
      </w:r>
      <w:proofErr w:type="spellEnd"/>
      <w:r w:rsidRPr="008B76C6">
        <w:rPr>
          <w:sz w:val="28"/>
          <w:szCs w:val="28"/>
          <w:lang w:val="en-US"/>
        </w:rPr>
        <w:t xml:space="preserve"> shoulder or upper abdomen (frequently seen with malignant </w:t>
      </w:r>
      <w:proofErr w:type="spellStart"/>
      <w:r w:rsidRPr="008B76C6">
        <w:rPr>
          <w:sz w:val="28"/>
          <w:szCs w:val="28"/>
          <w:lang w:val="en-US"/>
        </w:rPr>
        <w:t>mesothelioma</w:t>
      </w:r>
      <w:proofErr w:type="spellEnd"/>
      <w:r w:rsidRPr="008B76C6">
        <w:rPr>
          <w:sz w:val="28"/>
          <w:szCs w:val="28"/>
          <w:lang w:val="en-US"/>
        </w:rPr>
        <w:t>), usually because of diaphragmatic involvement.</w:t>
      </w:r>
    </w:p>
    <w:p w:rsidR="002F5723" w:rsidRPr="008B76C6" w:rsidRDefault="002F5723" w:rsidP="008B76C6">
      <w:pPr>
        <w:ind w:firstLine="709"/>
        <w:jc w:val="both"/>
        <w:rPr>
          <w:sz w:val="28"/>
          <w:szCs w:val="28"/>
          <w:lang w:val="en-US"/>
        </w:rPr>
      </w:pPr>
      <w:r w:rsidRPr="008B76C6">
        <w:rPr>
          <w:sz w:val="28"/>
          <w:szCs w:val="28"/>
          <w:lang w:val="en-US"/>
        </w:rPr>
        <w:t>It often diminishes in intensity as the pleural effusion increases in size.</w:t>
      </w:r>
    </w:p>
    <w:p w:rsidR="002F5723" w:rsidRPr="008B76C6" w:rsidRDefault="002F5723" w:rsidP="008B76C6">
      <w:pPr>
        <w:ind w:firstLine="709"/>
        <w:jc w:val="both"/>
        <w:rPr>
          <w:sz w:val="28"/>
          <w:szCs w:val="28"/>
          <w:lang w:val="en-US"/>
        </w:rPr>
      </w:pPr>
      <w:r w:rsidRPr="008B76C6">
        <w:rPr>
          <w:sz w:val="28"/>
          <w:szCs w:val="28"/>
          <w:lang w:val="en-US"/>
        </w:rPr>
        <w:t xml:space="preserve">Chest pain signifies pleural irritation, which can aid in the diagnosis of the cause of the effusion, since most </w:t>
      </w:r>
      <w:proofErr w:type="spellStart"/>
      <w:r w:rsidRPr="008B76C6">
        <w:rPr>
          <w:sz w:val="28"/>
          <w:szCs w:val="28"/>
          <w:lang w:val="en-US"/>
        </w:rPr>
        <w:t>transudative</w:t>
      </w:r>
      <w:proofErr w:type="spellEnd"/>
      <w:r w:rsidRPr="008B76C6">
        <w:rPr>
          <w:sz w:val="28"/>
          <w:szCs w:val="28"/>
          <w:lang w:val="en-US"/>
        </w:rPr>
        <w:t xml:space="preserve"> effusions do not cause direct pleural irritation.</w:t>
      </w:r>
    </w:p>
    <w:p w:rsidR="002F5723" w:rsidRPr="008B76C6" w:rsidRDefault="002F5723" w:rsidP="008B76C6">
      <w:pPr>
        <w:ind w:firstLine="709"/>
        <w:jc w:val="both"/>
        <w:rPr>
          <w:sz w:val="28"/>
          <w:szCs w:val="28"/>
          <w:lang w:val="en-US"/>
        </w:rPr>
      </w:pPr>
    </w:p>
    <w:p w:rsidR="002F5723" w:rsidRPr="008B76C6" w:rsidRDefault="002F5723" w:rsidP="008B76C6">
      <w:pPr>
        <w:numPr>
          <w:ilvl w:val="0"/>
          <w:numId w:val="1"/>
        </w:numPr>
        <w:jc w:val="both"/>
        <w:rPr>
          <w:sz w:val="28"/>
          <w:szCs w:val="28"/>
          <w:lang w:val="en-US"/>
        </w:rPr>
      </w:pPr>
      <w:r w:rsidRPr="008B76C6">
        <w:rPr>
          <w:sz w:val="28"/>
          <w:szCs w:val="28"/>
          <w:lang w:val="en-US"/>
        </w:rPr>
        <w:t>Other signs and symptoms</w:t>
      </w:r>
    </w:p>
    <w:p w:rsidR="002F5723" w:rsidRPr="008B76C6" w:rsidRDefault="002F5723" w:rsidP="008B76C6">
      <w:pPr>
        <w:ind w:firstLine="709"/>
        <w:jc w:val="both"/>
        <w:rPr>
          <w:sz w:val="28"/>
          <w:szCs w:val="28"/>
          <w:lang w:val="en-US"/>
        </w:rPr>
      </w:pPr>
      <w:r w:rsidRPr="008B76C6">
        <w:rPr>
          <w:sz w:val="28"/>
          <w:szCs w:val="28"/>
          <w:lang w:val="en-US"/>
        </w:rPr>
        <w:t xml:space="preserve">Increasing lower extremity edema, </w:t>
      </w:r>
      <w:proofErr w:type="spellStart"/>
      <w:r w:rsidRPr="008B76C6">
        <w:rPr>
          <w:sz w:val="28"/>
          <w:szCs w:val="28"/>
          <w:lang w:val="en-US"/>
        </w:rPr>
        <w:t>orthopnea</w:t>
      </w:r>
      <w:proofErr w:type="spellEnd"/>
      <w:r w:rsidRPr="008B76C6">
        <w:rPr>
          <w:sz w:val="28"/>
          <w:szCs w:val="28"/>
          <w:lang w:val="en-US"/>
        </w:rPr>
        <w:t xml:space="preserve">, and paroxysmal nocturnal </w:t>
      </w:r>
      <w:proofErr w:type="spellStart"/>
      <w:r w:rsidRPr="008B76C6">
        <w:rPr>
          <w:sz w:val="28"/>
          <w:szCs w:val="28"/>
          <w:lang w:val="en-US"/>
        </w:rPr>
        <w:t>dyspnea</w:t>
      </w:r>
      <w:proofErr w:type="spellEnd"/>
      <w:r w:rsidRPr="008B76C6">
        <w:rPr>
          <w:sz w:val="28"/>
          <w:szCs w:val="28"/>
          <w:lang w:val="en-US"/>
        </w:rPr>
        <w:t xml:space="preserve"> all may occur with congestive heart failure.</w:t>
      </w:r>
    </w:p>
    <w:p w:rsidR="002F5723" w:rsidRPr="008B76C6" w:rsidRDefault="002F5723" w:rsidP="008B76C6">
      <w:pPr>
        <w:ind w:firstLine="709"/>
        <w:jc w:val="both"/>
        <w:rPr>
          <w:sz w:val="28"/>
          <w:szCs w:val="28"/>
          <w:lang w:val="en-US"/>
        </w:rPr>
      </w:pPr>
      <w:r w:rsidRPr="008B76C6">
        <w:rPr>
          <w:sz w:val="28"/>
          <w:szCs w:val="28"/>
          <w:lang w:val="en-US"/>
        </w:rPr>
        <w:t xml:space="preserve">Night sweats, fever, </w:t>
      </w:r>
      <w:proofErr w:type="spellStart"/>
      <w:r w:rsidRPr="008B76C6">
        <w:rPr>
          <w:sz w:val="28"/>
          <w:szCs w:val="28"/>
          <w:lang w:val="en-US"/>
        </w:rPr>
        <w:t>hemoptysis</w:t>
      </w:r>
      <w:proofErr w:type="spellEnd"/>
      <w:r w:rsidRPr="008B76C6">
        <w:rPr>
          <w:sz w:val="28"/>
          <w:szCs w:val="28"/>
          <w:lang w:val="en-US"/>
        </w:rPr>
        <w:t>, and weight loss may occur with TB.</w:t>
      </w:r>
    </w:p>
    <w:p w:rsidR="002F5723" w:rsidRPr="008B76C6" w:rsidRDefault="002F5723" w:rsidP="008B76C6">
      <w:pPr>
        <w:ind w:firstLine="709"/>
        <w:jc w:val="both"/>
        <w:rPr>
          <w:sz w:val="28"/>
          <w:szCs w:val="28"/>
          <w:lang w:val="en-US"/>
        </w:rPr>
      </w:pPr>
      <w:r w:rsidRPr="008B76C6">
        <w:rPr>
          <w:sz w:val="28"/>
          <w:szCs w:val="28"/>
          <w:lang w:val="en-US"/>
        </w:rPr>
        <w:t xml:space="preserve">An acute febrile episode, purulent sputum production, and </w:t>
      </w:r>
      <w:proofErr w:type="spellStart"/>
      <w:r w:rsidRPr="008B76C6">
        <w:rPr>
          <w:sz w:val="28"/>
          <w:szCs w:val="28"/>
          <w:lang w:val="en-US"/>
        </w:rPr>
        <w:t>pleuritic</w:t>
      </w:r>
      <w:proofErr w:type="spellEnd"/>
      <w:r w:rsidRPr="008B76C6">
        <w:rPr>
          <w:sz w:val="28"/>
          <w:szCs w:val="28"/>
          <w:lang w:val="en-US"/>
        </w:rPr>
        <w:t xml:space="preserve"> chest pain may occur in patients with an effusion associated with aerobic bacterial pneumonia.</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Physical</w:t>
      </w:r>
    </w:p>
    <w:p w:rsidR="002F5723" w:rsidRPr="008B76C6" w:rsidRDefault="002F5723" w:rsidP="008B76C6">
      <w:pPr>
        <w:ind w:firstLine="709"/>
        <w:jc w:val="both"/>
        <w:rPr>
          <w:sz w:val="28"/>
          <w:szCs w:val="28"/>
          <w:lang w:val="en-US"/>
        </w:rPr>
      </w:pPr>
      <w:r w:rsidRPr="008B76C6">
        <w:rPr>
          <w:sz w:val="28"/>
          <w:szCs w:val="28"/>
          <w:lang w:val="en-US"/>
        </w:rPr>
        <w:t xml:space="preserve">Physical findings are variable and depend on the volume of the pleural effusion. Generally, findings are undetectable for effusions smaller than 300 </w:t>
      </w:r>
      <w:proofErr w:type="spellStart"/>
      <w:r w:rsidRPr="008B76C6">
        <w:rPr>
          <w:sz w:val="28"/>
          <w:szCs w:val="28"/>
          <w:lang w:val="en-US"/>
        </w:rPr>
        <w:t>mL.</w:t>
      </w:r>
      <w:proofErr w:type="spellEnd"/>
      <w:r w:rsidRPr="008B76C6">
        <w:rPr>
          <w:sz w:val="28"/>
          <w:szCs w:val="28"/>
          <w:lang w:val="en-US"/>
        </w:rPr>
        <w:t xml:space="preserve"> With an effusion larger than 300 </w:t>
      </w:r>
      <w:proofErr w:type="spellStart"/>
      <w:r w:rsidRPr="008B76C6">
        <w:rPr>
          <w:sz w:val="28"/>
          <w:szCs w:val="28"/>
          <w:lang w:val="en-US"/>
        </w:rPr>
        <w:t>mL</w:t>
      </w:r>
      <w:proofErr w:type="spellEnd"/>
      <w:r w:rsidRPr="008B76C6">
        <w:rPr>
          <w:sz w:val="28"/>
          <w:szCs w:val="28"/>
          <w:lang w:val="en-US"/>
        </w:rPr>
        <w:t>, physical findings often may include the following:</w:t>
      </w:r>
    </w:p>
    <w:p w:rsidR="002F5723" w:rsidRPr="008B76C6" w:rsidRDefault="002F5723" w:rsidP="008B76C6">
      <w:pPr>
        <w:numPr>
          <w:ilvl w:val="0"/>
          <w:numId w:val="1"/>
        </w:numPr>
        <w:jc w:val="both"/>
        <w:rPr>
          <w:sz w:val="28"/>
          <w:szCs w:val="28"/>
          <w:lang w:val="en-US"/>
        </w:rPr>
      </w:pPr>
      <w:r w:rsidRPr="008B76C6">
        <w:rPr>
          <w:sz w:val="28"/>
          <w:szCs w:val="28"/>
          <w:lang w:val="en-US"/>
        </w:rPr>
        <w:t>Dullness or decreased resonance to percussion</w:t>
      </w:r>
    </w:p>
    <w:p w:rsidR="002F5723" w:rsidRPr="008B76C6" w:rsidRDefault="002F5723" w:rsidP="008B76C6">
      <w:pPr>
        <w:numPr>
          <w:ilvl w:val="0"/>
          <w:numId w:val="1"/>
        </w:numPr>
        <w:jc w:val="both"/>
        <w:rPr>
          <w:sz w:val="28"/>
          <w:szCs w:val="28"/>
          <w:lang w:val="en-US"/>
        </w:rPr>
      </w:pPr>
      <w:r w:rsidRPr="008B76C6">
        <w:rPr>
          <w:sz w:val="28"/>
          <w:szCs w:val="28"/>
          <w:lang w:val="en-US"/>
        </w:rPr>
        <w:t>Diminished or inaudible breath sounds</w:t>
      </w:r>
    </w:p>
    <w:p w:rsidR="002F5723" w:rsidRPr="008B76C6" w:rsidRDefault="002F5723" w:rsidP="008B76C6">
      <w:pPr>
        <w:numPr>
          <w:ilvl w:val="0"/>
          <w:numId w:val="1"/>
        </w:numPr>
        <w:jc w:val="both"/>
        <w:rPr>
          <w:sz w:val="28"/>
          <w:szCs w:val="28"/>
          <w:lang w:val="en-US"/>
        </w:rPr>
      </w:pPr>
      <w:r w:rsidRPr="008B76C6">
        <w:rPr>
          <w:sz w:val="28"/>
          <w:szCs w:val="28"/>
          <w:lang w:val="en-US"/>
        </w:rPr>
        <w:t xml:space="preserve">Decreased tactile </w:t>
      </w:r>
      <w:proofErr w:type="spellStart"/>
      <w:r w:rsidRPr="008B76C6">
        <w:rPr>
          <w:sz w:val="28"/>
          <w:szCs w:val="28"/>
          <w:lang w:val="en-US"/>
        </w:rPr>
        <w:t>fremitus</w:t>
      </w:r>
      <w:proofErr w:type="spellEnd"/>
    </w:p>
    <w:p w:rsidR="002F5723" w:rsidRPr="008B76C6" w:rsidRDefault="002F5723" w:rsidP="008B76C6">
      <w:pPr>
        <w:numPr>
          <w:ilvl w:val="0"/>
          <w:numId w:val="1"/>
        </w:numPr>
        <w:jc w:val="both"/>
        <w:rPr>
          <w:sz w:val="28"/>
          <w:szCs w:val="28"/>
          <w:lang w:val="en-US"/>
        </w:rPr>
      </w:pPr>
      <w:proofErr w:type="spellStart"/>
      <w:r w:rsidRPr="008B76C6">
        <w:rPr>
          <w:sz w:val="28"/>
          <w:szCs w:val="28"/>
          <w:lang w:val="en-US"/>
        </w:rPr>
        <w:t>Egophony</w:t>
      </w:r>
      <w:proofErr w:type="spellEnd"/>
      <w:r w:rsidRPr="008B76C6">
        <w:rPr>
          <w:sz w:val="28"/>
          <w:szCs w:val="28"/>
          <w:lang w:val="en-US"/>
        </w:rPr>
        <w:t xml:space="preserve"> (“e” to “a” changes) at the most superior aspect of the pleural effusion (This finding signifies </w:t>
      </w:r>
      <w:proofErr w:type="spellStart"/>
      <w:r w:rsidRPr="008B76C6">
        <w:rPr>
          <w:sz w:val="28"/>
          <w:szCs w:val="28"/>
          <w:lang w:val="en-US"/>
        </w:rPr>
        <w:t>atelectasis</w:t>
      </w:r>
      <w:proofErr w:type="spellEnd"/>
      <w:r w:rsidRPr="008B76C6">
        <w:rPr>
          <w:sz w:val="28"/>
          <w:szCs w:val="28"/>
          <w:lang w:val="en-US"/>
        </w:rPr>
        <w:t xml:space="preserve"> and consolidation caused by compression of lung parenchyma with subsequent decrease in gas content per unit volume.)</w:t>
      </w:r>
    </w:p>
    <w:p w:rsidR="002F5723" w:rsidRPr="008B76C6" w:rsidRDefault="002F5723" w:rsidP="008B76C6">
      <w:pPr>
        <w:numPr>
          <w:ilvl w:val="0"/>
          <w:numId w:val="1"/>
        </w:numPr>
        <w:jc w:val="both"/>
        <w:rPr>
          <w:sz w:val="28"/>
          <w:szCs w:val="28"/>
          <w:lang w:val="en-US"/>
        </w:rPr>
      </w:pPr>
      <w:r w:rsidRPr="008B76C6">
        <w:rPr>
          <w:sz w:val="28"/>
          <w:szCs w:val="28"/>
          <w:lang w:val="en-US"/>
        </w:rPr>
        <w:lastRenderedPageBreak/>
        <w:t>Pleural friction rub</w:t>
      </w:r>
    </w:p>
    <w:p w:rsidR="002F5723" w:rsidRPr="008B76C6" w:rsidRDefault="002F5723" w:rsidP="008B76C6">
      <w:pPr>
        <w:numPr>
          <w:ilvl w:val="0"/>
          <w:numId w:val="1"/>
        </w:numPr>
        <w:jc w:val="both"/>
        <w:rPr>
          <w:sz w:val="28"/>
          <w:szCs w:val="28"/>
          <w:lang w:val="en-US"/>
        </w:rPr>
      </w:pPr>
      <w:r w:rsidRPr="008B76C6">
        <w:rPr>
          <w:sz w:val="28"/>
          <w:szCs w:val="28"/>
          <w:lang w:val="en-US"/>
        </w:rPr>
        <w:t>Present throughout respiratory cycle and loudest at end inspiration and early expiration</w:t>
      </w:r>
    </w:p>
    <w:p w:rsidR="002F5723" w:rsidRPr="008B76C6" w:rsidRDefault="002F5723" w:rsidP="008B76C6">
      <w:pPr>
        <w:numPr>
          <w:ilvl w:val="0"/>
          <w:numId w:val="1"/>
        </w:numPr>
        <w:jc w:val="both"/>
        <w:rPr>
          <w:sz w:val="28"/>
          <w:szCs w:val="28"/>
          <w:lang w:val="en-US"/>
        </w:rPr>
      </w:pPr>
      <w:r w:rsidRPr="008B76C6">
        <w:rPr>
          <w:sz w:val="28"/>
          <w:szCs w:val="28"/>
          <w:lang w:val="en-US"/>
        </w:rPr>
        <w:t>Seldom present, but when present, best heard over the area of pleural inflammation, over posterior inferior aspect of thoracic cage, or over inferior lateral anterior surface of thoracic cage</w:t>
      </w:r>
    </w:p>
    <w:p w:rsidR="002F5723" w:rsidRPr="008B76C6" w:rsidRDefault="002F5723" w:rsidP="008B76C6">
      <w:pPr>
        <w:numPr>
          <w:ilvl w:val="0"/>
          <w:numId w:val="1"/>
        </w:numPr>
        <w:jc w:val="both"/>
        <w:rPr>
          <w:sz w:val="28"/>
          <w:szCs w:val="28"/>
          <w:lang w:val="en-US"/>
        </w:rPr>
      </w:pPr>
      <w:r w:rsidRPr="008B76C6">
        <w:rPr>
          <w:sz w:val="28"/>
          <w:szCs w:val="28"/>
          <w:lang w:val="en-US"/>
        </w:rPr>
        <w:t>Described as a rubbing or grating (</w:t>
      </w:r>
      <w:proofErr w:type="spellStart"/>
      <w:r w:rsidRPr="008B76C6">
        <w:rPr>
          <w:sz w:val="28"/>
          <w:szCs w:val="28"/>
          <w:lang w:val="en-US"/>
        </w:rPr>
        <w:t>eg</w:t>
      </w:r>
      <w:proofErr w:type="spellEnd"/>
      <w:r w:rsidRPr="008B76C6">
        <w:rPr>
          <w:sz w:val="28"/>
          <w:szCs w:val="28"/>
          <w:lang w:val="en-US"/>
        </w:rPr>
        <w:t>, leather rubbing on leather), harsh, dry, and scratchy sound that disappears with breath holding</w:t>
      </w:r>
    </w:p>
    <w:p w:rsidR="002F5723" w:rsidRPr="008B76C6" w:rsidRDefault="002F5723" w:rsidP="008B76C6">
      <w:pPr>
        <w:numPr>
          <w:ilvl w:val="0"/>
          <w:numId w:val="1"/>
        </w:numPr>
        <w:jc w:val="both"/>
        <w:rPr>
          <w:sz w:val="28"/>
          <w:szCs w:val="28"/>
          <w:lang w:val="en-US"/>
        </w:rPr>
      </w:pPr>
      <w:r w:rsidRPr="008B76C6">
        <w:rPr>
          <w:sz w:val="28"/>
          <w:szCs w:val="28"/>
          <w:lang w:val="en-US"/>
        </w:rPr>
        <w:t>Asymmetric expansion of thoracic cage, with lagging expansion on the affected side (</w:t>
      </w:r>
      <w:proofErr w:type="spellStart"/>
      <w:r w:rsidRPr="008B76C6">
        <w:rPr>
          <w:sz w:val="28"/>
          <w:szCs w:val="28"/>
          <w:lang w:val="en-US"/>
        </w:rPr>
        <w:t>ie</w:t>
      </w:r>
      <w:proofErr w:type="spellEnd"/>
      <w:r w:rsidRPr="008B76C6">
        <w:rPr>
          <w:sz w:val="28"/>
          <w:szCs w:val="28"/>
          <w:lang w:val="en-US"/>
        </w:rPr>
        <w:t>, Hoover sign)</w:t>
      </w:r>
    </w:p>
    <w:p w:rsidR="002F5723" w:rsidRPr="008B76C6" w:rsidRDefault="002F5723" w:rsidP="008B76C6">
      <w:pPr>
        <w:numPr>
          <w:ilvl w:val="0"/>
          <w:numId w:val="1"/>
        </w:numPr>
        <w:jc w:val="both"/>
        <w:rPr>
          <w:sz w:val="28"/>
          <w:szCs w:val="28"/>
          <w:lang w:val="en-US"/>
        </w:rPr>
      </w:pPr>
      <w:proofErr w:type="spellStart"/>
      <w:r w:rsidRPr="008B76C6">
        <w:rPr>
          <w:sz w:val="28"/>
          <w:szCs w:val="28"/>
          <w:lang w:val="en-US"/>
        </w:rPr>
        <w:t>Mediastinal</w:t>
      </w:r>
      <w:proofErr w:type="spellEnd"/>
      <w:r w:rsidRPr="008B76C6">
        <w:rPr>
          <w:sz w:val="28"/>
          <w:szCs w:val="28"/>
          <w:lang w:val="en-US"/>
        </w:rPr>
        <w:t xml:space="preserve"> shift</w:t>
      </w:r>
    </w:p>
    <w:p w:rsidR="002F5723" w:rsidRPr="008B76C6" w:rsidRDefault="002F5723" w:rsidP="008B76C6">
      <w:pPr>
        <w:numPr>
          <w:ilvl w:val="0"/>
          <w:numId w:val="1"/>
        </w:numPr>
        <w:jc w:val="both"/>
        <w:rPr>
          <w:sz w:val="28"/>
          <w:szCs w:val="28"/>
          <w:lang w:val="en-US"/>
        </w:rPr>
      </w:pPr>
      <w:r w:rsidRPr="008B76C6">
        <w:rPr>
          <w:sz w:val="28"/>
          <w:szCs w:val="28"/>
          <w:lang w:val="en-US"/>
        </w:rPr>
        <w:t xml:space="preserve">Seen only with massive effusions (usually &gt;1000 </w:t>
      </w:r>
      <w:proofErr w:type="spellStart"/>
      <w:r w:rsidRPr="008B76C6">
        <w:rPr>
          <w:sz w:val="28"/>
          <w:szCs w:val="28"/>
          <w:lang w:val="en-US"/>
        </w:rPr>
        <w:t>mL</w:t>
      </w:r>
      <w:proofErr w:type="spellEnd"/>
      <w:r w:rsidRPr="008B76C6">
        <w:rPr>
          <w:sz w:val="28"/>
          <w:szCs w:val="28"/>
          <w:lang w:val="en-US"/>
        </w:rPr>
        <w:t>)</w:t>
      </w:r>
    </w:p>
    <w:p w:rsidR="002F5723" w:rsidRPr="008B76C6" w:rsidRDefault="002F5723" w:rsidP="008B76C6">
      <w:pPr>
        <w:numPr>
          <w:ilvl w:val="0"/>
          <w:numId w:val="1"/>
        </w:numPr>
        <w:jc w:val="both"/>
        <w:rPr>
          <w:sz w:val="28"/>
          <w:szCs w:val="28"/>
          <w:lang w:val="en-US"/>
        </w:rPr>
      </w:pPr>
      <w:r w:rsidRPr="008B76C6">
        <w:rPr>
          <w:sz w:val="28"/>
          <w:szCs w:val="28"/>
          <w:lang w:val="en-US"/>
        </w:rPr>
        <w:t xml:space="preserve">Noted on chest radiographs as displacement of the trachea and </w:t>
      </w:r>
      <w:proofErr w:type="spellStart"/>
      <w:r w:rsidRPr="008B76C6">
        <w:rPr>
          <w:sz w:val="28"/>
          <w:szCs w:val="28"/>
          <w:lang w:val="en-US"/>
        </w:rPr>
        <w:t>mediastinum</w:t>
      </w:r>
      <w:proofErr w:type="spellEnd"/>
      <w:r w:rsidRPr="008B76C6">
        <w:rPr>
          <w:sz w:val="28"/>
          <w:szCs w:val="28"/>
          <w:lang w:val="en-US"/>
        </w:rPr>
        <w:t xml:space="preserve"> to the </w:t>
      </w:r>
      <w:proofErr w:type="spellStart"/>
      <w:r w:rsidRPr="008B76C6">
        <w:rPr>
          <w:sz w:val="28"/>
          <w:szCs w:val="28"/>
          <w:lang w:val="en-US"/>
        </w:rPr>
        <w:t>contralateral</w:t>
      </w:r>
      <w:proofErr w:type="spellEnd"/>
      <w:r w:rsidRPr="008B76C6">
        <w:rPr>
          <w:sz w:val="28"/>
          <w:szCs w:val="28"/>
          <w:lang w:val="en-US"/>
        </w:rPr>
        <w:t xml:space="preserve"> side of the pleural effusion (In contrast with complete </w:t>
      </w:r>
      <w:proofErr w:type="spellStart"/>
      <w:r w:rsidRPr="008B76C6">
        <w:rPr>
          <w:sz w:val="28"/>
          <w:szCs w:val="28"/>
          <w:lang w:val="en-US"/>
        </w:rPr>
        <w:t>atelectasis</w:t>
      </w:r>
      <w:proofErr w:type="spellEnd"/>
      <w:r w:rsidRPr="008B76C6">
        <w:rPr>
          <w:sz w:val="28"/>
          <w:szCs w:val="28"/>
          <w:lang w:val="en-US"/>
        </w:rPr>
        <w:t xml:space="preserve"> of the </w:t>
      </w:r>
      <w:proofErr w:type="spellStart"/>
      <w:r w:rsidRPr="008B76C6">
        <w:rPr>
          <w:sz w:val="28"/>
          <w:szCs w:val="28"/>
          <w:lang w:val="en-US"/>
        </w:rPr>
        <w:t>ipsilateral</w:t>
      </w:r>
      <w:proofErr w:type="spellEnd"/>
      <w:r w:rsidRPr="008B76C6">
        <w:rPr>
          <w:sz w:val="28"/>
          <w:szCs w:val="28"/>
          <w:lang w:val="en-US"/>
        </w:rPr>
        <w:t xml:space="preserve"> lung, the trachea deviates toward the side of the effusion and is most commonly seen with complete obstruction of </w:t>
      </w:r>
      <w:proofErr w:type="spellStart"/>
      <w:r w:rsidRPr="008B76C6">
        <w:rPr>
          <w:sz w:val="28"/>
          <w:szCs w:val="28"/>
          <w:lang w:val="en-US"/>
        </w:rPr>
        <w:t>ipsilateral</w:t>
      </w:r>
      <w:proofErr w:type="spellEnd"/>
      <w:r w:rsidRPr="008B76C6">
        <w:rPr>
          <w:sz w:val="28"/>
          <w:szCs w:val="28"/>
          <w:lang w:val="en-US"/>
        </w:rPr>
        <w:t xml:space="preserve"> </w:t>
      </w:r>
      <w:proofErr w:type="spellStart"/>
      <w:r w:rsidRPr="008B76C6">
        <w:rPr>
          <w:sz w:val="28"/>
          <w:szCs w:val="28"/>
          <w:lang w:val="en-US"/>
        </w:rPr>
        <w:t>mainstem</w:t>
      </w:r>
      <w:proofErr w:type="spellEnd"/>
      <w:r w:rsidRPr="008B76C6">
        <w:rPr>
          <w:sz w:val="28"/>
          <w:szCs w:val="28"/>
          <w:lang w:val="en-US"/>
        </w:rPr>
        <w:t xml:space="preserve"> bronchus caused by </w:t>
      </w:r>
      <w:proofErr w:type="spellStart"/>
      <w:r w:rsidRPr="008B76C6">
        <w:rPr>
          <w:sz w:val="28"/>
          <w:szCs w:val="28"/>
          <w:lang w:val="en-US"/>
        </w:rPr>
        <w:t>bronchogenic</w:t>
      </w:r>
      <w:proofErr w:type="spellEnd"/>
      <w:r w:rsidRPr="008B76C6">
        <w:rPr>
          <w:sz w:val="28"/>
          <w:szCs w:val="28"/>
          <w:lang w:val="en-US"/>
        </w:rPr>
        <w:t xml:space="preserve"> carcinoma.)</w:t>
      </w:r>
    </w:p>
    <w:p w:rsidR="002F5723" w:rsidRPr="008B76C6" w:rsidRDefault="002F5723" w:rsidP="008B76C6">
      <w:pPr>
        <w:ind w:firstLine="709"/>
        <w:jc w:val="both"/>
        <w:rPr>
          <w:sz w:val="28"/>
          <w:szCs w:val="28"/>
          <w:lang w:val="en-US"/>
        </w:rPr>
      </w:pPr>
    </w:p>
    <w:p w:rsidR="002F5723" w:rsidRPr="008B76C6" w:rsidRDefault="002F5723" w:rsidP="008B76C6">
      <w:pPr>
        <w:ind w:left="709"/>
        <w:jc w:val="both"/>
        <w:rPr>
          <w:b/>
          <w:sz w:val="28"/>
          <w:szCs w:val="28"/>
          <w:lang w:val="en-US"/>
        </w:rPr>
      </w:pPr>
      <w:r w:rsidRPr="008B76C6">
        <w:rPr>
          <w:b/>
          <w:sz w:val="28"/>
          <w:szCs w:val="28"/>
          <w:lang w:val="en-US"/>
        </w:rPr>
        <w:t>Other important findings that provide clues to the cause of the pleural effusion</w:t>
      </w:r>
    </w:p>
    <w:p w:rsidR="002F5723" w:rsidRPr="008B76C6" w:rsidRDefault="002F5723" w:rsidP="008B76C6">
      <w:pPr>
        <w:ind w:firstLine="709"/>
        <w:jc w:val="both"/>
        <w:rPr>
          <w:sz w:val="28"/>
          <w:szCs w:val="28"/>
          <w:lang w:val="en-US"/>
        </w:rPr>
      </w:pPr>
      <w:proofErr w:type="spellStart"/>
      <w:r w:rsidRPr="008B76C6">
        <w:rPr>
          <w:sz w:val="28"/>
          <w:szCs w:val="28"/>
          <w:lang w:val="en-US"/>
        </w:rPr>
        <w:t>Anasarca</w:t>
      </w:r>
      <w:proofErr w:type="spellEnd"/>
      <w:r w:rsidRPr="008B76C6">
        <w:rPr>
          <w:sz w:val="28"/>
          <w:szCs w:val="28"/>
          <w:lang w:val="en-US"/>
        </w:rPr>
        <w:t xml:space="preserve"> </w:t>
      </w:r>
    </w:p>
    <w:p w:rsidR="002F5723" w:rsidRPr="008B76C6" w:rsidRDefault="002F5723" w:rsidP="008B76C6">
      <w:pPr>
        <w:ind w:firstLine="709"/>
        <w:jc w:val="both"/>
        <w:rPr>
          <w:sz w:val="28"/>
          <w:szCs w:val="28"/>
          <w:lang w:val="en-US"/>
        </w:rPr>
      </w:pPr>
      <w:proofErr w:type="spellStart"/>
      <w:r w:rsidRPr="008B76C6">
        <w:rPr>
          <w:sz w:val="28"/>
          <w:szCs w:val="28"/>
          <w:lang w:val="en-US"/>
        </w:rPr>
        <w:t>Cutaneous</w:t>
      </w:r>
      <w:proofErr w:type="spellEnd"/>
      <w:r w:rsidRPr="008B76C6">
        <w:rPr>
          <w:sz w:val="28"/>
          <w:szCs w:val="28"/>
          <w:lang w:val="en-US"/>
        </w:rPr>
        <w:t xml:space="preserve"> changes of chronic liver disease </w:t>
      </w:r>
    </w:p>
    <w:p w:rsidR="002F5723" w:rsidRPr="008B76C6" w:rsidRDefault="002F5723" w:rsidP="008B76C6">
      <w:pPr>
        <w:ind w:firstLine="709"/>
        <w:jc w:val="both"/>
        <w:rPr>
          <w:sz w:val="28"/>
          <w:szCs w:val="28"/>
          <w:lang w:val="en-US"/>
        </w:rPr>
      </w:pPr>
      <w:r w:rsidRPr="008B76C6">
        <w:rPr>
          <w:sz w:val="28"/>
          <w:szCs w:val="28"/>
          <w:lang w:val="en-US"/>
        </w:rPr>
        <w:t xml:space="preserve">Distended neck veins </w:t>
      </w:r>
    </w:p>
    <w:p w:rsidR="002F5723" w:rsidRPr="008B76C6" w:rsidRDefault="002F5723" w:rsidP="008B76C6">
      <w:pPr>
        <w:ind w:firstLine="709"/>
        <w:jc w:val="both"/>
        <w:rPr>
          <w:sz w:val="28"/>
          <w:szCs w:val="28"/>
          <w:lang w:val="en-US"/>
        </w:rPr>
      </w:pPr>
      <w:r w:rsidRPr="008B76C6">
        <w:rPr>
          <w:sz w:val="28"/>
          <w:szCs w:val="28"/>
          <w:lang w:val="en-US"/>
        </w:rPr>
        <w:t xml:space="preserve">S3 gallop rhythm </w:t>
      </w:r>
    </w:p>
    <w:p w:rsidR="002F5723" w:rsidRPr="008B76C6" w:rsidRDefault="002F5723" w:rsidP="008B76C6">
      <w:pPr>
        <w:ind w:firstLine="709"/>
        <w:jc w:val="both"/>
        <w:rPr>
          <w:sz w:val="28"/>
          <w:szCs w:val="28"/>
          <w:lang w:val="en-US"/>
        </w:rPr>
      </w:pPr>
      <w:r w:rsidRPr="008B76C6">
        <w:rPr>
          <w:sz w:val="28"/>
          <w:szCs w:val="28"/>
          <w:lang w:val="en-US"/>
        </w:rPr>
        <w:t xml:space="preserve">Clubbing of the fingers </w:t>
      </w:r>
    </w:p>
    <w:p w:rsidR="002F5723" w:rsidRPr="008B76C6" w:rsidRDefault="002F5723" w:rsidP="008B76C6">
      <w:pPr>
        <w:ind w:firstLine="709"/>
        <w:jc w:val="both"/>
        <w:rPr>
          <w:sz w:val="28"/>
          <w:szCs w:val="28"/>
          <w:lang w:val="en-US"/>
        </w:rPr>
      </w:pPr>
      <w:r w:rsidRPr="008B76C6">
        <w:rPr>
          <w:sz w:val="28"/>
          <w:szCs w:val="28"/>
          <w:lang w:val="en-US"/>
        </w:rPr>
        <w:t xml:space="preserve">Breast nodule or </w:t>
      </w:r>
      <w:proofErr w:type="spellStart"/>
      <w:r w:rsidRPr="008B76C6">
        <w:rPr>
          <w:sz w:val="28"/>
          <w:szCs w:val="28"/>
          <w:lang w:val="en-US"/>
        </w:rPr>
        <w:t>intraabdominal</w:t>
      </w:r>
      <w:proofErr w:type="spellEnd"/>
      <w:r w:rsidRPr="008B76C6">
        <w:rPr>
          <w:sz w:val="28"/>
          <w:szCs w:val="28"/>
          <w:lang w:val="en-US"/>
        </w:rPr>
        <w:t xml:space="preserve"> mass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Lab Studies</w:t>
      </w:r>
    </w:p>
    <w:p w:rsidR="002F5723" w:rsidRPr="008B76C6" w:rsidRDefault="002F5723" w:rsidP="008B76C6">
      <w:pPr>
        <w:ind w:firstLine="709"/>
        <w:jc w:val="both"/>
        <w:rPr>
          <w:sz w:val="28"/>
          <w:szCs w:val="28"/>
          <w:lang w:val="en-US"/>
        </w:rPr>
      </w:pPr>
      <w:r w:rsidRPr="008B76C6">
        <w:rPr>
          <w:sz w:val="28"/>
          <w:szCs w:val="28"/>
          <w:lang w:val="en-US"/>
        </w:rPr>
        <w:t xml:space="preserve">The initial step in analyzing pleural fluid is to determine whether the effusion is a </w:t>
      </w:r>
      <w:proofErr w:type="spellStart"/>
      <w:r w:rsidRPr="008B76C6">
        <w:rPr>
          <w:sz w:val="28"/>
          <w:szCs w:val="28"/>
          <w:lang w:val="en-US"/>
        </w:rPr>
        <w:t>transudate</w:t>
      </w:r>
      <w:proofErr w:type="spellEnd"/>
      <w:r w:rsidRPr="008B76C6">
        <w:rPr>
          <w:sz w:val="28"/>
          <w:szCs w:val="28"/>
          <w:lang w:val="en-US"/>
        </w:rPr>
        <w:t xml:space="preserve"> or an </w:t>
      </w:r>
      <w:proofErr w:type="spellStart"/>
      <w:r w:rsidRPr="008B76C6">
        <w:rPr>
          <w:sz w:val="28"/>
          <w:szCs w:val="28"/>
          <w:lang w:val="en-US"/>
        </w:rPr>
        <w:t>exudate</w:t>
      </w:r>
      <w:proofErr w:type="spellEnd"/>
      <w:r w:rsidRPr="008B76C6">
        <w:rPr>
          <w:sz w:val="28"/>
          <w:szCs w:val="28"/>
          <w:lang w:val="en-US"/>
        </w:rPr>
        <w:t xml:space="preserve">. For the purpose, the following Light criteria are most accurate: Pleural fluid is </w:t>
      </w:r>
      <w:proofErr w:type="spellStart"/>
      <w:r w:rsidRPr="008B76C6">
        <w:rPr>
          <w:sz w:val="28"/>
          <w:szCs w:val="28"/>
          <w:lang w:val="en-US"/>
        </w:rPr>
        <w:t>exudative</w:t>
      </w:r>
      <w:proofErr w:type="spellEnd"/>
      <w:r w:rsidRPr="008B76C6">
        <w:rPr>
          <w:sz w:val="28"/>
          <w:szCs w:val="28"/>
          <w:lang w:val="en-US"/>
        </w:rPr>
        <w:t xml:space="preserve"> if one or more of the following conditions is met; it is </w:t>
      </w:r>
      <w:proofErr w:type="spellStart"/>
      <w:r w:rsidRPr="008B76C6">
        <w:rPr>
          <w:sz w:val="28"/>
          <w:szCs w:val="28"/>
          <w:lang w:val="en-US"/>
        </w:rPr>
        <w:t>transudative</w:t>
      </w:r>
      <w:proofErr w:type="spellEnd"/>
      <w:r w:rsidRPr="008B76C6">
        <w:rPr>
          <w:sz w:val="28"/>
          <w:szCs w:val="28"/>
          <w:lang w:val="en-US"/>
        </w:rPr>
        <w:t xml:space="preserve"> if none are met: ratio of pleural fluid and serum protein levels is greater than 0.5, ratio of pleural fluid and serum LDH levels is greater than 0.6, and pleural fluid LDH level is more than two thirds of the upper limit for serum LDH levels.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The criteria are less accurate for </w:t>
      </w:r>
      <w:proofErr w:type="spellStart"/>
      <w:r w:rsidRPr="008B76C6">
        <w:rPr>
          <w:sz w:val="28"/>
          <w:szCs w:val="28"/>
          <w:lang w:val="en-US"/>
        </w:rPr>
        <w:t>transudates</w:t>
      </w:r>
      <w:proofErr w:type="spellEnd"/>
      <w:r w:rsidRPr="008B76C6">
        <w:rPr>
          <w:sz w:val="28"/>
          <w:szCs w:val="28"/>
          <w:lang w:val="en-US"/>
        </w:rPr>
        <w:t xml:space="preserve"> caused by congestive heart failure, especially in patients who have undergone </w:t>
      </w:r>
      <w:proofErr w:type="spellStart"/>
      <w:r w:rsidRPr="008B76C6">
        <w:rPr>
          <w:sz w:val="28"/>
          <w:szCs w:val="28"/>
          <w:lang w:val="en-US"/>
        </w:rPr>
        <w:t>diuresis</w:t>
      </w:r>
      <w:proofErr w:type="spellEnd"/>
      <w:r w:rsidRPr="008B76C6">
        <w:rPr>
          <w:sz w:val="28"/>
          <w:szCs w:val="28"/>
          <w:lang w:val="en-US"/>
        </w:rPr>
        <w:t xml:space="preserve">. The longer diuretic therapy lasts, the more likely the fluid will have </w:t>
      </w:r>
      <w:proofErr w:type="spellStart"/>
      <w:r w:rsidRPr="008B76C6">
        <w:rPr>
          <w:sz w:val="28"/>
          <w:szCs w:val="28"/>
          <w:lang w:val="en-US"/>
        </w:rPr>
        <w:t>exudative</w:t>
      </w:r>
      <w:proofErr w:type="spellEnd"/>
      <w:r w:rsidRPr="008B76C6">
        <w:rPr>
          <w:sz w:val="28"/>
          <w:szCs w:val="28"/>
          <w:lang w:val="en-US"/>
        </w:rPr>
        <w:t xml:space="preserve"> characteristics. Diuretic therapy less than 48 hours rarely changes the characteristics of pleural fluid to those of </w:t>
      </w:r>
      <w:proofErr w:type="spellStart"/>
      <w:r w:rsidRPr="008B76C6">
        <w:rPr>
          <w:sz w:val="28"/>
          <w:szCs w:val="28"/>
          <w:lang w:val="en-US"/>
        </w:rPr>
        <w:t>exudative</w:t>
      </w:r>
      <w:proofErr w:type="spellEnd"/>
      <w:r w:rsidRPr="008B76C6">
        <w:rPr>
          <w:sz w:val="28"/>
          <w:szCs w:val="28"/>
          <w:lang w:val="en-US"/>
        </w:rPr>
        <w:t xml:space="preserve"> effusion. If the criteria are not satisfied despite of high suspicion that congestive heart failure is the cause of the pleural effusion, examine the serum-to–pleural fluid albumin gradient (serum level minus pleural fluid level). </w:t>
      </w:r>
      <w:proofErr w:type="gramStart"/>
      <w:r w:rsidRPr="008B76C6">
        <w:rPr>
          <w:sz w:val="28"/>
          <w:szCs w:val="28"/>
          <w:lang w:val="en-US"/>
        </w:rPr>
        <w:t xml:space="preserve">A </w:t>
      </w:r>
      <w:r w:rsidRPr="008B76C6">
        <w:rPr>
          <w:sz w:val="28"/>
          <w:szCs w:val="28"/>
          <w:lang w:val="en-US"/>
        </w:rPr>
        <w:lastRenderedPageBreak/>
        <w:t>gradient of less than 1.2 g/</w:t>
      </w:r>
      <w:proofErr w:type="spellStart"/>
      <w:r w:rsidRPr="008B76C6">
        <w:rPr>
          <w:sz w:val="28"/>
          <w:szCs w:val="28"/>
          <w:lang w:val="en-US"/>
        </w:rPr>
        <w:t>dL</w:t>
      </w:r>
      <w:proofErr w:type="spellEnd"/>
      <w:r w:rsidRPr="008B76C6">
        <w:rPr>
          <w:sz w:val="28"/>
          <w:szCs w:val="28"/>
          <w:lang w:val="en-US"/>
        </w:rPr>
        <w:t xml:space="preserve"> indicates </w:t>
      </w:r>
      <w:proofErr w:type="spellStart"/>
      <w:r w:rsidRPr="008B76C6">
        <w:rPr>
          <w:sz w:val="28"/>
          <w:szCs w:val="28"/>
          <w:lang w:val="en-US"/>
        </w:rPr>
        <w:t>exudative</w:t>
      </w:r>
      <w:proofErr w:type="spellEnd"/>
      <w:r w:rsidRPr="008B76C6">
        <w:rPr>
          <w:sz w:val="28"/>
          <w:szCs w:val="28"/>
          <w:lang w:val="en-US"/>
        </w:rPr>
        <w:t xml:space="preserve"> effusion; one greater than 1.2 g/</w:t>
      </w:r>
      <w:proofErr w:type="spellStart"/>
      <w:r w:rsidRPr="008B76C6">
        <w:rPr>
          <w:sz w:val="28"/>
          <w:szCs w:val="28"/>
          <w:lang w:val="en-US"/>
        </w:rPr>
        <w:t>dL</w:t>
      </w:r>
      <w:proofErr w:type="spellEnd"/>
      <w:r w:rsidRPr="008B76C6">
        <w:rPr>
          <w:sz w:val="28"/>
          <w:szCs w:val="28"/>
          <w:lang w:val="en-US"/>
        </w:rPr>
        <w:t xml:space="preserve">, </w:t>
      </w:r>
      <w:proofErr w:type="spellStart"/>
      <w:r w:rsidRPr="008B76C6">
        <w:rPr>
          <w:sz w:val="28"/>
          <w:szCs w:val="28"/>
          <w:lang w:val="en-US"/>
        </w:rPr>
        <w:t>transudative</w:t>
      </w:r>
      <w:proofErr w:type="spellEnd"/>
      <w:r w:rsidRPr="008B76C6">
        <w:rPr>
          <w:sz w:val="28"/>
          <w:szCs w:val="28"/>
          <w:lang w:val="en-US"/>
        </w:rPr>
        <w:t xml:space="preserve"> effusion.</w:t>
      </w:r>
      <w:proofErr w:type="gramEnd"/>
    </w:p>
    <w:p w:rsidR="002F5723" w:rsidRPr="008B76C6" w:rsidRDefault="002F5723" w:rsidP="008B76C6">
      <w:pPr>
        <w:ind w:firstLine="709"/>
        <w:jc w:val="both"/>
        <w:rPr>
          <w:sz w:val="28"/>
          <w:szCs w:val="28"/>
          <w:lang w:val="en-US"/>
        </w:rPr>
      </w:pPr>
      <w:r w:rsidRPr="008B76C6">
        <w:rPr>
          <w:sz w:val="28"/>
          <w:szCs w:val="28"/>
          <w:lang w:val="en-US"/>
        </w:rPr>
        <w:t xml:space="preserve">The clinical presentation should direct the biochemical and microbiological studies of pleural fluid. The minimal amount of pleural fluid needed for basic diagnostic purposes is 20 </w:t>
      </w:r>
      <w:proofErr w:type="spellStart"/>
      <w:r w:rsidRPr="008B76C6">
        <w:rPr>
          <w:sz w:val="28"/>
          <w:szCs w:val="28"/>
          <w:lang w:val="en-US"/>
        </w:rPr>
        <w:t>mL</w:t>
      </w:r>
      <w:proofErr w:type="spellEnd"/>
      <w:r w:rsidRPr="008B76C6">
        <w:rPr>
          <w:sz w:val="28"/>
          <w:szCs w:val="28"/>
          <w:lang w:val="en-US"/>
        </w:rPr>
        <w:t xml:space="preserve">; if possible, 60 </w:t>
      </w:r>
      <w:proofErr w:type="spellStart"/>
      <w:r w:rsidRPr="008B76C6">
        <w:rPr>
          <w:sz w:val="28"/>
          <w:szCs w:val="28"/>
          <w:lang w:val="en-US"/>
        </w:rPr>
        <w:t>mL</w:t>
      </w:r>
      <w:proofErr w:type="spellEnd"/>
      <w:r w:rsidRPr="008B76C6">
        <w:rPr>
          <w:sz w:val="28"/>
          <w:szCs w:val="28"/>
          <w:lang w:val="en-US"/>
        </w:rPr>
        <w:t xml:space="preserve"> should be obtained for potential diagnostic studies.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If the clinical presentation is highly suggestive of </w:t>
      </w:r>
      <w:proofErr w:type="spellStart"/>
      <w:r w:rsidRPr="008B76C6">
        <w:rPr>
          <w:sz w:val="28"/>
          <w:szCs w:val="28"/>
          <w:lang w:val="en-US"/>
        </w:rPr>
        <w:t>transudative</w:t>
      </w:r>
      <w:proofErr w:type="spellEnd"/>
      <w:r w:rsidRPr="008B76C6">
        <w:rPr>
          <w:sz w:val="28"/>
          <w:szCs w:val="28"/>
          <w:lang w:val="en-US"/>
        </w:rPr>
        <w:t xml:space="preserve"> effusion, protein and LDH levels should be determined initially. If the patient has undergone diuretic therapy, the pleural albumin level should be determined simultaneously. Concomitant serum total protein; LDH; and, if indicated, serum albumin levels should be measured. If </w:t>
      </w:r>
      <w:proofErr w:type="spellStart"/>
      <w:r w:rsidRPr="008B76C6">
        <w:rPr>
          <w:sz w:val="28"/>
          <w:szCs w:val="28"/>
          <w:lang w:val="en-US"/>
        </w:rPr>
        <w:t>transudative</w:t>
      </w:r>
      <w:proofErr w:type="spellEnd"/>
      <w:r w:rsidRPr="008B76C6">
        <w:rPr>
          <w:sz w:val="28"/>
          <w:szCs w:val="28"/>
          <w:lang w:val="en-US"/>
        </w:rPr>
        <w:t xml:space="preserve"> effusion is diagnosed, no further tests are needed.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proofErr w:type="spellStart"/>
      <w:r w:rsidRPr="008B76C6">
        <w:rPr>
          <w:sz w:val="28"/>
          <w:szCs w:val="28"/>
          <w:lang w:val="en-US"/>
        </w:rPr>
        <w:t>Exudative</w:t>
      </w:r>
      <w:proofErr w:type="spellEnd"/>
      <w:r w:rsidRPr="008B76C6">
        <w:rPr>
          <w:sz w:val="28"/>
          <w:szCs w:val="28"/>
          <w:lang w:val="en-US"/>
        </w:rPr>
        <w:t xml:space="preserve"> effusions require further laboratory investigation. In the ED, the pleural fluid should be analyzed for the following: </w:t>
      </w:r>
    </w:p>
    <w:p w:rsidR="002F5723" w:rsidRPr="008B76C6" w:rsidRDefault="002F5723" w:rsidP="008B76C6">
      <w:pPr>
        <w:ind w:firstLine="709"/>
        <w:jc w:val="both"/>
        <w:rPr>
          <w:sz w:val="28"/>
          <w:szCs w:val="28"/>
          <w:lang w:val="en-US"/>
        </w:rPr>
      </w:pPr>
    </w:p>
    <w:p w:rsidR="002F5723" w:rsidRPr="008B76C6" w:rsidRDefault="002F5723" w:rsidP="008B76C6">
      <w:pPr>
        <w:numPr>
          <w:ilvl w:val="0"/>
          <w:numId w:val="2"/>
        </w:numPr>
        <w:jc w:val="both"/>
        <w:rPr>
          <w:sz w:val="28"/>
          <w:szCs w:val="28"/>
          <w:lang w:val="en-US"/>
        </w:rPr>
      </w:pPr>
      <w:r w:rsidRPr="008B76C6">
        <w:rPr>
          <w:sz w:val="28"/>
          <w:szCs w:val="28"/>
          <w:lang w:val="en-US"/>
        </w:rPr>
        <w:t xml:space="preserve">Cell count with differential </w:t>
      </w:r>
    </w:p>
    <w:p w:rsidR="002F5723" w:rsidRPr="008B76C6" w:rsidRDefault="002F5723" w:rsidP="008B76C6">
      <w:pPr>
        <w:numPr>
          <w:ilvl w:val="0"/>
          <w:numId w:val="2"/>
        </w:numPr>
        <w:jc w:val="both"/>
        <w:rPr>
          <w:sz w:val="28"/>
          <w:szCs w:val="28"/>
          <w:lang w:val="en-US"/>
        </w:rPr>
      </w:pPr>
      <w:r w:rsidRPr="008B76C6">
        <w:rPr>
          <w:sz w:val="28"/>
          <w:szCs w:val="28"/>
          <w:lang w:val="en-US"/>
        </w:rPr>
        <w:t xml:space="preserve">Total protein level </w:t>
      </w:r>
    </w:p>
    <w:p w:rsidR="002F5723" w:rsidRPr="008B76C6" w:rsidRDefault="002F5723" w:rsidP="008B76C6">
      <w:pPr>
        <w:numPr>
          <w:ilvl w:val="0"/>
          <w:numId w:val="2"/>
        </w:numPr>
        <w:jc w:val="both"/>
        <w:rPr>
          <w:sz w:val="28"/>
          <w:szCs w:val="28"/>
          <w:lang w:val="en-US"/>
        </w:rPr>
      </w:pPr>
      <w:r w:rsidRPr="008B76C6">
        <w:rPr>
          <w:sz w:val="28"/>
          <w:szCs w:val="28"/>
          <w:lang w:val="en-US"/>
        </w:rPr>
        <w:t xml:space="preserve">Glucose level </w:t>
      </w:r>
    </w:p>
    <w:p w:rsidR="002F5723" w:rsidRPr="008B76C6" w:rsidRDefault="002F5723" w:rsidP="008B76C6">
      <w:pPr>
        <w:numPr>
          <w:ilvl w:val="0"/>
          <w:numId w:val="2"/>
        </w:numPr>
        <w:jc w:val="both"/>
        <w:rPr>
          <w:sz w:val="28"/>
          <w:szCs w:val="28"/>
          <w:lang w:val="en-US"/>
        </w:rPr>
      </w:pPr>
      <w:r w:rsidRPr="008B76C6">
        <w:rPr>
          <w:sz w:val="28"/>
          <w:szCs w:val="28"/>
          <w:lang w:val="en-US"/>
        </w:rPr>
        <w:t xml:space="preserve">LDH level </w:t>
      </w:r>
    </w:p>
    <w:p w:rsidR="002F5723" w:rsidRPr="008B76C6" w:rsidRDefault="002F5723" w:rsidP="008B76C6">
      <w:pPr>
        <w:numPr>
          <w:ilvl w:val="0"/>
          <w:numId w:val="2"/>
        </w:numPr>
        <w:jc w:val="both"/>
        <w:rPr>
          <w:sz w:val="28"/>
          <w:szCs w:val="28"/>
          <w:lang w:val="en-US"/>
        </w:rPr>
      </w:pPr>
      <w:r w:rsidRPr="008B76C6">
        <w:rPr>
          <w:sz w:val="28"/>
          <w:szCs w:val="28"/>
          <w:lang w:val="en-US"/>
        </w:rPr>
        <w:t xml:space="preserve">Amylase level </w:t>
      </w:r>
    </w:p>
    <w:p w:rsidR="002F5723" w:rsidRPr="008B76C6" w:rsidRDefault="002F5723" w:rsidP="008B76C6">
      <w:pPr>
        <w:numPr>
          <w:ilvl w:val="0"/>
          <w:numId w:val="2"/>
        </w:numPr>
        <w:jc w:val="both"/>
        <w:rPr>
          <w:sz w:val="28"/>
          <w:szCs w:val="28"/>
          <w:lang w:val="en-US"/>
        </w:rPr>
      </w:pPr>
      <w:r w:rsidRPr="008B76C6">
        <w:rPr>
          <w:sz w:val="28"/>
          <w:szCs w:val="28"/>
          <w:lang w:val="en-US"/>
        </w:rPr>
        <w:t xml:space="preserve">pH </w:t>
      </w:r>
    </w:p>
    <w:p w:rsidR="002F5723" w:rsidRPr="008B76C6" w:rsidRDefault="002F5723" w:rsidP="008B76C6">
      <w:pPr>
        <w:numPr>
          <w:ilvl w:val="0"/>
          <w:numId w:val="2"/>
        </w:numPr>
        <w:jc w:val="both"/>
        <w:rPr>
          <w:sz w:val="28"/>
          <w:szCs w:val="28"/>
          <w:lang w:val="en-US"/>
        </w:rPr>
      </w:pPr>
      <w:proofErr w:type="spellStart"/>
      <w:r w:rsidRPr="008B76C6">
        <w:rPr>
          <w:sz w:val="28"/>
          <w:szCs w:val="28"/>
          <w:lang w:val="en-US"/>
        </w:rPr>
        <w:t>Cytologic</w:t>
      </w:r>
      <w:proofErr w:type="spellEnd"/>
      <w:r w:rsidRPr="008B76C6">
        <w:rPr>
          <w:sz w:val="28"/>
          <w:szCs w:val="28"/>
          <w:lang w:val="en-US"/>
        </w:rPr>
        <w:t xml:space="preserve"> analysis </w:t>
      </w:r>
    </w:p>
    <w:p w:rsidR="008B76C6" w:rsidRDefault="008B76C6" w:rsidP="008B76C6">
      <w:pPr>
        <w:ind w:firstLine="709"/>
        <w:jc w:val="both"/>
        <w:rPr>
          <w:sz w:val="28"/>
          <w:szCs w:val="28"/>
        </w:rPr>
      </w:pPr>
    </w:p>
    <w:p w:rsidR="002F5723" w:rsidRPr="008B76C6" w:rsidRDefault="002F5723" w:rsidP="008B76C6">
      <w:pPr>
        <w:ind w:firstLine="709"/>
        <w:jc w:val="both"/>
        <w:rPr>
          <w:sz w:val="28"/>
          <w:szCs w:val="28"/>
          <w:lang w:val="en-US"/>
        </w:rPr>
      </w:pPr>
      <w:proofErr w:type="spellStart"/>
      <w:r w:rsidRPr="008B76C6">
        <w:rPr>
          <w:sz w:val="28"/>
          <w:szCs w:val="28"/>
          <w:lang w:val="en-US"/>
        </w:rPr>
        <w:t>Cytologic</w:t>
      </w:r>
      <w:proofErr w:type="spellEnd"/>
      <w:r w:rsidRPr="008B76C6">
        <w:rPr>
          <w:sz w:val="28"/>
          <w:szCs w:val="28"/>
          <w:lang w:val="en-US"/>
        </w:rPr>
        <w:t xml:space="preserve"> analysis</w:t>
      </w:r>
      <w:r w:rsidRPr="008B76C6">
        <w:rPr>
          <w:b/>
          <w:sz w:val="28"/>
          <w:szCs w:val="28"/>
          <w:lang w:val="en-US"/>
        </w:rPr>
        <w:t xml:space="preserve"> </w:t>
      </w:r>
      <w:r w:rsidRPr="008B76C6">
        <w:rPr>
          <w:sz w:val="28"/>
          <w:szCs w:val="28"/>
          <w:lang w:val="en-US"/>
        </w:rPr>
        <w:t xml:space="preserve">(strongly recommended for patients with history of undiagnosed </w:t>
      </w:r>
      <w:proofErr w:type="spellStart"/>
      <w:r w:rsidRPr="008B76C6">
        <w:rPr>
          <w:sz w:val="28"/>
          <w:szCs w:val="28"/>
          <w:lang w:val="en-US"/>
        </w:rPr>
        <w:t>exudative</w:t>
      </w:r>
      <w:proofErr w:type="spellEnd"/>
      <w:r w:rsidRPr="008B76C6">
        <w:rPr>
          <w:sz w:val="28"/>
          <w:szCs w:val="28"/>
          <w:lang w:val="en-US"/>
        </w:rPr>
        <w:t xml:space="preserve"> effusions, suspected malignancy or </w:t>
      </w:r>
      <w:proofErr w:type="spellStart"/>
      <w:r w:rsidRPr="008B76C6">
        <w:rPr>
          <w:sz w:val="28"/>
          <w:szCs w:val="28"/>
          <w:lang w:val="en-US"/>
        </w:rPr>
        <w:t>Pneumocystis</w:t>
      </w:r>
      <w:proofErr w:type="spellEnd"/>
      <w:r w:rsidRPr="008B76C6">
        <w:rPr>
          <w:sz w:val="28"/>
          <w:szCs w:val="28"/>
          <w:lang w:val="en-US"/>
        </w:rPr>
        <w:t xml:space="preserve"> </w:t>
      </w:r>
      <w:proofErr w:type="spellStart"/>
      <w:r w:rsidRPr="008B76C6">
        <w:rPr>
          <w:sz w:val="28"/>
          <w:szCs w:val="28"/>
          <w:lang w:val="en-US"/>
        </w:rPr>
        <w:t>carinii</w:t>
      </w:r>
      <w:proofErr w:type="spellEnd"/>
      <w:r w:rsidRPr="008B76C6">
        <w:rPr>
          <w:sz w:val="28"/>
          <w:szCs w:val="28"/>
          <w:lang w:val="en-US"/>
        </w:rPr>
        <w:t xml:space="preserve"> infection, or </w:t>
      </w:r>
      <w:proofErr w:type="spellStart"/>
      <w:r w:rsidRPr="008B76C6">
        <w:rPr>
          <w:sz w:val="28"/>
          <w:szCs w:val="28"/>
          <w:lang w:val="en-US"/>
        </w:rPr>
        <w:t>exudative</w:t>
      </w:r>
      <w:proofErr w:type="spellEnd"/>
      <w:r w:rsidRPr="008B76C6">
        <w:rPr>
          <w:sz w:val="28"/>
          <w:szCs w:val="28"/>
          <w:lang w:val="en-US"/>
        </w:rPr>
        <w:t xml:space="preserve"> effusions with normal fluid glucose and amylase levels) </w:t>
      </w:r>
    </w:p>
    <w:p w:rsidR="002F5723" w:rsidRPr="008B76C6" w:rsidRDefault="002F5723" w:rsidP="008B76C6">
      <w:pPr>
        <w:ind w:firstLine="709"/>
        <w:jc w:val="both"/>
        <w:rPr>
          <w:sz w:val="28"/>
          <w:szCs w:val="28"/>
          <w:lang w:val="en-US"/>
        </w:rPr>
      </w:pPr>
      <w:r w:rsidRPr="008B76C6">
        <w:rPr>
          <w:sz w:val="28"/>
          <w:szCs w:val="28"/>
          <w:lang w:val="en-US"/>
        </w:rPr>
        <w:t xml:space="preserve">In the appropriate clinical setting the following may be helpful: Gram staining, acid-fast bacilli staining, fungal (KOH) staining, culturing and sensitivity testing for aerobic and anaerobic organisms and fungi </w:t>
      </w:r>
    </w:p>
    <w:p w:rsidR="002F5723" w:rsidRPr="008B76C6" w:rsidRDefault="002F5723" w:rsidP="008B76C6">
      <w:pPr>
        <w:ind w:firstLine="709"/>
        <w:jc w:val="both"/>
        <w:rPr>
          <w:sz w:val="28"/>
          <w:szCs w:val="28"/>
          <w:lang w:val="en-US"/>
        </w:rPr>
      </w:pPr>
    </w:p>
    <w:p w:rsidR="002F5723" w:rsidRPr="008B76C6" w:rsidRDefault="002F5723" w:rsidP="008B76C6">
      <w:pPr>
        <w:numPr>
          <w:ilvl w:val="0"/>
          <w:numId w:val="3"/>
        </w:numPr>
        <w:jc w:val="both"/>
        <w:rPr>
          <w:sz w:val="28"/>
          <w:szCs w:val="28"/>
          <w:lang w:val="en-US"/>
        </w:rPr>
      </w:pPr>
      <w:r w:rsidRPr="008B76C6">
        <w:rPr>
          <w:sz w:val="28"/>
          <w:szCs w:val="28"/>
          <w:lang w:val="en-US"/>
        </w:rPr>
        <w:t xml:space="preserve">Blood culturing (2 tests, preferably from different sites and one-half hour apart)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The containers necessary for pleural fluid tests are listed in Table 1.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proofErr w:type="gramStart"/>
      <w:r w:rsidRPr="008B76C6">
        <w:rPr>
          <w:sz w:val="28"/>
          <w:szCs w:val="28"/>
          <w:lang w:val="en-US"/>
        </w:rPr>
        <w:t>Table 1.</w:t>
      </w:r>
      <w:proofErr w:type="gramEnd"/>
      <w:r w:rsidRPr="008B76C6">
        <w:rPr>
          <w:sz w:val="28"/>
          <w:szCs w:val="28"/>
          <w:lang w:val="en-US"/>
        </w:rPr>
        <w:t xml:space="preserve"> Containers for Pleural Fluid Collection </w:t>
      </w:r>
    </w:p>
    <w:p w:rsidR="002F5723" w:rsidRPr="008B76C6" w:rsidRDefault="002F5723" w:rsidP="008B76C6">
      <w:pPr>
        <w:ind w:firstLine="709"/>
        <w:jc w:val="both"/>
        <w:rPr>
          <w:sz w:val="28"/>
          <w:szCs w:val="28"/>
          <w:lang w:val="en-U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6061"/>
      </w:tblGrid>
      <w:tr w:rsidR="002F5723" w:rsidRPr="008B76C6" w:rsidTr="008B76C6">
        <w:trPr>
          <w:trHeight w:val="255"/>
        </w:trPr>
        <w:tc>
          <w:tcPr>
            <w:tcW w:w="3510" w:type="dxa"/>
            <w:shd w:val="clear" w:color="auto" w:fill="auto"/>
            <w:noWrap/>
            <w:vAlign w:val="bottom"/>
          </w:tcPr>
          <w:p w:rsidR="002F5723" w:rsidRPr="008B76C6" w:rsidRDefault="002F5723" w:rsidP="008B76C6">
            <w:pPr>
              <w:jc w:val="center"/>
              <w:rPr>
                <w:sz w:val="28"/>
                <w:szCs w:val="28"/>
              </w:rPr>
            </w:pPr>
            <w:proofErr w:type="spellStart"/>
            <w:r w:rsidRPr="008B76C6">
              <w:rPr>
                <w:sz w:val="28"/>
                <w:szCs w:val="28"/>
              </w:rPr>
              <w:t>Container</w:t>
            </w:r>
            <w:proofErr w:type="spellEnd"/>
          </w:p>
        </w:tc>
        <w:tc>
          <w:tcPr>
            <w:tcW w:w="6061" w:type="dxa"/>
            <w:shd w:val="clear" w:color="auto" w:fill="auto"/>
            <w:noWrap/>
            <w:vAlign w:val="bottom"/>
          </w:tcPr>
          <w:p w:rsidR="002F5723" w:rsidRPr="008B76C6" w:rsidRDefault="002F5723" w:rsidP="008B76C6">
            <w:pPr>
              <w:jc w:val="center"/>
              <w:rPr>
                <w:sz w:val="28"/>
                <w:szCs w:val="28"/>
              </w:rPr>
            </w:pPr>
            <w:proofErr w:type="spellStart"/>
            <w:r w:rsidRPr="008B76C6">
              <w:rPr>
                <w:sz w:val="28"/>
                <w:szCs w:val="28"/>
              </w:rPr>
              <w:t>Primary</w:t>
            </w:r>
            <w:proofErr w:type="spellEnd"/>
            <w:r w:rsidRPr="008B76C6">
              <w:rPr>
                <w:sz w:val="28"/>
                <w:szCs w:val="28"/>
              </w:rPr>
              <w:t xml:space="preserve"> </w:t>
            </w:r>
            <w:proofErr w:type="spellStart"/>
            <w:r w:rsidRPr="008B76C6">
              <w:rPr>
                <w:sz w:val="28"/>
                <w:szCs w:val="28"/>
              </w:rPr>
              <w:t>Study</w:t>
            </w:r>
            <w:proofErr w:type="spellEnd"/>
          </w:p>
        </w:tc>
      </w:tr>
      <w:tr w:rsidR="002F5723" w:rsidRPr="008B76C6" w:rsidTr="008B76C6">
        <w:trPr>
          <w:trHeight w:val="255"/>
        </w:trPr>
        <w:tc>
          <w:tcPr>
            <w:tcW w:w="3510" w:type="dxa"/>
            <w:shd w:val="clear" w:color="auto" w:fill="auto"/>
            <w:noWrap/>
          </w:tcPr>
          <w:p w:rsidR="002F5723" w:rsidRPr="008B76C6" w:rsidRDefault="002F5723" w:rsidP="008B76C6">
            <w:pPr>
              <w:jc w:val="center"/>
              <w:rPr>
                <w:sz w:val="28"/>
                <w:szCs w:val="28"/>
              </w:rPr>
            </w:pPr>
            <w:proofErr w:type="spellStart"/>
            <w:r w:rsidRPr="008B76C6">
              <w:rPr>
                <w:sz w:val="28"/>
                <w:szCs w:val="28"/>
              </w:rPr>
              <w:t>Plain</w:t>
            </w:r>
            <w:proofErr w:type="spellEnd"/>
            <w:r w:rsidRPr="008B76C6">
              <w:rPr>
                <w:sz w:val="28"/>
                <w:szCs w:val="28"/>
              </w:rPr>
              <w:t xml:space="preserve"> </w:t>
            </w:r>
            <w:proofErr w:type="spellStart"/>
            <w:r w:rsidRPr="008B76C6">
              <w:rPr>
                <w:sz w:val="28"/>
                <w:szCs w:val="28"/>
              </w:rPr>
              <w:t>red-top</w:t>
            </w:r>
            <w:proofErr w:type="spellEnd"/>
            <w:r w:rsidRPr="008B76C6">
              <w:rPr>
                <w:sz w:val="28"/>
                <w:szCs w:val="28"/>
              </w:rPr>
              <w:t xml:space="preserve"> </w:t>
            </w:r>
            <w:proofErr w:type="spellStart"/>
            <w:r w:rsidRPr="008B76C6">
              <w:rPr>
                <w:sz w:val="28"/>
                <w:szCs w:val="28"/>
              </w:rPr>
              <w:t>tube</w:t>
            </w:r>
            <w:proofErr w:type="spellEnd"/>
          </w:p>
        </w:tc>
        <w:tc>
          <w:tcPr>
            <w:tcW w:w="6061" w:type="dxa"/>
            <w:shd w:val="clear" w:color="auto" w:fill="auto"/>
            <w:noWrap/>
            <w:vAlign w:val="center"/>
          </w:tcPr>
          <w:p w:rsidR="002F5723" w:rsidRPr="008B76C6" w:rsidRDefault="002F5723" w:rsidP="008B76C6">
            <w:pPr>
              <w:jc w:val="center"/>
              <w:rPr>
                <w:sz w:val="28"/>
                <w:szCs w:val="28"/>
                <w:lang w:val="en-US"/>
              </w:rPr>
            </w:pPr>
            <w:r w:rsidRPr="008B76C6">
              <w:rPr>
                <w:sz w:val="28"/>
                <w:szCs w:val="28"/>
                <w:lang w:val="en-US"/>
              </w:rPr>
              <w:t>Determination of protein, LDH, amylase, and glucose levels (if needed, determine triglyceride cholesterol level)</w:t>
            </w:r>
          </w:p>
        </w:tc>
      </w:tr>
      <w:tr w:rsidR="002F5723" w:rsidRPr="008B76C6" w:rsidTr="008B76C6">
        <w:trPr>
          <w:trHeight w:val="255"/>
        </w:trPr>
        <w:tc>
          <w:tcPr>
            <w:tcW w:w="3510" w:type="dxa"/>
            <w:shd w:val="clear" w:color="auto" w:fill="auto"/>
            <w:noWrap/>
          </w:tcPr>
          <w:p w:rsidR="002F5723" w:rsidRPr="008B76C6" w:rsidRDefault="002F5723" w:rsidP="008B76C6">
            <w:pPr>
              <w:jc w:val="center"/>
              <w:rPr>
                <w:sz w:val="28"/>
                <w:szCs w:val="28"/>
                <w:lang w:val="en-US"/>
              </w:rPr>
            </w:pPr>
            <w:proofErr w:type="spellStart"/>
            <w:r w:rsidRPr="008B76C6">
              <w:rPr>
                <w:sz w:val="28"/>
                <w:szCs w:val="28"/>
                <w:lang w:val="en-US"/>
              </w:rPr>
              <w:lastRenderedPageBreak/>
              <w:t>Ethylenediaminetetraacetic</w:t>
            </w:r>
            <w:proofErr w:type="spellEnd"/>
            <w:r w:rsidRPr="008B76C6">
              <w:rPr>
                <w:sz w:val="28"/>
                <w:szCs w:val="28"/>
                <w:lang w:val="en-US"/>
              </w:rPr>
              <w:t xml:space="preserve"> acid–treated, lavender-top tube</w:t>
            </w:r>
          </w:p>
        </w:tc>
        <w:tc>
          <w:tcPr>
            <w:tcW w:w="6061"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Cell</w:t>
            </w:r>
            <w:proofErr w:type="spellEnd"/>
            <w:r w:rsidRPr="008B76C6">
              <w:rPr>
                <w:sz w:val="28"/>
                <w:szCs w:val="28"/>
              </w:rPr>
              <w:t xml:space="preserve"> </w:t>
            </w:r>
            <w:proofErr w:type="spellStart"/>
            <w:r w:rsidRPr="008B76C6">
              <w:rPr>
                <w:sz w:val="28"/>
                <w:szCs w:val="28"/>
              </w:rPr>
              <w:t>count</w:t>
            </w:r>
            <w:proofErr w:type="spellEnd"/>
            <w:r w:rsidRPr="008B76C6">
              <w:rPr>
                <w:sz w:val="28"/>
                <w:szCs w:val="28"/>
              </w:rPr>
              <w:t xml:space="preserve"> </w:t>
            </w:r>
            <w:proofErr w:type="spellStart"/>
            <w:r w:rsidRPr="008B76C6">
              <w:rPr>
                <w:sz w:val="28"/>
                <w:szCs w:val="28"/>
              </w:rPr>
              <w:t>and</w:t>
            </w:r>
            <w:proofErr w:type="spellEnd"/>
            <w:r w:rsidRPr="008B76C6">
              <w:rPr>
                <w:sz w:val="28"/>
                <w:szCs w:val="28"/>
              </w:rPr>
              <w:t xml:space="preserve"> </w:t>
            </w:r>
            <w:proofErr w:type="spellStart"/>
            <w:r w:rsidRPr="008B76C6">
              <w:rPr>
                <w:sz w:val="28"/>
                <w:szCs w:val="28"/>
              </w:rPr>
              <w:t>differential</w:t>
            </w:r>
            <w:proofErr w:type="spellEnd"/>
          </w:p>
        </w:tc>
      </w:tr>
      <w:tr w:rsidR="002F5723" w:rsidRPr="008B76C6" w:rsidTr="008B76C6">
        <w:trPr>
          <w:trHeight w:val="255"/>
        </w:trPr>
        <w:tc>
          <w:tcPr>
            <w:tcW w:w="3510" w:type="dxa"/>
            <w:shd w:val="clear" w:color="auto" w:fill="auto"/>
            <w:noWrap/>
          </w:tcPr>
          <w:p w:rsidR="002F5723" w:rsidRPr="008B76C6" w:rsidRDefault="002F5723" w:rsidP="008B76C6">
            <w:pPr>
              <w:jc w:val="center"/>
              <w:rPr>
                <w:sz w:val="28"/>
                <w:szCs w:val="28"/>
                <w:lang w:val="en-US"/>
              </w:rPr>
            </w:pPr>
            <w:r w:rsidRPr="008B76C6">
              <w:rPr>
                <w:sz w:val="28"/>
                <w:szCs w:val="28"/>
                <w:lang w:val="en-US"/>
              </w:rPr>
              <w:t>Heparin-treated blood gas syringe</w:t>
            </w:r>
          </w:p>
        </w:tc>
        <w:tc>
          <w:tcPr>
            <w:tcW w:w="6061"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Determination</w:t>
            </w:r>
            <w:proofErr w:type="spellEnd"/>
            <w:r w:rsidRPr="008B76C6">
              <w:rPr>
                <w:sz w:val="28"/>
                <w:szCs w:val="28"/>
              </w:rPr>
              <w:t xml:space="preserve"> </w:t>
            </w:r>
            <w:proofErr w:type="spellStart"/>
            <w:r w:rsidRPr="008B76C6">
              <w:rPr>
                <w:sz w:val="28"/>
                <w:szCs w:val="28"/>
              </w:rPr>
              <w:t>of</w:t>
            </w:r>
            <w:proofErr w:type="spellEnd"/>
            <w:r w:rsidRPr="008B76C6">
              <w:rPr>
                <w:sz w:val="28"/>
                <w:szCs w:val="28"/>
              </w:rPr>
              <w:t xml:space="preserve"> </w:t>
            </w:r>
            <w:proofErr w:type="spellStart"/>
            <w:r w:rsidRPr="008B76C6">
              <w:rPr>
                <w:sz w:val="28"/>
                <w:szCs w:val="28"/>
              </w:rPr>
              <w:t>pH</w:t>
            </w:r>
            <w:proofErr w:type="spellEnd"/>
          </w:p>
        </w:tc>
      </w:tr>
      <w:tr w:rsidR="002F5723" w:rsidRPr="008B76C6" w:rsidTr="008B76C6">
        <w:trPr>
          <w:trHeight w:val="255"/>
        </w:trPr>
        <w:tc>
          <w:tcPr>
            <w:tcW w:w="3510" w:type="dxa"/>
            <w:shd w:val="clear" w:color="auto" w:fill="auto"/>
            <w:noWrap/>
          </w:tcPr>
          <w:p w:rsidR="002F5723" w:rsidRPr="008B76C6" w:rsidRDefault="002F5723" w:rsidP="008B76C6">
            <w:pPr>
              <w:jc w:val="center"/>
              <w:rPr>
                <w:sz w:val="28"/>
                <w:szCs w:val="28"/>
              </w:rPr>
            </w:pPr>
            <w:proofErr w:type="spellStart"/>
            <w:r w:rsidRPr="008B76C6">
              <w:rPr>
                <w:sz w:val="28"/>
                <w:szCs w:val="28"/>
              </w:rPr>
              <w:t>Sterile</w:t>
            </w:r>
            <w:proofErr w:type="spellEnd"/>
            <w:r w:rsidRPr="008B76C6">
              <w:rPr>
                <w:sz w:val="28"/>
                <w:szCs w:val="28"/>
              </w:rPr>
              <w:t xml:space="preserve"> </w:t>
            </w:r>
            <w:proofErr w:type="spellStart"/>
            <w:r w:rsidRPr="008B76C6">
              <w:rPr>
                <w:sz w:val="28"/>
                <w:szCs w:val="28"/>
              </w:rPr>
              <w:t>container</w:t>
            </w:r>
            <w:proofErr w:type="spellEnd"/>
          </w:p>
        </w:tc>
        <w:tc>
          <w:tcPr>
            <w:tcW w:w="6061" w:type="dxa"/>
            <w:shd w:val="clear" w:color="auto" w:fill="auto"/>
            <w:noWrap/>
            <w:vAlign w:val="center"/>
          </w:tcPr>
          <w:p w:rsidR="002F5723" w:rsidRPr="008B76C6" w:rsidRDefault="002F5723" w:rsidP="008B76C6">
            <w:pPr>
              <w:jc w:val="center"/>
              <w:rPr>
                <w:sz w:val="28"/>
                <w:szCs w:val="28"/>
                <w:lang w:val="en-US"/>
              </w:rPr>
            </w:pPr>
            <w:r w:rsidRPr="008B76C6">
              <w:rPr>
                <w:sz w:val="28"/>
                <w:szCs w:val="28"/>
                <w:lang w:val="en-US"/>
              </w:rPr>
              <w:t xml:space="preserve">Gram staining and culturing (for aerobic and anaerobic organisms, </w:t>
            </w:r>
            <w:proofErr w:type="spellStart"/>
            <w:r w:rsidRPr="008B76C6">
              <w:rPr>
                <w:sz w:val="28"/>
                <w:szCs w:val="28"/>
                <w:lang w:val="en-US"/>
              </w:rPr>
              <w:t>mycobacteria</w:t>
            </w:r>
            <w:proofErr w:type="spellEnd"/>
            <w:r w:rsidRPr="008B76C6">
              <w:rPr>
                <w:sz w:val="28"/>
                <w:szCs w:val="28"/>
                <w:lang w:val="en-US"/>
              </w:rPr>
              <w:t>, fungi)</w:t>
            </w:r>
          </w:p>
        </w:tc>
      </w:tr>
      <w:tr w:rsidR="002F5723" w:rsidRPr="008B76C6" w:rsidTr="008B76C6">
        <w:trPr>
          <w:trHeight w:val="255"/>
        </w:trPr>
        <w:tc>
          <w:tcPr>
            <w:tcW w:w="3510" w:type="dxa"/>
            <w:shd w:val="clear" w:color="auto" w:fill="auto"/>
            <w:noWrap/>
          </w:tcPr>
          <w:p w:rsidR="002F5723" w:rsidRPr="008B76C6" w:rsidRDefault="002F5723" w:rsidP="008B76C6">
            <w:pPr>
              <w:jc w:val="center"/>
              <w:rPr>
                <w:sz w:val="28"/>
                <w:szCs w:val="28"/>
                <w:lang w:val="en-US"/>
              </w:rPr>
            </w:pPr>
            <w:r w:rsidRPr="008B76C6">
              <w:rPr>
                <w:sz w:val="28"/>
                <w:szCs w:val="28"/>
                <w:lang w:val="en-US"/>
              </w:rPr>
              <w:t>50-mL heparin-treated container (</w:t>
            </w:r>
            <w:proofErr w:type="spellStart"/>
            <w:r w:rsidRPr="008B76C6">
              <w:rPr>
                <w:sz w:val="28"/>
                <w:szCs w:val="28"/>
                <w:lang w:val="en-US"/>
              </w:rPr>
              <w:t>eg</w:t>
            </w:r>
            <w:proofErr w:type="spellEnd"/>
            <w:r w:rsidRPr="008B76C6">
              <w:rPr>
                <w:sz w:val="28"/>
                <w:szCs w:val="28"/>
                <w:lang w:val="en-US"/>
              </w:rPr>
              <w:t>, 5 green-top tubes)</w:t>
            </w:r>
          </w:p>
        </w:tc>
        <w:tc>
          <w:tcPr>
            <w:tcW w:w="6061"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Cytologic</w:t>
            </w:r>
            <w:proofErr w:type="spellEnd"/>
            <w:r w:rsidRPr="008B76C6">
              <w:rPr>
                <w:sz w:val="28"/>
                <w:szCs w:val="28"/>
              </w:rPr>
              <w:t xml:space="preserve"> </w:t>
            </w:r>
            <w:proofErr w:type="spellStart"/>
            <w:r w:rsidRPr="008B76C6">
              <w:rPr>
                <w:sz w:val="28"/>
                <w:szCs w:val="28"/>
              </w:rPr>
              <w:t>analysis</w:t>
            </w:r>
            <w:proofErr w:type="spellEnd"/>
          </w:p>
        </w:tc>
      </w:tr>
    </w:tbl>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The gross appearance of the pleural fluid, as well as results of certain laboratory studies, may provide useful diagnostic information. The color, turbidity, viscosity, and odor are essential characteristics of any fluid. Table 2 lists the clinical significance of the gross characteristics of pleural fluid.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proofErr w:type="gramStart"/>
      <w:r w:rsidRPr="008B76C6">
        <w:rPr>
          <w:sz w:val="28"/>
          <w:szCs w:val="28"/>
          <w:lang w:val="en-US"/>
        </w:rPr>
        <w:t>Table 2.</w:t>
      </w:r>
      <w:proofErr w:type="gramEnd"/>
      <w:r w:rsidRPr="008B76C6">
        <w:rPr>
          <w:sz w:val="28"/>
          <w:szCs w:val="28"/>
          <w:lang w:val="en-US"/>
        </w:rPr>
        <w:t xml:space="preserve"> Clinical Significance of Pleural Fluid Characteristics</w:t>
      </w:r>
    </w:p>
    <w:p w:rsidR="002F5723" w:rsidRPr="008B76C6" w:rsidRDefault="002F5723" w:rsidP="008B76C6">
      <w:pPr>
        <w:ind w:firstLine="709"/>
        <w:jc w:val="both"/>
        <w:rPr>
          <w:sz w:val="28"/>
          <w:szCs w:val="28"/>
          <w:lang w:val="en-US"/>
        </w:rPr>
      </w:pP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8"/>
        <w:gridCol w:w="7591"/>
      </w:tblGrid>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Characteristic</w:t>
            </w:r>
            <w:proofErr w:type="spellEnd"/>
          </w:p>
        </w:tc>
        <w:tc>
          <w:tcPr>
            <w:tcW w:w="7591" w:type="dxa"/>
            <w:shd w:val="clear" w:color="auto" w:fill="auto"/>
            <w:noWrap/>
            <w:vAlign w:val="bottom"/>
          </w:tcPr>
          <w:p w:rsidR="002F5723" w:rsidRPr="008B76C6" w:rsidRDefault="002F5723" w:rsidP="008B76C6">
            <w:pPr>
              <w:jc w:val="center"/>
              <w:rPr>
                <w:sz w:val="28"/>
                <w:szCs w:val="28"/>
              </w:rPr>
            </w:pPr>
            <w:proofErr w:type="spellStart"/>
            <w:r w:rsidRPr="008B76C6">
              <w:rPr>
                <w:sz w:val="28"/>
                <w:szCs w:val="28"/>
              </w:rPr>
              <w:t>Significance</w:t>
            </w:r>
            <w:proofErr w:type="spellEnd"/>
          </w:p>
        </w:tc>
      </w:tr>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Bloody</w:t>
            </w:r>
            <w:proofErr w:type="spellEnd"/>
          </w:p>
        </w:tc>
        <w:tc>
          <w:tcPr>
            <w:tcW w:w="7591" w:type="dxa"/>
            <w:shd w:val="clear" w:color="auto" w:fill="auto"/>
            <w:noWrap/>
            <w:vAlign w:val="center"/>
          </w:tcPr>
          <w:p w:rsidR="002F5723" w:rsidRPr="008B76C6" w:rsidRDefault="002F5723" w:rsidP="008B76C6">
            <w:pPr>
              <w:jc w:val="center"/>
              <w:rPr>
                <w:sz w:val="28"/>
                <w:szCs w:val="28"/>
                <w:lang w:val="en-US"/>
              </w:rPr>
            </w:pPr>
            <w:r w:rsidRPr="008B76C6">
              <w:rPr>
                <w:sz w:val="28"/>
                <w:szCs w:val="28"/>
                <w:lang w:val="en-US"/>
              </w:rPr>
              <w:t xml:space="preserve">Most likely an indication of malignancy in the absence of trauma; can also indicate pulmonary embolism, infection, pancreatitis, tuberculosis, </w:t>
            </w:r>
            <w:proofErr w:type="spellStart"/>
            <w:r w:rsidRPr="008B76C6">
              <w:rPr>
                <w:sz w:val="28"/>
                <w:szCs w:val="28"/>
                <w:lang w:val="en-US"/>
              </w:rPr>
              <w:t>mesothelioma</w:t>
            </w:r>
            <w:proofErr w:type="spellEnd"/>
            <w:r w:rsidRPr="008B76C6">
              <w:rPr>
                <w:sz w:val="28"/>
                <w:szCs w:val="28"/>
                <w:lang w:val="en-US"/>
              </w:rPr>
              <w:t xml:space="preserve">, or spontaneous </w:t>
            </w:r>
            <w:proofErr w:type="spellStart"/>
            <w:r w:rsidRPr="008B76C6">
              <w:rPr>
                <w:sz w:val="28"/>
                <w:szCs w:val="28"/>
                <w:lang w:val="en-US"/>
              </w:rPr>
              <w:t>pneumothorax</w:t>
            </w:r>
            <w:proofErr w:type="spellEnd"/>
          </w:p>
        </w:tc>
      </w:tr>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Turbid</w:t>
            </w:r>
            <w:proofErr w:type="spellEnd"/>
          </w:p>
        </w:tc>
        <w:tc>
          <w:tcPr>
            <w:tcW w:w="7591" w:type="dxa"/>
            <w:shd w:val="clear" w:color="auto" w:fill="auto"/>
            <w:noWrap/>
            <w:vAlign w:val="center"/>
          </w:tcPr>
          <w:p w:rsidR="002F5723" w:rsidRPr="008B76C6" w:rsidRDefault="002F5723" w:rsidP="008B76C6">
            <w:pPr>
              <w:jc w:val="center"/>
              <w:rPr>
                <w:sz w:val="28"/>
                <w:szCs w:val="28"/>
                <w:lang w:val="en-US"/>
              </w:rPr>
            </w:pPr>
            <w:r w:rsidRPr="008B76C6">
              <w:rPr>
                <w:sz w:val="28"/>
                <w:szCs w:val="28"/>
                <w:lang w:val="en-US"/>
              </w:rPr>
              <w:t>Possible increased cellular content or lipid content</w:t>
            </w:r>
          </w:p>
        </w:tc>
      </w:tr>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Yellow</w:t>
            </w:r>
            <w:proofErr w:type="spellEnd"/>
            <w:r w:rsidRPr="008B76C6">
              <w:rPr>
                <w:sz w:val="28"/>
                <w:szCs w:val="28"/>
              </w:rPr>
              <w:t xml:space="preserve"> </w:t>
            </w:r>
            <w:proofErr w:type="spellStart"/>
            <w:r w:rsidRPr="008B76C6">
              <w:rPr>
                <w:sz w:val="28"/>
                <w:szCs w:val="28"/>
              </w:rPr>
              <w:t>or</w:t>
            </w:r>
            <w:proofErr w:type="spellEnd"/>
            <w:r w:rsidRPr="008B76C6">
              <w:rPr>
                <w:sz w:val="28"/>
                <w:szCs w:val="28"/>
              </w:rPr>
              <w:t xml:space="preserve"> </w:t>
            </w:r>
            <w:proofErr w:type="spellStart"/>
            <w:r w:rsidRPr="008B76C6">
              <w:rPr>
                <w:sz w:val="28"/>
                <w:szCs w:val="28"/>
              </w:rPr>
              <w:t>whitish</w:t>
            </w:r>
            <w:proofErr w:type="spellEnd"/>
            <w:r w:rsidRPr="008B76C6">
              <w:rPr>
                <w:sz w:val="28"/>
                <w:szCs w:val="28"/>
              </w:rPr>
              <w:t xml:space="preserve">, </w:t>
            </w:r>
            <w:proofErr w:type="spellStart"/>
            <w:r w:rsidRPr="008B76C6">
              <w:rPr>
                <w:sz w:val="28"/>
                <w:szCs w:val="28"/>
              </w:rPr>
              <w:t>turbid</w:t>
            </w:r>
            <w:proofErr w:type="spellEnd"/>
          </w:p>
        </w:tc>
        <w:tc>
          <w:tcPr>
            <w:tcW w:w="7591" w:type="dxa"/>
            <w:shd w:val="clear" w:color="auto" w:fill="auto"/>
            <w:noWrap/>
            <w:vAlign w:val="center"/>
          </w:tcPr>
          <w:p w:rsidR="002F5723" w:rsidRPr="008B76C6" w:rsidRDefault="002F5723" w:rsidP="008B76C6">
            <w:pPr>
              <w:jc w:val="center"/>
              <w:rPr>
                <w:sz w:val="28"/>
                <w:szCs w:val="28"/>
                <w:lang w:val="en-US"/>
              </w:rPr>
            </w:pPr>
            <w:r w:rsidRPr="008B76C6">
              <w:rPr>
                <w:sz w:val="28"/>
                <w:szCs w:val="28"/>
                <w:lang w:val="en-US"/>
              </w:rPr>
              <w:t xml:space="preserve">Presence of </w:t>
            </w:r>
            <w:proofErr w:type="spellStart"/>
            <w:r w:rsidRPr="008B76C6">
              <w:rPr>
                <w:sz w:val="28"/>
                <w:szCs w:val="28"/>
                <w:lang w:val="en-US"/>
              </w:rPr>
              <w:t>chyle</w:t>
            </w:r>
            <w:proofErr w:type="spellEnd"/>
            <w:r w:rsidRPr="008B76C6">
              <w:rPr>
                <w:sz w:val="28"/>
                <w:szCs w:val="28"/>
                <w:lang w:val="en-US"/>
              </w:rPr>
              <w:t xml:space="preserve">, cholesterol or </w:t>
            </w:r>
            <w:proofErr w:type="spellStart"/>
            <w:r w:rsidRPr="008B76C6">
              <w:rPr>
                <w:sz w:val="28"/>
                <w:szCs w:val="28"/>
                <w:lang w:val="en-US"/>
              </w:rPr>
              <w:t>empyema</w:t>
            </w:r>
            <w:proofErr w:type="spellEnd"/>
          </w:p>
        </w:tc>
      </w:tr>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lang w:val="en-US"/>
              </w:rPr>
            </w:pPr>
            <w:r w:rsidRPr="008B76C6">
              <w:rPr>
                <w:sz w:val="28"/>
                <w:szCs w:val="28"/>
                <w:lang w:val="en-US"/>
              </w:rPr>
              <w:t xml:space="preserve">Brown (similar to chocolate </w:t>
            </w:r>
            <w:proofErr w:type="spellStart"/>
            <w:r w:rsidRPr="008B76C6">
              <w:rPr>
                <w:sz w:val="28"/>
                <w:szCs w:val="28"/>
                <w:lang w:val="en-US"/>
              </w:rPr>
              <w:t>sauceor</w:t>
            </w:r>
            <w:proofErr w:type="spellEnd"/>
            <w:r w:rsidRPr="008B76C6">
              <w:rPr>
                <w:sz w:val="28"/>
                <w:szCs w:val="28"/>
                <w:lang w:val="en-US"/>
              </w:rPr>
              <w:t xml:space="preserve"> anchovy paste)</w:t>
            </w:r>
          </w:p>
        </w:tc>
        <w:tc>
          <w:tcPr>
            <w:tcW w:w="7591" w:type="dxa"/>
            <w:shd w:val="clear" w:color="auto" w:fill="auto"/>
            <w:noWrap/>
            <w:vAlign w:val="center"/>
          </w:tcPr>
          <w:p w:rsidR="002F5723" w:rsidRPr="008B76C6" w:rsidRDefault="002F5723" w:rsidP="008B76C6">
            <w:pPr>
              <w:jc w:val="center"/>
              <w:rPr>
                <w:sz w:val="28"/>
                <w:szCs w:val="28"/>
                <w:lang w:val="en-US"/>
              </w:rPr>
            </w:pPr>
            <w:r w:rsidRPr="008B76C6">
              <w:rPr>
                <w:sz w:val="28"/>
                <w:szCs w:val="28"/>
                <w:lang w:val="en-US"/>
              </w:rPr>
              <w:t>Rupture of amebic liver abscess into the pleural space (</w:t>
            </w:r>
            <w:proofErr w:type="spellStart"/>
            <w:r w:rsidRPr="008B76C6">
              <w:rPr>
                <w:sz w:val="28"/>
                <w:szCs w:val="28"/>
                <w:lang w:val="en-US"/>
              </w:rPr>
              <w:t>amebiasis</w:t>
            </w:r>
            <w:proofErr w:type="spellEnd"/>
            <w:r w:rsidRPr="008B76C6">
              <w:rPr>
                <w:sz w:val="28"/>
                <w:szCs w:val="28"/>
                <w:lang w:val="en-US"/>
              </w:rPr>
              <w:t xml:space="preserve"> with a </w:t>
            </w:r>
            <w:proofErr w:type="spellStart"/>
            <w:r w:rsidRPr="008B76C6">
              <w:rPr>
                <w:sz w:val="28"/>
                <w:szCs w:val="28"/>
                <w:lang w:val="en-US"/>
              </w:rPr>
              <w:t>hepatopleural</w:t>
            </w:r>
            <w:proofErr w:type="spellEnd"/>
            <w:r w:rsidRPr="008B76C6">
              <w:rPr>
                <w:sz w:val="28"/>
                <w:szCs w:val="28"/>
                <w:lang w:val="en-US"/>
              </w:rPr>
              <w:t xml:space="preserve"> fistula)</w:t>
            </w:r>
          </w:p>
        </w:tc>
      </w:tr>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Black</w:t>
            </w:r>
            <w:proofErr w:type="spellEnd"/>
          </w:p>
        </w:tc>
        <w:tc>
          <w:tcPr>
            <w:tcW w:w="7591"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Aspergillus</w:t>
            </w:r>
            <w:proofErr w:type="spellEnd"/>
            <w:r w:rsidRPr="008B76C6">
              <w:rPr>
                <w:sz w:val="28"/>
                <w:szCs w:val="28"/>
              </w:rPr>
              <w:t xml:space="preserve"> </w:t>
            </w:r>
            <w:proofErr w:type="spellStart"/>
            <w:r w:rsidRPr="008B76C6">
              <w:rPr>
                <w:sz w:val="28"/>
                <w:szCs w:val="28"/>
              </w:rPr>
              <w:t>involvement</w:t>
            </w:r>
            <w:proofErr w:type="spellEnd"/>
            <w:r w:rsidRPr="008B76C6">
              <w:rPr>
                <w:sz w:val="28"/>
                <w:szCs w:val="28"/>
              </w:rPr>
              <w:t xml:space="preserve"> </w:t>
            </w:r>
            <w:proofErr w:type="spellStart"/>
            <w:r w:rsidRPr="008B76C6">
              <w:rPr>
                <w:sz w:val="28"/>
                <w:szCs w:val="28"/>
              </w:rPr>
              <w:t>of</w:t>
            </w:r>
            <w:proofErr w:type="spellEnd"/>
            <w:r w:rsidRPr="008B76C6">
              <w:rPr>
                <w:sz w:val="28"/>
                <w:szCs w:val="28"/>
              </w:rPr>
              <w:t xml:space="preserve"> </w:t>
            </w:r>
            <w:proofErr w:type="spellStart"/>
            <w:r w:rsidRPr="008B76C6">
              <w:rPr>
                <w:sz w:val="28"/>
                <w:szCs w:val="28"/>
              </w:rPr>
              <w:t>pleura</w:t>
            </w:r>
            <w:proofErr w:type="spellEnd"/>
          </w:p>
        </w:tc>
      </w:tr>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Yellow-green</w:t>
            </w:r>
            <w:proofErr w:type="spellEnd"/>
            <w:r w:rsidRPr="008B76C6">
              <w:rPr>
                <w:sz w:val="28"/>
                <w:szCs w:val="28"/>
              </w:rPr>
              <w:t xml:space="preserve"> </w:t>
            </w:r>
            <w:proofErr w:type="spellStart"/>
            <w:r w:rsidRPr="008B76C6">
              <w:rPr>
                <w:sz w:val="28"/>
                <w:szCs w:val="28"/>
              </w:rPr>
              <w:t>with</w:t>
            </w:r>
            <w:proofErr w:type="spellEnd"/>
            <w:r w:rsidRPr="008B76C6">
              <w:rPr>
                <w:sz w:val="28"/>
                <w:szCs w:val="28"/>
              </w:rPr>
              <w:t xml:space="preserve"> </w:t>
            </w:r>
            <w:proofErr w:type="spellStart"/>
            <w:r w:rsidRPr="008B76C6">
              <w:rPr>
                <w:sz w:val="28"/>
                <w:szCs w:val="28"/>
              </w:rPr>
              <w:t>debris</w:t>
            </w:r>
            <w:proofErr w:type="spellEnd"/>
          </w:p>
        </w:tc>
        <w:tc>
          <w:tcPr>
            <w:tcW w:w="7591"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Rheumatoid</w:t>
            </w:r>
            <w:proofErr w:type="spellEnd"/>
            <w:r w:rsidRPr="008B76C6">
              <w:rPr>
                <w:sz w:val="28"/>
                <w:szCs w:val="28"/>
              </w:rPr>
              <w:t xml:space="preserve"> </w:t>
            </w:r>
            <w:proofErr w:type="spellStart"/>
            <w:r w:rsidRPr="008B76C6">
              <w:rPr>
                <w:sz w:val="28"/>
                <w:szCs w:val="28"/>
              </w:rPr>
              <w:t>pleurisy</w:t>
            </w:r>
            <w:proofErr w:type="spellEnd"/>
          </w:p>
        </w:tc>
      </w:tr>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Highly</w:t>
            </w:r>
            <w:proofErr w:type="spellEnd"/>
            <w:r w:rsidRPr="008B76C6">
              <w:rPr>
                <w:sz w:val="28"/>
                <w:szCs w:val="28"/>
              </w:rPr>
              <w:t xml:space="preserve"> </w:t>
            </w:r>
            <w:proofErr w:type="spellStart"/>
            <w:r w:rsidRPr="008B76C6">
              <w:rPr>
                <w:sz w:val="28"/>
                <w:szCs w:val="28"/>
              </w:rPr>
              <w:t>viscous</w:t>
            </w:r>
            <w:proofErr w:type="spellEnd"/>
          </w:p>
        </w:tc>
        <w:tc>
          <w:tcPr>
            <w:tcW w:w="7591" w:type="dxa"/>
            <w:shd w:val="clear" w:color="auto" w:fill="auto"/>
            <w:noWrap/>
            <w:vAlign w:val="center"/>
          </w:tcPr>
          <w:p w:rsidR="002F5723" w:rsidRPr="008B76C6" w:rsidRDefault="002F5723" w:rsidP="008B76C6">
            <w:pPr>
              <w:jc w:val="center"/>
              <w:rPr>
                <w:sz w:val="28"/>
                <w:szCs w:val="28"/>
                <w:lang w:val="en-US"/>
              </w:rPr>
            </w:pPr>
            <w:r w:rsidRPr="008B76C6">
              <w:rPr>
                <w:sz w:val="28"/>
                <w:szCs w:val="28"/>
                <w:lang w:val="en-US"/>
              </w:rPr>
              <w:t xml:space="preserve">Malignant </w:t>
            </w:r>
            <w:proofErr w:type="spellStart"/>
            <w:r w:rsidRPr="008B76C6">
              <w:rPr>
                <w:sz w:val="28"/>
                <w:szCs w:val="28"/>
                <w:lang w:val="en-US"/>
              </w:rPr>
              <w:t>mesothelioma</w:t>
            </w:r>
            <w:proofErr w:type="spellEnd"/>
            <w:r w:rsidRPr="008B76C6">
              <w:rPr>
                <w:sz w:val="28"/>
                <w:szCs w:val="28"/>
                <w:lang w:val="en-US"/>
              </w:rPr>
              <w:t xml:space="preserve"> (due to increased levels of </w:t>
            </w:r>
            <w:proofErr w:type="spellStart"/>
            <w:r w:rsidRPr="008B76C6">
              <w:rPr>
                <w:sz w:val="28"/>
                <w:szCs w:val="28"/>
                <w:lang w:val="en-US"/>
              </w:rPr>
              <w:t>hyaluronic</w:t>
            </w:r>
            <w:proofErr w:type="spellEnd"/>
            <w:r w:rsidRPr="008B76C6">
              <w:rPr>
                <w:sz w:val="28"/>
                <w:szCs w:val="28"/>
                <w:lang w:val="en-US"/>
              </w:rPr>
              <w:t xml:space="preserve"> acid)long-standing </w:t>
            </w:r>
            <w:proofErr w:type="spellStart"/>
            <w:r w:rsidRPr="008B76C6">
              <w:rPr>
                <w:sz w:val="28"/>
                <w:szCs w:val="28"/>
                <w:lang w:val="en-US"/>
              </w:rPr>
              <w:t>pyothorax</w:t>
            </w:r>
            <w:proofErr w:type="spellEnd"/>
          </w:p>
        </w:tc>
      </w:tr>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Putrid</w:t>
            </w:r>
            <w:proofErr w:type="spellEnd"/>
            <w:r w:rsidRPr="008B76C6">
              <w:rPr>
                <w:sz w:val="28"/>
                <w:szCs w:val="28"/>
              </w:rPr>
              <w:t xml:space="preserve"> </w:t>
            </w:r>
            <w:proofErr w:type="spellStart"/>
            <w:r w:rsidRPr="008B76C6">
              <w:rPr>
                <w:sz w:val="28"/>
                <w:szCs w:val="28"/>
              </w:rPr>
              <w:t>odor</w:t>
            </w:r>
            <w:proofErr w:type="spellEnd"/>
          </w:p>
        </w:tc>
        <w:tc>
          <w:tcPr>
            <w:tcW w:w="7591" w:type="dxa"/>
            <w:shd w:val="clear" w:color="auto" w:fill="auto"/>
            <w:noWrap/>
            <w:vAlign w:val="center"/>
          </w:tcPr>
          <w:p w:rsidR="002F5723" w:rsidRPr="008B76C6" w:rsidRDefault="002F5723" w:rsidP="008B76C6">
            <w:pPr>
              <w:jc w:val="center"/>
              <w:rPr>
                <w:sz w:val="28"/>
                <w:szCs w:val="28"/>
                <w:lang w:val="en-US"/>
              </w:rPr>
            </w:pPr>
            <w:r w:rsidRPr="008B76C6">
              <w:rPr>
                <w:sz w:val="28"/>
                <w:szCs w:val="28"/>
                <w:lang w:val="en-US"/>
              </w:rPr>
              <w:t>Anaerobic infection of pleural space</w:t>
            </w:r>
          </w:p>
        </w:tc>
      </w:tr>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Ammonia</w:t>
            </w:r>
            <w:proofErr w:type="spellEnd"/>
            <w:r w:rsidRPr="008B76C6">
              <w:rPr>
                <w:sz w:val="28"/>
                <w:szCs w:val="28"/>
              </w:rPr>
              <w:t xml:space="preserve"> </w:t>
            </w:r>
            <w:proofErr w:type="spellStart"/>
            <w:r w:rsidRPr="008B76C6">
              <w:rPr>
                <w:sz w:val="28"/>
                <w:szCs w:val="28"/>
              </w:rPr>
              <w:t>odor</w:t>
            </w:r>
            <w:proofErr w:type="spellEnd"/>
          </w:p>
        </w:tc>
        <w:tc>
          <w:tcPr>
            <w:tcW w:w="7591"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Urinothorax</w:t>
            </w:r>
            <w:proofErr w:type="spellEnd"/>
          </w:p>
        </w:tc>
      </w:tr>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Purulent</w:t>
            </w:r>
            <w:proofErr w:type="spellEnd"/>
          </w:p>
        </w:tc>
        <w:tc>
          <w:tcPr>
            <w:tcW w:w="7591" w:type="dxa"/>
            <w:shd w:val="clear" w:color="auto" w:fill="auto"/>
            <w:noWrap/>
            <w:vAlign w:val="center"/>
          </w:tcPr>
          <w:p w:rsidR="002F5723" w:rsidRPr="008B76C6" w:rsidRDefault="002F5723" w:rsidP="008B76C6">
            <w:pPr>
              <w:jc w:val="center"/>
              <w:rPr>
                <w:sz w:val="28"/>
                <w:szCs w:val="28"/>
              </w:rPr>
            </w:pPr>
            <w:proofErr w:type="spellStart"/>
            <w:r w:rsidRPr="008B76C6">
              <w:rPr>
                <w:sz w:val="28"/>
                <w:szCs w:val="28"/>
              </w:rPr>
              <w:t>Empyema</w:t>
            </w:r>
            <w:proofErr w:type="spellEnd"/>
          </w:p>
        </w:tc>
      </w:tr>
      <w:tr w:rsidR="002F5723" w:rsidRPr="008B76C6" w:rsidTr="00E74923">
        <w:trPr>
          <w:trHeight w:val="255"/>
        </w:trPr>
        <w:tc>
          <w:tcPr>
            <w:tcW w:w="2128" w:type="dxa"/>
            <w:shd w:val="clear" w:color="auto" w:fill="auto"/>
            <w:noWrap/>
            <w:vAlign w:val="center"/>
          </w:tcPr>
          <w:p w:rsidR="002F5723" w:rsidRPr="008B76C6" w:rsidRDefault="002F5723" w:rsidP="008B76C6">
            <w:pPr>
              <w:jc w:val="center"/>
              <w:rPr>
                <w:sz w:val="28"/>
                <w:szCs w:val="28"/>
                <w:lang w:val="en-US"/>
              </w:rPr>
            </w:pPr>
            <w:r w:rsidRPr="008B76C6">
              <w:rPr>
                <w:sz w:val="28"/>
                <w:szCs w:val="28"/>
                <w:lang w:val="en-US"/>
              </w:rPr>
              <w:t>Yellow and thick, with metallic (</w:t>
            </w:r>
            <w:proofErr w:type="spellStart"/>
            <w:r w:rsidRPr="008B76C6">
              <w:rPr>
                <w:sz w:val="28"/>
                <w:szCs w:val="28"/>
                <w:lang w:val="en-US"/>
              </w:rPr>
              <w:t>stainlike</w:t>
            </w:r>
            <w:proofErr w:type="spellEnd"/>
            <w:r w:rsidRPr="008B76C6">
              <w:rPr>
                <w:sz w:val="28"/>
                <w:szCs w:val="28"/>
                <w:lang w:val="en-US"/>
              </w:rPr>
              <w:t>) sheen</w:t>
            </w:r>
          </w:p>
        </w:tc>
        <w:tc>
          <w:tcPr>
            <w:tcW w:w="7591" w:type="dxa"/>
            <w:shd w:val="clear" w:color="auto" w:fill="auto"/>
            <w:noWrap/>
            <w:vAlign w:val="center"/>
          </w:tcPr>
          <w:p w:rsidR="002F5723" w:rsidRPr="008B76C6" w:rsidRDefault="002F5723" w:rsidP="008B76C6">
            <w:pPr>
              <w:jc w:val="center"/>
              <w:rPr>
                <w:sz w:val="28"/>
                <w:szCs w:val="28"/>
                <w:lang w:val="en-US"/>
              </w:rPr>
            </w:pPr>
            <w:r w:rsidRPr="008B76C6">
              <w:rPr>
                <w:sz w:val="28"/>
                <w:szCs w:val="28"/>
                <w:lang w:val="en-US"/>
              </w:rPr>
              <w:t xml:space="preserve">Effusions rich in cholesterol (longstanding </w:t>
            </w:r>
            <w:proofErr w:type="spellStart"/>
            <w:r w:rsidRPr="008B76C6">
              <w:rPr>
                <w:sz w:val="28"/>
                <w:szCs w:val="28"/>
                <w:lang w:val="en-US"/>
              </w:rPr>
              <w:t>chyliform</w:t>
            </w:r>
            <w:proofErr w:type="spellEnd"/>
            <w:r w:rsidRPr="008B76C6">
              <w:rPr>
                <w:sz w:val="28"/>
                <w:szCs w:val="28"/>
                <w:lang w:val="en-US"/>
              </w:rPr>
              <w:t xml:space="preserve"> effusion, </w:t>
            </w:r>
            <w:proofErr w:type="spellStart"/>
            <w:r w:rsidRPr="008B76C6">
              <w:rPr>
                <w:sz w:val="28"/>
                <w:szCs w:val="28"/>
                <w:lang w:val="en-US"/>
              </w:rPr>
              <w:t>eg,tuberculous</w:t>
            </w:r>
            <w:proofErr w:type="spellEnd"/>
            <w:r w:rsidRPr="008B76C6">
              <w:rPr>
                <w:sz w:val="28"/>
                <w:szCs w:val="28"/>
                <w:lang w:val="en-US"/>
              </w:rPr>
              <w:t xml:space="preserve"> or rheumatoid </w:t>
            </w:r>
            <w:proofErr w:type="spellStart"/>
            <w:r w:rsidRPr="008B76C6">
              <w:rPr>
                <w:sz w:val="28"/>
                <w:szCs w:val="28"/>
                <w:lang w:val="en-US"/>
              </w:rPr>
              <w:t>pleuritis</w:t>
            </w:r>
            <w:proofErr w:type="spellEnd"/>
            <w:r w:rsidRPr="008B76C6">
              <w:rPr>
                <w:sz w:val="28"/>
                <w:szCs w:val="28"/>
                <w:lang w:val="en-US"/>
              </w:rPr>
              <w:t>)</w:t>
            </w:r>
          </w:p>
        </w:tc>
      </w:tr>
    </w:tbl>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lastRenderedPageBreak/>
        <w:t xml:space="preserve">Laboratory results can aid in narrowing the differential diagnosis of </w:t>
      </w:r>
      <w:proofErr w:type="spellStart"/>
      <w:r w:rsidRPr="008B76C6">
        <w:rPr>
          <w:sz w:val="28"/>
          <w:szCs w:val="28"/>
          <w:lang w:val="en-US"/>
        </w:rPr>
        <w:t>exudative</w:t>
      </w:r>
      <w:proofErr w:type="spellEnd"/>
      <w:r w:rsidRPr="008B76C6">
        <w:rPr>
          <w:sz w:val="28"/>
          <w:szCs w:val="28"/>
          <w:lang w:val="en-US"/>
        </w:rPr>
        <w:t xml:space="preserve"> pleural effusions. Diagnosis requires an integrative approach involving laboratory and clinical findings. Common laboratory studies of the following may indicate the diagnosis:</w:t>
      </w:r>
    </w:p>
    <w:p w:rsidR="002F5723" w:rsidRPr="008B76C6" w:rsidRDefault="002F5723" w:rsidP="008B76C6">
      <w:pPr>
        <w:ind w:firstLine="709"/>
        <w:jc w:val="both"/>
        <w:rPr>
          <w:sz w:val="28"/>
          <w:szCs w:val="28"/>
          <w:lang w:val="en-US"/>
        </w:rPr>
      </w:pPr>
      <w:r w:rsidRPr="008B76C6">
        <w:rPr>
          <w:sz w:val="28"/>
          <w:szCs w:val="28"/>
          <w:lang w:val="en-US"/>
        </w:rPr>
        <w:t xml:space="preserve">RBC and total WBC counts: RBC counts or more than 100,000 per cubic millimeter suggest trauma, malignancy, </w:t>
      </w:r>
      <w:proofErr w:type="gramStart"/>
      <w:r w:rsidRPr="008B76C6">
        <w:rPr>
          <w:sz w:val="28"/>
          <w:szCs w:val="28"/>
          <w:lang w:val="en-US"/>
        </w:rPr>
        <w:t>pulmonary</w:t>
      </w:r>
      <w:proofErr w:type="gramEnd"/>
      <w:r w:rsidRPr="008B76C6">
        <w:rPr>
          <w:sz w:val="28"/>
          <w:szCs w:val="28"/>
          <w:lang w:val="en-US"/>
        </w:rPr>
        <w:t xml:space="preserve"> embolism, injury after cardiac surgery, asbestos pleurisy, esophageal rupture, pancreatitis, </w:t>
      </w:r>
      <w:proofErr w:type="spellStart"/>
      <w:r w:rsidRPr="008B76C6">
        <w:rPr>
          <w:sz w:val="28"/>
          <w:szCs w:val="28"/>
          <w:lang w:val="en-US"/>
        </w:rPr>
        <w:t>tuberculous</w:t>
      </w:r>
      <w:proofErr w:type="spellEnd"/>
      <w:r w:rsidRPr="008B76C6">
        <w:rPr>
          <w:sz w:val="28"/>
          <w:szCs w:val="28"/>
          <w:lang w:val="en-US"/>
        </w:rPr>
        <w:t xml:space="preserve"> pleurisy, and </w:t>
      </w:r>
      <w:proofErr w:type="spellStart"/>
      <w:r w:rsidRPr="008B76C6">
        <w:rPr>
          <w:sz w:val="28"/>
          <w:szCs w:val="28"/>
          <w:lang w:val="en-US"/>
        </w:rPr>
        <w:t>catamenial</w:t>
      </w:r>
      <w:proofErr w:type="spellEnd"/>
      <w:r w:rsidRPr="008B76C6">
        <w:rPr>
          <w:sz w:val="28"/>
          <w:szCs w:val="28"/>
          <w:lang w:val="en-US"/>
        </w:rPr>
        <w:t xml:space="preserve"> </w:t>
      </w:r>
      <w:proofErr w:type="spellStart"/>
      <w:r w:rsidRPr="008B76C6">
        <w:rPr>
          <w:sz w:val="28"/>
          <w:szCs w:val="28"/>
          <w:lang w:val="en-US"/>
        </w:rPr>
        <w:t>hemothorax</w:t>
      </w:r>
      <w:proofErr w:type="spellEnd"/>
      <w:r w:rsidRPr="008B76C6">
        <w:rPr>
          <w:sz w:val="28"/>
          <w:szCs w:val="28"/>
          <w:lang w:val="en-US"/>
        </w:rPr>
        <w:t xml:space="preserve"> (thoracic endometriosis). The total pleural fluid leukocyte count is virtually never diagnostic. Counts exceeding 10,000 per cubic millimeter are most common with </w:t>
      </w:r>
      <w:proofErr w:type="spellStart"/>
      <w:r w:rsidRPr="008B76C6">
        <w:rPr>
          <w:sz w:val="28"/>
          <w:szCs w:val="28"/>
          <w:lang w:val="en-US"/>
        </w:rPr>
        <w:t>parapneumonic</w:t>
      </w:r>
      <w:proofErr w:type="spellEnd"/>
      <w:r w:rsidRPr="008B76C6">
        <w:rPr>
          <w:sz w:val="28"/>
          <w:szCs w:val="28"/>
          <w:lang w:val="en-US"/>
        </w:rPr>
        <w:t xml:space="preserve"> effusions; however, other inflammatory diseases are another cause.</w:t>
      </w:r>
    </w:p>
    <w:p w:rsidR="002F5723" w:rsidRPr="008B76C6" w:rsidRDefault="002F5723" w:rsidP="008B76C6">
      <w:pPr>
        <w:ind w:firstLine="709"/>
        <w:jc w:val="both"/>
        <w:rPr>
          <w:sz w:val="28"/>
          <w:szCs w:val="28"/>
          <w:lang w:val="en-US"/>
        </w:rPr>
      </w:pPr>
      <w:proofErr w:type="spellStart"/>
      <w:r w:rsidRPr="008B76C6">
        <w:rPr>
          <w:sz w:val="28"/>
          <w:szCs w:val="28"/>
          <w:lang w:val="en-US"/>
        </w:rPr>
        <w:t>Neutrophil</w:t>
      </w:r>
      <w:proofErr w:type="spellEnd"/>
      <w:r w:rsidRPr="008B76C6">
        <w:rPr>
          <w:sz w:val="28"/>
          <w:szCs w:val="28"/>
          <w:lang w:val="en-US"/>
        </w:rPr>
        <w:t xml:space="preserve">, </w:t>
      </w:r>
      <w:proofErr w:type="spellStart"/>
      <w:r w:rsidRPr="008B76C6">
        <w:rPr>
          <w:sz w:val="28"/>
          <w:szCs w:val="28"/>
          <w:lang w:val="en-US"/>
        </w:rPr>
        <w:t>eosinophil</w:t>
      </w:r>
      <w:proofErr w:type="spellEnd"/>
      <w:r w:rsidRPr="008B76C6">
        <w:rPr>
          <w:sz w:val="28"/>
          <w:szCs w:val="28"/>
          <w:lang w:val="en-US"/>
        </w:rPr>
        <w:t xml:space="preserve">, and </w:t>
      </w:r>
      <w:proofErr w:type="spellStart"/>
      <w:r w:rsidRPr="008B76C6">
        <w:rPr>
          <w:sz w:val="28"/>
          <w:szCs w:val="28"/>
          <w:lang w:val="en-US"/>
        </w:rPr>
        <w:t>basophil</w:t>
      </w:r>
      <w:proofErr w:type="spellEnd"/>
      <w:r w:rsidRPr="008B76C6">
        <w:rPr>
          <w:sz w:val="28"/>
          <w:szCs w:val="28"/>
          <w:lang w:val="en-US"/>
        </w:rPr>
        <w:t xml:space="preserve"> counts: </w:t>
      </w:r>
      <w:proofErr w:type="spellStart"/>
      <w:r w:rsidRPr="008B76C6">
        <w:rPr>
          <w:sz w:val="28"/>
          <w:szCs w:val="28"/>
          <w:lang w:val="en-US"/>
        </w:rPr>
        <w:t>Neutrophilic</w:t>
      </w:r>
      <w:proofErr w:type="spellEnd"/>
      <w:r w:rsidRPr="008B76C6">
        <w:rPr>
          <w:sz w:val="28"/>
          <w:szCs w:val="28"/>
          <w:lang w:val="en-US"/>
        </w:rPr>
        <w:t xml:space="preserve"> predominance indicates an acute inflammatory process near the time of </w:t>
      </w:r>
      <w:proofErr w:type="spellStart"/>
      <w:r w:rsidRPr="008B76C6">
        <w:rPr>
          <w:sz w:val="28"/>
          <w:szCs w:val="28"/>
          <w:lang w:val="en-US"/>
        </w:rPr>
        <w:t>thoracentesis</w:t>
      </w:r>
      <w:proofErr w:type="spellEnd"/>
      <w:r w:rsidRPr="008B76C6">
        <w:rPr>
          <w:sz w:val="28"/>
          <w:szCs w:val="28"/>
          <w:lang w:val="en-US"/>
        </w:rPr>
        <w:t xml:space="preserve">. Significant </w:t>
      </w:r>
      <w:proofErr w:type="spellStart"/>
      <w:r w:rsidRPr="008B76C6">
        <w:rPr>
          <w:sz w:val="28"/>
          <w:szCs w:val="28"/>
          <w:lang w:val="en-US"/>
        </w:rPr>
        <w:t>eosinophilia</w:t>
      </w:r>
      <w:proofErr w:type="spellEnd"/>
      <w:r w:rsidRPr="008B76C6">
        <w:rPr>
          <w:sz w:val="28"/>
          <w:szCs w:val="28"/>
          <w:lang w:val="en-US"/>
        </w:rPr>
        <w:t xml:space="preserve"> occurs when the ratio of pleural fluid and total pleural fluid counts is more than 10%; the most common cause is air or blood in the pleural space. </w:t>
      </w:r>
    </w:p>
    <w:p w:rsidR="002F5723" w:rsidRPr="008B76C6" w:rsidRDefault="002F5723" w:rsidP="008B76C6">
      <w:pPr>
        <w:ind w:firstLine="709"/>
        <w:jc w:val="both"/>
        <w:rPr>
          <w:sz w:val="28"/>
          <w:szCs w:val="28"/>
          <w:lang w:val="en-US"/>
        </w:rPr>
      </w:pPr>
    </w:p>
    <w:p w:rsidR="002F5723" w:rsidRPr="008B76C6" w:rsidRDefault="002F5723" w:rsidP="008B76C6">
      <w:pPr>
        <w:ind w:left="709"/>
        <w:jc w:val="both"/>
        <w:rPr>
          <w:b/>
          <w:sz w:val="28"/>
          <w:szCs w:val="28"/>
          <w:lang w:val="en-US"/>
        </w:rPr>
      </w:pPr>
      <w:r w:rsidRPr="008B76C6">
        <w:rPr>
          <w:b/>
          <w:sz w:val="28"/>
          <w:szCs w:val="28"/>
          <w:lang w:val="en-US"/>
        </w:rPr>
        <w:t>Imaging Studies</w:t>
      </w:r>
    </w:p>
    <w:p w:rsidR="002F5723" w:rsidRPr="008B76C6" w:rsidRDefault="002F5723" w:rsidP="008B76C6">
      <w:pPr>
        <w:ind w:firstLine="709"/>
        <w:jc w:val="both"/>
        <w:rPr>
          <w:sz w:val="28"/>
          <w:szCs w:val="28"/>
          <w:lang w:val="en-US"/>
        </w:rPr>
      </w:pPr>
      <w:r w:rsidRPr="008B76C6">
        <w:rPr>
          <w:sz w:val="28"/>
          <w:szCs w:val="28"/>
          <w:lang w:val="en-US"/>
        </w:rPr>
        <w:t xml:space="preserve">After the initial stabilization of the patient, the evaluation of pleural effusion in the ED begins with confirming the presence and then the location of the effusion. This step is the most important in the evaluation of a pleural effusion. </w:t>
      </w:r>
    </w:p>
    <w:p w:rsidR="002F5723" w:rsidRPr="008B76C6" w:rsidRDefault="002F5723" w:rsidP="008B76C6">
      <w:pPr>
        <w:ind w:firstLine="709"/>
        <w:jc w:val="both"/>
        <w:rPr>
          <w:sz w:val="28"/>
          <w:szCs w:val="28"/>
          <w:lang w:val="en-US"/>
        </w:rPr>
      </w:pPr>
      <w:r w:rsidRPr="008B76C6">
        <w:rPr>
          <w:sz w:val="28"/>
          <w:szCs w:val="28"/>
          <w:lang w:val="en-US"/>
        </w:rPr>
        <w:t xml:space="preserve">Common imaging studies used to confirm pleural effusion are </w:t>
      </w:r>
    </w:p>
    <w:p w:rsidR="002F5723" w:rsidRPr="008B76C6" w:rsidRDefault="002F5723" w:rsidP="008B76C6">
      <w:pPr>
        <w:numPr>
          <w:ilvl w:val="0"/>
          <w:numId w:val="3"/>
        </w:numPr>
        <w:jc w:val="both"/>
        <w:rPr>
          <w:sz w:val="28"/>
          <w:szCs w:val="28"/>
          <w:lang w:val="en-US"/>
        </w:rPr>
      </w:pPr>
      <w:r w:rsidRPr="008B76C6">
        <w:rPr>
          <w:sz w:val="28"/>
          <w:szCs w:val="28"/>
          <w:lang w:val="en-US"/>
        </w:rPr>
        <w:t xml:space="preserve">chest radiography, </w:t>
      </w:r>
    </w:p>
    <w:p w:rsidR="002F5723" w:rsidRPr="008B76C6" w:rsidRDefault="002F5723" w:rsidP="008B76C6">
      <w:pPr>
        <w:numPr>
          <w:ilvl w:val="0"/>
          <w:numId w:val="3"/>
        </w:numPr>
        <w:jc w:val="both"/>
        <w:rPr>
          <w:sz w:val="28"/>
          <w:szCs w:val="28"/>
          <w:lang w:val="en-US"/>
        </w:rPr>
      </w:pPr>
      <w:proofErr w:type="spellStart"/>
      <w:r w:rsidRPr="008B76C6">
        <w:rPr>
          <w:sz w:val="28"/>
          <w:szCs w:val="28"/>
          <w:lang w:val="en-US"/>
        </w:rPr>
        <w:t>ultrasonography</w:t>
      </w:r>
      <w:proofErr w:type="spellEnd"/>
      <w:r w:rsidRPr="008B76C6">
        <w:rPr>
          <w:sz w:val="28"/>
          <w:szCs w:val="28"/>
          <w:lang w:val="en-US"/>
        </w:rPr>
        <w:t xml:space="preserve">, </w:t>
      </w:r>
    </w:p>
    <w:p w:rsidR="002F5723" w:rsidRPr="008B76C6" w:rsidRDefault="002F5723" w:rsidP="008B76C6">
      <w:pPr>
        <w:numPr>
          <w:ilvl w:val="0"/>
          <w:numId w:val="3"/>
        </w:numPr>
        <w:jc w:val="both"/>
        <w:rPr>
          <w:sz w:val="28"/>
          <w:szCs w:val="28"/>
          <w:lang w:val="en-US"/>
        </w:rPr>
      </w:pPr>
      <w:r w:rsidRPr="008B76C6">
        <w:rPr>
          <w:sz w:val="28"/>
          <w:szCs w:val="28"/>
          <w:lang w:val="en-US"/>
        </w:rPr>
        <w:t>CT scan.</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Chest radiography is the primary diagnostic tool because of its availability, accuracy, and low cost. Chest radiographs can be used to determine the cause of the effusion (</w:t>
      </w:r>
      <w:proofErr w:type="spellStart"/>
      <w:r w:rsidRPr="008B76C6">
        <w:rPr>
          <w:sz w:val="28"/>
          <w:szCs w:val="28"/>
          <w:lang w:val="en-US"/>
        </w:rPr>
        <w:t>eg</w:t>
      </w:r>
      <w:proofErr w:type="spellEnd"/>
      <w:r w:rsidRPr="008B76C6">
        <w:rPr>
          <w:sz w:val="28"/>
          <w:szCs w:val="28"/>
          <w:lang w:val="en-US"/>
        </w:rPr>
        <w:t xml:space="preserve">, enlarged cardiac silhouette, underlying lung, </w:t>
      </w:r>
      <w:proofErr w:type="spellStart"/>
      <w:r w:rsidRPr="008B76C6">
        <w:rPr>
          <w:sz w:val="28"/>
          <w:szCs w:val="28"/>
          <w:lang w:val="en-US"/>
        </w:rPr>
        <w:t>parenchymal</w:t>
      </w:r>
      <w:proofErr w:type="spellEnd"/>
      <w:r w:rsidRPr="008B76C6">
        <w:rPr>
          <w:sz w:val="28"/>
          <w:szCs w:val="28"/>
          <w:lang w:val="en-US"/>
        </w:rPr>
        <w:t xml:space="preserve"> disease). The most common radiologic appearance is blunting of the </w:t>
      </w:r>
      <w:proofErr w:type="spellStart"/>
      <w:r w:rsidRPr="008B76C6">
        <w:rPr>
          <w:sz w:val="28"/>
          <w:szCs w:val="28"/>
          <w:lang w:val="en-US"/>
        </w:rPr>
        <w:t>costophrenic</w:t>
      </w:r>
      <w:proofErr w:type="spellEnd"/>
      <w:r w:rsidRPr="008B76C6">
        <w:rPr>
          <w:sz w:val="28"/>
          <w:szCs w:val="28"/>
          <w:lang w:val="en-US"/>
        </w:rPr>
        <w:t xml:space="preserve"> angle and/or </w:t>
      </w:r>
      <w:proofErr w:type="spellStart"/>
      <w:r w:rsidRPr="008B76C6">
        <w:rPr>
          <w:sz w:val="28"/>
          <w:szCs w:val="28"/>
          <w:lang w:val="en-US"/>
        </w:rPr>
        <w:t>sulci</w:t>
      </w:r>
      <w:proofErr w:type="spellEnd"/>
      <w:r w:rsidRPr="008B76C6">
        <w:rPr>
          <w:sz w:val="28"/>
          <w:szCs w:val="28"/>
          <w:lang w:val="en-US"/>
        </w:rPr>
        <w:t xml:space="preserve"> (sharp angle between the diaphragm and rib cage). As fluid accumulates, blunting becomes more pronounced, and an upwardly concave meniscus seems to ascend the lateral chest wall; this is called the meniscus sign. Clues indicating pleural effusion include generalized homogenous opacity and diffuse haziness as the fluid forms layers </w:t>
      </w:r>
      <w:proofErr w:type="spellStart"/>
      <w:r w:rsidRPr="008B76C6">
        <w:rPr>
          <w:sz w:val="28"/>
          <w:szCs w:val="28"/>
          <w:lang w:val="en-US"/>
        </w:rPr>
        <w:t>posteriorly</w:t>
      </w:r>
      <w:proofErr w:type="spellEnd"/>
      <w:r w:rsidRPr="008B76C6">
        <w:rPr>
          <w:sz w:val="28"/>
          <w:szCs w:val="28"/>
          <w:lang w:val="en-US"/>
        </w:rPr>
        <w:t xml:space="preserve"> (ground-glass appearance), visibility of pulmonary vessels through the haziness, and an absence of air </w:t>
      </w:r>
      <w:proofErr w:type="spellStart"/>
      <w:r w:rsidRPr="008B76C6">
        <w:rPr>
          <w:sz w:val="28"/>
          <w:szCs w:val="28"/>
          <w:lang w:val="en-US"/>
        </w:rPr>
        <w:t>bronchogram</w:t>
      </w:r>
      <w:proofErr w:type="spellEnd"/>
      <w:r w:rsidRPr="008B76C6">
        <w:rPr>
          <w:sz w:val="28"/>
          <w:szCs w:val="28"/>
          <w:lang w:val="en-US"/>
        </w:rPr>
        <w:t xml:space="preserve">.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proofErr w:type="spellStart"/>
      <w:r w:rsidRPr="008B76C6">
        <w:rPr>
          <w:sz w:val="28"/>
          <w:szCs w:val="28"/>
          <w:lang w:val="en-US"/>
        </w:rPr>
        <w:t>Ultrasonography</w:t>
      </w:r>
      <w:proofErr w:type="spellEnd"/>
      <w:r w:rsidRPr="008B76C6">
        <w:rPr>
          <w:sz w:val="28"/>
          <w:szCs w:val="28"/>
          <w:lang w:val="en-US"/>
        </w:rPr>
        <w:t xml:space="preserve"> can be used to detect as little as 5-50 </w:t>
      </w:r>
      <w:proofErr w:type="spellStart"/>
      <w:r w:rsidRPr="008B76C6">
        <w:rPr>
          <w:sz w:val="28"/>
          <w:szCs w:val="28"/>
          <w:lang w:val="en-US"/>
        </w:rPr>
        <w:t>mL</w:t>
      </w:r>
      <w:proofErr w:type="spellEnd"/>
      <w:r w:rsidRPr="008B76C6">
        <w:rPr>
          <w:sz w:val="28"/>
          <w:szCs w:val="28"/>
          <w:lang w:val="en-US"/>
        </w:rPr>
        <w:t xml:space="preserve"> of pleural fluid, with 100% sensitivity for effusions of 100 </w:t>
      </w:r>
      <w:proofErr w:type="spellStart"/>
      <w:r w:rsidRPr="008B76C6">
        <w:rPr>
          <w:sz w:val="28"/>
          <w:szCs w:val="28"/>
          <w:lang w:val="en-US"/>
        </w:rPr>
        <w:t>mL</w:t>
      </w:r>
      <w:proofErr w:type="spellEnd"/>
      <w:r w:rsidRPr="008B76C6">
        <w:rPr>
          <w:sz w:val="28"/>
          <w:szCs w:val="28"/>
          <w:lang w:val="en-US"/>
        </w:rPr>
        <w:t xml:space="preserve"> or more. </w:t>
      </w:r>
    </w:p>
    <w:p w:rsidR="002F5723" w:rsidRPr="008B76C6" w:rsidRDefault="002F5723" w:rsidP="008B76C6">
      <w:pPr>
        <w:ind w:firstLine="709"/>
        <w:jc w:val="both"/>
        <w:rPr>
          <w:sz w:val="28"/>
          <w:szCs w:val="28"/>
          <w:lang w:val="en-US"/>
        </w:rPr>
      </w:pPr>
      <w:r w:rsidRPr="008B76C6">
        <w:rPr>
          <w:sz w:val="28"/>
          <w:szCs w:val="28"/>
          <w:lang w:val="en-US"/>
        </w:rPr>
        <w:t xml:space="preserve">Chest CT scanning (including use of lung windows views) permits imaging of the entire pleural space, pulmonary parenchyma, and </w:t>
      </w:r>
      <w:proofErr w:type="spellStart"/>
      <w:r w:rsidRPr="008B76C6">
        <w:rPr>
          <w:sz w:val="28"/>
          <w:szCs w:val="28"/>
          <w:lang w:val="en-US"/>
        </w:rPr>
        <w:t>mediastinum</w:t>
      </w:r>
      <w:proofErr w:type="spellEnd"/>
      <w:r w:rsidRPr="008B76C6">
        <w:rPr>
          <w:sz w:val="28"/>
          <w:szCs w:val="28"/>
          <w:lang w:val="en-US"/>
        </w:rPr>
        <w:t xml:space="preserve"> simultaneously.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 xml:space="preserve">Procedures </w:t>
      </w:r>
    </w:p>
    <w:p w:rsidR="002F5723" w:rsidRPr="008B76C6" w:rsidRDefault="002F5723" w:rsidP="008B76C6">
      <w:pPr>
        <w:ind w:firstLine="709"/>
        <w:jc w:val="both"/>
        <w:rPr>
          <w:sz w:val="28"/>
          <w:szCs w:val="28"/>
          <w:lang w:val="en-US"/>
        </w:rPr>
      </w:pPr>
      <w:r w:rsidRPr="008B76C6">
        <w:rPr>
          <w:sz w:val="28"/>
          <w:szCs w:val="28"/>
          <w:lang w:val="en-US"/>
        </w:rPr>
        <w:lastRenderedPageBreak/>
        <w:t xml:space="preserve">After the presence of a pleural effusion is established, the cause should be identified. This step can be critical in evaluating pleural effusions because unnecessary invasive procedures cause morbidity and mortality. When a decision is made to investigate the cause of the pleural effusion, </w:t>
      </w:r>
      <w:proofErr w:type="spellStart"/>
      <w:r w:rsidRPr="008B76C6">
        <w:rPr>
          <w:sz w:val="28"/>
          <w:szCs w:val="28"/>
          <w:lang w:val="en-US"/>
        </w:rPr>
        <w:t>thoracentesis</w:t>
      </w:r>
      <w:proofErr w:type="spellEnd"/>
      <w:r w:rsidRPr="008B76C6">
        <w:rPr>
          <w:sz w:val="28"/>
          <w:szCs w:val="28"/>
          <w:lang w:val="en-US"/>
        </w:rPr>
        <w:t xml:space="preserve"> is the first-line invasive diagnostic procedure. </w:t>
      </w:r>
      <w:proofErr w:type="spellStart"/>
      <w:r w:rsidRPr="008B76C6">
        <w:rPr>
          <w:sz w:val="28"/>
          <w:szCs w:val="28"/>
          <w:lang w:val="en-US"/>
        </w:rPr>
        <w:t>Thoracentesis</w:t>
      </w:r>
      <w:proofErr w:type="spellEnd"/>
      <w:r w:rsidRPr="008B76C6">
        <w:rPr>
          <w:sz w:val="28"/>
          <w:szCs w:val="28"/>
          <w:lang w:val="en-US"/>
        </w:rPr>
        <w:t xml:space="preserve"> also can be used as a therapeutic modality. Chest tubes serve a solely therapeutic role. They are used for evacuating air or fluid from the pleural space and for administering </w:t>
      </w:r>
      <w:proofErr w:type="spellStart"/>
      <w:r w:rsidRPr="008B76C6">
        <w:rPr>
          <w:sz w:val="28"/>
          <w:szCs w:val="28"/>
          <w:lang w:val="en-US"/>
        </w:rPr>
        <w:t>fibrinolytic</w:t>
      </w:r>
      <w:proofErr w:type="spellEnd"/>
      <w:r w:rsidRPr="008B76C6">
        <w:rPr>
          <w:sz w:val="28"/>
          <w:szCs w:val="28"/>
          <w:lang w:val="en-US"/>
        </w:rPr>
        <w:t xml:space="preserve"> (</w:t>
      </w:r>
      <w:proofErr w:type="spellStart"/>
      <w:r w:rsidRPr="008B76C6">
        <w:rPr>
          <w:sz w:val="28"/>
          <w:szCs w:val="28"/>
          <w:lang w:val="en-US"/>
        </w:rPr>
        <w:t>eg</w:t>
      </w:r>
      <w:proofErr w:type="spellEnd"/>
      <w:r w:rsidRPr="008B76C6">
        <w:rPr>
          <w:sz w:val="28"/>
          <w:szCs w:val="28"/>
          <w:lang w:val="en-US"/>
        </w:rPr>
        <w:t xml:space="preserve">, </w:t>
      </w:r>
      <w:proofErr w:type="spellStart"/>
      <w:r w:rsidRPr="008B76C6">
        <w:rPr>
          <w:sz w:val="28"/>
          <w:szCs w:val="28"/>
          <w:lang w:val="en-US"/>
        </w:rPr>
        <w:t>urokinase</w:t>
      </w:r>
      <w:proofErr w:type="spellEnd"/>
      <w:r w:rsidRPr="008B76C6">
        <w:rPr>
          <w:sz w:val="28"/>
          <w:szCs w:val="28"/>
          <w:lang w:val="en-US"/>
        </w:rPr>
        <w:t xml:space="preserve">, streptokinase) or </w:t>
      </w:r>
      <w:proofErr w:type="spellStart"/>
      <w:r w:rsidRPr="008B76C6">
        <w:rPr>
          <w:sz w:val="28"/>
          <w:szCs w:val="28"/>
          <w:lang w:val="en-US"/>
        </w:rPr>
        <w:t>sclerosing</w:t>
      </w:r>
      <w:proofErr w:type="spellEnd"/>
      <w:r w:rsidRPr="008B76C6">
        <w:rPr>
          <w:sz w:val="28"/>
          <w:szCs w:val="28"/>
          <w:lang w:val="en-US"/>
        </w:rPr>
        <w:t xml:space="preserve"> agents (</w:t>
      </w:r>
      <w:proofErr w:type="spellStart"/>
      <w:r w:rsidRPr="008B76C6">
        <w:rPr>
          <w:sz w:val="28"/>
          <w:szCs w:val="28"/>
          <w:lang w:val="en-US"/>
        </w:rPr>
        <w:t>eg</w:t>
      </w:r>
      <w:proofErr w:type="spellEnd"/>
      <w:r w:rsidRPr="008B76C6">
        <w:rPr>
          <w:sz w:val="28"/>
          <w:szCs w:val="28"/>
          <w:lang w:val="en-US"/>
        </w:rPr>
        <w:t xml:space="preserve">, </w:t>
      </w:r>
      <w:proofErr w:type="spellStart"/>
      <w:r w:rsidRPr="008B76C6">
        <w:rPr>
          <w:sz w:val="28"/>
          <w:szCs w:val="28"/>
          <w:lang w:val="en-US"/>
        </w:rPr>
        <w:t>doxycycline</w:t>
      </w:r>
      <w:proofErr w:type="spellEnd"/>
      <w:r w:rsidRPr="008B76C6">
        <w:rPr>
          <w:sz w:val="28"/>
          <w:szCs w:val="28"/>
          <w:lang w:val="en-US"/>
        </w:rPr>
        <w:t xml:space="preserve">, </w:t>
      </w:r>
      <w:proofErr w:type="spellStart"/>
      <w:r w:rsidRPr="008B76C6">
        <w:rPr>
          <w:sz w:val="28"/>
          <w:szCs w:val="28"/>
          <w:lang w:val="en-US"/>
        </w:rPr>
        <w:t>bleomycin</w:t>
      </w:r>
      <w:proofErr w:type="spellEnd"/>
      <w:r w:rsidRPr="008B76C6">
        <w:rPr>
          <w:sz w:val="28"/>
          <w:szCs w:val="28"/>
          <w:lang w:val="en-US"/>
        </w:rPr>
        <w:t xml:space="preserve">, talc, </w:t>
      </w:r>
      <w:proofErr w:type="spellStart"/>
      <w:r w:rsidRPr="008B76C6">
        <w:rPr>
          <w:sz w:val="28"/>
          <w:szCs w:val="28"/>
          <w:lang w:val="en-US"/>
        </w:rPr>
        <w:t>minocycline</w:t>
      </w:r>
      <w:proofErr w:type="spellEnd"/>
      <w:r w:rsidRPr="008B76C6">
        <w:rPr>
          <w:sz w:val="28"/>
          <w:szCs w:val="28"/>
          <w:lang w:val="en-US"/>
        </w:rPr>
        <w:t xml:space="preserve">).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Other procedures used to diagnosis the cause of a pleural effusion include </w:t>
      </w:r>
      <w:proofErr w:type="spellStart"/>
      <w:r w:rsidRPr="008B76C6">
        <w:rPr>
          <w:sz w:val="28"/>
          <w:szCs w:val="28"/>
          <w:lang w:val="en-US"/>
        </w:rPr>
        <w:t>percutaneous</w:t>
      </w:r>
      <w:proofErr w:type="spellEnd"/>
      <w:r w:rsidRPr="008B76C6">
        <w:rPr>
          <w:sz w:val="28"/>
          <w:szCs w:val="28"/>
          <w:lang w:val="en-US"/>
        </w:rPr>
        <w:t xml:space="preserve"> pleural biopsy, </w:t>
      </w:r>
      <w:proofErr w:type="spellStart"/>
      <w:r w:rsidRPr="008B76C6">
        <w:rPr>
          <w:sz w:val="28"/>
          <w:szCs w:val="28"/>
          <w:lang w:val="en-US"/>
        </w:rPr>
        <w:t>thoracoscopy</w:t>
      </w:r>
      <w:proofErr w:type="spellEnd"/>
      <w:r w:rsidRPr="008B76C6">
        <w:rPr>
          <w:sz w:val="28"/>
          <w:szCs w:val="28"/>
          <w:lang w:val="en-US"/>
        </w:rPr>
        <w:t xml:space="preserve">, and open pleural biopsy. However, of all these procedures, </w:t>
      </w:r>
      <w:proofErr w:type="spellStart"/>
      <w:r w:rsidRPr="008B76C6">
        <w:rPr>
          <w:sz w:val="28"/>
          <w:szCs w:val="28"/>
          <w:lang w:val="en-US"/>
        </w:rPr>
        <w:t>thoracentesis</w:t>
      </w:r>
      <w:proofErr w:type="spellEnd"/>
      <w:r w:rsidRPr="008B76C6">
        <w:rPr>
          <w:sz w:val="28"/>
          <w:szCs w:val="28"/>
          <w:lang w:val="en-US"/>
        </w:rPr>
        <w:t xml:space="preserve"> and chest tube placement usually suffice for evaluation or treatment of pleural effusions in the ED. Ancillary procedures (</w:t>
      </w:r>
      <w:proofErr w:type="spellStart"/>
      <w:r w:rsidRPr="008B76C6">
        <w:rPr>
          <w:sz w:val="28"/>
          <w:szCs w:val="28"/>
          <w:lang w:val="en-US"/>
        </w:rPr>
        <w:t>eg</w:t>
      </w:r>
      <w:proofErr w:type="spellEnd"/>
      <w:r w:rsidRPr="008B76C6">
        <w:rPr>
          <w:sz w:val="28"/>
          <w:szCs w:val="28"/>
          <w:lang w:val="en-US"/>
        </w:rPr>
        <w:t xml:space="preserve">, </w:t>
      </w:r>
      <w:proofErr w:type="spellStart"/>
      <w:r w:rsidRPr="008B76C6">
        <w:rPr>
          <w:sz w:val="28"/>
          <w:szCs w:val="28"/>
          <w:lang w:val="en-US"/>
        </w:rPr>
        <w:t>bronchoscopy</w:t>
      </w:r>
      <w:proofErr w:type="spellEnd"/>
      <w:r w:rsidRPr="008B76C6">
        <w:rPr>
          <w:sz w:val="28"/>
          <w:szCs w:val="28"/>
          <w:lang w:val="en-US"/>
        </w:rPr>
        <w:t xml:space="preserve">, perfusion lung scanning, pulmonary </w:t>
      </w:r>
      <w:proofErr w:type="spellStart"/>
      <w:r w:rsidRPr="008B76C6">
        <w:rPr>
          <w:sz w:val="28"/>
          <w:szCs w:val="28"/>
          <w:lang w:val="en-US"/>
        </w:rPr>
        <w:t>arteriography</w:t>
      </w:r>
      <w:proofErr w:type="spellEnd"/>
      <w:r w:rsidRPr="008B76C6">
        <w:rPr>
          <w:sz w:val="28"/>
          <w:szCs w:val="28"/>
          <w:lang w:val="en-US"/>
        </w:rPr>
        <w:t>) can complement the other invasive procedures.</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 xml:space="preserve">TREATMENT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proofErr w:type="spellStart"/>
      <w:r w:rsidRPr="008B76C6">
        <w:rPr>
          <w:b/>
          <w:sz w:val="28"/>
          <w:szCs w:val="28"/>
          <w:lang w:val="en-US"/>
        </w:rPr>
        <w:t>Prehospital</w:t>
      </w:r>
      <w:proofErr w:type="spellEnd"/>
      <w:r w:rsidRPr="008B76C6">
        <w:rPr>
          <w:b/>
          <w:sz w:val="28"/>
          <w:szCs w:val="28"/>
          <w:lang w:val="en-US"/>
        </w:rPr>
        <w:t xml:space="preserve"> Care</w:t>
      </w:r>
    </w:p>
    <w:p w:rsidR="002F5723" w:rsidRPr="008B76C6" w:rsidRDefault="002F5723" w:rsidP="008B76C6">
      <w:pPr>
        <w:ind w:firstLine="709"/>
        <w:jc w:val="both"/>
        <w:rPr>
          <w:sz w:val="28"/>
          <w:szCs w:val="28"/>
          <w:lang w:val="en-US"/>
        </w:rPr>
      </w:pPr>
      <w:r w:rsidRPr="008B76C6">
        <w:rPr>
          <w:sz w:val="28"/>
          <w:szCs w:val="28"/>
          <w:lang w:val="en-US"/>
        </w:rPr>
        <w:t>Most commonly, a pleural effusion is an incidental finding in a stable patient. Emergency medical services are required more often by patients with a toxic condition, respiratory distress, or cardiovascular instability.</w:t>
      </w:r>
    </w:p>
    <w:p w:rsidR="002F5723" w:rsidRPr="008B76C6" w:rsidRDefault="002F5723" w:rsidP="008B76C6">
      <w:pPr>
        <w:ind w:firstLine="709"/>
        <w:jc w:val="both"/>
        <w:rPr>
          <w:sz w:val="28"/>
          <w:szCs w:val="28"/>
          <w:lang w:val="en-US"/>
        </w:rPr>
      </w:pPr>
      <w:r w:rsidRPr="008B76C6">
        <w:rPr>
          <w:sz w:val="28"/>
          <w:szCs w:val="28"/>
          <w:lang w:val="en-US"/>
        </w:rPr>
        <w:t>As with any other life-threatening condition, direct initial management toward stabilization of the airway to ensure adequate oxygenation and ventilation. Administer supplemental oxygen to all unstable patients.</w:t>
      </w:r>
    </w:p>
    <w:p w:rsidR="002F5723" w:rsidRPr="008B76C6" w:rsidRDefault="002F5723" w:rsidP="008B76C6">
      <w:pPr>
        <w:ind w:firstLine="709"/>
        <w:jc w:val="both"/>
        <w:rPr>
          <w:sz w:val="28"/>
          <w:szCs w:val="28"/>
          <w:lang w:val="en-US"/>
        </w:rPr>
      </w:pPr>
      <w:r w:rsidRPr="008B76C6">
        <w:rPr>
          <w:sz w:val="28"/>
          <w:szCs w:val="28"/>
          <w:lang w:val="en-US"/>
        </w:rPr>
        <w:t>After airway stabilization, address and support the patient's circulatory status.</w:t>
      </w:r>
    </w:p>
    <w:p w:rsidR="002F5723" w:rsidRPr="008B76C6" w:rsidRDefault="002F5723" w:rsidP="008B76C6">
      <w:pPr>
        <w:ind w:firstLine="709"/>
        <w:jc w:val="both"/>
        <w:rPr>
          <w:sz w:val="28"/>
          <w:szCs w:val="28"/>
          <w:lang w:val="en-US"/>
        </w:rPr>
      </w:pPr>
      <w:r w:rsidRPr="008B76C6">
        <w:rPr>
          <w:sz w:val="28"/>
          <w:szCs w:val="28"/>
          <w:lang w:val="en-US"/>
        </w:rPr>
        <w:t xml:space="preserve">For any unstable patient, time is a critical factor. Patients in unstable condition require prompt evaluation by an emergency physician because ultimate treatments required for stabilization are not available in the </w:t>
      </w:r>
      <w:proofErr w:type="spellStart"/>
      <w:r w:rsidRPr="008B76C6">
        <w:rPr>
          <w:sz w:val="28"/>
          <w:szCs w:val="28"/>
          <w:lang w:val="en-US"/>
        </w:rPr>
        <w:t>prehospital</w:t>
      </w:r>
      <w:proofErr w:type="spellEnd"/>
      <w:r w:rsidRPr="008B76C6">
        <w:rPr>
          <w:sz w:val="28"/>
          <w:szCs w:val="28"/>
          <w:lang w:val="en-US"/>
        </w:rPr>
        <w:t xml:space="preserve"> setting.</w:t>
      </w:r>
    </w:p>
    <w:p w:rsidR="002F5723" w:rsidRPr="008B76C6" w:rsidRDefault="002F5723" w:rsidP="008B76C6">
      <w:pPr>
        <w:ind w:firstLine="709"/>
        <w:jc w:val="both"/>
        <w:rPr>
          <w:sz w:val="28"/>
          <w:szCs w:val="28"/>
          <w:lang w:val="en-US"/>
        </w:rPr>
      </w:pPr>
      <w:r w:rsidRPr="008B76C6">
        <w:rPr>
          <w:sz w:val="28"/>
          <w:szCs w:val="28"/>
          <w:lang w:val="en-US"/>
        </w:rPr>
        <w:t>Upon arrival in the ED, disclosure of physical findings (</w:t>
      </w:r>
      <w:proofErr w:type="spellStart"/>
      <w:r w:rsidRPr="008B76C6">
        <w:rPr>
          <w:sz w:val="28"/>
          <w:szCs w:val="28"/>
          <w:lang w:val="en-US"/>
        </w:rPr>
        <w:t>eg</w:t>
      </w:r>
      <w:proofErr w:type="spellEnd"/>
      <w:r w:rsidRPr="008B76C6">
        <w:rPr>
          <w:sz w:val="28"/>
          <w:szCs w:val="28"/>
          <w:lang w:val="en-US"/>
        </w:rPr>
        <w:t xml:space="preserve">, deviation of the trachea, distended neck veins, absence of breath sounds, muffled heart sounds, peripheral edema, </w:t>
      </w:r>
      <w:proofErr w:type="spellStart"/>
      <w:r w:rsidRPr="008B76C6">
        <w:rPr>
          <w:sz w:val="28"/>
          <w:szCs w:val="28"/>
          <w:lang w:val="en-US"/>
        </w:rPr>
        <w:t>ascites</w:t>
      </w:r>
      <w:proofErr w:type="spellEnd"/>
      <w:r w:rsidRPr="008B76C6">
        <w:rPr>
          <w:sz w:val="28"/>
          <w:szCs w:val="28"/>
          <w:lang w:val="en-US"/>
        </w:rPr>
        <w:t xml:space="preserve">, </w:t>
      </w:r>
      <w:proofErr w:type="gramStart"/>
      <w:r w:rsidRPr="008B76C6">
        <w:rPr>
          <w:sz w:val="28"/>
          <w:szCs w:val="28"/>
          <w:lang w:val="en-US"/>
        </w:rPr>
        <w:t>subcutaneous</w:t>
      </w:r>
      <w:proofErr w:type="gramEnd"/>
      <w:r w:rsidRPr="008B76C6">
        <w:rPr>
          <w:sz w:val="28"/>
          <w:szCs w:val="28"/>
          <w:lang w:val="en-US"/>
        </w:rPr>
        <w:t xml:space="preserve"> emphysema) is important.</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Emergency Department Care</w:t>
      </w:r>
    </w:p>
    <w:p w:rsidR="002F5723" w:rsidRPr="008B76C6" w:rsidRDefault="002F5723" w:rsidP="008B76C6">
      <w:pPr>
        <w:ind w:firstLine="709"/>
        <w:jc w:val="both"/>
        <w:rPr>
          <w:sz w:val="28"/>
          <w:szCs w:val="28"/>
          <w:lang w:val="en-US"/>
        </w:rPr>
      </w:pPr>
      <w:r w:rsidRPr="008B76C6">
        <w:rPr>
          <w:sz w:val="28"/>
          <w:szCs w:val="28"/>
          <w:lang w:val="en-US"/>
        </w:rPr>
        <w:t xml:space="preserve">On the basis of presentation in the ED, patients with pleural effusions may be stable, requiring hospital admission; stable, not requiring hospital admission; or unstable. Generally, any patient who requires </w:t>
      </w:r>
      <w:proofErr w:type="spellStart"/>
      <w:r w:rsidRPr="008B76C6">
        <w:rPr>
          <w:sz w:val="28"/>
          <w:szCs w:val="28"/>
          <w:lang w:val="en-US"/>
        </w:rPr>
        <w:t>thoracentesis</w:t>
      </w:r>
      <w:proofErr w:type="spellEnd"/>
      <w:r w:rsidRPr="008B76C6">
        <w:rPr>
          <w:sz w:val="28"/>
          <w:szCs w:val="28"/>
          <w:lang w:val="en-US"/>
        </w:rPr>
        <w:t xml:space="preserve"> in the ED is admitted to the hospital. When a patient is stable </w:t>
      </w:r>
      <w:proofErr w:type="spellStart"/>
      <w:r w:rsidRPr="008B76C6">
        <w:rPr>
          <w:sz w:val="28"/>
          <w:szCs w:val="28"/>
          <w:lang w:val="en-US"/>
        </w:rPr>
        <w:t>hemodynamically</w:t>
      </w:r>
      <w:proofErr w:type="spellEnd"/>
      <w:r w:rsidRPr="008B76C6">
        <w:rPr>
          <w:sz w:val="28"/>
          <w:szCs w:val="28"/>
          <w:lang w:val="en-US"/>
        </w:rPr>
        <w:t>, time may be available to investigate the patient's past medical history. Previous hospitalization and outpatient records and radiographs can be invaluable.</w:t>
      </w:r>
    </w:p>
    <w:p w:rsidR="002F5723" w:rsidRPr="008B76C6" w:rsidRDefault="002F5723" w:rsidP="008B76C6">
      <w:pPr>
        <w:ind w:firstLine="709"/>
        <w:jc w:val="both"/>
        <w:rPr>
          <w:sz w:val="28"/>
          <w:szCs w:val="28"/>
          <w:lang w:val="en-US"/>
        </w:rPr>
      </w:pPr>
      <w:r w:rsidRPr="008B76C6">
        <w:rPr>
          <w:sz w:val="28"/>
          <w:szCs w:val="28"/>
          <w:lang w:val="en-US"/>
        </w:rPr>
        <w:t xml:space="preserve">Stable patients who do not require admission include those in whom the clinical circumstances clearly explain the effusion and/or prior investigations of the cause were performed, effusions are typical of the disease or asymptomatic, and diagnostic or therapeutic </w:t>
      </w:r>
      <w:proofErr w:type="spellStart"/>
      <w:r w:rsidRPr="008B76C6">
        <w:rPr>
          <w:sz w:val="28"/>
          <w:szCs w:val="28"/>
          <w:lang w:val="en-US"/>
        </w:rPr>
        <w:t>thoracentesis</w:t>
      </w:r>
      <w:proofErr w:type="spellEnd"/>
      <w:r w:rsidRPr="008B76C6">
        <w:rPr>
          <w:sz w:val="28"/>
          <w:szCs w:val="28"/>
          <w:lang w:val="en-US"/>
        </w:rPr>
        <w:t xml:space="preserve"> is not required.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Such patients include the following: patients with effusions due to viral pleurisy, with a free pleural fluid level thinner than </w:t>
      </w:r>
      <w:smartTag w:uri="urn:schemas-microsoft-com:office:smarttags" w:element="metricconverter">
        <w:smartTagPr>
          <w:attr w:name="ProductID" w:val="10 mm"/>
        </w:smartTagPr>
        <w:r w:rsidRPr="008B76C6">
          <w:rPr>
            <w:sz w:val="28"/>
            <w:szCs w:val="28"/>
            <w:lang w:val="en-US"/>
          </w:rPr>
          <w:t>10 mm</w:t>
        </w:r>
      </w:smartTag>
      <w:r w:rsidRPr="008B76C6">
        <w:rPr>
          <w:sz w:val="28"/>
          <w:szCs w:val="28"/>
          <w:lang w:val="en-US"/>
        </w:rPr>
        <w:t xml:space="preserve"> on a lateral </w:t>
      </w:r>
      <w:proofErr w:type="spellStart"/>
      <w:r w:rsidRPr="008B76C6">
        <w:rPr>
          <w:sz w:val="28"/>
          <w:szCs w:val="28"/>
          <w:lang w:val="en-US"/>
        </w:rPr>
        <w:t>decubitus</w:t>
      </w:r>
      <w:proofErr w:type="spellEnd"/>
      <w:r w:rsidRPr="008B76C6">
        <w:rPr>
          <w:sz w:val="28"/>
          <w:szCs w:val="28"/>
          <w:lang w:val="en-US"/>
        </w:rPr>
        <w:t xml:space="preserve"> radiograph; asymptomatic patients with pleural effusions associated with systemic diseases such as congestive heart failure, renal disease, and hepatic cirrhosis; patients with small (free pleural fluid level &lt;</w:t>
      </w:r>
      <w:smartTag w:uri="urn:schemas-microsoft-com:office:smarttags" w:element="metricconverter">
        <w:smartTagPr>
          <w:attr w:name="ProductID" w:val="10 mm"/>
        </w:smartTagPr>
        <w:r w:rsidRPr="008B76C6">
          <w:rPr>
            <w:sz w:val="28"/>
            <w:szCs w:val="28"/>
            <w:lang w:val="en-US"/>
          </w:rPr>
          <w:t>10 mm</w:t>
        </w:r>
      </w:smartTag>
      <w:r w:rsidRPr="008B76C6">
        <w:rPr>
          <w:sz w:val="28"/>
          <w:szCs w:val="28"/>
          <w:lang w:val="en-US"/>
        </w:rPr>
        <w:t xml:space="preserve"> on the lateral </w:t>
      </w:r>
      <w:proofErr w:type="spellStart"/>
      <w:r w:rsidRPr="008B76C6">
        <w:rPr>
          <w:sz w:val="28"/>
          <w:szCs w:val="28"/>
          <w:lang w:val="en-US"/>
        </w:rPr>
        <w:t>decubitus</w:t>
      </w:r>
      <w:proofErr w:type="spellEnd"/>
      <w:r w:rsidRPr="008B76C6">
        <w:rPr>
          <w:sz w:val="28"/>
          <w:szCs w:val="28"/>
          <w:lang w:val="en-US"/>
        </w:rPr>
        <w:t xml:space="preserve"> radiograph) pleural effusions after recent (&lt;3 d) thoracic or abdominal surgery; and patients with asymptomatic effusions immediately postpartum. </w:t>
      </w:r>
    </w:p>
    <w:p w:rsidR="002F5723" w:rsidRPr="008B76C6" w:rsidRDefault="002F5723" w:rsidP="008B76C6">
      <w:pPr>
        <w:ind w:firstLine="709"/>
        <w:jc w:val="both"/>
        <w:rPr>
          <w:sz w:val="28"/>
          <w:szCs w:val="28"/>
          <w:lang w:val="en-US"/>
        </w:rPr>
      </w:pPr>
      <w:r w:rsidRPr="008B76C6">
        <w:rPr>
          <w:sz w:val="28"/>
          <w:szCs w:val="28"/>
          <w:lang w:val="en-US"/>
        </w:rPr>
        <w:t xml:space="preserve">In such patients, </w:t>
      </w:r>
      <w:proofErr w:type="spellStart"/>
      <w:r w:rsidRPr="008B76C6">
        <w:rPr>
          <w:sz w:val="28"/>
          <w:szCs w:val="28"/>
          <w:lang w:val="en-US"/>
        </w:rPr>
        <w:t>thoracentesis</w:t>
      </w:r>
      <w:proofErr w:type="spellEnd"/>
      <w:r w:rsidRPr="008B76C6">
        <w:rPr>
          <w:sz w:val="28"/>
          <w:szCs w:val="28"/>
          <w:lang w:val="en-US"/>
        </w:rPr>
        <w:t xml:space="preserve"> is not indicated and can be deferred. Therapy for the specific cause, if indicated, should be initiated, and no improvement occurs after a few days, diagnostic </w:t>
      </w:r>
      <w:proofErr w:type="spellStart"/>
      <w:r w:rsidRPr="008B76C6">
        <w:rPr>
          <w:sz w:val="28"/>
          <w:szCs w:val="28"/>
          <w:lang w:val="en-US"/>
        </w:rPr>
        <w:t>thoracentesis</w:t>
      </w:r>
      <w:proofErr w:type="spellEnd"/>
      <w:r w:rsidRPr="008B76C6">
        <w:rPr>
          <w:sz w:val="28"/>
          <w:szCs w:val="28"/>
          <w:lang w:val="en-US"/>
        </w:rPr>
        <w:t xml:space="preserve"> should be performed. </w:t>
      </w:r>
    </w:p>
    <w:p w:rsidR="002F5723" w:rsidRPr="008B76C6" w:rsidRDefault="002F5723" w:rsidP="008B76C6">
      <w:pPr>
        <w:ind w:firstLine="709"/>
        <w:jc w:val="both"/>
        <w:rPr>
          <w:sz w:val="28"/>
          <w:szCs w:val="28"/>
          <w:lang w:val="en-US"/>
        </w:rPr>
      </w:pPr>
      <w:r w:rsidRPr="008B76C6">
        <w:rPr>
          <w:sz w:val="28"/>
          <w:szCs w:val="28"/>
          <w:lang w:val="en-US"/>
        </w:rPr>
        <w:t xml:space="preserve">Stable patients requiring admission include most patients with pleural effusion thicker than </w:t>
      </w:r>
      <w:smartTag w:uri="urn:schemas-microsoft-com:office:smarttags" w:element="metricconverter">
        <w:smartTagPr>
          <w:attr w:name="ProductID" w:val="10 mm"/>
        </w:smartTagPr>
        <w:r w:rsidRPr="008B76C6">
          <w:rPr>
            <w:sz w:val="28"/>
            <w:szCs w:val="28"/>
            <w:lang w:val="en-US"/>
          </w:rPr>
          <w:t>10 mm</w:t>
        </w:r>
      </w:smartTag>
      <w:r w:rsidRPr="008B76C6">
        <w:rPr>
          <w:sz w:val="28"/>
          <w:szCs w:val="28"/>
          <w:lang w:val="en-US"/>
        </w:rPr>
        <w:t xml:space="preserve"> on the lateral </w:t>
      </w:r>
      <w:proofErr w:type="spellStart"/>
      <w:r w:rsidRPr="008B76C6">
        <w:rPr>
          <w:sz w:val="28"/>
          <w:szCs w:val="28"/>
          <w:lang w:val="en-US"/>
        </w:rPr>
        <w:t>decubitus</w:t>
      </w:r>
      <w:proofErr w:type="spellEnd"/>
      <w:r w:rsidRPr="008B76C6">
        <w:rPr>
          <w:sz w:val="28"/>
          <w:szCs w:val="28"/>
          <w:lang w:val="en-US"/>
        </w:rPr>
        <w:t xml:space="preserve"> radiograph. Such patients include the following: patients with no prior history of pleural effusions, patients with </w:t>
      </w:r>
      <w:proofErr w:type="spellStart"/>
      <w:r w:rsidRPr="008B76C6">
        <w:rPr>
          <w:sz w:val="28"/>
          <w:szCs w:val="28"/>
          <w:lang w:val="en-US"/>
        </w:rPr>
        <w:t>parapneumonic</w:t>
      </w:r>
      <w:proofErr w:type="spellEnd"/>
      <w:r w:rsidRPr="008B76C6">
        <w:rPr>
          <w:sz w:val="28"/>
          <w:szCs w:val="28"/>
          <w:lang w:val="en-US"/>
        </w:rPr>
        <w:t xml:space="preserve"> effusions who do not appear to have a toxic condition, and patients with a prior history of pleural effusions who have a change in their usual symptoms or effusion. Often, these patients do not require a monitored bed and can be admitted to a regular floor.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Unstable patients include those with a toxic appearance, respiratory distress, or cardiovascular compromise due to the effusion. The initial treatment focus should be stabilizing the airway and circulation. Patients with </w:t>
      </w:r>
      <w:proofErr w:type="spellStart"/>
      <w:r w:rsidRPr="008B76C6">
        <w:rPr>
          <w:sz w:val="28"/>
          <w:szCs w:val="28"/>
          <w:lang w:val="en-US"/>
        </w:rPr>
        <w:t>dyspnea</w:t>
      </w:r>
      <w:proofErr w:type="spellEnd"/>
      <w:r w:rsidRPr="008B76C6">
        <w:rPr>
          <w:sz w:val="28"/>
          <w:szCs w:val="28"/>
          <w:lang w:val="en-US"/>
        </w:rPr>
        <w:t xml:space="preserve"> or severe respiratory distress should sit, because the seated position increases tidal volume, decreases the work of breathing, and may improve symptoms of congestive heart failure and/or pulmonary edema. Life-threatening traumatic or medical conditions (</w:t>
      </w:r>
      <w:proofErr w:type="spellStart"/>
      <w:r w:rsidRPr="008B76C6">
        <w:rPr>
          <w:sz w:val="28"/>
          <w:szCs w:val="28"/>
          <w:lang w:val="en-US"/>
        </w:rPr>
        <w:t>eg</w:t>
      </w:r>
      <w:proofErr w:type="spellEnd"/>
      <w:r w:rsidRPr="008B76C6">
        <w:rPr>
          <w:sz w:val="28"/>
          <w:szCs w:val="28"/>
          <w:lang w:val="en-US"/>
        </w:rPr>
        <w:t xml:space="preserve">, tension </w:t>
      </w:r>
      <w:proofErr w:type="spellStart"/>
      <w:r w:rsidRPr="008B76C6">
        <w:rPr>
          <w:sz w:val="28"/>
          <w:szCs w:val="28"/>
          <w:lang w:val="en-US"/>
        </w:rPr>
        <w:t>hydropneumothorax</w:t>
      </w:r>
      <w:proofErr w:type="spellEnd"/>
      <w:r w:rsidRPr="008B76C6">
        <w:rPr>
          <w:sz w:val="28"/>
          <w:szCs w:val="28"/>
          <w:lang w:val="en-US"/>
        </w:rPr>
        <w:t xml:space="preserve">, massive effusion with </w:t>
      </w:r>
      <w:proofErr w:type="spellStart"/>
      <w:r w:rsidRPr="008B76C6">
        <w:rPr>
          <w:sz w:val="28"/>
          <w:szCs w:val="28"/>
          <w:lang w:val="en-US"/>
        </w:rPr>
        <w:t>contralateral</w:t>
      </w:r>
      <w:proofErr w:type="spellEnd"/>
      <w:r w:rsidRPr="008B76C6">
        <w:rPr>
          <w:sz w:val="28"/>
          <w:szCs w:val="28"/>
          <w:lang w:val="en-US"/>
        </w:rPr>
        <w:t xml:space="preserve"> </w:t>
      </w:r>
      <w:proofErr w:type="spellStart"/>
      <w:r w:rsidRPr="008B76C6">
        <w:rPr>
          <w:sz w:val="28"/>
          <w:szCs w:val="28"/>
          <w:lang w:val="en-US"/>
        </w:rPr>
        <w:t>mediastinal</w:t>
      </w:r>
      <w:proofErr w:type="spellEnd"/>
      <w:r w:rsidRPr="008B76C6">
        <w:rPr>
          <w:sz w:val="28"/>
          <w:szCs w:val="28"/>
          <w:lang w:val="en-US"/>
        </w:rPr>
        <w:t xml:space="preserve"> shift, pulmonary embolism, esophageal perforation, traumatic rupture of the thoracic duct, strangulated diaphragmatic hernia) must be ruled out. These patients require immediate diagnostic and therapeutic </w:t>
      </w:r>
      <w:proofErr w:type="spellStart"/>
      <w:r w:rsidRPr="008B76C6">
        <w:rPr>
          <w:sz w:val="28"/>
          <w:szCs w:val="28"/>
          <w:lang w:val="en-US"/>
        </w:rPr>
        <w:t>thoracentesis</w:t>
      </w:r>
      <w:proofErr w:type="spellEnd"/>
      <w:r w:rsidRPr="008B76C6">
        <w:rPr>
          <w:sz w:val="28"/>
          <w:szCs w:val="28"/>
          <w:lang w:val="en-US"/>
        </w:rPr>
        <w:t xml:space="preserve"> in the ED.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 xml:space="preserve">MEDICATION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 xml:space="preserve">Antibiotics and diuretics commonly are used in the initial management of pleural effusion in the ED. </w:t>
      </w:r>
    </w:p>
    <w:p w:rsidR="002F5723" w:rsidRPr="008B76C6" w:rsidRDefault="002F5723" w:rsidP="008B76C6">
      <w:pPr>
        <w:ind w:firstLine="709"/>
        <w:jc w:val="both"/>
        <w:rPr>
          <w:sz w:val="28"/>
          <w:szCs w:val="28"/>
          <w:lang w:val="en-US"/>
        </w:rPr>
      </w:pPr>
      <w:r w:rsidRPr="008B76C6">
        <w:rPr>
          <w:sz w:val="28"/>
          <w:szCs w:val="28"/>
          <w:lang w:val="en-US"/>
        </w:rPr>
        <w:t>Other less commonly used drugs include anticoagulants (</w:t>
      </w:r>
      <w:proofErr w:type="spellStart"/>
      <w:r w:rsidRPr="008B76C6">
        <w:rPr>
          <w:sz w:val="28"/>
          <w:szCs w:val="28"/>
          <w:lang w:val="en-US"/>
        </w:rPr>
        <w:t>eg</w:t>
      </w:r>
      <w:proofErr w:type="spellEnd"/>
      <w:r w:rsidRPr="008B76C6">
        <w:rPr>
          <w:sz w:val="28"/>
          <w:szCs w:val="28"/>
          <w:lang w:val="en-US"/>
        </w:rPr>
        <w:t xml:space="preserve">, heparin, </w:t>
      </w:r>
      <w:proofErr w:type="spellStart"/>
      <w:r w:rsidRPr="008B76C6">
        <w:rPr>
          <w:sz w:val="28"/>
          <w:szCs w:val="28"/>
          <w:lang w:val="en-US"/>
        </w:rPr>
        <w:t>thrombolytics</w:t>
      </w:r>
      <w:proofErr w:type="spellEnd"/>
      <w:r w:rsidRPr="008B76C6">
        <w:rPr>
          <w:sz w:val="28"/>
          <w:szCs w:val="28"/>
          <w:lang w:val="en-US"/>
        </w:rPr>
        <w:t>), anti-inflammatory agents (</w:t>
      </w:r>
      <w:proofErr w:type="spellStart"/>
      <w:r w:rsidRPr="008B76C6">
        <w:rPr>
          <w:sz w:val="28"/>
          <w:szCs w:val="28"/>
          <w:lang w:val="en-US"/>
        </w:rPr>
        <w:t>eg</w:t>
      </w:r>
      <w:proofErr w:type="spellEnd"/>
      <w:r w:rsidRPr="008B76C6">
        <w:rPr>
          <w:sz w:val="28"/>
          <w:szCs w:val="28"/>
          <w:lang w:val="en-US"/>
        </w:rPr>
        <w:t xml:space="preserve">, aspirin, </w:t>
      </w:r>
      <w:proofErr w:type="spellStart"/>
      <w:r w:rsidRPr="008B76C6">
        <w:rPr>
          <w:sz w:val="28"/>
          <w:szCs w:val="28"/>
          <w:lang w:val="en-US"/>
        </w:rPr>
        <w:t>nonsteroidal</w:t>
      </w:r>
      <w:proofErr w:type="spellEnd"/>
      <w:r w:rsidRPr="008B76C6">
        <w:rPr>
          <w:sz w:val="28"/>
          <w:szCs w:val="28"/>
          <w:lang w:val="en-US"/>
        </w:rPr>
        <w:t xml:space="preserve"> anti-inflammatory drugs [NSAIDs], corticosteroids), cardiac glycosides (</w:t>
      </w:r>
      <w:proofErr w:type="spellStart"/>
      <w:r w:rsidRPr="008B76C6">
        <w:rPr>
          <w:sz w:val="28"/>
          <w:szCs w:val="28"/>
          <w:lang w:val="en-US"/>
        </w:rPr>
        <w:t>eg</w:t>
      </w:r>
      <w:proofErr w:type="spellEnd"/>
      <w:r w:rsidRPr="008B76C6">
        <w:rPr>
          <w:sz w:val="28"/>
          <w:szCs w:val="28"/>
          <w:lang w:val="en-US"/>
        </w:rPr>
        <w:t xml:space="preserve">, </w:t>
      </w:r>
      <w:proofErr w:type="spellStart"/>
      <w:r w:rsidRPr="008B76C6">
        <w:rPr>
          <w:sz w:val="28"/>
          <w:szCs w:val="28"/>
          <w:lang w:val="en-US"/>
        </w:rPr>
        <w:t>digoxin</w:t>
      </w:r>
      <w:proofErr w:type="spellEnd"/>
      <w:r w:rsidRPr="008B76C6">
        <w:rPr>
          <w:sz w:val="28"/>
          <w:szCs w:val="28"/>
          <w:lang w:val="en-US"/>
        </w:rPr>
        <w:t xml:space="preserve">), and </w:t>
      </w:r>
      <w:proofErr w:type="spellStart"/>
      <w:r w:rsidRPr="008B76C6">
        <w:rPr>
          <w:sz w:val="28"/>
          <w:szCs w:val="28"/>
          <w:lang w:val="en-US"/>
        </w:rPr>
        <w:t>afterload</w:t>
      </w:r>
      <w:proofErr w:type="spellEnd"/>
      <w:r w:rsidRPr="008B76C6">
        <w:rPr>
          <w:sz w:val="28"/>
          <w:szCs w:val="28"/>
          <w:lang w:val="en-US"/>
        </w:rPr>
        <w:t xml:space="preserve"> reducers (</w:t>
      </w:r>
      <w:proofErr w:type="spellStart"/>
      <w:r w:rsidRPr="008B76C6">
        <w:rPr>
          <w:sz w:val="28"/>
          <w:szCs w:val="28"/>
          <w:lang w:val="en-US"/>
        </w:rPr>
        <w:t>eg</w:t>
      </w:r>
      <w:proofErr w:type="spellEnd"/>
      <w:r w:rsidRPr="008B76C6">
        <w:rPr>
          <w:sz w:val="28"/>
          <w:szCs w:val="28"/>
          <w:lang w:val="en-US"/>
        </w:rPr>
        <w:t>, ACE inhibitors). The selection of drugs in each class depends on the cause of the effusion and its clinical presentation. Particular attention must be given to potential drug interactions, adverse effects, and preexisting conditions.</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sz w:val="28"/>
          <w:szCs w:val="28"/>
          <w:lang w:val="en-US"/>
        </w:rPr>
      </w:pPr>
      <w:r w:rsidRPr="008B76C6">
        <w:rPr>
          <w:sz w:val="28"/>
          <w:szCs w:val="28"/>
          <w:lang w:val="en-US"/>
        </w:rPr>
        <w:t>Expeditiously initiate empiric systemic antibiotic coverage for infections or potentially septic conditions (</w:t>
      </w:r>
      <w:proofErr w:type="spellStart"/>
      <w:r w:rsidRPr="008B76C6">
        <w:rPr>
          <w:sz w:val="28"/>
          <w:szCs w:val="28"/>
          <w:lang w:val="en-US"/>
        </w:rPr>
        <w:t>eg</w:t>
      </w:r>
      <w:proofErr w:type="spellEnd"/>
      <w:r w:rsidRPr="008B76C6">
        <w:rPr>
          <w:sz w:val="28"/>
          <w:szCs w:val="28"/>
          <w:lang w:val="en-US"/>
        </w:rPr>
        <w:t xml:space="preserve">, </w:t>
      </w:r>
      <w:proofErr w:type="spellStart"/>
      <w:r w:rsidRPr="008B76C6">
        <w:rPr>
          <w:sz w:val="28"/>
          <w:szCs w:val="28"/>
          <w:lang w:val="en-US"/>
        </w:rPr>
        <w:t>parapneumonic</w:t>
      </w:r>
      <w:proofErr w:type="spellEnd"/>
      <w:r w:rsidRPr="008B76C6">
        <w:rPr>
          <w:sz w:val="28"/>
          <w:szCs w:val="28"/>
          <w:lang w:val="en-US"/>
        </w:rPr>
        <w:t xml:space="preserve"> effusions, </w:t>
      </w:r>
      <w:proofErr w:type="spellStart"/>
      <w:r w:rsidRPr="008B76C6">
        <w:rPr>
          <w:sz w:val="28"/>
          <w:szCs w:val="28"/>
          <w:lang w:val="en-US"/>
        </w:rPr>
        <w:t>empyemas</w:t>
      </w:r>
      <w:proofErr w:type="spellEnd"/>
      <w:r w:rsidRPr="008B76C6">
        <w:rPr>
          <w:sz w:val="28"/>
          <w:szCs w:val="28"/>
          <w:lang w:val="en-US"/>
        </w:rPr>
        <w:t xml:space="preserve">, esophageal perforation, </w:t>
      </w:r>
      <w:proofErr w:type="spellStart"/>
      <w:r w:rsidRPr="008B76C6">
        <w:rPr>
          <w:sz w:val="28"/>
          <w:szCs w:val="28"/>
          <w:lang w:val="en-US"/>
        </w:rPr>
        <w:t>hemothorax</w:t>
      </w:r>
      <w:proofErr w:type="spellEnd"/>
      <w:r w:rsidRPr="008B76C6">
        <w:rPr>
          <w:sz w:val="28"/>
          <w:szCs w:val="28"/>
          <w:lang w:val="en-US"/>
        </w:rPr>
        <w:t xml:space="preserve">, </w:t>
      </w:r>
      <w:proofErr w:type="spellStart"/>
      <w:r w:rsidRPr="008B76C6">
        <w:rPr>
          <w:sz w:val="28"/>
          <w:szCs w:val="28"/>
          <w:lang w:val="en-US"/>
        </w:rPr>
        <w:t>intraabdominal</w:t>
      </w:r>
      <w:proofErr w:type="spellEnd"/>
      <w:r w:rsidRPr="008B76C6">
        <w:rPr>
          <w:sz w:val="28"/>
          <w:szCs w:val="28"/>
          <w:lang w:val="en-US"/>
        </w:rPr>
        <w:t xml:space="preserve"> abscesses) in the ED. Base initial </w:t>
      </w:r>
      <w:r w:rsidRPr="008B76C6">
        <w:rPr>
          <w:sz w:val="28"/>
          <w:szCs w:val="28"/>
          <w:lang w:val="en-US"/>
        </w:rPr>
        <w:lastRenderedPageBreak/>
        <w:t xml:space="preserve">antibiotic selection on the microorganisms presumed present and the overall clinical picture. Considerations include the patient's age, </w:t>
      </w:r>
      <w:proofErr w:type="spellStart"/>
      <w:r w:rsidRPr="008B76C6">
        <w:rPr>
          <w:sz w:val="28"/>
          <w:szCs w:val="28"/>
          <w:lang w:val="en-US"/>
        </w:rPr>
        <w:t>comorbid</w:t>
      </w:r>
      <w:proofErr w:type="spellEnd"/>
      <w:r w:rsidRPr="008B76C6">
        <w:rPr>
          <w:sz w:val="28"/>
          <w:szCs w:val="28"/>
          <w:lang w:val="en-US"/>
        </w:rPr>
        <w:t xml:space="preserve"> conditions, duration of the illness (acute versus </w:t>
      </w:r>
      <w:proofErr w:type="spellStart"/>
      <w:r w:rsidRPr="008B76C6">
        <w:rPr>
          <w:sz w:val="28"/>
          <w:szCs w:val="28"/>
          <w:lang w:val="en-US"/>
        </w:rPr>
        <w:t>subacute</w:t>
      </w:r>
      <w:proofErr w:type="spellEnd"/>
      <w:r w:rsidRPr="008B76C6">
        <w:rPr>
          <w:sz w:val="28"/>
          <w:szCs w:val="28"/>
          <w:lang w:val="en-US"/>
        </w:rPr>
        <w:t xml:space="preserve"> or chronic), setting (community versus nursing home), geographic location, and prevalence of resistance. When available, results of pleural fluid Gram staining should guide antibiotic selection. </w:t>
      </w:r>
    </w:p>
    <w:p w:rsidR="002F5723" w:rsidRPr="008B76C6" w:rsidRDefault="002F5723" w:rsidP="008B76C6">
      <w:pPr>
        <w:ind w:firstLine="709"/>
        <w:jc w:val="both"/>
        <w:rPr>
          <w:sz w:val="28"/>
          <w:szCs w:val="28"/>
          <w:lang w:val="en-US"/>
        </w:rPr>
      </w:pPr>
      <w:r w:rsidRPr="008B76C6">
        <w:rPr>
          <w:sz w:val="28"/>
          <w:szCs w:val="28"/>
          <w:lang w:val="en-US"/>
        </w:rPr>
        <w:t xml:space="preserve">Generally, initial antibiotics used in the ED should have a broad spectrum of coverage for both aerobic and anaerobic microorganisms. Most commonly, 2 antimicrobial agents are necessary to ensure adequate coverage. Various effective combinations exist. One combination is a third-generation cephalosporin, such as </w:t>
      </w:r>
      <w:proofErr w:type="spellStart"/>
      <w:r w:rsidRPr="008B76C6">
        <w:rPr>
          <w:sz w:val="28"/>
          <w:szCs w:val="28"/>
          <w:lang w:val="en-US"/>
        </w:rPr>
        <w:t>cefotaxime</w:t>
      </w:r>
      <w:proofErr w:type="spellEnd"/>
      <w:r w:rsidRPr="008B76C6">
        <w:rPr>
          <w:sz w:val="28"/>
          <w:szCs w:val="28"/>
          <w:lang w:val="en-US"/>
        </w:rPr>
        <w:t xml:space="preserve"> (</w:t>
      </w:r>
      <w:proofErr w:type="spellStart"/>
      <w:r w:rsidRPr="008B76C6">
        <w:rPr>
          <w:sz w:val="28"/>
          <w:szCs w:val="28"/>
          <w:lang w:val="en-US"/>
        </w:rPr>
        <w:t>Claforan</w:t>
      </w:r>
      <w:proofErr w:type="spellEnd"/>
      <w:r w:rsidRPr="008B76C6">
        <w:rPr>
          <w:sz w:val="28"/>
          <w:szCs w:val="28"/>
          <w:lang w:val="en-US"/>
        </w:rPr>
        <w:t xml:space="preserve">) or </w:t>
      </w:r>
      <w:proofErr w:type="spellStart"/>
      <w:r w:rsidRPr="008B76C6">
        <w:rPr>
          <w:sz w:val="28"/>
          <w:szCs w:val="28"/>
          <w:lang w:val="en-US"/>
        </w:rPr>
        <w:t>ceftriaxone</w:t>
      </w:r>
      <w:proofErr w:type="spellEnd"/>
      <w:r w:rsidRPr="008B76C6">
        <w:rPr>
          <w:sz w:val="28"/>
          <w:szCs w:val="28"/>
          <w:lang w:val="en-US"/>
        </w:rPr>
        <w:t xml:space="preserve"> (</w:t>
      </w:r>
      <w:proofErr w:type="spellStart"/>
      <w:r w:rsidRPr="008B76C6">
        <w:rPr>
          <w:sz w:val="28"/>
          <w:szCs w:val="28"/>
          <w:lang w:val="en-US"/>
        </w:rPr>
        <w:t>Rocephin</w:t>
      </w:r>
      <w:proofErr w:type="spellEnd"/>
      <w:r w:rsidRPr="008B76C6">
        <w:rPr>
          <w:sz w:val="28"/>
          <w:szCs w:val="28"/>
          <w:lang w:val="en-US"/>
        </w:rPr>
        <w:t xml:space="preserve">), and </w:t>
      </w:r>
      <w:proofErr w:type="spellStart"/>
      <w:r w:rsidRPr="008B76C6">
        <w:rPr>
          <w:sz w:val="28"/>
          <w:szCs w:val="28"/>
          <w:lang w:val="en-US"/>
        </w:rPr>
        <w:t>clindamycin</w:t>
      </w:r>
      <w:proofErr w:type="spellEnd"/>
      <w:r w:rsidRPr="008B76C6">
        <w:rPr>
          <w:sz w:val="28"/>
          <w:szCs w:val="28"/>
          <w:lang w:val="en-US"/>
        </w:rPr>
        <w:t xml:space="preserve"> (</w:t>
      </w:r>
      <w:proofErr w:type="spellStart"/>
      <w:r w:rsidRPr="008B76C6">
        <w:rPr>
          <w:sz w:val="28"/>
          <w:szCs w:val="28"/>
          <w:lang w:val="en-US"/>
        </w:rPr>
        <w:t>Cleocin</w:t>
      </w:r>
      <w:proofErr w:type="spellEnd"/>
      <w:r w:rsidRPr="008B76C6">
        <w:rPr>
          <w:sz w:val="28"/>
          <w:szCs w:val="28"/>
          <w:lang w:val="en-US"/>
        </w:rPr>
        <w:t xml:space="preserve">). If the patient is a nursing home resident, a cephalosporin with enhanced </w:t>
      </w:r>
      <w:proofErr w:type="spellStart"/>
      <w:r w:rsidRPr="008B76C6">
        <w:rPr>
          <w:sz w:val="28"/>
          <w:szCs w:val="28"/>
          <w:lang w:val="en-US"/>
        </w:rPr>
        <w:t>antipseudomonal</w:t>
      </w:r>
      <w:proofErr w:type="spellEnd"/>
      <w:r w:rsidRPr="008B76C6">
        <w:rPr>
          <w:sz w:val="28"/>
          <w:szCs w:val="28"/>
          <w:lang w:val="en-US"/>
        </w:rPr>
        <w:t xml:space="preserve"> activity, such as </w:t>
      </w:r>
      <w:proofErr w:type="spellStart"/>
      <w:r w:rsidRPr="008B76C6">
        <w:rPr>
          <w:sz w:val="28"/>
          <w:szCs w:val="28"/>
          <w:lang w:val="en-US"/>
        </w:rPr>
        <w:t>ceftazidime</w:t>
      </w:r>
      <w:proofErr w:type="spellEnd"/>
      <w:r w:rsidRPr="008B76C6">
        <w:rPr>
          <w:sz w:val="28"/>
          <w:szCs w:val="28"/>
          <w:lang w:val="en-US"/>
        </w:rPr>
        <w:t xml:space="preserve"> (</w:t>
      </w:r>
      <w:proofErr w:type="spellStart"/>
      <w:r w:rsidRPr="008B76C6">
        <w:rPr>
          <w:sz w:val="28"/>
          <w:szCs w:val="28"/>
          <w:lang w:val="en-US"/>
        </w:rPr>
        <w:t>Fortaz</w:t>
      </w:r>
      <w:proofErr w:type="spellEnd"/>
      <w:r w:rsidRPr="008B76C6">
        <w:rPr>
          <w:sz w:val="28"/>
          <w:szCs w:val="28"/>
          <w:lang w:val="en-US"/>
        </w:rPr>
        <w:t xml:space="preserve">) or </w:t>
      </w:r>
      <w:proofErr w:type="spellStart"/>
      <w:r w:rsidRPr="008B76C6">
        <w:rPr>
          <w:sz w:val="28"/>
          <w:szCs w:val="28"/>
          <w:lang w:val="en-US"/>
        </w:rPr>
        <w:t>cefoperazone</w:t>
      </w:r>
      <w:proofErr w:type="spellEnd"/>
      <w:r w:rsidRPr="008B76C6">
        <w:rPr>
          <w:sz w:val="28"/>
          <w:szCs w:val="28"/>
          <w:lang w:val="en-US"/>
        </w:rPr>
        <w:t xml:space="preserve"> (</w:t>
      </w:r>
      <w:proofErr w:type="spellStart"/>
      <w:r w:rsidRPr="008B76C6">
        <w:rPr>
          <w:sz w:val="28"/>
          <w:szCs w:val="28"/>
          <w:lang w:val="en-US"/>
        </w:rPr>
        <w:t>Cefobid</w:t>
      </w:r>
      <w:proofErr w:type="spellEnd"/>
      <w:r w:rsidRPr="008B76C6">
        <w:rPr>
          <w:sz w:val="28"/>
          <w:szCs w:val="28"/>
          <w:lang w:val="en-US"/>
        </w:rPr>
        <w:t xml:space="preserve">) with </w:t>
      </w:r>
      <w:proofErr w:type="spellStart"/>
      <w:r w:rsidRPr="008B76C6">
        <w:rPr>
          <w:sz w:val="28"/>
          <w:szCs w:val="28"/>
          <w:lang w:val="en-US"/>
        </w:rPr>
        <w:t>clindamycin</w:t>
      </w:r>
      <w:proofErr w:type="spellEnd"/>
      <w:r w:rsidRPr="008B76C6">
        <w:rPr>
          <w:sz w:val="28"/>
          <w:szCs w:val="28"/>
          <w:lang w:val="en-US"/>
        </w:rPr>
        <w:t xml:space="preserve"> (</w:t>
      </w:r>
      <w:proofErr w:type="spellStart"/>
      <w:r w:rsidRPr="008B76C6">
        <w:rPr>
          <w:sz w:val="28"/>
          <w:szCs w:val="28"/>
          <w:lang w:val="en-US"/>
        </w:rPr>
        <w:t>Cleocin</w:t>
      </w:r>
      <w:proofErr w:type="spellEnd"/>
      <w:r w:rsidRPr="008B76C6">
        <w:rPr>
          <w:sz w:val="28"/>
          <w:szCs w:val="28"/>
          <w:lang w:val="en-US"/>
        </w:rPr>
        <w:t xml:space="preserve">) is recommended. </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Further Inpatient Care</w:t>
      </w:r>
    </w:p>
    <w:p w:rsidR="002F5723" w:rsidRPr="008B76C6" w:rsidRDefault="002F5723" w:rsidP="008B76C6">
      <w:pPr>
        <w:ind w:firstLine="709"/>
        <w:jc w:val="both"/>
        <w:rPr>
          <w:sz w:val="28"/>
          <w:szCs w:val="28"/>
          <w:lang w:val="en-US"/>
        </w:rPr>
      </w:pPr>
      <w:r w:rsidRPr="008B76C6">
        <w:rPr>
          <w:sz w:val="28"/>
          <w:szCs w:val="28"/>
          <w:lang w:val="en-US"/>
        </w:rPr>
        <w:t xml:space="preserve">The patient condition and the cause of effusion </w:t>
      </w:r>
      <w:proofErr w:type="gramStart"/>
      <w:r w:rsidRPr="008B76C6">
        <w:rPr>
          <w:sz w:val="28"/>
          <w:szCs w:val="28"/>
          <w:lang w:val="en-US"/>
        </w:rPr>
        <w:t>dictates</w:t>
      </w:r>
      <w:proofErr w:type="gramEnd"/>
      <w:r w:rsidRPr="008B76C6">
        <w:rPr>
          <w:sz w:val="28"/>
          <w:szCs w:val="28"/>
          <w:lang w:val="en-US"/>
        </w:rPr>
        <w:t xml:space="preserve"> whether admission to a regular floor or ICU is required. Consultations with pulmonary specialists or surgeons should begin in the ED.</w:t>
      </w:r>
    </w:p>
    <w:p w:rsidR="002F5723" w:rsidRPr="008B76C6" w:rsidRDefault="002F5723" w:rsidP="008B76C6">
      <w:pPr>
        <w:ind w:firstLine="709"/>
        <w:jc w:val="both"/>
        <w:rPr>
          <w:sz w:val="28"/>
          <w:szCs w:val="28"/>
          <w:lang w:val="en-US"/>
        </w:rPr>
      </w:pPr>
      <w:r w:rsidRPr="008B76C6">
        <w:rPr>
          <w:sz w:val="28"/>
          <w:szCs w:val="28"/>
          <w:lang w:val="en-US"/>
        </w:rPr>
        <w:t xml:space="preserve">For some patients, definitive treatment may include serial </w:t>
      </w:r>
      <w:proofErr w:type="spellStart"/>
      <w:r w:rsidRPr="008B76C6">
        <w:rPr>
          <w:sz w:val="28"/>
          <w:szCs w:val="28"/>
          <w:lang w:val="en-US"/>
        </w:rPr>
        <w:t>thoracenteses</w:t>
      </w:r>
      <w:proofErr w:type="spellEnd"/>
      <w:r w:rsidRPr="008B76C6">
        <w:rPr>
          <w:sz w:val="28"/>
          <w:szCs w:val="28"/>
          <w:lang w:val="en-US"/>
        </w:rPr>
        <w:t xml:space="preserve">, instillation of </w:t>
      </w:r>
      <w:proofErr w:type="spellStart"/>
      <w:r w:rsidRPr="008B76C6">
        <w:rPr>
          <w:sz w:val="28"/>
          <w:szCs w:val="28"/>
          <w:lang w:val="en-US"/>
        </w:rPr>
        <w:t>fibrinolytic</w:t>
      </w:r>
      <w:proofErr w:type="spellEnd"/>
      <w:r w:rsidRPr="008B76C6">
        <w:rPr>
          <w:sz w:val="28"/>
          <w:szCs w:val="28"/>
          <w:lang w:val="en-US"/>
        </w:rPr>
        <w:t xml:space="preserve"> agents (</w:t>
      </w:r>
      <w:proofErr w:type="spellStart"/>
      <w:r w:rsidRPr="008B76C6">
        <w:rPr>
          <w:sz w:val="28"/>
          <w:szCs w:val="28"/>
          <w:lang w:val="en-US"/>
        </w:rPr>
        <w:t>eg</w:t>
      </w:r>
      <w:proofErr w:type="spellEnd"/>
      <w:r w:rsidRPr="008B76C6">
        <w:rPr>
          <w:sz w:val="28"/>
          <w:szCs w:val="28"/>
          <w:lang w:val="en-US"/>
        </w:rPr>
        <w:t xml:space="preserve">, streptokinase, </w:t>
      </w:r>
      <w:proofErr w:type="spellStart"/>
      <w:r w:rsidRPr="008B76C6">
        <w:rPr>
          <w:sz w:val="28"/>
          <w:szCs w:val="28"/>
          <w:lang w:val="en-US"/>
        </w:rPr>
        <w:t>urokinase</w:t>
      </w:r>
      <w:proofErr w:type="spellEnd"/>
      <w:r w:rsidRPr="008B76C6">
        <w:rPr>
          <w:sz w:val="28"/>
          <w:szCs w:val="28"/>
          <w:lang w:val="en-US"/>
        </w:rPr>
        <w:t xml:space="preserve">), chemical </w:t>
      </w:r>
      <w:proofErr w:type="spellStart"/>
      <w:r w:rsidRPr="008B76C6">
        <w:rPr>
          <w:sz w:val="28"/>
          <w:szCs w:val="28"/>
          <w:lang w:val="en-US"/>
        </w:rPr>
        <w:t>pleurodesis</w:t>
      </w:r>
      <w:proofErr w:type="spellEnd"/>
      <w:r w:rsidRPr="008B76C6">
        <w:rPr>
          <w:sz w:val="28"/>
          <w:szCs w:val="28"/>
          <w:lang w:val="en-US"/>
        </w:rPr>
        <w:t xml:space="preserve"> (</w:t>
      </w:r>
      <w:proofErr w:type="spellStart"/>
      <w:r w:rsidRPr="008B76C6">
        <w:rPr>
          <w:sz w:val="28"/>
          <w:szCs w:val="28"/>
          <w:lang w:val="en-US"/>
        </w:rPr>
        <w:t>eg</w:t>
      </w:r>
      <w:proofErr w:type="spellEnd"/>
      <w:r w:rsidRPr="008B76C6">
        <w:rPr>
          <w:sz w:val="28"/>
          <w:szCs w:val="28"/>
          <w:lang w:val="en-US"/>
        </w:rPr>
        <w:t xml:space="preserve">, </w:t>
      </w:r>
      <w:proofErr w:type="spellStart"/>
      <w:r w:rsidRPr="008B76C6">
        <w:rPr>
          <w:sz w:val="28"/>
          <w:szCs w:val="28"/>
          <w:lang w:val="en-US"/>
        </w:rPr>
        <w:t>doxycycline</w:t>
      </w:r>
      <w:proofErr w:type="spellEnd"/>
      <w:r w:rsidRPr="008B76C6">
        <w:rPr>
          <w:sz w:val="28"/>
          <w:szCs w:val="28"/>
          <w:lang w:val="en-US"/>
        </w:rPr>
        <w:t xml:space="preserve">, </w:t>
      </w:r>
      <w:proofErr w:type="spellStart"/>
      <w:r w:rsidRPr="008B76C6">
        <w:rPr>
          <w:sz w:val="28"/>
          <w:szCs w:val="28"/>
          <w:lang w:val="en-US"/>
        </w:rPr>
        <w:t>bleomycin</w:t>
      </w:r>
      <w:proofErr w:type="spellEnd"/>
      <w:r w:rsidRPr="008B76C6">
        <w:rPr>
          <w:sz w:val="28"/>
          <w:szCs w:val="28"/>
          <w:lang w:val="en-US"/>
        </w:rPr>
        <w:t xml:space="preserve">, </w:t>
      </w:r>
      <w:proofErr w:type="gramStart"/>
      <w:r w:rsidRPr="008B76C6">
        <w:rPr>
          <w:sz w:val="28"/>
          <w:szCs w:val="28"/>
          <w:lang w:val="en-US"/>
        </w:rPr>
        <w:t>talc</w:t>
      </w:r>
      <w:proofErr w:type="gramEnd"/>
      <w:r w:rsidRPr="008B76C6">
        <w:rPr>
          <w:sz w:val="28"/>
          <w:szCs w:val="28"/>
          <w:lang w:val="en-US"/>
        </w:rPr>
        <w:t xml:space="preserve">), </w:t>
      </w:r>
      <w:proofErr w:type="spellStart"/>
      <w:r w:rsidRPr="008B76C6">
        <w:rPr>
          <w:sz w:val="28"/>
          <w:szCs w:val="28"/>
          <w:lang w:val="en-US"/>
        </w:rPr>
        <w:t>pleuroperitoneal</w:t>
      </w:r>
      <w:proofErr w:type="spellEnd"/>
      <w:r w:rsidRPr="008B76C6">
        <w:rPr>
          <w:sz w:val="28"/>
          <w:szCs w:val="28"/>
          <w:lang w:val="en-US"/>
        </w:rPr>
        <w:t xml:space="preserve"> shunt placement, </w:t>
      </w:r>
      <w:proofErr w:type="spellStart"/>
      <w:r w:rsidRPr="008B76C6">
        <w:rPr>
          <w:sz w:val="28"/>
          <w:szCs w:val="28"/>
          <w:lang w:val="en-US"/>
        </w:rPr>
        <w:t>intrapleural</w:t>
      </w:r>
      <w:proofErr w:type="spellEnd"/>
      <w:r w:rsidRPr="008B76C6">
        <w:rPr>
          <w:sz w:val="28"/>
          <w:szCs w:val="28"/>
          <w:lang w:val="en-US"/>
        </w:rPr>
        <w:t xml:space="preserve"> administration of talc during </w:t>
      </w:r>
      <w:proofErr w:type="spellStart"/>
      <w:r w:rsidRPr="008B76C6">
        <w:rPr>
          <w:sz w:val="28"/>
          <w:szCs w:val="28"/>
          <w:lang w:val="en-US"/>
        </w:rPr>
        <w:t>thoracoscopy</w:t>
      </w:r>
      <w:proofErr w:type="spellEnd"/>
      <w:r w:rsidRPr="008B76C6">
        <w:rPr>
          <w:sz w:val="28"/>
          <w:szCs w:val="28"/>
          <w:lang w:val="en-US"/>
        </w:rPr>
        <w:t xml:space="preserve">, systemic chemotherapy, or </w:t>
      </w:r>
      <w:proofErr w:type="spellStart"/>
      <w:r w:rsidRPr="008B76C6">
        <w:rPr>
          <w:sz w:val="28"/>
          <w:szCs w:val="28"/>
          <w:lang w:val="en-US"/>
        </w:rPr>
        <w:t>mediastinal</w:t>
      </w:r>
      <w:proofErr w:type="spellEnd"/>
      <w:r w:rsidRPr="008B76C6">
        <w:rPr>
          <w:sz w:val="28"/>
          <w:szCs w:val="28"/>
          <w:lang w:val="en-US"/>
        </w:rPr>
        <w:t xml:space="preserve"> radiation.</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Further Outpatient Care</w:t>
      </w:r>
    </w:p>
    <w:p w:rsidR="002F5723" w:rsidRPr="008B76C6" w:rsidRDefault="002F5723" w:rsidP="008B76C6">
      <w:pPr>
        <w:ind w:firstLine="709"/>
        <w:jc w:val="both"/>
        <w:rPr>
          <w:sz w:val="28"/>
          <w:szCs w:val="28"/>
          <w:lang w:val="en-US"/>
        </w:rPr>
      </w:pPr>
      <w:r w:rsidRPr="008B76C6">
        <w:rPr>
          <w:sz w:val="28"/>
          <w:szCs w:val="28"/>
          <w:lang w:val="en-US"/>
        </w:rPr>
        <w:t xml:space="preserve">Arrange for follow-up with the patient's primary care physician or a pulmonary specialist within 2-3 days, especially if </w:t>
      </w:r>
      <w:proofErr w:type="spellStart"/>
      <w:r w:rsidRPr="008B76C6">
        <w:rPr>
          <w:sz w:val="28"/>
          <w:szCs w:val="28"/>
          <w:lang w:val="en-US"/>
        </w:rPr>
        <w:t>thoracentesis</w:t>
      </w:r>
      <w:proofErr w:type="spellEnd"/>
      <w:r w:rsidRPr="008B76C6">
        <w:rPr>
          <w:sz w:val="28"/>
          <w:szCs w:val="28"/>
          <w:lang w:val="en-US"/>
        </w:rPr>
        <w:t xml:space="preserve"> is deferred.</w:t>
      </w:r>
    </w:p>
    <w:p w:rsidR="002F5723" w:rsidRPr="008B76C6" w:rsidRDefault="002F5723" w:rsidP="008B76C6">
      <w:pPr>
        <w:ind w:firstLine="709"/>
        <w:jc w:val="both"/>
        <w:rPr>
          <w:sz w:val="28"/>
          <w:szCs w:val="28"/>
          <w:lang w:val="en-US"/>
        </w:rPr>
      </w:pPr>
      <w:r w:rsidRPr="008B76C6">
        <w:rPr>
          <w:sz w:val="28"/>
          <w:szCs w:val="28"/>
          <w:lang w:val="en-US"/>
        </w:rPr>
        <w:t>If early follow-up seems unlikely, give the patient clear instructions to return to the ED in 2-3 days for reevaluation.</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Complications</w:t>
      </w:r>
    </w:p>
    <w:p w:rsidR="002F5723" w:rsidRPr="008B76C6" w:rsidRDefault="002F5723" w:rsidP="008B76C6">
      <w:pPr>
        <w:ind w:firstLine="709"/>
        <w:jc w:val="both"/>
        <w:rPr>
          <w:sz w:val="28"/>
          <w:szCs w:val="28"/>
          <w:lang w:val="en-US"/>
        </w:rPr>
      </w:pPr>
      <w:r w:rsidRPr="008B76C6">
        <w:rPr>
          <w:sz w:val="28"/>
          <w:szCs w:val="28"/>
          <w:lang w:val="en-US"/>
        </w:rPr>
        <w:t xml:space="preserve">Delaying diagnostic </w:t>
      </w:r>
      <w:proofErr w:type="spellStart"/>
      <w:r w:rsidRPr="008B76C6">
        <w:rPr>
          <w:sz w:val="28"/>
          <w:szCs w:val="28"/>
          <w:lang w:val="en-US"/>
        </w:rPr>
        <w:t>thoracentesis</w:t>
      </w:r>
      <w:proofErr w:type="spellEnd"/>
      <w:r w:rsidRPr="008B76C6">
        <w:rPr>
          <w:sz w:val="28"/>
          <w:szCs w:val="28"/>
          <w:lang w:val="en-US"/>
        </w:rPr>
        <w:t xml:space="preserve"> and antibiotic therapy for </w:t>
      </w:r>
      <w:proofErr w:type="spellStart"/>
      <w:r w:rsidRPr="008B76C6">
        <w:rPr>
          <w:sz w:val="28"/>
          <w:szCs w:val="28"/>
          <w:lang w:val="en-US"/>
        </w:rPr>
        <w:t>parapneumonic</w:t>
      </w:r>
      <w:proofErr w:type="spellEnd"/>
      <w:r w:rsidRPr="008B76C6">
        <w:rPr>
          <w:sz w:val="28"/>
          <w:szCs w:val="28"/>
          <w:lang w:val="en-US"/>
        </w:rPr>
        <w:t xml:space="preserve"> and other effusions, when antimicrobial therapy is indicated, increases the risk of </w:t>
      </w:r>
      <w:proofErr w:type="spellStart"/>
      <w:r w:rsidRPr="008B76C6">
        <w:rPr>
          <w:sz w:val="28"/>
          <w:szCs w:val="28"/>
          <w:lang w:val="en-US"/>
        </w:rPr>
        <w:t>empyema</w:t>
      </w:r>
      <w:proofErr w:type="spellEnd"/>
      <w:r w:rsidRPr="008B76C6">
        <w:rPr>
          <w:sz w:val="28"/>
          <w:szCs w:val="28"/>
          <w:lang w:val="en-US"/>
        </w:rPr>
        <w:t>, pulmonary fibrosis, and sepsis.</w:t>
      </w:r>
    </w:p>
    <w:p w:rsidR="002F5723" w:rsidRPr="008B76C6" w:rsidRDefault="002F5723" w:rsidP="008B76C6">
      <w:pPr>
        <w:ind w:firstLine="709"/>
        <w:jc w:val="both"/>
        <w:rPr>
          <w:sz w:val="28"/>
          <w:szCs w:val="28"/>
          <w:lang w:val="en-US"/>
        </w:rPr>
      </w:pPr>
    </w:p>
    <w:p w:rsidR="002F5723" w:rsidRPr="008B76C6" w:rsidRDefault="002F5723" w:rsidP="008B76C6">
      <w:pPr>
        <w:ind w:firstLine="709"/>
        <w:jc w:val="both"/>
        <w:rPr>
          <w:b/>
          <w:sz w:val="28"/>
          <w:szCs w:val="28"/>
          <w:lang w:val="en-US"/>
        </w:rPr>
      </w:pPr>
      <w:r w:rsidRPr="008B76C6">
        <w:rPr>
          <w:b/>
          <w:sz w:val="28"/>
          <w:szCs w:val="28"/>
          <w:lang w:val="en-US"/>
        </w:rPr>
        <w:t>Prognosis</w:t>
      </w:r>
    </w:p>
    <w:p w:rsidR="002F5723" w:rsidRPr="008B76C6" w:rsidRDefault="002F5723" w:rsidP="008B76C6">
      <w:pPr>
        <w:ind w:firstLine="709"/>
        <w:jc w:val="both"/>
        <w:rPr>
          <w:sz w:val="28"/>
          <w:szCs w:val="28"/>
          <w:lang w:val="en-US"/>
        </w:rPr>
      </w:pPr>
      <w:r w:rsidRPr="008B76C6">
        <w:rPr>
          <w:sz w:val="28"/>
          <w:szCs w:val="28"/>
          <w:lang w:val="en-US"/>
        </w:rPr>
        <w:t>Prognosis varies and depends on the cause and characteristics of the pleural effusion.</w:t>
      </w:r>
    </w:p>
    <w:p w:rsidR="002F5723" w:rsidRPr="008B76C6" w:rsidRDefault="002F5723" w:rsidP="008B76C6">
      <w:pPr>
        <w:ind w:firstLine="709"/>
        <w:jc w:val="both"/>
        <w:rPr>
          <w:sz w:val="28"/>
          <w:szCs w:val="28"/>
          <w:lang w:val="en-US"/>
        </w:rPr>
      </w:pPr>
      <w:r w:rsidRPr="008B76C6">
        <w:rPr>
          <w:sz w:val="28"/>
          <w:szCs w:val="28"/>
          <w:lang w:val="en-US"/>
        </w:rPr>
        <w:t>Patients who seek medical care earlier in the course of their disease and those with prompt diagnosis and treatment have a substantially lower rate of complications than those who do not.</w:t>
      </w:r>
    </w:p>
    <w:p w:rsidR="002F5723" w:rsidRPr="008B76C6" w:rsidRDefault="002F5723" w:rsidP="008B76C6">
      <w:pPr>
        <w:rPr>
          <w:sz w:val="28"/>
          <w:szCs w:val="28"/>
          <w:lang w:val="en-US"/>
        </w:rPr>
      </w:pPr>
    </w:p>
    <w:p w:rsidR="00DB3F2E" w:rsidRPr="008B76C6" w:rsidRDefault="00DB3F2E" w:rsidP="008B76C6">
      <w:pPr>
        <w:rPr>
          <w:sz w:val="28"/>
          <w:szCs w:val="28"/>
          <w:lang w:val="en-US"/>
        </w:rPr>
      </w:pPr>
      <w:bookmarkStart w:id="0" w:name="_GoBack"/>
      <w:bookmarkEnd w:id="0"/>
    </w:p>
    <w:sectPr w:rsidR="00DB3F2E" w:rsidRPr="008B76C6" w:rsidSect="00AD45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C58FB"/>
    <w:multiLevelType w:val="hybridMultilevel"/>
    <w:tmpl w:val="72688F5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E584C28"/>
    <w:multiLevelType w:val="hybridMultilevel"/>
    <w:tmpl w:val="93CC75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6FE03500"/>
    <w:multiLevelType w:val="hybridMultilevel"/>
    <w:tmpl w:val="E4C850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5723"/>
    <w:rsid w:val="002F5723"/>
    <w:rsid w:val="008B76C6"/>
    <w:rsid w:val="00AD4564"/>
    <w:rsid w:val="00B41F99"/>
    <w:rsid w:val="00DB3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7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7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4070</Words>
  <Characters>23200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dc:creator>
  <cp:lastModifiedBy>Пользователь</cp:lastModifiedBy>
  <cp:revision>3</cp:revision>
  <dcterms:created xsi:type="dcterms:W3CDTF">2017-03-19T12:12:00Z</dcterms:created>
  <dcterms:modified xsi:type="dcterms:W3CDTF">2022-01-31T09:48:00Z</dcterms:modified>
</cp:coreProperties>
</file>