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4CD" w:rsidRDefault="00E174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9"/>
        <w:tblW w:w="95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E174CD">
        <w:tc>
          <w:tcPr>
            <w:tcW w:w="4785" w:type="dxa"/>
          </w:tcPr>
          <w:p w:rsidR="00E174CD" w:rsidRDefault="00916775">
            <w:pPr>
              <w:spacing w:line="360" w:lineRule="auto"/>
              <w:rPr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sz w:val="28"/>
                <w:szCs w:val="28"/>
              </w:rPr>
              <w:t>УТВЕРЖДАЮ</w:t>
            </w:r>
          </w:p>
          <w:p w:rsidR="00E174CD" w:rsidRDefault="00916775">
            <w:pPr>
              <w:spacing w:line="360" w:lineRule="auto"/>
              <w:ind w:right="3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 ФПИГ, доц.</w:t>
            </w:r>
          </w:p>
          <w:p w:rsidR="00E174CD" w:rsidRDefault="00916775">
            <w:pPr>
              <w:spacing w:line="360" w:lineRule="auto"/>
              <w:ind w:right="4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</w:t>
            </w:r>
            <w:proofErr w:type="spellStart"/>
            <w:r>
              <w:rPr>
                <w:sz w:val="28"/>
                <w:szCs w:val="28"/>
              </w:rPr>
              <w:t>В.В.Побяржин</w:t>
            </w:r>
            <w:proofErr w:type="spellEnd"/>
          </w:p>
          <w:p w:rsidR="00E174CD" w:rsidRDefault="00916775">
            <w:pPr>
              <w:ind w:right="3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 _______________ 2023г.</w:t>
            </w:r>
          </w:p>
        </w:tc>
        <w:tc>
          <w:tcPr>
            <w:tcW w:w="4786" w:type="dxa"/>
          </w:tcPr>
          <w:p w:rsidR="00E174CD" w:rsidRDefault="00916775">
            <w:pPr>
              <w:spacing w:line="360" w:lineRule="auto"/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E174CD" w:rsidRDefault="00916775">
            <w:pPr>
              <w:spacing w:line="360" w:lineRule="auto"/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 лечебного факультета, проф.</w:t>
            </w:r>
          </w:p>
          <w:p w:rsidR="00E174CD" w:rsidRDefault="00916775">
            <w:pPr>
              <w:spacing w:line="360" w:lineRule="auto"/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 </w:t>
            </w:r>
            <w:proofErr w:type="spellStart"/>
            <w:r>
              <w:rPr>
                <w:sz w:val="28"/>
                <w:szCs w:val="28"/>
              </w:rPr>
              <w:t>М.П.Фомина</w:t>
            </w:r>
            <w:proofErr w:type="spellEnd"/>
          </w:p>
          <w:p w:rsidR="00E174CD" w:rsidRDefault="00916775">
            <w:pPr>
              <w:spacing w:line="360" w:lineRule="auto"/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 _______________ 2023г.</w:t>
            </w:r>
          </w:p>
        </w:tc>
      </w:tr>
    </w:tbl>
    <w:p w:rsidR="00E174CD" w:rsidRDefault="00E174CD">
      <w:pPr>
        <w:rPr>
          <w:sz w:val="28"/>
          <w:szCs w:val="28"/>
        </w:rPr>
      </w:pPr>
    </w:p>
    <w:p w:rsidR="00E174CD" w:rsidRDefault="00E174CD">
      <w:pPr>
        <w:rPr>
          <w:sz w:val="28"/>
          <w:szCs w:val="28"/>
        </w:rPr>
      </w:pPr>
    </w:p>
    <w:p w:rsidR="00E174CD" w:rsidRDefault="00E174CD">
      <w:pPr>
        <w:rPr>
          <w:sz w:val="28"/>
          <w:szCs w:val="28"/>
        </w:rPr>
      </w:pPr>
    </w:p>
    <w:p w:rsidR="00E174CD" w:rsidRDefault="009167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E174CD" w:rsidRDefault="00E174CD">
      <w:pPr>
        <w:jc w:val="center"/>
        <w:rPr>
          <w:sz w:val="28"/>
          <w:szCs w:val="28"/>
        </w:rPr>
      </w:pPr>
    </w:p>
    <w:p w:rsidR="00E174CD" w:rsidRDefault="00916775">
      <w:pPr>
        <w:jc w:val="center"/>
        <w:rPr>
          <w:sz w:val="28"/>
          <w:szCs w:val="28"/>
        </w:rPr>
      </w:pPr>
      <w:r>
        <w:rPr>
          <w:sz w:val="28"/>
          <w:szCs w:val="28"/>
        </w:rPr>
        <w:t>о модульно-рейтинговой системе оценки знаний студентов лечебного факультета и ФПИГ на кафедре офтальмологии по дисциплине «Офтальмология» для специальности 1-79 01 01 «Лечебное дело»</w:t>
      </w:r>
    </w:p>
    <w:p w:rsidR="00E174CD" w:rsidRDefault="00E174CD">
      <w:pPr>
        <w:rPr>
          <w:sz w:val="28"/>
          <w:szCs w:val="28"/>
        </w:rPr>
      </w:pPr>
    </w:p>
    <w:p w:rsidR="00E174CD" w:rsidRDefault="00E174CD">
      <w:pPr>
        <w:rPr>
          <w:sz w:val="28"/>
          <w:szCs w:val="28"/>
        </w:rPr>
      </w:pPr>
    </w:p>
    <w:p w:rsidR="00E174CD" w:rsidRDefault="009167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:rsidR="00E174CD" w:rsidRDefault="009167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модульно-рейтинговой системе оценки знаний </w:t>
      </w:r>
      <w:r>
        <w:rPr>
          <w:sz w:val="28"/>
          <w:szCs w:val="28"/>
        </w:rPr>
        <w:t>студентов (далее – Положение) устанавливает основные цели и задачи рейтинговой оценки знаний студентов, порядок ее расчета, предоставления и использования в Учреждении образования «Витебский государственный ордена Дружбы народов медицинский университет» (д</w:t>
      </w:r>
      <w:r>
        <w:rPr>
          <w:sz w:val="28"/>
          <w:szCs w:val="28"/>
        </w:rPr>
        <w:t>алее – Университет, ВГМУ).</w:t>
      </w:r>
    </w:p>
    <w:p w:rsidR="00E174CD" w:rsidRDefault="0091677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документами, регламентирующими использование модульно-рейтинговой системы знаний студентов, являются:</w:t>
      </w:r>
    </w:p>
    <w:p w:rsidR="00E174CD" w:rsidRDefault="00916775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Конституция Республики Беларусь;</w:t>
      </w:r>
    </w:p>
    <w:p w:rsidR="00E174CD" w:rsidRDefault="00916775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Кодекс Республики Беларусь об образовании;</w:t>
      </w:r>
    </w:p>
    <w:p w:rsidR="00E174CD" w:rsidRDefault="00916775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Указы и Распоряжения Президента Республики Беларусь, другие акты законодательства Республики Беларусь;</w:t>
      </w:r>
    </w:p>
    <w:p w:rsidR="00E174CD" w:rsidRDefault="00916775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нормативные правовые и иные акты Министерства здравоохранения Республики Беларусь;</w:t>
      </w:r>
    </w:p>
    <w:p w:rsidR="00E174CD" w:rsidRDefault="00916775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нормативные правовые и иные акты Министерства образования Республики Б</w:t>
      </w:r>
      <w:r>
        <w:rPr>
          <w:color w:val="000000"/>
          <w:sz w:val="28"/>
          <w:szCs w:val="28"/>
        </w:rPr>
        <w:t>еларусь;</w:t>
      </w:r>
    </w:p>
    <w:p w:rsidR="00E174CD" w:rsidRDefault="00916775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локальные нормативные акты Университета;</w:t>
      </w:r>
    </w:p>
    <w:p w:rsidR="00E174CD" w:rsidRDefault="00916775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СТБ ISO 9001, документы системы менеджмента качества Университета;</w:t>
      </w:r>
    </w:p>
    <w:p w:rsidR="00E174CD" w:rsidRDefault="00916775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Положение.</w:t>
      </w:r>
    </w:p>
    <w:p w:rsidR="00E174CD" w:rsidRDefault="0091677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Модульно-рейтинговая система оценки знаний предполагает деление дисциплины на отдельные блоки (модули), каждый из которых содержит завершенные разделы учебной программы.</w:t>
      </w:r>
    </w:p>
    <w:p w:rsidR="00E174CD" w:rsidRDefault="0091677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Рейтинговая оценка знаний – это количественный суммарный показатель деятельности студе</w:t>
      </w:r>
      <w:r>
        <w:rPr>
          <w:color w:val="000000"/>
          <w:sz w:val="28"/>
          <w:szCs w:val="28"/>
        </w:rPr>
        <w:t xml:space="preserve">нта для объективной оценки их знаний и навыков, представляющий собой интегральную оценку количества и качества выполненной работы, выраженный в баллах к максимально возможному числу за отчетный период (модуль). </w:t>
      </w:r>
    </w:p>
    <w:p w:rsidR="00E174CD" w:rsidRDefault="0091677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Рейтинговая система оценки знаний студентов </w:t>
      </w:r>
      <w:r>
        <w:rPr>
          <w:color w:val="000000"/>
          <w:sz w:val="28"/>
          <w:szCs w:val="28"/>
        </w:rPr>
        <w:t>базируется на принципах открытости, регулярности, объективности.</w:t>
      </w:r>
    </w:p>
    <w:p w:rsidR="00E174CD" w:rsidRDefault="0091677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Рейтинговая система оценки знаний студентов является единой для всех кафедр Университета.</w:t>
      </w:r>
    </w:p>
    <w:p w:rsidR="00E174CD" w:rsidRDefault="00916775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цели и задачи модульно-рейтинговой системы оценки знаний студентов</w:t>
      </w:r>
    </w:p>
    <w:p w:rsidR="00E174CD" w:rsidRDefault="009167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использован</w:t>
      </w:r>
      <w:r>
        <w:rPr>
          <w:sz w:val="28"/>
          <w:szCs w:val="28"/>
        </w:rPr>
        <w:t>ия модульно-рейтинговой системы оценки знаний студентов – это повышение качества обучения за счет интенсификации совместного труда студентов и профессорско-преподавательского состава.</w:t>
      </w:r>
    </w:p>
    <w:p w:rsidR="00E174CD" w:rsidRDefault="009167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Задачи, решаемые при использовании модульно-рейтинговой системы оценки знаний студентов:</w:t>
      </w:r>
    </w:p>
    <w:p w:rsidR="00E174CD" w:rsidRDefault="009167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тесной связи контроля обучения и объективизации оценки знаний и навыков студентов;</w:t>
      </w:r>
    </w:p>
    <w:p w:rsidR="00E174CD" w:rsidRDefault="009167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освоением учебной программы студентами;</w:t>
      </w:r>
    </w:p>
    <w:p w:rsidR="00E174CD" w:rsidRDefault="009167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ответст</w:t>
      </w:r>
      <w:r>
        <w:rPr>
          <w:sz w:val="28"/>
          <w:szCs w:val="28"/>
        </w:rPr>
        <w:t>венного отношения к обучению у студентов;</w:t>
      </w:r>
    </w:p>
    <w:p w:rsidR="00E174CD" w:rsidRDefault="009167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студентов к систематическому обучению и своевременной ликвидации академической задолженности;</w:t>
      </w:r>
    </w:p>
    <w:p w:rsidR="00E174CD" w:rsidRDefault="009167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количества пропусков занятий и лекций по неуважительной и уважительной причине;</w:t>
      </w:r>
    </w:p>
    <w:p w:rsidR="00E174CD" w:rsidRDefault="009167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мотива</w:t>
      </w:r>
      <w:r>
        <w:rPr>
          <w:sz w:val="28"/>
          <w:szCs w:val="28"/>
        </w:rPr>
        <w:t>ции к выполнению заданий более высокого уровня, заинтересованность во внеаудиторной работе;</w:t>
      </w:r>
    </w:p>
    <w:p w:rsidR="00E174CD" w:rsidRDefault="009167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состязательности студентов в образовательном процессе, развитие элементов творчества и самоанализа;</w:t>
      </w:r>
    </w:p>
    <w:p w:rsidR="00E174CD" w:rsidRDefault="009167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роли случайных факторов при аттестации;</w:t>
      </w:r>
    </w:p>
    <w:p w:rsidR="00E174CD" w:rsidRDefault="009167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объективности итоговой оценки при аттестации;</w:t>
      </w:r>
    </w:p>
    <w:p w:rsidR="00E174CD" w:rsidRDefault="00E174CD">
      <w:pPr>
        <w:ind w:firstLine="709"/>
        <w:jc w:val="both"/>
        <w:rPr>
          <w:sz w:val="28"/>
          <w:szCs w:val="28"/>
        </w:rPr>
      </w:pPr>
    </w:p>
    <w:p w:rsidR="00E174CD" w:rsidRDefault="00916775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расчета рейтинговой оценки знаний студентов</w:t>
      </w:r>
    </w:p>
    <w:p w:rsidR="00035268" w:rsidRPr="00035268" w:rsidRDefault="00035268" w:rsidP="00035268">
      <w:pPr>
        <w:pStyle w:val="af7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color w:val="000000"/>
          <w:sz w:val="28"/>
          <w:szCs w:val="28"/>
          <w:lang w:eastAsia="ru-RU"/>
        </w:rPr>
      </w:pPr>
    </w:p>
    <w:p w:rsidR="00035268" w:rsidRPr="00035268" w:rsidRDefault="00035268" w:rsidP="00035268">
      <w:pPr>
        <w:pStyle w:val="af7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color w:val="000000"/>
          <w:sz w:val="28"/>
          <w:szCs w:val="28"/>
          <w:lang w:eastAsia="ru-RU"/>
        </w:rPr>
      </w:pPr>
    </w:p>
    <w:p w:rsidR="00035268" w:rsidRPr="00035268" w:rsidRDefault="00035268" w:rsidP="00035268">
      <w:pPr>
        <w:pStyle w:val="af7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color w:val="000000"/>
          <w:sz w:val="28"/>
          <w:szCs w:val="28"/>
          <w:lang w:eastAsia="ru-RU"/>
        </w:rPr>
      </w:pPr>
    </w:p>
    <w:p w:rsidR="00E174CD" w:rsidRDefault="00035268" w:rsidP="0003526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16775">
        <w:rPr>
          <w:color w:val="000000"/>
          <w:sz w:val="28"/>
          <w:szCs w:val="28"/>
        </w:rPr>
        <w:t xml:space="preserve">Рейтинговая оценка знаний студентов представляет собой сумму результатов всех видов деятельности студента с учетом коэффициентов уровня значимости </w:t>
      </w:r>
      <w:r w:rsidR="00916775">
        <w:rPr>
          <w:color w:val="000000"/>
          <w:sz w:val="28"/>
          <w:szCs w:val="28"/>
        </w:rPr>
        <w:t>и складывается из:</w:t>
      </w:r>
    </w:p>
    <w:p w:rsidR="00E174CD" w:rsidRDefault="0091677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посещения лекций;</w:t>
      </w:r>
    </w:p>
    <w:p w:rsidR="00E174CD" w:rsidRDefault="0091677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заданий лекций, вынесенных на управляемую самостоятельную работу;</w:t>
      </w:r>
    </w:p>
    <w:p w:rsidR="00E174CD" w:rsidRDefault="0091677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оценок на практических клинических занятиях;</w:t>
      </w:r>
    </w:p>
    <w:p w:rsidR="00E174CD" w:rsidRDefault="0091677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оценок по управляемой самостоятельной работе по теме занятия (если таковая предусмотрена программой обучения);</w:t>
      </w:r>
    </w:p>
    <w:p w:rsidR="00E174CD" w:rsidRDefault="0091677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оценок за защиту рефератов, историй болезни, дежурств и т.д.</w:t>
      </w:r>
    </w:p>
    <w:p w:rsidR="00E174CD" w:rsidRDefault="0003526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16775">
        <w:rPr>
          <w:color w:val="000000"/>
          <w:sz w:val="28"/>
          <w:szCs w:val="28"/>
        </w:rPr>
        <w:t>Рейтинговая оценка знаний студентов состоит из рубежного и итогового рейтинга.</w:t>
      </w:r>
    </w:p>
    <w:p w:rsidR="00E174CD" w:rsidRDefault="0003526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16775">
        <w:rPr>
          <w:color w:val="000000"/>
          <w:sz w:val="28"/>
          <w:szCs w:val="28"/>
        </w:rPr>
        <w:t>Рубеж</w:t>
      </w:r>
      <w:r w:rsidR="00916775">
        <w:rPr>
          <w:color w:val="000000"/>
          <w:sz w:val="28"/>
          <w:szCs w:val="28"/>
        </w:rPr>
        <w:t>ный рейтинг студентов состоит из текущего рейтинга и оценки за историю болезни. Текущий рейтинг – сумма посещений лекций и занятий и итоговой оценки за занятие (среднего значения за входной контроль, устный ответ, выходной контроль, выполнение УИРС, отрабо</w:t>
      </w:r>
      <w:r w:rsidR="00916775">
        <w:rPr>
          <w:color w:val="000000"/>
          <w:sz w:val="28"/>
          <w:szCs w:val="28"/>
        </w:rPr>
        <w:t xml:space="preserve">тку практических навыков и т.п.). Для объективного значения текущего рейтинга итоговая оценка </w:t>
      </w:r>
      <w:r w:rsidR="00916775">
        <w:rPr>
          <w:color w:val="000000"/>
          <w:sz w:val="28"/>
          <w:szCs w:val="28"/>
        </w:rPr>
        <w:lastRenderedPageBreak/>
        <w:t>выставляется студенту на каждом занятии. В расчете текущего рейтинга используются все итоговые оценки за занятие.</w:t>
      </w:r>
    </w:p>
    <w:p w:rsidR="00E174CD" w:rsidRDefault="0003526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16775">
        <w:rPr>
          <w:color w:val="000000"/>
          <w:sz w:val="28"/>
          <w:szCs w:val="28"/>
        </w:rPr>
        <w:t>Итоговый рейтинг представляет собой рубежный рейтинг с учетом штрафных и бонусных баллов. В расчет итогового рейтинга студентов не включаются экзаменационное тестирование и практические навыки.</w:t>
      </w:r>
    </w:p>
    <w:p w:rsidR="00E174CD" w:rsidRDefault="00E174C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</w:p>
    <w:p w:rsidR="00E174CD" w:rsidRDefault="00916775" w:rsidP="000352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Бонусные и штрафные баллы при расчете итогового рейтинга студентов</w:t>
      </w:r>
    </w:p>
    <w:p w:rsidR="00E174CD" w:rsidRDefault="00035268" w:rsidP="0003526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16775">
        <w:rPr>
          <w:color w:val="000000"/>
          <w:sz w:val="28"/>
          <w:szCs w:val="28"/>
        </w:rPr>
        <w:t>Бонусные баллы при расчете итогового рейтинга студентов начисляются за:</w:t>
      </w:r>
    </w:p>
    <w:p w:rsidR="00E174CD" w:rsidRDefault="0091677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научно-исследовательской работе по дисциплине «Офтальмология», подтвержденное документально:</w:t>
      </w:r>
    </w:p>
    <w:p w:rsidR="00E174CD" w:rsidRDefault="0091677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респ</w:t>
      </w:r>
      <w:r>
        <w:rPr>
          <w:color w:val="000000"/>
          <w:sz w:val="28"/>
          <w:szCs w:val="28"/>
        </w:rPr>
        <w:t>убликанском смотре-конкурсе студенческих научных работ – 1 балл;</w:t>
      </w:r>
    </w:p>
    <w:p w:rsidR="00E174CD" w:rsidRDefault="0091677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исполнитель темы ФФИ, ГНТП, ГПНИ и т.д. – 0,5 балла;</w:t>
      </w:r>
    </w:p>
    <w:p w:rsidR="00E174CD" w:rsidRDefault="0091677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автор/соавтор статьи в научном рецензируемом журнале:</w:t>
      </w:r>
    </w:p>
    <w:p w:rsidR="00E174CD" w:rsidRDefault="0091677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английском – 0,8 балла;</w:t>
      </w:r>
    </w:p>
    <w:p w:rsidR="00E174CD" w:rsidRDefault="0091677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русском или белорусском – 0,7 балла;</w:t>
      </w:r>
    </w:p>
    <w:p w:rsidR="00E174CD" w:rsidRDefault="0091677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автор/соавтор тезисов научных и научно-практических конференций:</w:t>
      </w:r>
    </w:p>
    <w:p w:rsidR="00E174CD" w:rsidRDefault="0091677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английском – 0,6 балла;</w:t>
      </w:r>
    </w:p>
    <w:p w:rsidR="00E174CD" w:rsidRDefault="0091677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русском или белорусском – 0,5 балла;</w:t>
      </w:r>
    </w:p>
    <w:p w:rsidR="00E174CD" w:rsidRDefault="0091677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диплома (1-3 категории) научных и научно-практических конференций – 0,4 балла;</w:t>
      </w:r>
    </w:p>
    <w:p w:rsidR="00E174CD" w:rsidRDefault="0091677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автор/соавтор заявки на патент – 0,8 </w:t>
      </w:r>
      <w:r>
        <w:rPr>
          <w:color w:val="000000"/>
          <w:sz w:val="28"/>
          <w:szCs w:val="28"/>
        </w:rPr>
        <w:t>балла;</w:t>
      </w:r>
    </w:p>
    <w:p w:rsidR="00E174CD" w:rsidRDefault="0091677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автор/соавтор рационализаторского предложения – 0,5 балла;</w:t>
      </w:r>
    </w:p>
    <w:p w:rsidR="00E174CD" w:rsidRDefault="0091677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автор/соавтор акта внедрения в организации здравоохранения – 0,3 балла;</w:t>
      </w:r>
    </w:p>
    <w:p w:rsidR="00E174CD" w:rsidRDefault="0091677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автор/соавтор акта внедрения в учебный процесс – 0,2 балла;</w:t>
      </w:r>
    </w:p>
    <w:p w:rsidR="00E174CD" w:rsidRDefault="0091677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доклад на заседании студенческого научного кружка кафедры,</w:t>
      </w:r>
      <w:r>
        <w:rPr>
          <w:color w:val="000000"/>
          <w:sz w:val="28"/>
          <w:szCs w:val="28"/>
        </w:rPr>
        <w:t xml:space="preserve"> подтвержденный протоколом – 0,1 балл.</w:t>
      </w:r>
    </w:p>
    <w:p w:rsidR="00E174CD" w:rsidRDefault="0091677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Подготовку наглядных пособий, таблиц, макетов, препаратов, видеороликов и т.д. – до 0,5 балла;</w:t>
      </w:r>
    </w:p>
    <w:p w:rsidR="00E174CD" w:rsidRDefault="0091677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олимпиадах и конкурсах, организуемых в Университете – 0,1 балл;</w:t>
      </w:r>
    </w:p>
    <w:p w:rsidR="00E174CD" w:rsidRDefault="0091677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Победу в олимпиадах и конкурсах, организуемых в </w:t>
      </w:r>
      <w:r>
        <w:rPr>
          <w:color w:val="000000"/>
          <w:sz w:val="28"/>
          <w:szCs w:val="28"/>
        </w:rPr>
        <w:t>Университете – 0,5 балла;</w:t>
      </w:r>
    </w:p>
    <w:p w:rsidR="00E174CD" w:rsidRDefault="0091677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международных олимпиадах и конкурсах – 0,3 балла;</w:t>
      </w:r>
    </w:p>
    <w:p w:rsidR="00E174CD" w:rsidRDefault="0091677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Призовое место в международных олимпиадах и конкурсах – 1 балл;</w:t>
      </w:r>
    </w:p>
    <w:p w:rsidR="00E174CD" w:rsidRDefault="0091677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Дополнительные дежурства – 0,1 балл;</w:t>
      </w:r>
    </w:p>
    <w:p w:rsidR="00E174CD" w:rsidRDefault="00035268" w:rsidP="0003526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16775">
        <w:rPr>
          <w:color w:val="000000"/>
          <w:sz w:val="28"/>
          <w:szCs w:val="28"/>
        </w:rPr>
        <w:t>Бонусные баллы назначаются за перечисленные достижения однократно.</w:t>
      </w:r>
    </w:p>
    <w:p w:rsidR="00E174CD" w:rsidRDefault="00035268" w:rsidP="0003526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color w:val="000000"/>
          <w:sz w:val="28"/>
          <w:szCs w:val="28"/>
        </w:rPr>
        <w:t xml:space="preserve"> </w:t>
      </w:r>
      <w:r w:rsidR="00916775">
        <w:rPr>
          <w:color w:val="000000"/>
          <w:sz w:val="28"/>
          <w:szCs w:val="28"/>
        </w:rPr>
        <w:t>Выполнение заданий, за которые начисляются бонусные баллы при расчете итогового рейтинга, не являются обязательным для студентов.</w:t>
      </w:r>
    </w:p>
    <w:p w:rsidR="00E174CD" w:rsidRDefault="00035268" w:rsidP="0003526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16775">
        <w:rPr>
          <w:color w:val="000000"/>
          <w:sz w:val="28"/>
          <w:szCs w:val="28"/>
        </w:rPr>
        <w:t>Нет ограничений при назначении бонусных баллов.</w:t>
      </w:r>
    </w:p>
    <w:p w:rsidR="00E174CD" w:rsidRDefault="00035268" w:rsidP="0003526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16775">
        <w:rPr>
          <w:color w:val="000000"/>
          <w:sz w:val="28"/>
          <w:szCs w:val="28"/>
        </w:rPr>
        <w:t>Штрафные баллы при расчете итогового рейтинга студентов начисляются за:</w:t>
      </w:r>
    </w:p>
    <w:p w:rsidR="00E174CD" w:rsidRDefault="00916775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систем</w:t>
      </w:r>
      <w:r>
        <w:rPr>
          <w:color w:val="000000"/>
          <w:sz w:val="28"/>
          <w:szCs w:val="28"/>
        </w:rPr>
        <w:t>атическое (2 раза и чаще) опоздание на лекцию или занятие более чем на 15 минут за каждый случай – 1 балл;</w:t>
      </w:r>
    </w:p>
    <w:p w:rsidR="00E174CD" w:rsidRDefault="00916775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систематический (2 раза и чаще) отказ от устного ответа на занятии за каждый случай – 1 балл;</w:t>
      </w:r>
    </w:p>
    <w:p w:rsidR="00E174CD" w:rsidRDefault="00916775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 дисциплины на занятии или лекции за каждый сл</w:t>
      </w:r>
      <w:r>
        <w:rPr>
          <w:color w:val="000000"/>
          <w:sz w:val="28"/>
          <w:szCs w:val="28"/>
        </w:rPr>
        <w:t>учай – 1 балл;</w:t>
      </w:r>
    </w:p>
    <w:p w:rsidR="00E174CD" w:rsidRDefault="00916775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несоблюдение правил внутреннего распорядка обучающихся за каждый случай – 1 балл;</w:t>
      </w:r>
    </w:p>
    <w:p w:rsidR="00E174CD" w:rsidRDefault="00916775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несоблюдение этики и деонтологии за каждый случай – 5 баллов;</w:t>
      </w:r>
    </w:p>
    <w:p w:rsidR="00E174CD" w:rsidRDefault="009167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В случае пропуска лекций и занятий по уважительной причине «без отработки» оценки не выставляются и штрафные баллы не начисляются.</w:t>
      </w:r>
    </w:p>
    <w:p w:rsidR="00E174CD" w:rsidRDefault="00E174CD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b/>
          <w:color w:val="000000"/>
          <w:sz w:val="28"/>
          <w:szCs w:val="28"/>
        </w:rPr>
      </w:pPr>
    </w:p>
    <w:p w:rsidR="00E174CD" w:rsidRDefault="00916775" w:rsidP="000352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Перевод итогового рейтинга в 10-бальную систему оценивания</w:t>
      </w:r>
    </w:p>
    <w:p w:rsidR="00E174CD" w:rsidRDefault="00035268" w:rsidP="0003526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16775">
        <w:rPr>
          <w:color w:val="000000"/>
          <w:sz w:val="28"/>
          <w:szCs w:val="28"/>
        </w:rPr>
        <w:t>Значение итогового рейтинга для дальнейшего использования пе</w:t>
      </w:r>
      <w:r w:rsidR="00916775">
        <w:rPr>
          <w:color w:val="000000"/>
          <w:sz w:val="28"/>
          <w:szCs w:val="28"/>
        </w:rPr>
        <w:t>реводится в 10-бальную систему.</w:t>
      </w:r>
    </w:p>
    <w:p w:rsidR="00E174CD" w:rsidRDefault="00035268" w:rsidP="0003526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16775">
        <w:rPr>
          <w:color w:val="000000"/>
          <w:sz w:val="28"/>
          <w:szCs w:val="28"/>
        </w:rPr>
        <w:t>Результаты всех видов деятельности студента, с учетом бонусных баллов и штрафных баллов суммируются и формируют «Рейтинговые баллы» студентов за дисциплину.</w:t>
      </w:r>
    </w:p>
    <w:p w:rsidR="00E174CD" w:rsidRDefault="00035268" w:rsidP="0003526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16775">
        <w:rPr>
          <w:color w:val="000000"/>
          <w:sz w:val="28"/>
          <w:szCs w:val="28"/>
        </w:rPr>
        <w:t>Для перевода полученных баллов рейтинговой оценки в 10-бальную сист</w:t>
      </w:r>
      <w:r w:rsidR="00916775">
        <w:rPr>
          <w:color w:val="000000"/>
          <w:sz w:val="28"/>
          <w:szCs w:val="28"/>
        </w:rPr>
        <w:t>ему используют таблицу:</w:t>
      </w:r>
    </w:p>
    <w:tbl>
      <w:tblPr>
        <w:tblStyle w:val="afa"/>
        <w:tblW w:w="9570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5"/>
      </w:tblGrid>
      <w:tr w:rsidR="00E174CD">
        <w:tc>
          <w:tcPr>
            <w:tcW w:w="4785" w:type="dxa"/>
            <w:vAlign w:val="center"/>
          </w:tcPr>
          <w:p w:rsidR="00E174CD" w:rsidRDefault="0091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Рейтинговые баллы за дисциплину</w:t>
            </w:r>
          </w:p>
        </w:tc>
        <w:tc>
          <w:tcPr>
            <w:tcW w:w="4785" w:type="dxa"/>
            <w:vAlign w:val="center"/>
          </w:tcPr>
          <w:p w:rsidR="00E174CD" w:rsidRDefault="0091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 итогового рейтинга по 10-бальной системе</w:t>
            </w:r>
          </w:p>
        </w:tc>
      </w:tr>
      <w:tr w:rsidR="00E174CD">
        <w:tc>
          <w:tcPr>
            <w:tcW w:w="4785" w:type="dxa"/>
          </w:tcPr>
          <w:p w:rsidR="00E174CD" w:rsidRDefault="0091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86 и выше</w:t>
            </w:r>
          </w:p>
        </w:tc>
        <w:tc>
          <w:tcPr>
            <w:tcW w:w="4785" w:type="dxa"/>
          </w:tcPr>
          <w:p w:rsidR="00E174CD" w:rsidRDefault="0091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E174CD">
        <w:tc>
          <w:tcPr>
            <w:tcW w:w="4785" w:type="dxa"/>
          </w:tcPr>
          <w:p w:rsidR="00E174CD" w:rsidRDefault="0091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79-85</w:t>
            </w:r>
          </w:p>
        </w:tc>
        <w:tc>
          <w:tcPr>
            <w:tcW w:w="4785" w:type="dxa"/>
          </w:tcPr>
          <w:p w:rsidR="00E174CD" w:rsidRDefault="0091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E174CD">
        <w:tc>
          <w:tcPr>
            <w:tcW w:w="4785" w:type="dxa"/>
          </w:tcPr>
          <w:p w:rsidR="00E174CD" w:rsidRDefault="0091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70-78</w:t>
            </w:r>
          </w:p>
        </w:tc>
        <w:tc>
          <w:tcPr>
            <w:tcW w:w="4785" w:type="dxa"/>
          </w:tcPr>
          <w:p w:rsidR="00E174CD" w:rsidRDefault="0091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E174CD">
        <w:tc>
          <w:tcPr>
            <w:tcW w:w="4785" w:type="dxa"/>
          </w:tcPr>
          <w:p w:rsidR="00E174CD" w:rsidRDefault="0091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61-69</w:t>
            </w:r>
          </w:p>
        </w:tc>
        <w:tc>
          <w:tcPr>
            <w:tcW w:w="4785" w:type="dxa"/>
          </w:tcPr>
          <w:p w:rsidR="00E174CD" w:rsidRDefault="0091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E174CD">
        <w:tc>
          <w:tcPr>
            <w:tcW w:w="4785" w:type="dxa"/>
          </w:tcPr>
          <w:p w:rsidR="00E174CD" w:rsidRDefault="0091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52-60</w:t>
            </w:r>
          </w:p>
        </w:tc>
        <w:tc>
          <w:tcPr>
            <w:tcW w:w="4785" w:type="dxa"/>
          </w:tcPr>
          <w:p w:rsidR="00E174CD" w:rsidRDefault="0091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E174CD">
        <w:tc>
          <w:tcPr>
            <w:tcW w:w="4785" w:type="dxa"/>
          </w:tcPr>
          <w:p w:rsidR="00E174CD" w:rsidRDefault="0091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43-51</w:t>
            </w:r>
          </w:p>
        </w:tc>
        <w:tc>
          <w:tcPr>
            <w:tcW w:w="4785" w:type="dxa"/>
          </w:tcPr>
          <w:p w:rsidR="00E174CD" w:rsidRDefault="0091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174CD">
        <w:tc>
          <w:tcPr>
            <w:tcW w:w="4785" w:type="dxa"/>
          </w:tcPr>
          <w:p w:rsidR="00E174CD" w:rsidRDefault="0091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36-42</w:t>
            </w:r>
          </w:p>
        </w:tc>
        <w:tc>
          <w:tcPr>
            <w:tcW w:w="4785" w:type="dxa"/>
          </w:tcPr>
          <w:p w:rsidR="00E174CD" w:rsidRDefault="0091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174CD">
        <w:tc>
          <w:tcPr>
            <w:tcW w:w="4785" w:type="dxa"/>
          </w:tcPr>
          <w:p w:rsidR="00E174CD" w:rsidRDefault="0091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и меньше</w:t>
            </w:r>
          </w:p>
        </w:tc>
        <w:tc>
          <w:tcPr>
            <w:tcW w:w="4785" w:type="dxa"/>
          </w:tcPr>
          <w:p w:rsidR="00E174CD" w:rsidRDefault="0091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E174CD" w:rsidRDefault="00E174CD">
      <w:pPr>
        <w:pBdr>
          <w:top w:val="nil"/>
          <w:left w:val="nil"/>
          <w:bottom w:val="nil"/>
          <w:right w:val="nil"/>
          <w:between w:val="nil"/>
        </w:pBdr>
        <w:ind w:left="142" w:firstLine="709"/>
        <w:jc w:val="both"/>
        <w:rPr>
          <w:color w:val="000000"/>
          <w:sz w:val="28"/>
          <w:szCs w:val="28"/>
        </w:rPr>
      </w:pPr>
    </w:p>
    <w:p w:rsidR="00E174CD" w:rsidRDefault="00916775" w:rsidP="000352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предоставления информации о модульно-рейтинговой системе оценки знаний студентов</w:t>
      </w:r>
    </w:p>
    <w:p w:rsidR="00E174CD" w:rsidRDefault="00035268" w:rsidP="0003526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16775">
        <w:rPr>
          <w:color w:val="000000"/>
          <w:sz w:val="28"/>
          <w:szCs w:val="28"/>
        </w:rPr>
        <w:t>Информация о текущем, рубежном и итоговом рейтинге размещается в электронном журнале на странице дисциплины на сайте дистанционного обучения.</w:t>
      </w:r>
    </w:p>
    <w:p w:rsidR="00E174CD" w:rsidRDefault="00035268" w:rsidP="0003526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16775">
        <w:rPr>
          <w:color w:val="000000"/>
          <w:sz w:val="28"/>
          <w:szCs w:val="28"/>
        </w:rPr>
        <w:t>Обновление всех видов рейтинга осуществляется автоматически при заполнении электронного журнала.</w:t>
      </w:r>
    </w:p>
    <w:p w:rsidR="00E174CD" w:rsidRDefault="00E174C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E174CD" w:rsidRDefault="00916775" w:rsidP="00035268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использования модульно-рейтинговой системы оценки знаний студентов</w:t>
      </w:r>
    </w:p>
    <w:p w:rsidR="00E174CD" w:rsidRDefault="00035268" w:rsidP="00035268">
      <w:pPr>
        <w:numPr>
          <w:ilvl w:val="1"/>
          <w:numId w:val="4"/>
        </w:numPr>
        <w:ind w:firstLine="709"/>
        <w:jc w:val="both"/>
        <w:rPr>
          <w:sz w:val="28"/>
          <w:szCs w:val="28"/>
        </w:rPr>
      </w:pPr>
      <w:bookmarkStart w:id="2" w:name="bookmark=id.1fob9te" w:colFirst="0" w:colLast="0"/>
      <w:bookmarkEnd w:id="2"/>
      <w:r>
        <w:rPr>
          <w:sz w:val="28"/>
          <w:szCs w:val="28"/>
        </w:rPr>
        <w:t xml:space="preserve"> </w:t>
      </w:r>
      <w:r w:rsidR="00916775">
        <w:rPr>
          <w:sz w:val="28"/>
          <w:szCs w:val="28"/>
        </w:rPr>
        <w:t>Значение итогового рейтинга студентов должна быть не ниже «4» при выставлении зачета по дисциплине.</w:t>
      </w:r>
    </w:p>
    <w:p w:rsidR="00E174CD" w:rsidRDefault="00035268" w:rsidP="00035268">
      <w:pPr>
        <w:numPr>
          <w:ilvl w:val="1"/>
          <w:numId w:val="4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6775">
        <w:rPr>
          <w:sz w:val="28"/>
          <w:szCs w:val="28"/>
        </w:rPr>
        <w:t xml:space="preserve">С целью повышения рейтинговой оценки знаний допускается по согласованию с заведующим кафедрой и разрешению академической комиссии </w:t>
      </w:r>
      <w:r w:rsidR="00916775">
        <w:rPr>
          <w:sz w:val="28"/>
          <w:szCs w:val="28"/>
        </w:rPr>
        <w:lastRenderedPageBreak/>
        <w:t>пересдавать не более одной</w:t>
      </w:r>
      <w:r w:rsidR="00916775">
        <w:rPr>
          <w:sz w:val="28"/>
          <w:szCs w:val="28"/>
        </w:rPr>
        <w:t xml:space="preserve"> текущей оценки по дисциплине за весь отчетный период.</w:t>
      </w:r>
    </w:p>
    <w:p w:rsidR="00E174CD" w:rsidRDefault="00035268" w:rsidP="00035268">
      <w:pPr>
        <w:numPr>
          <w:ilvl w:val="1"/>
          <w:numId w:val="4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3" w:name="_GoBack"/>
      <w:bookmarkEnd w:id="3"/>
      <w:r w:rsidR="00916775">
        <w:rPr>
          <w:sz w:val="28"/>
          <w:szCs w:val="28"/>
        </w:rPr>
        <w:t>Значение итогового рейтинга студентов наряду с оценкой за практические навыки и устное собеседование учитывается при выставлении итоговой оценки на дифференцированном зачете.</w:t>
      </w:r>
    </w:p>
    <w:p w:rsidR="00E174CD" w:rsidRDefault="00E174CD">
      <w:pPr>
        <w:rPr>
          <w:sz w:val="26"/>
          <w:szCs w:val="26"/>
        </w:rPr>
      </w:pPr>
    </w:p>
    <w:sectPr w:rsidR="00E174CD">
      <w:headerReference w:type="default" r:id="rId8"/>
      <w:footerReference w:type="even" r:id="rId9"/>
      <w:footerReference w:type="default" r:id="rId10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775" w:rsidRDefault="00916775">
      <w:r>
        <w:separator/>
      </w:r>
    </w:p>
  </w:endnote>
  <w:endnote w:type="continuationSeparator" w:id="0">
    <w:p w:rsidR="00916775" w:rsidRDefault="00916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4CD" w:rsidRDefault="009167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E174CD" w:rsidRDefault="00E174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4CD" w:rsidRDefault="00E174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775" w:rsidRDefault="00916775">
      <w:r>
        <w:separator/>
      </w:r>
    </w:p>
  </w:footnote>
  <w:footnote w:type="continuationSeparator" w:id="0">
    <w:p w:rsidR="00916775" w:rsidRDefault="00916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4CD" w:rsidRDefault="009167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35268">
      <w:rPr>
        <w:color w:val="000000"/>
      </w:rPr>
      <w:fldChar w:fldCharType="separate"/>
    </w:r>
    <w:r w:rsidR="00035268">
      <w:rPr>
        <w:noProof/>
        <w:color w:val="000000"/>
      </w:rPr>
      <w:t>2</w:t>
    </w:r>
    <w:r>
      <w:rPr>
        <w:color w:val="000000"/>
      </w:rPr>
      <w:fldChar w:fldCharType="end"/>
    </w:r>
  </w:p>
  <w:p w:rsidR="00E174CD" w:rsidRDefault="00E174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A1034"/>
    <w:multiLevelType w:val="multilevel"/>
    <w:tmpl w:val="8DDA68F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">
    <w:nsid w:val="164511BE"/>
    <w:multiLevelType w:val="multilevel"/>
    <w:tmpl w:val="D7B26CA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>
    <w:nsid w:val="17195EBD"/>
    <w:multiLevelType w:val="multilevel"/>
    <w:tmpl w:val="66229590"/>
    <w:lvl w:ilvl="0">
      <w:start w:val="4"/>
      <w:numFmt w:val="decimal"/>
      <w:lvlText w:val="%1."/>
      <w:lvlJc w:val="right"/>
      <w:pPr>
        <w:ind w:left="142" w:firstLine="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2520" w:hanging="2160"/>
      </w:pPr>
      <w:rPr>
        <w:rFonts w:hint="default"/>
      </w:rPr>
    </w:lvl>
  </w:abstractNum>
  <w:abstractNum w:abstractNumId="3">
    <w:nsid w:val="32E1268F"/>
    <w:multiLevelType w:val="multilevel"/>
    <w:tmpl w:val="C5644186"/>
    <w:lvl w:ilvl="0">
      <w:start w:val="1"/>
      <w:numFmt w:val="decimal"/>
      <w:lvlText w:val="%1."/>
      <w:lvlJc w:val="right"/>
      <w:pPr>
        <w:ind w:left="142" w:firstLine="0"/>
      </w:pPr>
    </w:lvl>
    <w:lvl w:ilvl="1">
      <w:start w:val="1"/>
      <w:numFmt w:val="decimal"/>
      <w:lvlText w:val="%1.%2."/>
      <w:lvlJc w:val="right"/>
      <w:pPr>
        <w:ind w:left="0" w:firstLine="0"/>
      </w:pPr>
    </w:lvl>
    <w:lvl w:ilvl="2">
      <w:start w:val="1"/>
      <w:numFmt w:val="decimal"/>
      <w:lvlText w:val="%1.%2.%3."/>
      <w:lvlJc w:val="right"/>
      <w:pPr>
        <w:ind w:left="1080" w:hanging="720"/>
      </w:pPr>
    </w:lvl>
    <w:lvl w:ilvl="3">
      <w:start w:val="1"/>
      <w:numFmt w:val="decimal"/>
      <w:lvlText w:val="%1.%2.%3.%4."/>
      <w:lvlJc w:val="right"/>
      <w:pPr>
        <w:ind w:left="1440" w:hanging="1080"/>
      </w:pPr>
    </w:lvl>
    <w:lvl w:ilvl="4">
      <w:start w:val="1"/>
      <w:numFmt w:val="decimal"/>
      <w:lvlText w:val="%1.%2.%3.%4.%5."/>
      <w:lvlJc w:val="right"/>
      <w:pPr>
        <w:ind w:left="1440" w:hanging="1080"/>
      </w:pPr>
    </w:lvl>
    <w:lvl w:ilvl="5">
      <w:start w:val="1"/>
      <w:numFmt w:val="decimal"/>
      <w:lvlText w:val="%1.%2.%3.%4.%5.%6."/>
      <w:lvlJc w:val="right"/>
      <w:pPr>
        <w:ind w:left="1800" w:hanging="1440"/>
      </w:pPr>
    </w:lvl>
    <w:lvl w:ilvl="6">
      <w:start w:val="1"/>
      <w:numFmt w:val="decimal"/>
      <w:lvlText w:val="%1.%2.%3.%4.%5.%6.%7."/>
      <w:lvlJc w:val="right"/>
      <w:pPr>
        <w:ind w:left="2160" w:hanging="1800"/>
      </w:pPr>
    </w:lvl>
    <w:lvl w:ilvl="7">
      <w:start w:val="1"/>
      <w:numFmt w:val="decimal"/>
      <w:lvlText w:val="%1.%2.%3.%4.%5.%6.%7.%8."/>
      <w:lvlJc w:val="right"/>
      <w:pPr>
        <w:ind w:left="2160" w:hanging="1800"/>
      </w:pPr>
    </w:lvl>
    <w:lvl w:ilvl="8">
      <w:start w:val="1"/>
      <w:numFmt w:val="decimal"/>
      <w:lvlText w:val="%1.%2.%3.%4.%5.%6.%7.%8.%9."/>
      <w:lvlJc w:val="right"/>
      <w:pPr>
        <w:ind w:left="2520" w:hanging="21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CD"/>
    <w:rsid w:val="00035268"/>
    <w:rsid w:val="00916775"/>
    <w:rsid w:val="00E1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E6127-740B-4FFC-8E36-DB8BF327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AE"/>
  </w:style>
  <w:style w:type="paragraph" w:styleId="1">
    <w:name w:val="heading 1"/>
    <w:basedOn w:val="a"/>
    <w:next w:val="a"/>
    <w:link w:val="10"/>
    <w:qFormat/>
    <w:rsid w:val="0001230F"/>
    <w:pPr>
      <w:keepNext/>
      <w:spacing w:after="120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autoRedefine/>
    <w:qFormat/>
    <w:rsid w:val="009F7687"/>
    <w:pPr>
      <w:keepNext/>
      <w:spacing w:before="240" w:after="120"/>
      <w:ind w:firstLine="720"/>
      <w:outlineLvl w:val="1"/>
    </w:pPr>
    <w:rPr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16">
    <w:name w:val="Реферат_2016"/>
    <w:rsid w:val="005E407D"/>
    <w:pPr>
      <w:spacing w:line="259" w:lineRule="auto"/>
      <w:ind w:firstLine="709"/>
      <w:jc w:val="both"/>
    </w:pPr>
    <w:rPr>
      <w:rFonts w:eastAsia="Calibri"/>
      <w:bCs/>
      <w:sz w:val="28"/>
      <w:szCs w:val="32"/>
      <w:lang w:eastAsia="en-US"/>
    </w:rPr>
  </w:style>
  <w:style w:type="paragraph" w:customStyle="1" w:styleId="11">
    <w:name w:val="Стиль1"/>
    <w:basedOn w:val="a"/>
    <w:autoRedefine/>
    <w:rsid w:val="0005739A"/>
    <w:pPr>
      <w:spacing w:line="360" w:lineRule="exact"/>
      <w:ind w:firstLine="709"/>
    </w:pPr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link w:val="1"/>
    <w:locked/>
    <w:rsid w:val="0001230F"/>
    <w:rPr>
      <w:b/>
      <w:sz w:val="32"/>
      <w:lang w:val="ru-RU" w:eastAsia="ru-RU" w:bidi="ar-SA"/>
    </w:rPr>
  </w:style>
  <w:style w:type="character" w:customStyle="1" w:styleId="a4">
    <w:name w:val="Основной текст Знак"/>
    <w:link w:val="a5"/>
    <w:rsid w:val="0001230F"/>
    <w:rPr>
      <w:sz w:val="24"/>
      <w:szCs w:val="24"/>
      <w:lang w:bidi="ar-SA"/>
    </w:rPr>
  </w:style>
  <w:style w:type="paragraph" w:styleId="a5">
    <w:name w:val="Body Text"/>
    <w:basedOn w:val="a"/>
    <w:link w:val="a4"/>
    <w:rsid w:val="0001230F"/>
    <w:pPr>
      <w:shd w:val="clear" w:color="auto" w:fill="FFFFFF"/>
      <w:spacing w:before="60" w:after="240" w:line="298" w:lineRule="exact"/>
      <w:jc w:val="center"/>
    </w:pPr>
    <w:rPr>
      <w:lang w:val="x-none" w:eastAsia="x-none"/>
    </w:rPr>
  </w:style>
  <w:style w:type="paragraph" w:styleId="a6">
    <w:name w:val="Body Text Indent"/>
    <w:basedOn w:val="a"/>
    <w:link w:val="a7"/>
    <w:rsid w:val="0001230F"/>
    <w:pPr>
      <w:spacing w:after="120"/>
      <w:ind w:left="283"/>
    </w:pPr>
    <w:rPr>
      <w:rFonts w:eastAsia="SimSun"/>
      <w:lang w:eastAsia="zh-CN"/>
    </w:rPr>
  </w:style>
  <w:style w:type="character" w:customStyle="1" w:styleId="a7">
    <w:name w:val="Основной текст с отступом Знак"/>
    <w:link w:val="a6"/>
    <w:rsid w:val="0001230F"/>
    <w:rPr>
      <w:rFonts w:eastAsia="SimSun"/>
      <w:sz w:val="24"/>
      <w:szCs w:val="24"/>
      <w:lang w:val="ru-RU" w:eastAsia="zh-CN" w:bidi="ar-SA"/>
    </w:rPr>
  </w:style>
  <w:style w:type="paragraph" w:styleId="a8">
    <w:name w:val="Normal (Web)"/>
    <w:basedOn w:val="a"/>
    <w:rsid w:val="0001230F"/>
    <w:pPr>
      <w:spacing w:before="100" w:beforeAutospacing="1" w:after="100" w:afterAutospacing="1"/>
    </w:pPr>
  </w:style>
  <w:style w:type="paragraph" w:customStyle="1" w:styleId="a00">
    <w:name w:val="a0"/>
    <w:basedOn w:val="a"/>
    <w:rsid w:val="0001230F"/>
  </w:style>
  <w:style w:type="paragraph" w:styleId="30">
    <w:name w:val="Body Text Indent 3"/>
    <w:basedOn w:val="a"/>
    <w:link w:val="31"/>
    <w:uiPriority w:val="99"/>
    <w:unhideWhenUsed/>
    <w:rsid w:val="0034445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uiPriority w:val="99"/>
    <w:rsid w:val="00344451"/>
    <w:rPr>
      <w:sz w:val="16"/>
      <w:szCs w:val="16"/>
    </w:rPr>
  </w:style>
  <w:style w:type="paragraph" w:styleId="a9">
    <w:name w:val="Subtitle"/>
    <w:basedOn w:val="a"/>
    <w:next w:val="a"/>
    <w:link w:val="aa"/>
    <w:pPr>
      <w:spacing w:after="60"/>
      <w:jc w:val="center"/>
    </w:pPr>
    <w:rPr>
      <w:rFonts w:ascii="Cambria" w:eastAsia="Cambria" w:hAnsi="Cambria" w:cs="Cambria"/>
    </w:rPr>
  </w:style>
  <w:style w:type="character" w:customStyle="1" w:styleId="aa">
    <w:name w:val="Подзаголовок Знак"/>
    <w:link w:val="a9"/>
    <w:rsid w:val="00F9560D"/>
    <w:rPr>
      <w:rFonts w:ascii="Cambria" w:eastAsia="Times New Roman" w:hAnsi="Cambria" w:cs="Times New Roman"/>
      <w:sz w:val="24"/>
      <w:szCs w:val="24"/>
    </w:rPr>
  </w:style>
  <w:style w:type="character" w:styleId="ab">
    <w:name w:val="annotation reference"/>
    <w:rsid w:val="00AD4255"/>
    <w:rPr>
      <w:sz w:val="16"/>
      <w:szCs w:val="16"/>
    </w:rPr>
  </w:style>
  <w:style w:type="paragraph" w:styleId="ac">
    <w:name w:val="annotation text"/>
    <w:basedOn w:val="a"/>
    <w:link w:val="ad"/>
    <w:rsid w:val="00AD425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AD4255"/>
  </w:style>
  <w:style w:type="paragraph" w:styleId="ae">
    <w:name w:val="annotation subject"/>
    <w:basedOn w:val="ac"/>
    <w:next w:val="ac"/>
    <w:link w:val="af"/>
    <w:rsid w:val="00AD4255"/>
    <w:rPr>
      <w:b/>
      <w:bCs/>
      <w:lang w:val="x-none" w:eastAsia="x-none"/>
    </w:rPr>
  </w:style>
  <w:style w:type="character" w:customStyle="1" w:styleId="af">
    <w:name w:val="Тема примечания Знак"/>
    <w:link w:val="ae"/>
    <w:rsid w:val="00AD4255"/>
    <w:rPr>
      <w:b/>
      <w:bCs/>
    </w:rPr>
  </w:style>
  <w:style w:type="character" w:customStyle="1" w:styleId="20">
    <w:name w:val="Основной текст + Полужирный2"/>
    <w:rsid w:val="007658A3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af0">
    <w:name w:val="Сноска_"/>
    <w:link w:val="af1"/>
    <w:locked/>
    <w:rsid w:val="007658A3"/>
    <w:rPr>
      <w:sz w:val="11"/>
      <w:szCs w:val="11"/>
      <w:lang w:bidi="ar-SA"/>
    </w:rPr>
  </w:style>
  <w:style w:type="character" w:customStyle="1" w:styleId="21">
    <w:name w:val="Заголовок №2_"/>
    <w:link w:val="22"/>
    <w:locked/>
    <w:rsid w:val="007658A3"/>
    <w:rPr>
      <w:b/>
      <w:bCs/>
      <w:sz w:val="15"/>
      <w:szCs w:val="15"/>
      <w:lang w:bidi="ar-SA"/>
    </w:rPr>
  </w:style>
  <w:style w:type="paragraph" w:customStyle="1" w:styleId="af1">
    <w:name w:val="Сноска"/>
    <w:basedOn w:val="a"/>
    <w:link w:val="af0"/>
    <w:rsid w:val="007658A3"/>
    <w:pPr>
      <w:shd w:val="clear" w:color="auto" w:fill="FFFFFF"/>
      <w:spacing w:after="60" w:line="240" w:lineRule="atLeast"/>
    </w:pPr>
    <w:rPr>
      <w:sz w:val="11"/>
      <w:szCs w:val="11"/>
      <w:lang w:val="x-none" w:eastAsia="x-none"/>
    </w:rPr>
  </w:style>
  <w:style w:type="paragraph" w:customStyle="1" w:styleId="22">
    <w:name w:val="Заголовок №2"/>
    <w:basedOn w:val="a"/>
    <w:link w:val="21"/>
    <w:rsid w:val="007658A3"/>
    <w:pPr>
      <w:shd w:val="clear" w:color="auto" w:fill="FFFFFF"/>
      <w:spacing w:after="240" w:line="240" w:lineRule="atLeast"/>
      <w:outlineLvl w:val="1"/>
    </w:pPr>
    <w:rPr>
      <w:b/>
      <w:bCs/>
      <w:sz w:val="15"/>
      <w:szCs w:val="15"/>
      <w:lang w:val="x-none" w:eastAsia="x-none"/>
    </w:rPr>
  </w:style>
  <w:style w:type="paragraph" w:styleId="af2">
    <w:name w:val="Balloon Text"/>
    <w:basedOn w:val="a"/>
    <w:semiHidden/>
    <w:rsid w:val="00D9712A"/>
    <w:rPr>
      <w:rFonts w:ascii="Tahoma" w:hAnsi="Tahoma" w:cs="Tahoma"/>
      <w:sz w:val="16"/>
      <w:szCs w:val="16"/>
    </w:rPr>
  </w:style>
  <w:style w:type="character" w:customStyle="1" w:styleId="40">
    <w:name w:val="Основной текст (4)_"/>
    <w:link w:val="41"/>
    <w:rsid w:val="00B4009F"/>
    <w:rPr>
      <w:b/>
      <w:bCs/>
      <w:sz w:val="14"/>
      <w:szCs w:val="14"/>
      <w:lang w:bidi="ar-SA"/>
    </w:rPr>
  </w:style>
  <w:style w:type="character" w:customStyle="1" w:styleId="12">
    <w:name w:val="Заголовок №1_"/>
    <w:link w:val="13"/>
    <w:rsid w:val="00B4009F"/>
    <w:rPr>
      <w:b/>
      <w:bCs/>
      <w:sz w:val="18"/>
      <w:szCs w:val="18"/>
      <w:lang w:bidi="ar-SA"/>
    </w:rPr>
  </w:style>
  <w:style w:type="character" w:customStyle="1" w:styleId="14">
    <w:name w:val="Основной текст + Полужирный14"/>
    <w:rsid w:val="00B4009F"/>
    <w:rPr>
      <w:rFonts w:ascii="Times New Roman" w:hAnsi="Times New Roman" w:cs="Times New Roman"/>
      <w:b/>
      <w:bCs/>
      <w:spacing w:val="0"/>
      <w:sz w:val="14"/>
      <w:szCs w:val="14"/>
    </w:rPr>
  </w:style>
  <w:style w:type="character" w:customStyle="1" w:styleId="50">
    <w:name w:val="Основной текст (5)_"/>
    <w:link w:val="51"/>
    <w:rsid w:val="00B4009F"/>
    <w:rPr>
      <w:b/>
      <w:bCs/>
      <w:sz w:val="14"/>
      <w:szCs w:val="14"/>
      <w:lang w:bidi="ar-SA"/>
    </w:rPr>
  </w:style>
  <w:style w:type="paragraph" w:customStyle="1" w:styleId="41">
    <w:name w:val="Основной текст (4)"/>
    <w:basedOn w:val="a"/>
    <w:link w:val="40"/>
    <w:rsid w:val="00B4009F"/>
    <w:pPr>
      <w:shd w:val="clear" w:color="auto" w:fill="FFFFFF"/>
      <w:spacing w:after="360" w:line="192" w:lineRule="exact"/>
      <w:jc w:val="center"/>
    </w:pPr>
    <w:rPr>
      <w:b/>
      <w:bCs/>
      <w:sz w:val="14"/>
      <w:szCs w:val="14"/>
      <w:lang w:val="x-none" w:eastAsia="x-none"/>
    </w:rPr>
  </w:style>
  <w:style w:type="paragraph" w:customStyle="1" w:styleId="13">
    <w:name w:val="Заголовок №1"/>
    <w:basedOn w:val="a"/>
    <w:link w:val="12"/>
    <w:rsid w:val="00B4009F"/>
    <w:pPr>
      <w:shd w:val="clear" w:color="auto" w:fill="FFFFFF"/>
      <w:spacing w:before="120" w:after="120" w:line="240" w:lineRule="atLeast"/>
      <w:jc w:val="both"/>
      <w:outlineLvl w:val="0"/>
    </w:pPr>
    <w:rPr>
      <w:b/>
      <w:bCs/>
      <w:sz w:val="18"/>
      <w:szCs w:val="18"/>
      <w:lang w:val="x-none" w:eastAsia="x-none"/>
    </w:rPr>
  </w:style>
  <w:style w:type="paragraph" w:customStyle="1" w:styleId="51">
    <w:name w:val="Основной текст (5)"/>
    <w:basedOn w:val="a"/>
    <w:link w:val="50"/>
    <w:rsid w:val="00B4009F"/>
    <w:pPr>
      <w:shd w:val="clear" w:color="auto" w:fill="FFFFFF"/>
      <w:spacing w:before="60" w:line="187" w:lineRule="exact"/>
      <w:jc w:val="both"/>
    </w:pPr>
    <w:rPr>
      <w:b/>
      <w:bCs/>
      <w:sz w:val="14"/>
      <w:szCs w:val="14"/>
      <w:lang w:val="x-none" w:eastAsia="x-none"/>
    </w:rPr>
  </w:style>
  <w:style w:type="paragraph" w:styleId="af3">
    <w:name w:val="header"/>
    <w:basedOn w:val="a"/>
    <w:link w:val="af4"/>
    <w:uiPriority w:val="99"/>
    <w:rsid w:val="00083301"/>
    <w:pPr>
      <w:tabs>
        <w:tab w:val="center" w:pos="4677"/>
        <w:tab w:val="right" w:pos="9355"/>
      </w:tabs>
    </w:pPr>
  </w:style>
  <w:style w:type="paragraph" w:styleId="af5">
    <w:name w:val="footer"/>
    <w:basedOn w:val="a"/>
    <w:rsid w:val="00083301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083301"/>
  </w:style>
  <w:style w:type="character" w:customStyle="1" w:styleId="FontStyle11">
    <w:name w:val="Font Style11"/>
    <w:rsid w:val="001A0E30"/>
    <w:rPr>
      <w:rFonts w:ascii="Times New Roman" w:hAnsi="Times New Roman"/>
      <w:sz w:val="14"/>
    </w:rPr>
  </w:style>
  <w:style w:type="character" w:customStyle="1" w:styleId="FontStyle12">
    <w:name w:val="Font Style12"/>
    <w:rsid w:val="001A0E30"/>
    <w:rPr>
      <w:rFonts w:ascii="Times New Roman" w:hAnsi="Times New Roman"/>
      <w:b/>
      <w:sz w:val="14"/>
    </w:rPr>
  </w:style>
  <w:style w:type="paragraph" w:customStyle="1" w:styleId="Style2">
    <w:name w:val="Style2"/>
    <w:basedOn w:val="a"/>
    <w:rsid w:val="001A0E30"/>
    <w:pPr>
      <w:widowControl w:val="0"/>
      <w:suppressAutoHyphens/>
      <w:autoSpaceDE w:val="0"/>
      <w:spacing w:line="192" w:lineRule="exact"/>
      <w:ind w:firstLine="389"/>
      <w:jc w:val="both"/>
    </w:pPr>
    <w:rPr>
      <w:rFonts w:eastAsia="Calibri"/>
      <w:lang w:eastAsia="zh-CN"/>
    </w:rPr>
  </w:style>
  <w:style w:type="paragraph" w:customStyle="1" w:styleId="Style3">
    <w:name w:val="Style3"/>
    <w:basedOn w:val="a"/>
    <w:rsid w:val="001A0E30"/>
    <w:pPr>
      <w:widowControl w:val="0"/>
      <w:suppressAutoHyphens/>
      <w:autoSpaceDE w:val="0"/>
    </w:pPr>
    <w:rPr>
      <w:rFonts w:eastAsia="Calibri"/>
      <w:lang w:eastAsia="zh-CN"/>
    </w:rPr>
  </w:style>
  <w:style w:type="paragraph" w:customStyle="1" w:styleId="ConsPlusNormal">
    <w:name w:val="ConsPlusNormal"/>
    <w:rsid w:val="001A0E30"/>
    <w:pPr>
      <w:widowControl w:val="0"/>
      <w:suppressAutoHyphens/>
    </w:pPr>
    <w:rPr>
      <w:rFonts w:ascii="Arial" w:hAnsi="Arial" w:cs="Tahoma"/>
      <w:lang w:eastAsia="zh-CN" w:bidi="hi-IN"/>
    </w:rPr>
  </w:style>
  <w:style w:type="character" w:customStyle="1" w:styleId="32">
    <w:name w:val="Заголовок №3_"/>
    <w:link w:val="33"/>
    <w:rsid w:val="002203E9"/>
    <w:rPr>
      <w:b/>
      <w:bCs/>
      <w:sz w:val="15"/>
      <w:szCs w:val="15"/>
      <w:shd w:val="clear" w:color="auto" w:fill="FFFFFF"/>
      <w:lang w:bidi="ar-SA"/>
    </w:rPr>
  </w:style>
  <w:style w:type="paragraph" w:customStyle="1" w:styleId="33">
    <w:name w:val="Заголовок №3"/>
    <w:basedOn w:val="a"/>
    <w:link w:val="32"/>
    <w:rsid w:val="002203E9"/>
    <w:pPr>
      <w:shd w:val="clear" w:color="auto" w:fill="FFFFFF"/>
      <w:spacing w:after="60" w:line="240" w:lineRule="atLeast"/>
      <w:outlineLvl w:val="2"/>
    </w:pPr>
    <w:rPr>
      <w:b/>
      <w:bCs/>
      <w:sz w:val="15"/>
      <w:szCs w:val="15"/>
      <w:shd w:val="clear" w:color="auto" w:fill="FFFFFF"/>
      <w:lang w:val="x-none" w:eastAsia="x-none"/>
    </w:rPr>
  </w:style>
  <w:style w:type="paragraph" w:styleId="23">
    <w:name w:val="Body Text 2"/>
    <w:basedOn w:val="a"/>
    <w:rsid w:val="00C77AE0"/>
    <w:pPr>
      <w:spacing w:after="120" w:line="480" w:lineRule="auto"/>
    </w:pPr>
  </w:style>
  <w:style w:type="paragraph" w:styleId="af7">
    <w:name w:val="List Paragraph"/>
    <w:basedOn w:val="a"/>
    <w:uiPriority w:val="34"/>
    <w:qFormat/>
    <w:rsid w:val="003418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oint">
    <w:name w:val="point"/>
    <w:basedOn w:val="a"/>
    <w:rsid w:val="00E2113D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E2113D"/>
    <w:pPr>
      <w:spacing w:before="100" w:beforeAutospacing="1" w:after="100" w:afterAutospacing="1"/>
    </w:pPr>
  </w:style>
  <w:style w:type="table" w:styleId="af8">
    <w:name w:val="Table Grid"/>
    <w:basedOn w:val="a1"/>
    <w:uiPriority w:val="59"/>
    <w:rsid w:val="004105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Верхний колонтитул Знак"/>
    <w:basedOn w:val="a0"/>
    <w:link w:val="af3"/>
    <w:uiPriority w:val="99"/>
    <w:rsid w:val="00774DFB"/>
    <w:rPr>
      <w:sz w:val="24"/>
      <w:szCs w:val="24"/>
    </w:r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ZGyEIS+JOKB+5BUWGLYpmZnODg==">CgMxLjAyCGguZ2pkZ3hzMgloLjMwajB6bGwyCmlkLjFmb2I5dGU4AHIhMVJJeGFJcWYtOVRJY0lDRm5DSzNUMmpUbVJBQzBZTFVl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1221</Words>
  <Characters>6961</Characters>
  <Application>Microsoft Office Word</Application>
  <DocSecurity>0</DocSecurity>
  <Lines>58</Lines>
  <Paragraphs>16</Paragraphs>
  <ScaleCrop>false</ScaleCrop>
  <Company/>
  <LinksUpToDate>false</LinksUpToDate>
  <CharactersWithSpaces>8166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Lika</dc:creator>
  <cp:lastModifiedBy>Учетная запись Майкрософт</cp:lastModifiedBy>
  <cp:revision>2</cp:revision>
  <dcterms:created xsi:type="dcterms:W3CDTF">2023-06-01T06:06:00Z</dcterms:created>
  <dcterms:modified xsi:type="dcterms:W3CDTF">2023-06-06T10:36:00Z</dcterms:modified>
</cp:coreProperties>
</file>