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B431" w14:textId="77777777" w:rsidR="00C117A0" w:rsidRPr="004244B3" w:rsidRDefault="00C117A0" w:rsidP="004244B3">
      <w:pPr>
        <w:pStyle w:val="a4"/>
        <w:widowControl w:val="0"/>
        <w:tabs>
          <w:tab w:val="left" w:pos="300"/>
          <w:tab w:val="center" w:pos="4873"/>
        </w:tabs>
        <w:suppressAutoHyphens w:val="0"/>
        <w:ind w:firstLine="709"/>
        <w:rPr>
          <w:rFonts w:ascii="Times New Roman" w:hAnsi="Times New Roman"/>
          <w:szCs w:val="24"/>
        </w:rPr>
      </w:pPr>
      <w:r w:rsidRPr="004244B3">
        <w:rPr>
          <w:rFonts w:ascii="Times New Roman" w:hAnsi="Times New Roman"/>
          <w:szCs w:val="24"/>
        </w:rPr>
        <w:t>ВИТЕБСКИЙ ГОСУДАРСТВЕННЫЙ МЕДИЦИНСКИЙ УНИВЕРСИТЕТ</w:t>
      </w:r>
    </w:p>
    <w:p w14:paraId="7FF9B7CE" w14:textId="77777777" w:rsidR="00C117A0" w:rsidRPr="004244B3" w:rsidRDefault="00C117A0" w:rsidP="004244B3">
      <w:pPr>
        <w:widowControl w:val="0"/>
        <w:spacing w:after="0" w:line="240" w:lineRule="auto"/>
        <w:ind w:firstLine="709"/>
        <w:jc w:val="center"/>
        <w:rPr>
          <w:rFonts w:ascii="Times New Roman" w:hAnsi="Times New Roman"/>
          <w:sz w:val="24"/>
          <w:szCs w:val="24"/>
        </w:rPr>
      </w:pPr>
      <w:r w:rsidRPr="004244B3">
        <w:rPr>
          <w:rFonts w:ascii="Times New Roman" w:hAnsi="Times New Roman"/>
          <w:sz w:val="24"/>
          <w:szCs w:val="24"/>
        </w:rPr>
        <w:t>Факультет повышения квалификации и переподготовки кадров</w:t>
      </w:r>
    </w:p>
    <w:p w14:paraId="2A0D4B5B" w14:textId="77777777" w:rsidR="00C117A0" w:rsidRPr="004244B3" w:rsidRDefault="00C117A0" w:rsidP="004244B3">
      <w:pPr>
        <w:pStyle w:val="a4"/>
        <w:widowControl w:val="0"/>
        <w:suppressAutoHyphens w:val="0"/>
        <w:ind w:firstLine="709"/>
        <w:rPr>
          <w:rFonts w:ascii="Times New Roman" w:hAnsi="Times New Roman"/>
          <w:szCs w:val="24"/>
        </w:rPr>
      </w:pPr>
      <w:r w:rsidRPr="004244B3">
        <w:rPr>
          <w:rFonts w:ascii="Times New Roman" w:hAnsi="Times New Roman"/>
          <w:szCs w:val="24"/>
        </w:rPr>
        <w:t>Кафедра анестезиологии и реаниматологии с курсом ФПК и ПК</w:t>
      </w:r>
    </w:p>
    <w:p w14:paraId="5B109CBA" w14:textId="77777777" w:rsidR="00384DFB" w:rsidRPr="004244B3" w:rsidRDefault="00384DFB" w:rsidP="004244B3">
      <w:pPr>
        <w:pStyle w:val="a4"/>
        <w:widowControl w:val="0"/>
        <w:suppressAutoHyphens w:val="0"/>
        <w:ind w:firstLine="709"/>
        <w:jc w:val="both"/>
        <w:rPr>
          <w:rFonts w:ascii="Times New Roman" w:hAnsi="Times New Roman"/>
          <w:szCs w:val="24"/>
        </w:rPr>
      </w:pPr>
    </w:p>
    <w:p w14:paraId="27596E07" w14:textId="77777777" w:rsidR="00384DFB" w:rsidRPr="004244B3" w:rsidRDefault="00384DFB" w:rsidP="004244B3">
      <w:pPr>
        <w:pStyle w:val="a6"/>
        <w:widowControl w:val="0"/>
        <w:ind w:left="0" w:firstLine="6237"/>
        <w:jc w:val="both"/>
        <w:rPr>
          <w:sz w:val="24"/>
          <w:szCs w:val="24"/>
          <w:lang w:val="ru-RU"/>
        </w:rPr>
      </w:pPr>
      <w:r w:rsidRPr="004244B3">
        <w:rPr>
          <w:sz w:val="24"/>
          <w:szCs w:val="24"/>
          <w:lang w:val="ru-RU"/>
        </w:rPr>
        <w:t>Обсуждено на заседании</w:t>
      </w:r>
    </w:p>
    <w:p w14:paraId="2CDECFF2" w14:textId="77777777" w:rsidR="00384DFB" w:rsidRPr="004244B3" w:rsidRDefault="00384DFB" w:rsidP="004244B3">
      <w:pPr>
        <w:pStyle w:val="a6"/>
        <w:widowControl w:val="0"/>
        <w:ind w:left="0" w:firstLine="6237"/>
        <w:jc w:val="both"/>
        <w:rPr>
          <w:sz w:val="24"/>
          <w:szCs w:val="24"/>
          <w:lang w:val="ru-RU"/>
        </w:rPr>
      </w:pPr>
      <w:r w:rsidRPr="004244B3">
        <w:rPr>
          <w:sz w:val="24"/>
          <w:szCs w:val="24"/>
          <w:lang w:val="ru-RU"/>
        </w:rPr>
        <w:t>кафедры анестезиологии</w:t>
      </w:r>
    </w:p>
    <w:p w14:paraId="7ADC42BD" w14:textId="77777777" w:rsidR="00384DFB" w:rsidRPr="004244B3" w:rsidRDefault="00384DFB" w:rsidP="004244B3">
      <w:pPr>
        <w:pStyle w:val="a6"/>
        <w:widowControl w:val="0"/>
        <w:ind w:left="0" w:firstLine="6237"/>
        <w:jc w:val="both"/>
        <w:rPr>
          <w:sz w:val="24"/>
          <w:szCs w:val="24"/>
          <w:lang w:val="ru-RU"/>
        </w:rPr>
      </w:pPr>
      <w:r w:rsidRPr="004244B3">
        <w:rPr>
          <w:sz w:val="24"/>
          <w:szCs w:val="24"/>
          <w:lang w:val="ru-RU"/>
        </w:rPr>
        <w:t>и реаниматологии</w:t>
      </w:r>
    </w:p>
    <w:p w14:paraId="6EF945F7" w14:textId="77777777" w:rsidR="00384DFB" w:rsidRPr="004244B3" w:rsidRDefault="00384DFB" w:rsidP="004244B3">
      <w:pPr>
        <w:pStyle w:val="a6"/>
        <w:widowControl w:val="0"/>
        <w:ind w:left="0" w:firstLine="6237"/>
        <w:jc w:val="both"/>
        <w:rPr>
          <w:sz w:val="24"/>
          <w:szCs w:val="24"/>
          <w:lang w:val="ru-RU"/>
        </w:rPr>
      </w:pPr>
      <w:r w:rsidRPr="004244B3">
        <w:rPr>
          <w:sz w:val="24"/>
          <w:szCs w:val="24"/>
          <w:lang w:val="ru-RU"/>
        </w:rPr>
        <w:t>с курсом ФПК и ПК</w:t>
      </w:r>
    </w:p>
    <w:p w14:paraId="6BFE17ED" w14:textId="5F1349AB" w:rsidR="00384DFB" w:rsidRPr="004244B3" w:rsidRDefault="000A48D1" w:rsidP="004244B3">
      <w:pPr>
        <w:pStyle w:val="a6"/>
        <w:widowControl w:val="0"/>
        <w:ind w:left="0" w:firstLine="6237"/>
        <w:jc w:val="both"/>
        <w:rPr>
          <w:sz w:val="24"/>
          <w:szCs w:val="24"/>
          <w:lang w:val="ru-RU"/>
        </w:rPr>
      </w:pPr>
      <w:r w:rsidRPr="004244B3">
        <w:rPr>
          <w:sz w:val="24"/>
          <w:szCs w:val="24"/>
          <w:lang w:val="ru-RU"/>
        </w:rPr>
        <w:t xml:space="preserve">«____»  ___________ </w:t>
      </w:r>
      <w:r w:rsidR="00C117A0" w:rsidRPr="004244B3">
        <w:rPr>
          <w:sz w:val="24"/>
          <w:szCs w:val="24"/>
          <w:lang w:val="ru-RU"/>
        </w:rPr>
        <w:t>20</w:t>
      </w:r>
      <w:r w:rsidR="00ED5415">
        <w:rPr>
          <w:sz w:val="24"/>
          <w:szCs w:val="24"/>
          <w:lang w:val="ru-RU"/>
        </w:rPr>
        <w:t>___</w:t>
      </w:r>
      <w:r w:rsidR="00384DFB" w:rsidRPr="004244B3">
        <w:rPr>
          <w:sz w:val="24"/>
          <w:szCs w:val="24"/>
          <w:lang w:val="ru-RU"/>
        </w:rPr>
        <w:t xml:space="preserve"> г.</w:t>
      </w:r>
    </w:p>
    <w:p w14:paraId="0DE8E167" w14:textId="77777777" w:rsidR="00384DFB" w:rsidRPr="004244B3" w:rsidRDefault="00384DFB" w:rsidP="004244B3">
      <w:pPr>
        <w:pStyle w:val="a6"/>
        <w:widowControl w:val="0"/>
        <w:ind w:left="0" w:firstLine="6237"/>
        <w:jc w:val="both"/>
        <w:rPr>
          <w:sz w:val="24"/>
          <w:szCs w:val="24"/>
          <w:lang w:val="ru-RU"/>
        </w:rPr>
      </w:pPr>
    </w:p>
    <w:p w14:paraId="3A1BDB19" w14:textId="77777777" w:rsidR="00384DFB" w:rsidRPr="004244B3" w:rsidRDefault="00384DFB" w:rsidP="004244B3">
      <w:pPr>
        <w:pStyle w:val="a6"/>
        <w:widowControl w:val="0"/>
        <w:ind w:left="0" w:firstLine="6237"/>
        <w:jc w:val="both"/>
        <w:rPr>
          <w:sz w:val="24"/>
          <w:szCs w:val="24"/>
          <w:lang w:val="ru-RU"/>
        </w:rPr>
      </w:pPr>
      <w:r w:rsidRPr="004244B3">
        <w:rPr>
          <w:sz w:val="24"/>
          <w:szCs w:val="24"/>
          <w:lang w:val="ru-RU"/>
        </w:rPr>
        <w:t>Протокол № _____</w:t>
      </w:r>
    </w:p>
    <w:p w14:paraId="59B12E24" w14:textId="77777777" w:rsidR="00384DFB" w:rsidRPr="004244B3" w:rsidRDefault="00384DFB" w:rsidP="004244B3">
      <w:pPr>
        <w:widowControl w:val="0"/>
        <w:spacing w:after="0" w:line="240" w:lineRule="auto"/>
        <w:ind w:firstLine="709"/>
        <w:jc w:val="both"/>
        <w:rPr>
          <w:rFonts w:ascii="Times New Roman" w:hAnsi="Times New Roman"/>
          <w:sz w:val="24"/>
          <w:szCs w:val="24"/>
        </w:rPr>
      </w:pPr>
    </w:p>
    <w:p w14:paraId="7D43EFAB" w14:textId="77777777" w:rsidR="00384DFB" w:rsidRPr="004244B3" w:rsidRDefault="00384DFB" w:rsidP="004244B3">
      <w:pPr>
        <w:widowControl w:val="0"/>
        <w:spacing w:after="0" w:line="240" w:lineRule="auto"/>
        <w:ind w:firstLine="709"/>
        <w:jc w:val="both"/>
        <w:rPr>
          <w:rFonts w:ascii="Times New Roman" w:hAnsi="Times New Roman"/>
          <w:sz w:val="24"/>
          <w:szCs w:val="24"/>
        </w:rPr>
      </w:pPr>
    </w:p>
    <w:p w14:paraId="324E7619" w14:textId="77777777" w:rsidR="00384DFB" w:rsidRPr="004244B3" w:rsidRDefault="00384DFB" w:rsidP="004244B3">
      <w:pPr>
        <w:pStyle w:val="8"/>
        <w:widowControl w:val="0"/>
        <w:spacing w:before="0" w:after="0" w:line="240" w:lineRule="auto"/>
        <w:ind w:firstLine="709"/>
        <w:jc w:val="center"/>
        <w:rPr>
          <w:rFonts w:ascii="Times New Roman" w:hAnsi="Times New Roman"/>
          <w:b/>
          <w:i w:val="0"/>
        </w:rPr>
      </w:pPr>
      <w:r w:rsidRPr="004244B3">
        <w:rPr>
          <w:rFonts w:ascii="Times New Roman" w:hAnsi="Times New Roman"/>
          <w:b/>
          <w:i w:val="0"/>
        </w:rPr>
        <w:t>МЕТОДИЧЕСКАЯ РАЗРАБОТКА ЛЕКЦИИ</w:t>
      </w:r>
    </w:p>
    <w:p w14:paraId="0715640B" w14:textId="77777777" w:rsidR="00384DFB" w:rsidRPr="004244B3" w:rsidRDefault="00384DFB" w:rsidP="004244B3">
      <w:pPr>
        <w:widowControl w:val="0"/>
        <w:spacing w:after="0" w:line="240" w:lineRule="auto"/>
        <w:ind w:firstLine="709"/>
        <w:jc w:val="both"/>
        <w:rPr>
          <w:rFonts w:ascii="Times New Roman" w:hAnsi="Times New Roman"/>
          <w:sz w:val="24"/>
          <w:szCs w:val="24"/>
        </w:rPr>
      </w:pPr>
    </w:p>
    <w:p w14:paraId="5AABADFF" w14:textId="77777777" w:rsidR="00384DFB" w:rsidRPr="004A0FB4" w:rsidRDefault="00384DFB" w:rsidP="004244B3">
      <w:pPr>
        <w:widowControl w:val="0"/>
        <w:spacing w:after="0" w:line="240" w:lineRule="auto"/>
        <w:ind w:firstLine="709"/>
        <w:jc w:val="both"/>
        <w:rPr>
          <w:rFonts w:ascii="Times New Roman" w:hAnsi="Times New Roman"/>
          <w:sz w:val="24"/>
          <w:szCs w:val="24"/>
        </w:rPr>
      </w:pPr>
      <w:r w:rsidRPr="004A0FB4">
        <w:rPr>
          <w:rFonts w:ascii="Times New Roman" w:hAnsi="Times New Roman"/>
          <w:b/>
          <w:sz w:val="24"/>
          <w:szCs w:val="24"/>
        </w:rPr>
        <w:t>НАЗВАНИЕ ЛЕКЦИИ:</w:t>
      </w:r>
      <w:r w:rsidRPr="004A0FB4">
        <w:rPr>
          <w:rFonts w:ascii="Times New Roman" w:hAnsi="Times New Roman"/>
          <w:sz w:val="24"/>
          <w:szCs w:val="24"/>
        </w:rPr>
        <w:t xml:space="preserve"> «</w:t>
      </w:r>
      <w:r w:rsidR="004A0FB4" w:rsidRPr="004A0FB4">
        <w:rPr>
          <w:rFonts w:ascii="Times New Roman" w:hAnsi="Times New Roman"/>
          <w:b/>
          <w:sz w:val="24"/>
          <w:szCs w:val="24"/>
        </w:rPr>
        <w:t>Регионарная анестезия</w:t>
      </w:r>
      <w:r w:rsidR="007F0007" w:rsidRPr="004A0FB4">
        <w:rPr>
          <w:rFonts w:ascii="Times New Roman" w:hAnsi="Times New Roman"/>
          <w:b/>
          <w:sz w:val="24"/>
          <w:szCs w:val="24"/>
        </w:rPr>
        <w:t>»</w:t>
      </w:r>
    </w:p>
    <w:p w14:paraId="073EEBBA" w14:textId="77777777" w:rsidR="00384DFB" w:rsidRPr="004244B3" w:rsidRDefault="00384DFB" w:rsidP="004244B3">
      <w:pPr>
        <w:widowControl w:val="0"/>
        <w:spacing w:after="0" w:line="240" w:lineRule="auto"/>
        <w:ind w:firstLine="709"/>
        <w:jc w:val="both"/>
        <w:rPr>
          <w:rFonts w:ascii="Times New Roman" w:hAnsi="Times New Roman"/>
          <w:b/>
          <w:sz w:val="24"/>
          <w:szCs w:val="24"/>
        </w:rPr>
      </w:pPr>
      <w:r w:rsidRPr="004244B3">
        <w:rPr>
          <w:rFonts w:ascii="Times New Roman" w:hAnsi="Times New Roman"/>
          <w:b/>
          <w:sz w:val="24"/>
          <w:szCs w:val="24"/>
        </w:rPr>
        <w:t>НАЗВАНИЕ</w:t>
      </w:r>
      <w:r w:rsidR="00C117A0" w:rsidRPr="004244B3">
        <w:rPr>
          <w:rFonts w:ascii="Times New Roman" w:hAnsi="Times New Roman"/>
          <w:b/>
          <w:sz w:val="24"/>
          <w:szCs w:val="24"/>
        </w:rPr>
        <w:t xml:space="preserve"> КУРСА ПЕРЕПОДГОТОВКИ</w:t>
      </w:r>
      <w:r w:rsidRPr="004244B3">
        <w:rPr>
          <w:rFonts w:ascii="Times New Roman" w:hAnsi="Times New Roman"/>
          <w:b/>
          <w:sz w:val="24"/>
          <w:szCs w:val="24"/>
        </w:rPr>
        <w:t>:</w:t>
      </w:r>
      <w:r w:rsidRPr="004244B3">
        <w:rPr>
          <w:rFonts w:ascii="Times New Roman" w:hAnsi="Times New Roman"/>
          <w:sz w:val="24"/>
          <w:szCs w:val="24"/>
        </w:rPr>
        <w:t xml:space="preserve"> </w:t>
      </w:r>
      <w:r w:rsidRPr="004244B3">
        <w:rPr>
          <w:rFonts w:ascii="Times New Roman" w:hAnsi="Times New Roman"/>
          <w:b/>
          <w:sz w:val="24"/>
          <w:szCs w:val="24"/>
        </w:rPr>
        <w:t>«</w:t>
      </w:r>
      <w:r w:rsidR="00C117A0" w:rsidRPr="004244B3">
        <w:rPr>
          <w:rFonts w:ascii="Times New Roman" w:hAnsi="Times New Roman"/>
          <w:sz w:val="24"/>
          <w:szCs w:val="24"/>
        </w:rPr>
        <w:t>Анестезиология и реаниматология</w:t>
      </w:r>
      <w:r w:rsidRPr="004244B3">
        <w:rPr>
          <w:rFonts w:ascii="Times New Roman" w:hAnsi="Times New Roman"/>
          <w:b/>
          <w:sz w:val="24"/>
          <w:szCs w:val="24"/>
        </w:rPr>
        <w:t>»</w:t>
      </w:r>
    </w:p>
    <w:p w14:paraId="13E5FB1E" w14:textId="77777777" w:rsidR="00C117A0" w:rsidRPr="004244B3" w:rsidRDefault="000A48D1" w:rsidP="004244B3">
      <w:pPr>
        <w:widowControl w:val="0"/>
        <w:spacing w:after="0" w:line="240" w:lineRule="auto"/>
        <w:ind w:firstLine="709"/>
        <w:jc w:val="both"/>
        <w:rPr>
          <w:rFonts w:ascii="Times New Roman" w:hAnsi="Times New Roman"/>
          <w:sz w:val="24"/>
          <w:szCs w:val="24"/>
        </w:rPr>
      </w:pPr>
      <w:r w:rsidRPr="004244B3">
        <w:rPr>
          <w:rFonts w:ascii="Times New Roman" w:hAnsi="Times New Roman"/>
          <w:b/>
          <w:sz w:val="24"/>
          <w:szCs w:val="24"/>
        </w:rPr>
        <w:t>КОНТИНГЕНТ ОБУЧАЮЩИХСЯ:</w:t>
      </w:r>
      <w:r w:rsidR="00C117A0" w:rsidRPr="004244B3">
        <w:rPr>
          <w:rFonts w:ascii="Times New Roman" w:hAnsi="Times New Roman"/>
          <w:sz w:val="24"/>
          <w:szCs w:val="24"/>
        </w:rPr>
        <w:t xml:space="preserve"> слушатели курса переподготовки по специальности анестезиология и реаниматология.</w:t>
      </w:r>
    </w:p>
    <w:p w14:paraId="78DF5861" w14:textId="77777777" w:rsidR="00384DFB" w:rsidRPr="004244B3" w:rsidRDefault="000A48D1" w:rsidP="004244B3">
      <w:pPr>
        <w:widowControl w:val="0"/>
        <w:spacing w:after="0" w:line="240" w:lineRule="auto"/>
        <w:ind w:firstLine="709"/>
        <w:jc w:val="both"/>
        <w:rPr>
          <w:rFonts w:ascii="Times New Roman" w:hAnsi="Times New Roman"/>
          <w:sz w:val="24"/>
          <w:szCs w:val="24"/>
        </w:rPr>
      </w:pPr>
      <w:r w:rsidRPr="004244B3">
        <w:rPr>
          <w:rFonts w:ascii="Times New Roman" w:hAnsi="Times New Roman"/>
          <w:b/>
          <w:sz w:val="24"/>
          <w:szCs w:val="24"/>
        </w:rPr>
        <w:t>ВРЕМЯ ЛЕКЦИИ:</w:t>
      </w:r>
      <w:r w:rsidRPr="004244B3">
        <w:rPr>
          <w:rFonts w:ascii="Times New Roman" w:hAnsi="Times New Roman"/>
          <w:sz w:val="24"/>
          <w:szCs w:val="24"/>
        </w:rPr>
        <w:t xml:space="preserve"> </w:t>
      </w:r>
      <w:r w:rsidR="004A0FB4">
        <w:rPr>
          <w:rFonts w:ascii="Times New Roman" w:hAnsi="Times New Roman"/>
          <w:sz w:val="24"/>
          <w:szCs w:val="24"/>
        </w:rPr>
        <w:t>2</w:t>
      </w:r>
      <w:r w:rsidR="00384DFB" w:rsidRPr="004244B3">
        <w:rPr>
          <w:rFonts w:ascii="Times New Roman" w:hAnsi="Times New Roman"/>
          <w:sz w:val="24"/>
          <w:szCs w:val="24"/>
        </w:rPr>
        <w:t xml:space="preserve"> часа (</w:t>
      </w:r>
      <w:r w:rsidR="004A0FB4">
        <w:rPr>
          <w:rFonts w:ascii="Times New Roman" w:hAnsi="Times New Roman"/>
          <w:sz w:val="24"/>
          <w:szCs w:val="24"/>
        </w:rPr>
        <w:t>9</w:t>
      </w:r>
      <w:r w:rsidR="00384DFB" w:rsidRPr="004244B3">
        <w:rPr>
          <w:rFonts w:ascii="Times New Roman" w:hAnsi="Times New Roman"/>
          <w:sz w:val="24"/>
          <w:szCs w:val="24"/>
        </w:rPr>
        <w:t>0 минут)</w:t>
      </w:r>
    </w:p>
    <w:p w14:paraId="2B4E8111" w14:textId="77777777" w:rsidR="00384DFB" w:rsidRPr="004244B3" w:rsidRDefault="00384DFB" w:rsidP="004244B3">
      <w:pPr>
        <w:widowControl w:val="0"/>
        <w:spacing w:after="0" w:line="240" w:lineRule="auto"/>
        <w:ind w:firstLine="709"/>
        <w:jc w:val="both"/>
        <w:rPr>
          <w:rFonts w:ascii="Times New Roman" w:hAnsi="Times New Roman"/>
          <w:sz w:val="24"/>
          <w:szCs w:val="24"/>
        </w:rPr>
      </w:pPr>
    </w:p>
    <w:p w14:paraId="7DBA3E84" w14:textId="77777777" w:rsidR="00384DFB" w:rsidRPr="004244B3" w:rsidRDefault="00384DFB" w:rsidP="004244B3">
      <w:pPr>
        <w:widowControl w:val="0"/>
        <w:spacing w:after="0" w:line="240" w:lineRule="auto"/>
        <w:ind w:firstLine="709"/>
        <w:jc w:val="center"/>
        <w:rPr>
          <w:rFonts w:ascii="Times New Roman" w:hAnsi="Times New Roman"/>
          <w:b/>
          <w:sz w:val="24"/>
          <w:szCs w:val="24"/>
        </w:rPr>
      </w:pPr>
      <w:r w:rsidRPr="004244B3">
        <w:rPr>
          <w:rFonts w:ascii="Times New Roman" w:hAnsi="Times New Roman"/>
          <w:b/>
          <w:sz w:val="24"/>
          <w:szCs w:val="24"/>
        </w:rPr>
        <w:t>УЧЕБНЫЕ ЦЕЛИ</w:t>
      </w:r>
    </w:p>
    <w:p w14:paraId="6CFD49E2" w14:textId="77777777" w:rsidR="00831CF0" w:rsidRPr="004244B3" w:rsidRDefault="00831CF0" w:rsidP="004244B3">
      <w:pPr>
        <w:widowControl w:val="0"/>
        <w:spacing w:after="0" w:line="240" w:lineRule="auto"/>
        <w:ind w:firstLine="709"/>
        <w:jc w:val="both"/>
        <w:rPr>
          <w:rFonts w:ascii="Times New Roman" w:hAnsi="Times New Roman"/>
          <w:sz w:val="24"/>
          <w:szCs w:val="24"/>
        </w:rPr>
      </w:pPr>
    </w:p>
    <w:p w14:paraId="4C084DB9" w14:textId="77777777" w:rsidR="00C117A0" w:rsidRPr="004244B3" w:rsidRDefault="00C40003" w:rsidP="004244B3">
      <w:pPr>
        <w:widowControl w:val="0"/>
        <w:spacing w:after="0" w:line="240" w:lineRule="auto"/>
        <w:ind w:firstLine="709"/>
        <w:jc w:val="both"/>
        <w:rPr>
          <w:rFonts w:ascii="Times New Roman" w:hAnsi="Times New Roman"/>
          <w:sz w:val="24"/>
          <w:szCs w:val="24"/>
        </w:rPr>
      </w:pPr>
      <w:r w:rsidRPr="004244B3">
        <w:rPr>
          <w:rFonts w:ascii="Times New Roman" w:hAnsi="Times New Roman"/>
          <w:sz w:val="24"/>
          <w:szCs w:val="24"/>
        </w:rPr>
        <w:t xml:space="preserve">Изучить </w:t>
      </w:r>
      <w:r w:rsidR="00C6491E">
        <w:rPr>
          <w:rFonts w:ascii="Times New Roman" w:hAnsi="Times New Roman"/>
          <w:sz w:val="24"/>
          <w:szCs w:val="24"/>
        </w:rPr>
        <w:t xml:space="preserve">особенности </w:t>
      </w:r>
      <w:r w:rsidR="00C6491E" w:rsidRPr="00C6491E">
        <w:rPr>
          <w:rFonts w:ascii="Times New Roman" w:hAnsi="Times New Roman"/>
          <w:sz w:val="24"/>
          <w:szCs w:val="24"/>
        </w:rPr>
        <w:t>анестезиологическо</w:t>
      </w:r>
      <w:r w:rsidR="00C6491E">
        <w:rPr>
          <w:rFonts w:ascii="Times New Roman" w:hAnsi="Times New Roman"/>
          <w:sz w:val="24"/>
          <w:szCs w:val="24"/>
        </w:rPr>
        <w:t>го</w:t>
      </w:r>
      <w:r w:rsidR="00C6491E" w:rsidRPr="00C6491E">
        <w:rPr>
          <w:rFonts w:ascii="Times New Roman" w:hAnsi="Times New Roman"/>
          <w:sz w:val="24"/>
          <w:szCs w:val="24"/>
        </w:rPr>
        <w:t xml:space="preserve"> обеспечени</w:t>
      </w:r>
      <w:r w:rsidR="00C6491E">
        <w:rPr>
          <w:rFonts w:ascii="Times New Roman" w:hAnsi="Times New Roman"/>
          <w:sz w:val="24"/>
          <w:szCs w:val="24"/>
        </w:rPr>
        <w:t>я</w:t>
      </w:r>
      <w:r w:rsidR="00C6491E" w:rsidRPr="00C6491E">
        <w:rPr>
          <w:rFonts w:ascii="Times New Roman" w:hAnsi="Times New Roman"/>
          <w:sz w:val="24"/>
          <w:szCs w:val="24"/>
        </w:rPr>
        <w:t xml:space="preserve"> </w:t>
      </w:r>
      <w:r w:rsidR="002B638C">
        <w:rPr>
          <w:rFonts w:ascii="Times New Roman" w:hAnsi="Times New Roman"/>
          <w:sz w:val="24"/>
          <w:szCs w:val="24"/>
        </w:rPr>
        <w:t>пациентов с сахарным диабетом</w:t>
      </w:r>
      <w:r w:rsidR="00C117A0" w:rsidRPr="004244B3">
        <w:rPr>
          <w:rFonts w:ascii="Times New Roman" w:hAnsi="Times New Roman"/>
          <w:sz w:val="24"/>
          <w:szCs w:val="24"/>
        </w:rPr>
        <w:t>.</w:t>
      </w:r>
    </w:p>
    <w:p w14:paraId="759A9E53" w14:textId="77777777" w:rsidR="004244B3" w:rsidRPr="004244B3" w:rsidRDefault="004244B3" w:rsidP="004244B3">
      <w:pPr>
        <w:widowControl w:val="0"/>
        <w:spacing w:after="0" w:line="240" w:lineRule="auto"/>
        <w:ind w:firstLine="709"/>
        <w:jc w:val="both"/>
        <w:rPr>
          <w:rFonts w:ascii="Times New Roman" w:hAnsi="Times New Roman"/>
          <w:sz w:val="24"/>
          <w:szCs w:val="24"/>
        </w:rPr>
      </w:pPr>
    </w:p>
    <w:p w14:paraId="47B8DA7A" w14:textId="77777777" w:rsidR="00384DFB" w:rsidRPr="004244B3" w:rsidRDefault="00384DFB" w:rsidP="004244B3">
      <w:pPr>
        <w:widowControl w:val="0"/>
        <w:spacing w:after="0" w:line="240" w:lineRule="auto"/>
        <w:ind w:firstLine="709"/>
        <w:jc w:val="both"/>
        <w:rPr>
          <w:rFonts w:ascii="Times New Roman" w:hAnsi="Times New Roman"/>
          <w:sz w:val="24"/>
          <w:szCs w:val="24"/>
        </w:rPr>
      </w:pPr>
      <w:r w:rsidRPr="004244B3">
        <w:rPr>
          <w:rFonts w:ascii="Times New Roman" w:hAnsi="Times New Roman"/>
          <w:sz w:val="24"/>
          <w:szCs w:val="24"/>
        </w:rPr>
        <w:t>ВИД ЛЕКЦИИ – ОБЗОРНАЯ</w:t>
      </w:r>
    </w:p>
    <w:p w14:paraId="19A24BC5" w14:textId="77777777" w:rsidR="000A48D1" w:rsidRPr="004244B3" w:rsidRDefault="000A48D1" w:rsidP="004244B3">
      <w:pPr>
        <w:widowControl w:val="0"/>
        <w:spacing w:after="0" w:line="240" w:lineRule="auto"/>
        <w:ind w:firstLine="709"/>
        <w:jc w:val="both"/>
        <w:rPr>
          <w:rFonts w:ascii="Times New Roman" w:hAnsi="Times New Roman"/>
          <w:sz w:val="24"/>
          <w:szCs w:val="24"/>
        </w:rPr>
      </w:pPr>
    </w:p>
    <w:p w14:paraId="0241890E" w14:textId="77777777" w:rsidR="004244B3" w:rsidRPr="004244B3" w:rsidRDefault="004244B3" w:rsidP="004244B3">
      <w:pPr>
        <w:widowControl w:val="0"/>
        <w:overflowPunct w:val="0"/>
        <w:autoSpaceDE w:val="0"/>
        <w:autoSpaceDN w:val="0"/>
        <w:adjustRightInd w:val="0"/>
        <w:jc w:val="center"/>
        <w:outlineLvl w:val="1"/>
        <w:rPr>
          <w:rFonts w:ascii="Times New Roman" w:hAnsi="Times New Roman"/>
          <w:b/>
          <w:caps/>
          <w:sz w:val="24"/>
          <w:szCs w:val="24"/>
        </w:rPr>
      </w:pPr>
      <w:r w:rsidRPr="004244B3">
        <w:rPr>
          <w:rFonts w:ascii="Times New Roman" w:hAnsi="Times New Roman"/>
          <w:b/>
          <w:caps/>
          <w:sz w:val="24"/>
          <w:szCs w:val="24"/>
        </w:rPr>
        <w:t>Литература</w:t>
      </w:r>
    </w:p>
    <w:p w14:paraId="27339250" w14:textId="77777777" w:rsidR="004244B3" w:rsidRPr="004244B3" w:rsidRDefault="004244B3" w:rsidP="004244B3">
      <w:pPr>
        <w:widowControl w:val="0"/>
        <w:spacing w:after="0"/>
        <w:ind w:firstLine="709"/>
        <w:jc w:val="both"/>
        <w:rPr>
          <w:rFonts w:ascii="Times New Roman" w:hAnsi="Times New Roman"/>
          <w:b/>
          <w:kern w:val="2"/>
          <w:sz w:val="24"/>
          <w:szCs w:val="24"/>
        </w:rPr>
      </w:pPr>
      <w:r w:rsidRPr="004244B3">
        <w:rPr>
          <w:rFonts w:ascii="Times New Roman" w:hAnsi="Times New Roman"/>
          <w:b/>
          <w:kern w:val="2"/>
          <w:sz w:val="24"/>
          <w:szCs w:val="24"/>
        </w:rPr>
        <w:t>Основная:</w:t>
      </w:r>
    </w:p>
    <w:p w14:paraId="0080D1B3" w14:textId="77777777" w:rsidR="004244B3" w:rsidRPr="004244B3" w:rsidRDefault="004244B3" w:rsidP="004244B3">
      <w:pPr>
        <w:widowControl w:val="0"/>
        <w:numPr>
          <w:ilvl w:val="0"/>
          <w:numId w:val="9"/>
        </w:numPr>
        <w:shd w:val="clear" w:color="auto" w:fill="FFFFFF"/>
        <w:spacing w:after="0" w:line="240" w:lineRule="auto"/>
        <w:ind w:left="0" w:firstLine="709"/>
        <w:jc w:val="both"/>
        <w:rPr>
          <w:rFonts w:ascii="Times New Roman" w:hAnsi="Times New Roman"/>
          <w:color w:val="000000"/>
          <w:kern w:val="2"/>
          <w:sz w:val="24"/>
          <w:szCs w:val="24"/>
        </w:rPr>
      </w:pPr>
      <w:r w:rsidRPr="004244B3">
        <w:rPr>
          <w:rFonts w:ascii="Times New Roman" w:hAnsi="Times New Roman"/>
          <w:kern w:val="2"/>
          <w:sz w:val="24"/>
          <w:szCs w:val="24"/>
        </w:rPr>
        <w:t xml:space="preserve">Алгоритмы действий при критических состояниях в анестезиологии: практическое пособие / гл. ред. англ. изд.: Брюс Маккормик, гл. ред. рус. изд.: В.В. Кузьков, Э.В. Недашковский. – Архангельск : ОАО «Северодвинская типография», 2018. – 128 с. : ил. </w:t>
      </w:r>
    </w:p>
    <w:p w14:paraId="68F960D8" w14:textId="77777777" w:rsidR="004244B3" w:rsidRPr="004244B3" w:rsidRDefault="004244B3" w:rsidP="004244B3">
      <w:pPr>
        <w:widowControl w:val="0"/>
        <w:numPr>
          <w:ilvl w:val="0"/>
          <w:numId w:val="9"/>
        </w:numPr>
        <w:spacing w:after="0" w:line="240" w:lineRule="auto"/>
        <w:ind w:left="0" w:firstLine="709"/>
        <w:jc w:val="both"/>
        <w:rPr>
          <w:rFonts w:ascii="Times New Roman" w:hAnsi="Times New Roman"/>
          <w:kern w:val="2"/>
          <w:sz w:val="24"/>
          <w:szCs w:val="24"/>
        </w:rPr>
      </w:pPr>
      <w:r w:rsidRPr="004244B3">
        <w:rPr>
          <w:rFonts w:ascii="Times New Roman" w:hAnsi="Times New Roman"/>
          <w:color w:val="000000"/>
          <w:kern w:val="2"/>
          <w:sz w:val="24"/>
          <w:szCs w:val="24"/>
        </w:rPr>
        <w:t xml:space="preserve">Кизименко, А.Н. Анестезиология и реаниматология : учеб.-метод. пособие / А.Н. Кизименко. – Витебск : ВГМУ, 2015. </w:t>
      </w:r>
      <w:r w:rsidRPr="004244B3">
        <w:rPr>
          <w:rFonts w:ascii="Times New Roman" w:hAnsi="Times New Roman"/>
          <w:kern w:val="2"/>
          <w:sz w:val="24"/>
          <w:szCs w:val="24"/>
        </w:rPr>
        <w:t>–</w:t>
      </w:r>
      <w:r w:rsidRPr="004244B3">
        <w:rPr>
          <w:rFonts w:ascii="Times New Roman" w:hAnsi="Times New Roman"/>
          <w:color w:val="000000"/>
          <w:kern w:val="2"/>
          <w:sz w:val="24"/>
          <w:szCs w:val="24"/>
        </w:rPr>
        <w:t xml:space="preserve"> </w:t>
      </w:r>
      <w:r w:rsidRPr="004244B3">
        <w:rPr>
          <w:rFonts w:ascii="Times New Roman" w:hAnsi="Times New Roman"/>
          <w:kern w:val="2"/>
          <w:sz w:val="24"/>
          <w:szCs w:val="24"/>
        </w:rPr>
        <w:t>302</w:t>
      </w:r>
      <w:r w:rsidRPr="004244B3">
        <w:rPr>
          <w:rFonts w:ascii="Times New Roman" w:hAnsi="Times New Roman"/>
          <w:color w:val="000000"/>
          <w:kern w:val="2"/>
          <w:sz w:val="24"/>
          <w:szCs w:val="24"/>
        </w:rPr>
        <w:t xml:space="preserve"> с.</w:t>
      </w:r>
    </w:p>
    <w:p w14:paraId="42052DBD" w14:textId="77777777" w:rsidR="004244B3" w:rsidRPr="004244B3" w:rsidRDefault="004244B3" w:rsidP="004244B3">
      <w:pPr>
        <w:widowControl w:val="0"/>
        <w:numPr>
          <w:ilvl w:val="0"/>
          <w:numId w:val="9"/>
        </w:numPr>
        <w:spacing w:after="0" w:line="240" w:lineRule="auto"/>
        <w:ind w:left="0" w:firstLine="709"/>
        <w:jc w:val="both"/>
        <w:rPr>
          <w:rFonts w:ascii="Times New Roman" w:hAnsi="Times New Roman"/>
          <w:kern w:val="2"/>
          <w:sz w:val="24"/>
          <w:szCs w:val="24"/>
        </w:rPr>
      </w:pPr>
      <w:r w:rsidRPr="004244B3">
        <w:rPr>
          <w:rFonts w:ascii="Times New Roman" w:hAnsi="Times New Roman"/>
          <w:kern w:val="2"/>
          <w:sz w:val="24"/>
          <w:szCs w:val="24"/>
        </w:rPr>
        <w:t xml:space="preserve">Кизименко, А.Н. Общая и местная анестезии : учеб.-метод. пособие / А.Н. Кизименко. – Витебск : ВГМУ, 2015. – 213 с. </w:t>
      </w:r>
    </w:p>
    <w:p w14:paraId="5BB886D9" w14:textId="77777777" w:rsidR="004244B3" w:rsidRPr="004244B3" w:rsidRDefault="004244B3" w:rsidP="004244B3">
      <w:pPr>
        <w:widowControl w:val="0"/>
        <w:numPr>
          <w:ilvl w:val="0"/>
          <w:numId w:val="9"/>
        </w:numPr>
        <w:spacing w:after="0" w:line="240" w:lineRule="auto"/>
        <w:ind w:left="0" w:firstLine="709"/>
        <w:jc w:val="both"/>
        <w:rPr>
          <w:rFonts w:ascii="Times New Roman" w:hAnsi="Times New Roman"/>
          <w:kern w:val="2"/>
          <w:sz w:val="24"/>
          <w:szCs w:val="24"/>
        </w:rPr>
      </w:pPr>
      <w:r w:rsidRPr="004244B3">
        <w:rPr>
          <w:rFonts w:ascii="Times New Roman" w:hAnsi="Times New Roman"/>
          <w:kern w:val="2"/>
          <w:sz w:val="24"/>
          <w:szCs w:val="24"/>
        </w:rPr>
        <w:t>Никитина, Е.В. Анестезиология и реаниматология : учеб.-метод. пособие в 2-х ч. / Е.В. Никитина, А.Н. Мамась, В.Я. Родионов, А.Н. Осмоловский, А.Н. Кизименко, В.В. Шварёнок, И.М. Самсонова. – Витебск : ВГМУ, 2016. – 684 с.</w:t>
      </w:r>
    </w:p>
    <w:p w14:paraId="511A0ED8" w14:textId="77777777" w:rsidR="004244B3" w:rsidRPr="004244B3" w:rsidRDefault="004244B3" w:rsidP="004244B3">
      <w:pPr>
        <w:pStyle w:val="a9"/>
        <w:widowControl w:val="0"/>
        <w:ind w:firstLine="709"/>
        <w:jc w:val="both"/>
        <w:rPr>
          <w:rFonts w:ascii="Times New Roman" w:hAnsi="Times New Roman"/>
          <w:kern w:val="2"/>
          <w:sz w:val="24"/>
          <w:szCs w:val="24"/>
        </w:rPr>
      </w:pPr>
      <w:r w:rsidRPr="004244B3">
        <w:rPr>
          <w:rFonts w:ascii="Times New Roman" w:hAnsi="Times New Roman"/>
          <w:b/>
          <w:kern w:val="2"/>
          <w:sz w:val="24"/>
          <w:szCs w:val="24"/>
        </w:rPr>
        <w:t>Дополнительная</w:t>
      </w:r>
    </w:p>
    <w:p w14:paraId="6FB85067" w14:textId="77777777" w:rsidR="004244B3" w:rsidRPr="004244B3" w:rsidRDefault="004244B3" w:rsidP="004244B3">
      <w:pPr>
        <w:pStyle w:val="a3"/>
        <w:widowControl w:val="0"/>
        <w:numPr>
          <w:ilvl w:val="0"/>
          <w:numId w:val="9"/>
        </w:numPr>
        <w:ind w:left="0" w:firstLine="709"/>
        <w:jc w:val="both"/>
        <w:rPr>
          <w:kern w:val="2"/>
          <w:sz w:val="24"/>
          <w:szCs w:val="24"/>
        </w:rPr>
      </w:pPr>
      <w:r w:rsidRPr="004244B3">
        <w:rPr>
          <w:bCs/>
          <w:kern w:val="2"/>
          <w:sz w:val="24"/>
          <w:szCs w:val="24"/>
        </w:rPr>
        <w:t xml:space="preserve">Курек В.В., Кулагин А.Е. Руководство по неотложным состояниям у детей. </w:t>
      </w:r>
      <w:r w:rsidRPr="004244B3">
        <w:rPr>
          <w:kern w:val="2"/>
          <w:sz w:val="24"/>
          <w:szCs w:val="24"/>
        </w:rPr>
        <w:t>– 2-ое изд.</w:t>
      </w:r>
      <w:r w:rsidRPr="004244B3">
        <w:rPr>
          <w:bCs/>
          <w:kern w:val="2"/>
          <w:sz w:val="24"/>
          <w:szCs w:val="24"/>
        </w:rPr>
        <w:t xml:space="preserve"> </w:t>
      </w:r>
      <w:r w:rsidRPr="004244B3">
        <w:rPr>
          <w:kern w:val="2"/>
          <w:sz w:val="24"/>
          <w:szCs w:val="24"/>
        </w:rPr>
        <w:t>–</w:t>
      </w:r>
      <w:r w:rsidRPr="004244B3">
        <w:rPr>
          <w:bCs/>
          <w:kern w:val="2"/>
          <w:sz w:val="24"/>
          <w:szCs w:val="24"/>
        </w:rPr>
        <w:t xml:space="preserve"> </w:t>
      </w:r>
      <w:r w:rsidRPr="004244B3">
        <w:rPr>
          <w:kern w:val="2"/>
          <w:sz w:val="24"/>
          <w:szCs w:val="24"/>
        </w:rPr>
        <w:t>М. : Мед. лит, 2012. – 624 с.: ил.</w:t>
      </w:r>
    </w:p>
    <w:p w14:paraId="0CF17AC1" w14:textId="77777777" w:rsidR="004244B3" w:rsidRPr="004244B3" w:rsidRDefault="004244B3" w:rsidP="004244B3">
      <w:pPr>
        <w:widowControl w:val="0"/>
        <w:numPr>
          <w:ilvl w:val="0"/>
          <w:numId w:val="9"/>
        </w:numPr>
        <w:tabs>
          <w:tab w:val="left" w:pos="1276"/>
        </w:tabs>
        <w:spacing w:after="0" w:line="240" w:lineRule="auto"/>
        <w:ind w:left="0" w:firstLine="709"/>
        <w:jc w:val="both"/>
        <w:rPr>
          <w:rFonts w:ascii="Times New Roman" w:hAnsi="Times New Roman"/>
          <w:kern w:val="2"/>
          <w:sz w:val="24"/>
          <w:szCs w:val="24"/>
        </w:rPr>
      </w:pPr>
      <w:r w:rsidRPr="004244B3">
        <w:rPr>
          <w:rFonts w:ascii="Times New Roman" w:hAnsi="Times New Roman"/>
          <w:kern w:val="2"/>
          <w:sz w:val="24"/>
          <w:szCs w:val="24"/>
        </w:rPr>
        <w:t>Рафмелл Д.Р., Нил Д.М., Вискоуми К.М. Региональная анестезия. – МЕДпресс-информ, 2013. – 272 с.</w:t>
      </w:r>
    </w:p>
    <w:p w14:paraId="26FEF0FE" w14:textId="77777777" w:rsidR="004244B3" w:rsidRPr="004244B3" w:rsidRDefault="004244B3" w:rsidP="004244B3">
      <w:pPr>
        <w:widowControl w:val="0"/>
        <w:numPr>
          <w:ilvl w:val="0"/>
          <w:numId w:val="9"/>
        </w:numPr>
        <w:spacing w:after="0" w:line="240" w:lineRule="auto"/>
        <w:ind w:left="0" w:firstLine="709"/>
        <w:jc w:val="both"/>
        <w:rPr>
          <w:rFonts w:ascii="Times New Roman" w:hAnsi="Times New Roman"/>
          <w:kern w:val="2"/>
          <w:sz w:val="24"/>
          <w:szCs w:val="24"/>
        </w:rPr>
      </w:pPr>
      <w:r w:rsidRPr="004244B3">
        <w:rPr>
          <w:rFonts w:ascii="Times New Roman" w:hAnsi="Times New Roman"/>
          <w:kern w:val="2"/>
          <w:sz w:val="24"/>
          <w:szCs w:val="24"/>
        </w:rPr>
        <w:t>Основы интенсивной терапии и анестезиологии в схемах и таблицах : учебное пособие / под ред. М.Ю. Кирова, В.В. Кузькова. Архангельск : Северный гос. мед. университет, 2016. – 256 с.</w:t>
      </w:r>
    </w:p>
    <w:p w14:paraId="1D700090" w14:textId="77777777" w:rsidR="004244B3" w:rsidRPr="004244B3" w:rsidRDefault="004244B3" w:rsidP="004244B3">
      <w:pPr>
        <w:widowControl w:val="0"/>
        <w:numPr>
          <w:ilvl w:val="0"/>
          <w:numId w:val="9"/>
        </w:numPr>
        <w:tabs>
          <w:tab w:val="left" w:pos="1276"/>
        </w:tabs>
        <w:spacing w:after="0" w:line="240" w:lineRule="auto"/>
        <w:ind w:left="0" w:firstLine="709"/>
        <w:jc w:val="both"/>
        <w:rPr>
          <w:rFonts w:ascii="Times New Roman" w:hAnsi="Times New Roman"/>
          <w:kern w:val="2"/>
          <w:sz w:val="24"/>
          <w:szCs w:val="24"/>
        </w:rPr>
      </w:pPr>
      <w:r w:rsidRPr="004244B3">
        <w:rPr>
          <w:rFonts w:ascii="Times New Roman" w:hAnsi="Times New Roman"/>
          <w:kern w:val="2"/>
          <w:sz w:val="24"/>
          <w:szCs w:val="24"/>
        </w:rPr>
        <w:t xml:space="preserve">Рёвер Н., Тиль Х. Атлас по анестезиологии. – МЕДпресс-информ, 2013. – 384 с. </w:t>
      </w:r>
    </w:p>
    <w:p w14:paraId="6CD2684E" w14:textId="77777777" w:rsidR="004244B3" w:rsidRPr="004244B3" w:rsidRDefault="004244B3" w:rsidP="004244B3">
      <w:pPr>
        <w:pStyle w:val="a9"/>
        <w:widowControl w:val="0"/>
        <w:numPr>
          <w:ilvl w:val="0"/>
          <w:numId w:val="9"/>
        </w:numPr>
        <w:ind w:left="0" w:firstLine="709"/>
        <w:jc w:val="both"/>
        <w:rPr>
          <w:rFonts w:ascii="Times New Roman" w:hAnsi="Times New Roman"/>
          <w:kern w:val="2"/>
          <w:sz w:val="24"/>
          <w:szCs w:val="24"/>
        </w:rPr>
      </w:pPr>
      <w:r w:rsidRPr="004244B3">
        <w:rPr>
          <w:rFonts w:ascii="Times New Roman" w:hAnsi="Times New Roman"/>
          <w:kern w:val="2"/>
          <w:sz w:val="24"/>
          <w:szCs w:val="24"/>
        </w:rPr>
        <w:t xml:space="preserve">Суслов В.В., Фесенко У.А., Фесенко В.С. Спинальная анестезия и аналгезия : </w:t>
      </w:r>
      <w:r w:rsidRPr="004244B3">
        <w:rPr>
          <w:rFonts w:ascii="Times New Roman" w:hAnsi="Times New Roman"/>
          <w:kern w:val="2"/>
          <w:sz w:val="24"/>
          <w:szCs w:val="24"/>
        </w:rPr>
        <w:lastRenderedPageBreak/>
        <w:t>руководство для врачей. – Харьков, «СИМ», 2013. – 544 с., 335 ил.</w:t>
      </w:r>
    </w:p>
    <w:p w14:paraId="5EF869ED" w14:textId="77777777" w:rsidR="00C117A0" w:rsidRPr="004244B3" w:rsidRDefault="00C117A0" w:rsidP="004244B3">
      <w:pPr>
        <w:widowControl w:val="0"/>
        <w:overflowPunct w:val="0"/>
        <w:autoSpaceDE w:val="0"/>
        <w:autoSpaceDN w:val="0"/>
        <w:adjustRightInd w:val="0"/>
        <w:spacing w:after="0" w:line="240" w:lineRule="auto"/>
        <w:ind w:firstLine="709"/>
        <w:jc w:val="both"/>
        <w:rPr>
          <w:rFonts w:ascii="Times New Roman" w:hAnsi="Times New Roman"/>
          <w:sz w:val="24"/>
          <w:szCs w:val="24"/>
        </w:rPr>
      </w:pPr>
    </w:p>
    <w:p w14:paraId="7B049105" w14:textId="77777777" w:rsidR="00384DFB" w:rsidRPr="004244B3" w:rsidRDefault="004244B3" w:rsidP="004244B3">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М</w:t>
      </w:r>
      <w:r w:rsidR="00384DFB" w:rsidRPr="004244B3">
        <w:rPr>
          <w:rFonts w:ascii="Times New Roman" w:hAnsi="Times New Roman"/>
          <w:b/>
          <w:sz w:val="24"/>
          <w:szCs w:val="24"/>
        </w:rPr>
        <w:t>АТЕРИАЛЬНОЕ ОБЕСПЕЧЕНИЕ</w:t>
      </w:r>
    </w:p>
    <w:p w14:paraId="793C6A8B" w14:textId="77777777" w:rsidR="00384DFB" w:rsidRDefault="00A70B53" w:rsidP="004244B3">
      <w:pPr>
        <w:widowControl w:val="0"/>
        <w:numPr>
          <w:ilvl w:val="0"/>
          <w:numId w:val="4"/>
        </w:numPr>
        <w:tabs>
          <w:tab w:val="clear" w:pos="1440"/>
          <w:tab w:val="num" w:pos="284"/>
        </w:tabs>
        <w:spacing w:after="0" w:line="240" w:lineRule="auto"/>
        <w:ind w:left="0" w:firstLine="709"/>
        <w:jc w:val="both"/>
        <w:rPr>
          <w:rFonts w:ascii="Times New Roman" w:hAnsi="Times New Roman"/>
          <w:sz w:val="24"/>
          <w:szCs w:val="24"/>
        </w:rPr>
      </w:pPr>
      <w:r w:rsidRPr="004244B3">
        <w:rPr>
          <w:rFonts w:ascii="Times New Roman" w:hAnsi="Times New Roman"/>
          <w:sz w:val="24"/>
          <w:szCs w:val="24"/>
        </w:rPr>
        <w:t>Мультимедийная презентация</w:t>
      </w:r>
    </w:p>
    <w:p w14:paraId="1DD04EE9" w14:textId="77777777" w:rsidR="004244B3" w:rsidRPr="004244B3" w:rsidRDefault="004244B3" w:rsidP="004244B3">
      <w:pPr>
        <w:widowControl w:val="0"/>
        <w:spacing w:after="0" w:line="240" w:lineRule="auto"/>
        <w:ind w:left="709"/>
        <w:jc w:val="both"/>
        <w:rPr>
          <w:rFonts w:ascii="Times New Roman" w:hAnsi="Times New Roman"/>
          <w:sz w:val="24"/>
          <w:szCs w:val="24"/>
        </w:rPr>
      </w:pPr>
    </w:p>
    <w:p w14:paraId="5B6FF039" w14:textId="77777777" w:rsidR="00520CF9" w:rsidRPr="004244B3" w:rsidRDefault="00520CF9" w:rsidP="004244B3">
      <w:pPr>
        <w:widowControl w:val="0"/>
        <w:overflowPunct w:val="0"/>
        <w:autoSpaceDE w:val="0"/>
        <w:autoSpaceDN w:val="0"/>
        <w:adjustRightInd w:val="0"/>
        <w:spacing w:after="0" w:line="240" w:lineRule="auto"/>
        <w:ind w:left="709"/>
        <w:jc w:val="center"/>
        <w:rPr>
          <w:rFonts w:ascii="Times New Roman" w:hAnsi="Times New Roman"/>
          <w:b/>
          <w:sz w:val="24"/>
          <w:szCs w:val="24"/>
        </w:rPr>
      </w:pPr>
      <w:r w:rsidRPr="004244B3">
        <w:rPr>
          <w:rFonts w:ascii="Times New Roman" w:hAnsi="Times New Roman"/>
          <w:b/>
          <w:sz w:val="24"/>
          <w:szCs w:val="24"/>
        </w:rPr>
        <w:t>РАСЧЕТ УЧЕБНОГО ВРЕМЕНИ ЛЕКЦИИ</w:t>
      </w:r>
    </w:p>
    <w:p w14:paraId="705FA1A8" w14:textId="77777777" w:rsidR="00520CF9" w:rsidRPr="004244B3" w:rsidRDefault="00520CF9" w:rsidP="004244B3">
      <w:pPr>
        <w:widowControl w:val="0"/>
        <w:overflowPunct w:val="0"/>
        <w:autoSpaceDE w:val="0"/>
        <w:autoSpaceDN w:val="0"/>
        <w:adjustRightInd w:val="0"/>
        <w:spacing w:after="0" w:line="240" w:lineRule="auto"/>
        <w:ind w:left="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241"/>
      </w:tblGrid>
      <w:tr w:rsidR="00520CF9" w:rsidRPr="004244B3" w14:paraId="74AA35B0" w14:textId="77777777" w:rsidTr="002A3D9F">
        <w:tc>
          <w:tcPr>
            <w:tcW w:w="8046" w:type="dxa"/>
          </w:tcPr>
          <w:p w14:paraId="1FC999E7" w14:textId="77777777" w:rsidR="00520CF9" w:rsidRPr="004244B3" w:rsidRDefault="00520CF9" w:rsidP="004244B3">
            <w:pPr>
              <w:widowControl w:val="0"/>
              <w:overflowPunct w:val="0"/>
              <w:autoSpaceDE w:val="0"/>
              <w:autoSpaceDN w:val="0"/>
              <w:adjustRightInd w:val="0"/>
              <w:spacing w:after="0" w:line="240" w:lineRule="auto"/>
              <w:jc w:val="both"/>
              <w:rPr>
                <w:rFonts w:ascii="Times New Roman" w:hAnsi="Times New Roman"/>
                <w:sz w:val="24"/>
                <w:szCs w:val="24"/>
              </w:rPr>
            </w:pPr>
            <w:r w:rsidRPr="004244B3">
              <w:rPr>
                <w:rFonts w:ascii="Times New Roman" w:hAnsi="Times New Roman"/>
                <w:sz w:val="24"/>
                <w:szCs w:val="24"/>
              </w:rPr>
              <w:t>1. Организационная, вводная часть, постановка цели и задач</w:t>
            </w:r>
          </w:p>
        </w:tc>
        <w:tc>
          <w:tcPr>
            <w:tcW w:w="1241" w:type="dxa"/>
            <w:vAlign w:val="center"/>
          </w:tcPr>
          <w:p w14:paraId="1421EDBD" w14:textId="77777777" w:rsidR="00520CF9" w:rsidRPr="004244B3" w:rsidRDefault="00C6491E" w:rsidP="004244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520CF9" w:rsidRPr="004244B3">
              <w:rPr>
                <w:rFonts w:ascii="Times New Roman" w:hAnsi="Times New Roman"/>
                <w:sz w:val="24"/>
                <w:szCs w:val="24"/>
              </w:rPr>
              <w:t>0 мин</w:t>
            </w:r>
          </w:p>
        </w:tc>
      </w:tr>
      <w:tr w:rsidR="00520CF9" w:rsidRPr="004244B3" w14:paraId="34695C30" w14:textId="77777777" w:rsidTr="002A3D9F">
        <w:tc>
          <w:tcPr>
            <w:tcW w:w="8046" w:type="dxa"/>
          </w:tcPr>
          <w:p w14:paraId="40DA8C76" w14:textId="77777777" w:rsidR="00C0233C" w:rsidRPr="00FB7DF8" w:rsidRDefault="00520CF9" w:rsidP="00C2375E">
            <w:pPr>
              <w:widowControl w:val="0"/>
              <w:overflowPunct w:val="0"/>
              <w:autoSpaceDE w:val="0"/>
              <w:autoSpaceDN w:val="0"/>
              <w:adjustRightInd w:val="0"/>
              <w:spacing w:after="0" w:line="240" w:lineRule="auto"/>
              <w:jc w:val="both"/>
              <w:rPr>
                <w:rFonts w:ascii="Times New Roman" w:hAnsi="Times New Roman"/>
                <w:sz w:val="24"/>
                <w:szCs w:val="24"/>
              </w:rPr>
            </w:pPr>
            <w:r w:rsidRPr="00FB7DF8">
              <w:rPr>
                <w:rFonts w:ascii="Times New Roman" w:hAnsi="Times New Roman"/>
                <w:sz w:val="24"/>
                <w:szCs w:val="24"/>
              </w:rPr>
              <w:t xml:space="preserve">2. </w:t>
            </w:r>
            <w:r w:rsidR="00C2375E" w:rsidRPr="00C2375E">
              <w:rPr>
                <w:rFonts w:ascii="Times New Roman" w:hAnsi="Times New Roman"/>
                <w:sz w:val="24"/>
                <w:szCs w:val="24"/>
              </w:rPr>
              <w:t>Определение понятия регионарной анестезии. Проводниковая (стволовая) и плексусная анестезия, показания и противопоказания. Блокада нервов верхней конечности. Блокада нервов нижней конечности</w:t>
            </w:r>
            <w:r w:rsidR="00C2375E" w:rsidRPr="00FB7DF8">
              <w:rPr>
                <w:rFonts w:ascii="Times New Roman" w:hAnsi="Times New Roman"/>
                <w:sz w:val="24"/>
                <w:szCs w:val="24"/>
              </w:rPr>
              <w:t xml:space="preserve"> </w:t>
            </w:r>
          </w:p>
        </w:tc>
        <w:tc>
          <w:tcPr>
            <w:tcW w:w="1241" w:type="dxa"/>
            <w:vAlign w:val="center"/>
          </w:tcPr>
          <w:p w14:paraId="1B4B5785" w14:textId="77777777" w:rsidR="00520CF9" w:rsidRPr="004244B3" w:rsidRDefault="00C2375E" w:rsidP="004244B3">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1C04E2">
              <w:rPr>
                <w:rFonts w:ascii="Times New Roman" w:hAnsi="Times New Roman"/>
                <w:sz w:val="24"/>
                <w:szCs w:val="24"/>
              </w:rPr>
              <w:t>5</w:t>
            </w:r>
            <w:r w:rsidR="00296998">
              <w:rPr>
                <w:rFonts w:ascii="Times New Roman" w:hAnsi="Times New Roman"/>
                <w:sz w:val="24"/>
                <w:szCs w:val="24"/>
              </w:rPr>
              <w:t xml:space="preserve"> мин</w:t>
            </w:r>
          </w:p>
        </w:tc>
      </w:tr>
      <w:tr w:rsidR="00520CF9" w:rsidRPr="004244B3" w14:paraId="18F24887" w14:textId="77777777" w:rsidTr="002A3D9F">
        <w:tc>
          <w:tcPr>
            <w:tcW w:w="8046" w:type="dxa"/>
          </w:tcPr>
          <w:p w14:paraId="4902733B" w14:textId="77777777" w:rsidR="00520CF9" w:rsidRPr="00FB7DF8" w:rsidRDefault="00520CF9" w:rsidP="00C2375E">
            <w:pPr>
              <w:widowControl w:val="0"/>
              <w:spacing w:after="0" w:line="240" w:lineRule="auto"/>
              <w:jc w:val="both"/>
              <w:rPr>
                <w:rFonts w:ascii="Times New Roman" w:hAnsi="Times New Roman"/>
                <w:sz w:val="24"/>
                <w:szCs w:val="24"/>
              </w:rPr>
            </w:pPr>
            <w:r w:rsidRPr="00FB7DF8">
              <w:rPr>
                <w:rFonts w:ascii="Times New Roman" w:hAnsi="Times New Roman"/>
                <w:sz w:val="24"/>
                <w:szCs w:val="24"/>
              </w:rPr>
              <w:t xml:space="preserve">3. </w:t>
            </w:r>
            <w:r w:rsidR="00C2375E" w:rsidRPr="00C2375E">
              <w:rPr>
                <w:rFonts w:ascii="Times New Roman" w:hAnsi="Times New Roman"/>
                <w:sz w:val="24"/>
                <w:szCs w:val="24"/>
              </w:rPr>
              <w:t>Эпидуральная и спинальная блокада, показания и противопоказания. Пункция эпидурального пространства на разных уровнях позвоночного столба. Местные анестетики для эпидуральной анестезии. Метод спинальной анестезии, местные анестетики для спинальной анестезии. Каудальная анестезия. Влияние регионарных методов анестезии на функциональные системы организма. Регионарная анестезия с применением адъювантов</w:t>
            </w:r>
            <w:r w:rsidR="00C2375E">
              <w:rPr>
                <w:rFonts w:ascii="Times New Roman" w:hAnsi="Times New Roman"/>
                <w:sz w:val="24"/>
                <w:szCs w:val="24"/>
              </w:rPr>
              <w:t xml:space="preserve"> </w:t>
            </w:r>
          </w:p>
        </w:tc>
        <w:tc>
          <w:tcPr>
            <w:tcW w:w="1241" w:type="dxa"/>
            <w:vAlign w:val="center"/>
          </w:tcPr>
          <w:p w14:paraId="7E0B7772" w14:textId="77777777" w:rsidR="00520CF9" w:rsidRPr="004244B3" w:rsidRDefault="00C2375E" w:rsidP="005A6F90">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005A6F90">
              <w:rPr>
                <w:rFonts w:ascii="Times New Roman" w:hAnsi="Times New Roman"/>
                <w:sz w:val="24"/>
                <w:szCs w:val="24"/>
              </w:rPr>
              <w:t>5</w:t>
            </w:r>
            <w:r w:rsidR="00520CF9" w:rsidRPr="004244B3">
              <w:rPr>
                <w:rFonts w:ascii="Times New Roman" w:hAnsi="Times New Roman"/>
                <w:sz w:val="24"/>
                <w:szCs w:val="24"/>
              </w:rPr>
              <w:t xml:space="preserve"> мин</w:t>
            </w:r>
          </w:p>
        </w:tc>
      </w:tr>
    </w:tbl>
    <w:p w14:paraId="21D51D1D" w14:textId="77777777" w:rsidR="00CD56DA" w:rsidRDefault="00CD56DA" w:rsidP="004244B3">
      <w:pPr>
        <w:widowControl w:val="0"/>
        <w:spacing w:after="0" w:line="240" w:lineRule="auto"/>
        <w:ind w:firstLine="709"/>
        <w:jc w:val="both"/>
        <w:rPr>
          <w:rFonts w:ascii="Times New Roman" w:hAnsi="Times New Roman"/>
          <w:sz w:val="24"/>
          <w:szCs w:val="24"/>
        </w:rPr>
      </w:pPr>
    </w:p>
    <w:p w14:paraId="07CAB29C" w14:textId="77777777" w:rsidR="00384DFB" w:rsidRDefault="00384DFB" w:rsidP="004244B3">
      <w:pPr>
        <w:widowControl w:val="0"/>
        <w:spacing w:after="0" w:line="240" w:lineRule="auto"/>
        <w:ind w:firstLine="709"/>
        <w:jc w:val="both"/>
        <w:rPr>
          <w:rFonts w:ascii="Times New Roman" w:hAnsi="Times New Roman"/>
          <w:sz w:val="24"/>
          <w:szCs w:val="24"/>
        </w:rPr>
      </w:pPr>
    </w:p>
    <w:p w14:paraId="0632D2AF" w14:textId="77777777" w:rsidR="00BA7152" w:rsidRPr="00BA7152" w:rsidRDefault="00BA7152" w:rsidP="004244B3">
      <w:pPr>
        <w:widowControl w:val="0"/>
        <w:spacing w:after="0" w:line="240" w:lineRule="auto"/>
        <w:ind w:firstLine="709"/>
        <w:jc w:val="both"/>
        <w:rPr>
          <w:rFonts w:ascii="Times New Roman" w:hAnsi="Times New Roman"/>
          <w:sz w:val="24"/>
          <w:szCs w:val="24"/>
        </w:rPr>
      </w:pPr>
    </w:p>
    <w:p w14:paraId="66C9260A" w14:textId="77777777" w:rsidR="00384DFB" w:rsidRPr="00BA7152" w:rsidRDefault="00384DFB" w:rsidP="004244B3">
      <w:pPr>
        <w:widowControl w:val="0"/>
        <w:spacing w:after="0" w:line="240" w:lineRule="auto"/>
        <w:ind w:firstLine="709"/>
        <w:jc w:val="both"/>
        <w:rPr>
          <w:rFonts w:ascii="Times New Roman" w:hAnsi="Times New Roman"/>
          <w:b/>
          <w:sz w:val="24"/>
          <w:szCs w:val="24"/>
        </w:rPr>
      </w:pPr>
      <w:r w:rsidRPr="00BA7152">
        <w:rPr>
          <w:rFonts w:ascii="Times New Roman" w:hAnsi="Times New Roman"/>
          <w:sz w:val="24"/>
          <w:szCs w:val="24"/>
        </w:rPr>
        <w:t>Дата</w:t>
      </w:r>
      <w:r w:rsidRPr="00BA7152">
        <w:rPr>
          <w:rFonts w:ascii="Times New Roman" w:hAnsi="Times New Roman"/>
          <w:b/>
          <w:sz w:val="24"/>
          <w:szCs w:val="24"/>
        </w:rPr>
        <w:t>________________</w:t>
      </w:r>
    </w:p>
    <w:p w14:paraId="4DC53CC0" w14:textId="77777777" w:rsidR="004244B3" w:rsidRDefault="00384DFB" w:rsidP="004244B3">
      <w:pPr>
        <w:widowControl w:val="0"/>
        <w:spacing w:after="0" w:line="240" w:lineRule="auto"/>
        <w:ind w:firstLine="709"/>
        <w:jc w:val="both"/>
        <w:rPr>
          <w:rFonts w:ascii="Times New Roman" w:hAnsi="Times New Roman"/>
          <w:sz w:val="24"/>
          <w:szCs w:val="24"/>
        </w:rPr>
      </w:pPr>
      <w:r w:rsidRPr="004244B3">
        <w:rPr>
          <w:rFonts w:ascii="Times New Roman" w:hAnsi="Times New Roman"/>
          <w:sz w:val="24"/>
          <w:szCs w:val="24"/>
        </w:rPr>
        <w:t>Методичес</w:t>
      </w:r>
      <w:r w:rsidR="00CE4E67" w:rsidRPr="004244B3">
        <w:rPr>
          <w:rFonts w:ascii="Times New Roman" w:hAnsi="Times New Roman"/>
          <w:sz w:val="24"/>
          <w:szCs w:val="24"/>
        </w:rPr>
        <w:t>кую разработку составил</w:t>
      </w:r>
      <w:r w:rsidR="004244B3">
        <w:rPr>
          <w:rFonts w:ascii="Times New Roman" w:hAnsi="Times New Roman"/>
          <w:sz w:val="24"/>
          <w:szCs w:val="24"/>
        </w:rPr>
        <w:t>:</w:t>
      </w:r>
    </w:p>
    <w:p w14:paraId="22B879E7" w14:textId="77777777" w:rsidR="004244B3" w:rsidRDefault="004244B3" w:rsidP="004244B3">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доцент</w:t>
      </w:r>
      <w:r w:rsidR="00CE4E67" w:rsidRPr="004244B3">
        <w:rPr>
          <w:rFonts w:ascii="Times New Roman" w:hAnsi="Times New Roman"/>
          <w:sz w:val="24"/>
          <w:szCs w:val="24"/>
        </w:rPr>
        <w:t xml:space="preserve"> кафедр</w:t>
      </w:r>
      <w:r>
        <w:rPr>
          <w:rFonts w:ascii="Times New Roman" w:hAnsi="Times New Roman"/>
          <w:sz w:val="24"/>
          <w:szCs w:val="24"/>
        </w:rPr>
        <w:t xml:space="preserve">ы анестезиологии и </w:t>
      </w:r>
    </w:p>
    <w:p w14:paraId="1A2958D4" w14:textId="77777777" w:rsidR="00384DFB" w:rsidRPr="004244B3" w:rsidRDefault="004244B3" w:rsidP="004244B3">
      <w:pPr>
        <w:widowControl w:val="0"/>
        <w:spacing w:after="0" w:line="240" w:lineRule="auto"/>
        <w:ind w:firstLine="709"/>
        <w:jc w:val="both"/>
        <w:rPr>
          <w:rFonts w:ascii="Times New Roman" w:hAnsi="Times New Roman"/>
          <w:b/>
          <w:sz w:val="24"/>
          <w:szCs w:val="24"/>
        </w:rPr>
      </w:pPr>
      <w:r>
        <w:rPr>
          <w:rFonts w:ascii="Times New Roman" w:hAnsi="Times New Roman"/>
          <w:sz w:val="24"/>
          <w:szCs w:val="24"/>
        </w:rPr>
        <w:t>реаниматологии с курсом ФПК и ПК</w:t>
      </w:r>
      <w:r w:rsidR="004D51DE" w:rsidRPr="004244B3">
        <w:rPr>
          <w:rFonts w:ascii="Times New Roman" w:hAnsi="Times New Roman"/>
          <w:sz w:val="24"/>
          <w:szCs w:val="24"/>
        </w:rPr>
        <w:t>,</w:t>
      </w:r>
      <w:r w:rsidR="00CE4E67" w:rsidRPr="004244B3">
        <w:rPr>
          <w:rFonts w:ascii="Times New Roman" w:hAnsi="Times New Roman"/>
          <w:sz w:val="24"/>
          <w:szCs w:val="24"/>
        </w:rPr>
        <w:t xml:space="preserve"> к.м.н.</w:t>
      </w:r>
      <w:r w:rsidR="00384DFB" w:rsidRPr="004244B3">
        <w:rPr>
          <w:rFonts w:ascii="Times New Roman" w:hAnsi="Times New Roman"/>
          <w:sz w:val="24"/>
          <w:szCs w:val="24"/>
        </w:rPr>
        <w:t xml:space="preserve"> </w:t>
      </w:r>
      <w:r w:rsidR="003E3097" w:rsidRPr="004244B3">
        <w:rPr>
          <w:rFonts w:ascii="Times New Roman" w:hAnsi="Times New Roman"/>
          <w:sz w:val="24"/>
          <w:szCs w:val="24"/>
        </w:rPr>
        <w:t>_</w:t>
      </w:r>
      <w:r w:rsidR="00384DFB" w:rsidRPr="004244B3">
        <w:rPr>
          <w:rFonts w:ascii="Times New Roman" w:hAnsi="Times New Roman"/>
          <w:sz w:val="24"/>
          <w:szCs w:val="24"/>
        </w:rPr>
        <w:t>__________</w:t>
      </w:r>
      <w:r w:rsidRPr="004244B3">
        <w:rPr>
          <w:rFonts w:ascii="Times New Roman" w:hAnsi="Times New Roman"/>
          <w:sz w:val="24"/>
          <w:szCs w:val="24"/>
        </w:rPr>
        <w:t xml:space="preserve"> </w:t>
      </w:r>
      <w:r>
        <w:rPr>
          <w:rFonts w:ascii="Times New Roman" w:hAnsi="Times New Roman"/>
          <w:sz w:val="24"/>
          <w:szCs w:val="24"/>
        </w:rPr>
        <w:t>А.Н. Кизименко</w:t>
      </w:r>
    </w:p>
    <w:sectPr w:rsidR="00384DFB" w:rsidRPr="004244B3" w:rsidSect="00C7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4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62D22E9"/>
    <w:multiLevelType w:val="multilevel"/>
    <w:tmpl w:val="18085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355B0C"/>
    <w:multiLevelType w:val="hybridMultilevel"/>
    <w:tmpl w:val="4CB2A2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920ECE"/>
    <w:multiLevelType w:val="hybridMultilevel"/>
    <w:tmpl w:val="71402E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2973C4"/>
    <w:multiLevelType w:val="hybridMultilevel"/>
    <w:tmpl w:val="F8DA5F64"/>
    <w:lvl w:ilvl="0" w:tplc="0E2E788C">
      <w:start w:val="1"/>
      <w:numFmt w:val="decimal"/>
      <w:lvlText w:val="%1."/>
      <w:lvlJc w:val="left"/>
      <w:pPr>
        <w:tabs>
          <w:tab w:val="num" w:pos="1332"/>
        </w:tabs>
        <w:ind w:left="1332" w:hanging="1005"/>
      </w:pPr>
      <w:rPr>
        <w:rFonts w:cs="Times New Roman" w:hint="default"/>
        <w:sz w:val="22"/>
        <w:szCs w:val="22"/>
      </w:rPr>
    </w:lvl>
    <w:lvl w:ilvl="1" w:tplc="04190019" w:tentative="1">
      <w:start w:val="1"/>
      <w:numFmt w:val="lowerLetter"/>
      <w:lvlText w:val="%2."/>
      <w:lvlJc w:val="left"/>
      <w:pPr>
        <w:tabs>
          <w:tab w:val="num" w:pos="1407"/>
        </w:tabs>
        <w:ind w:left="1407" w:hanging="360"/>
      </w:pPr>
      <w:rPr>
        <w:rFonts w:cs="Times New Roman"/>
      </w:rPr>
    </w:lvl>
    <w:lvl w:ilvl="2" w:tplc="0419001B" w:tentative="1">
      <w:start w:val="1"/>
      <w:numFmt w:val="lowerRoman"/>
      <w:lvlText w:val="%3."/>
      <w:lvlJc w:val="right"/>
      <w:pPr>
        <w:tabs>
          <w:tab w:val="num" w:pos="2127"/>
        </w:tabs>
        <w:ind w:left="2127" w:hanging="180"/>
      </w:pPr>
      <w:rPr>
        <w:rFonts w:cs="Times New Roman"/>
      </w:rPr>
    </w:lvl>
    <w:lvl w:ilvl="3" w:tplc="0419000F" w:tentative="1">
      <w:start w:val="1"/>
      <w:numFmt w:val="decimal"/>
      <w:lvlText w:val="%4."/>
      <w:lvlJc w:val="left"/>
      <w:pPr>
        <w:tabs>
          <w:tab w:val="num" w:pos="2847"/>
        </w:tabs>
        <w:ind w:left="2847" w:hanging="360"/>
      </w:pPr>
      <w:rPr>
        <w:rFonts w:cs="Times New Roman"/>
      </w:rPr>
    </w:lvl>
    <w:lvl w:ilvl="4" w:tplc="04190019" w:tentative="1">
      <w:start w:val="1"/>
      <w:numFmt w:val="lowerLetter"/>
      <w:lvlText w:val="%5."/>
      <w:lvlJc w:val="left"/>
      <w:pPr>
        <w:tabs>
          <w:tab w:val="num" w:pos="3567"/>
        </w:tabs>
        <w:ind w:left="3567" w:hanging="360"/>
      </w:pPr>
      <w:rPr>
        <w:rFonts w:cs="Times New Roman"/>
      </w:rPr>
    </w:lvl>
    <w:lvl w:ilvl="5" w:tplc="0419001B" w:tentative="1">
      <w:start w:val="1"/>
      <w:numFmt w:val="lowerRoman"/>
      <w:lvlText w:val="%6."/>
      <w:lvlJc w:val="right"/>
      <w:pPr>
        <w:tabs>
          <w:tab w:val="num" w:pos="4287"/>
        </w:tabs>
        <w:ind w:left="4287" w:hanging="180"/>
      </w:pPr>
      <w:rPr>
        <w:rFonts w:cs="Times New Roman"/>
      </w:rPr>
    </w:lvl>
    <w:lvl w:ilvl="6" w:tplc="0419000F" w:tentative="1">
      <w:start w:val="1"/>
      <w:numFmt w:val="decimal"/>
      <w:lvlText w:val="%7."/>
      <w:lvlJc w:val="left"/>
      <w:pPr>
        <w:tabs>
          <w:tab w:val="num" w:pos="5007"/>
        </w:tabs>
        <w:ind w:left="5007" w:hanging="360"/>
      </w:pPr>
      <w:rPr>
        <w:rFonts w:cs="Times New Roman"/>
      </w:rPr>
    </w:lvl>
    <w:lvl w:ilvl="7" w:tplc="04190019" w:tentative="1">
      <w:start w:val="1"/>
      <w:numFmt w:val="lowerLetter"/>
      <w:lvlText w:val="%8."/>
      <w:lvlJc w:val="left"/>
      <w:pPr>
        <w:tabs>
          <w:tab w:val="num" w:pos="5727"/>
        </w:tabs>
        <w:ind w:left="5727" w:hanging="360"/>
      </w:pPr>
      <w:rPr>
        <w:rFonts w:cs="Times New Roman"/>
      </w:rPr>
    </w:lvl>
    <w:lvl w:ilvl="8" w:tplc="0419001B" w:tentative="1">
      <w:start w:val="1"/>
      <w:numFmt w:val="lowerRoman"/>
      <w:lvlText w:val="%9."/>
      <w:lvlJc w:val="right"/>
      <w:pPr>
        <w:tabs>
          <w:tab w:val="num" w:pos="6447"/>
        </w:tabs>
        <w:ind w:left="6447" w:hanging="180"/>
      </w:pPr>
      <w:rPr>
        <w:rFonts w:cs="Times New Roman"/>
      </w:rPr>
    </w:lvl>
  </w:abstractNum>
  <w:abstractNum w:abstractNumId="5" w15:restartNumberingAfterBreak="0">
    <w:nsid w:val="32AF216F"/>
    <w:multiLevelType w:val="hybridMultilevel"/>
    <w:tmpl w:val="DFBAA1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0386569"/>
    <w:multiLevelType w:val="hybridMultilevel"/>
    <w:tmpl w:val="6B40CD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579CD"/>
    <w:multiLevelType w:val="hybridMultilevel"/>
    <w:tmpl w:val="57B074F4"/>
    <w:lvl w:ilvl="0" w:tplc="A29CA318">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15:restartNumberingAfterBreak="0">
    <w:nsid w:val="5169750B"/>
    <w:multiLevelType w:val="hybridMultilevel"/>
    <w:tmpl w:val="D8DE49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16cid:durableId="2035883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075602">
    <w:abstractNumId w:val="4"/>
  </w:num>
  <w:num w:numId="3" w16cid:durableId="2112698354">
    <w:abstractNumId w:val="6"/>
  </w:num>
  <w:num w:numId="4" w16cid:durableId="929579045">
    <w:abstractNumId w:val="2"/>
  </w:num>
  <w:num w:numId="5" w16cid:durableId="1543054926">
    <w:abstractNumId w:val="7"/>
  </w:num>
  <w:num w:numId="6" w16cid:durableId="732311103">
    <w:abstractNumId w:val="3"/>
  </w:num>
  <w:num w:numId="7" w16cid:durableId="661082386">
    <w:abstractNumId w:val="8"/>
  </w:num>
  <w:num w:numId="8" w16cid:durableId="1619291166">
    <w:abstractNumId w:val="0"/>
  </w:num>
  <w:num w:numId="9" w16cid:durableId="1596282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6FCB"/>
    <w:rsid w:val="000234F9"/>
    <w:rsid w:val="000A48D1"/>
    <w:rsid w:val="000C7CAF"/>
    <w:rsid w:val="000D2CD3"/>
    <w:rsid w:val="000F077A"/>
    <w:rsid w:val="00136CF3"/>
    <w:rsid w:val="00163580"/>
    <w:rsid w:val="00182447"/>
    <w:rsid w:val="001A42B0"/>
    <w:rsid w:val="001C04E2"/>
    <w:rsid w:val="001D3F64"/>
    <w:rsid w:val="00207E86"/>
    <w:rsid w:val="002272AE"/>
    <w:rsid w:val="00296998"/>
    <w:rsid w:val="002A3D9F"/>
    <w:rsid w:val="002B147F"/>
    <w:rsid w:val="002B638C"/>
    <w:rsid w:val="002E46A0"/>
    <w:rsid w:val="002F201A"/>
    <w:rsid w:val="00335165"/>
    <w:rsid w:val="00384DFB"/>
    <w:rsid w:val="00385F39"/>
    <w:rsid w:val="003E3097"/>
    <w:rsid w:val="004244B3"/>
    <w:rsid w:val="00456FCB"/>
    <w:rsid w:val="00471007"/>
    <w:rsid w:val="004A09AB"/>
    <w:rsid w:val="004A0FB4"/>
    <w:rsid w:val="004D126A"/>
    <w:rsid w:val="004D51DE"/>
    <w:rsid w:val="005039F5"/>
    <w:rsid w:val="00516D26"/>
    <w:rsid w:val="00520CF9"/>
    <w:rsid w:val="005407BD"/>
    <w:rsid w:val="00554B83"/>
    <w:rsid w:val="00555D34"/>
    <w:rsid w:val="005A6C4F"/>
    <w:rsid w:val="005A6F90"/>
    <w:rsid w:val="005D2604"/>
    <w:rsid w:val="005F5325"/>
    <w:rsid w:val="0067310F"/>
    <w:rsid w:val="006A1779"/>
    <w:rsid w:val="006B1299"/>
    <w:rsid w:val="006C231D"/>
    <w:rsid w:val="007573D4"/>
    <w:rsid w:val="007A12E3"/>
    <w:rsid w:val="007A1681"/>
    <w:rsid w:val="007A38C5"/>
    <w:rsid w:val="007E7A51"/>
    <w:rsid w:val="007F0007"/>
    <w:rsid w:val="00831CF0"/>
    <w:rsid w:val="00864E22"/>
    <w:rsid w:val="0089301B"/>
    <w:rsid w:val="0092247B"/>
    <w:rsid w:val="00943650"/>
    <w:rsid w:val="00957267"/>
    <w:rsid w:val="009B261C"/>
    <w:rsid w:val="009C02C7"/>
    <w:rsid w:val="009E6040"/>
    <w:rsid w:val="009F3869"/>
    <w:rsid w:val="00A020AD"/>
    <w:rsid w:val="00A03A55"/>
    <w:rsid w:val="00A13187"/>
    <w:rsid w:val="00A2577D"/>
    <w:rsid w:val="00A70B53"/>
    <w:rsid w:val="00A907DD"/>
    <w:rsid w:val="00A90A9F"/>
    <w:rsid w:val="00A92235"/>
    <w:rsid w:val="00AA0022"/>
    <w:rsid w:val="00AB01F3"/>
    <w:rsid w:val="00AB0C3E"/>
    <w:rsid w:val="00AC6344"/>
    <w:rsid w:val="00B53FDA"/>
    <w:rsid w:val="00B76DDD"/>
    <w:rsid w:val="00B947C7"/>
    <w:rsid w:val="00B974A6"/>
    <w:rsid w:val="00BA7152"/>
    <w:rsid w:val="00BB31D0"/>
    <w:rsid w:val="00C0233C"/>
    <w:rsid w:val="00C117A0"/>
    <w:rsid w:val="00C12A22"/>
    <w:rsid w:val="00C2375E"/>
    <w:rsid w:val="00C40003"/>
    <w:rsid w:val="00C40AC5"/>
    <w:rsid w:val="00C43D59"/>
    <w:rsid w:val="00C6491E"/>
    <w:rsid w:val="00C70258"/>
    <w:rsid w:val="00C72EE6"/>
    <w:rsid w:val="00C96D7D"/>
    <w:rsid w:val="00CA5701"/>
    <w:rsid w:val="00CD56DA"/>
    <w:rsid w:val="00CE4E67"/>
    <w:rsid w:val="00D214BB"/>
    <w:rsid w:val="00D4089E"/>
    <w:rsid w:val="00D43D81"/>
    <w:rsid w:val="00D46540"/>
    <w:rsid w:val="00D97E0F"/>
    <w:rsid w:val="00DF5275"/>
    <w:rsid w:val="00E175BA"/>
    <w:rsid w:val="00E36A4A"/>
    <w:rsid w:val="00E80239"/>
    <w:rsid w:val="00EB6150"/>
    <w:rsid w:val="00EC39E4"/>
    <w:rsid w:val="00ED5415"/>
    <w:rsid w:val="00EF6AB4"/>
    <w:rsid w:val="00F0256B"/>
    <w:rsid w:val="00FA3044"/>
    <w:rsid w:val="00FB7DF8"/>
    <w:rsid w:val="00FC329B"/>
    <w:rsid w:val="00FC6F22"/>
    <w:rsid w:val="00FE4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3A2447"/>
  <w15:docId w15:val="{FD3106BB-A660-40CB-BDC7-2552FD7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EE6"/>
    <w:rPr>
      <w:lang w:eastAsia="en-US"/>
    </w:rPr>
  </w:style>
  <w:style w:type="paragraph" w:styleId="1">
    <w:name w:val="heading 1"/>
    <w:basedOn w:val="a"/>
    <w:next w:val="a"/>
    <w:link w:val="10"/>
    <w:uiPriority w:val="99"/>
    <w:qFormat/>
    <w:rsid w:val="00456FCB"/>
    <w:pPr>
      <w:keepNext/>
      <w:keepLines/>
      <w:spacing w:before="240" w:after="0"/>
      <w:outlineLvl w:val="0"/>
    </w:pPr>
    <w:rPr>
      <w:rFonts w:ascii="Calibri Light" w:hAnsi="Calibri Light"/>
      <w:color w:val="2E74B5"/>
      <w:sz w:val="32"/>
      <w:szCs w:val="32"/>
      <w:lang w:eastAsia="ru-RU"/>
    </w:rPr>
  </w:style>
  <w:style w:type="paragraph" w:styleId="8">
    <w:name w:val="heading 8"/>
    <w:basedOn w:val="a"/>
    <w:next w:val="a"/>
    <w:link w:val="80"/>
    <w:uiPriority w:val="99"/>
    <w:qFormat/>
    <w:locked/>
    <w:rsid w:val="000F077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6FCB"/>
    <w:rPr>
      <w:rFonts w:ascii="Calibri Light" w:hAnsi="Calibri Light" w:cs="Times New Roman"/>
      <w:color w:val="2E74B5"/>
      <w:sz w:val="32"/>
    </w:rPr>
  </w:style>
  <w:style w:type="character" w:customStyle="1" w:styleId="80">
    <w:name w:val="Заголовок 8 Знак"/>
    <w:basedOn w:val="a0"/>
    <w:link w:val="8"/>
    <w:uiPriority w:val="99"/>
    <w:semiHidden/>
    <w:locked/>
    <w:rsid w:val="005A6C4F"/>
    <w:rPr>
      <w:rFonts w:ascii="Calibri" w:hAnsi="Calibri" w:cs="Times New Roman"/>
      <w:i/>
      <w:sz w:val="24"/>
      <w:lang w:eastAsia="en-US"/>
    </w:rPr>
  </w:style>
  <w:style w:type="paragraph" w:customStyle="1" w:styleId="11">
    <w:name w:val="Без интервала1"/>
    <w:uiPriority w:val="99"/>
    <w:rsid w:val="00A92235"/>
    <w:pPr>
      <w:spacing w:after="0" w:line="240" w:lineRule="auto"/>
    </w:pPr>
    <w:rPr>
      <w:rFonts w:ascii="Times New Roman" w:hAnsi="Times New Roman"/>
      <w:sz w:val="24"/>
      <w:lang w:eastAsia="en-US"/>
    </w:rPr>
  </w:style>
  <w:style w:type="paragraph" w:customStyle="1" w:styleId="12">
    <w:name w:val="Абзац списка1"/>
    <w:basedOn w:val="a"/>
    <w:uiPriority w:val="99"/>
    <w:rsid w:val="00A92235"/>
    <w:pPr>
      <w:spacing w:after="200" w:line="276" w:lineRule="auto"/>
      <w:ind w:left="720"/>
      <w:contextualSpacing/>
    </w:pPr>
    <w:rPr>
      <w:rFonts w:ascii="Times New Roman" w:hAnsi="Times New Roman"/>
      <w:sz w:val="24"/>
    </w:rPr>
  </w:style>
  <w:style w:type="paragraph" w:styleId="a3">
    <w:name w:val="List Paragraph"/>
    <w:basedOn w:val="a"/>
    <w:uiPriority w:val="34"/>
    <w:qFormat/>
    <w:rsid w:val="00A92235"/>
    <w:pPr>
      <w:spacing w:after="0" w:line="240" w:lineRule="auto"/>
      <w:ind w:left="708"/>
    </w:pPr>
    <w:rPr>
      <w:rFonts w:ascii="Times New Roman" w:hAnsi="Times New Roman"/>
      <w:sz w:val="20"/>
      <w:szCs w:val="20"/>
      <w:lang w:eastAsia="ru-RU"/>
    </w:rPr>
  </w:style>
  <w:style w:type="paragraph" w:styleId="a4">
    <w:name w:val="Title"/>
    <w:basedOn w:val="a"/>
    <w:link w:val="a5"/>
    <w:uiPriority w:val="10"/>
    <w:qFormat/>
    <w:locked/>
    <w:rsid w:val="000F077A"/>
    <w:pPr>
      <w:suppressAutoHyphens/>
      <w:spacing w:after="0" w:line="240" w:lineRule="auto"/>
      <w:jc w:val="center"/>
    </w:pPr>
    <w:rPr>
      <w:b/>
      <w:sz w:val="24"/>
      <w:szCs w:val="20"/>
      <w:lang w:eastAsia="ru-RU"/>
    </w:rPr>
  </w:style>
  <w:style w:type="paragraph" w:customStyle="1" w:styleId="Style2">
    <w:name w:val="Style2"/>
    <w:basedOn w:val="a"/>
    <w:uiPriority w:val="99"/>
    <w:rsid w:val="00AB01F3"/>
    <w:pPr>
      <w:widowControl w:val="0"/>
      <w:autoSpaceDE w:val="0"/>
      <w:autoSpaceDN w:val="0"/>
      <w:adjustRightInd w:val="0"/>
      <w:spacing w:after="0" w:line="501" w:lineRule="exact"/>
      <w:jc w:val="center"/>
    </w:pPr>
    <w:rPr>
      <w:rFonts w:ascii="Arial" w:hAnsi="Arial" w:cs="Arial"/>
      <w:sz w:val="24"/>
      <w:szCs w:val="24"/>
      <w:lang w:eastAsia="ru-RU"/>
    </w:rPr>
  </w:style>
  <w:style w:type="paragraph" w:styleId="a6">
    <w:name w:val="List"/>
    <w:basedOn w:val="a"/>
    <w:uiPriority w:val="99"/>
    <w:rsid w:val="000F077A"/>
    <w:pPr>
      <w:spacing w:after="0" w:line="240" w:lineRule="auto"/>
      <w:ind w:left="283" w:hanging="283"/>
    </w:pPr>
    <w:rPr>
      <w:rFonts w:ascii="Times New Roman" w:hAnsi="Times New Roman"/>
      <w:sz w:val="28"/>
      <w:szCs w:val="28"/>
      <w:lang w:val="en-GB" w:eastAsia="en-GB"/>
    </w:rPr>
  </w:style>
  <w:style w:type="character" w:customStyle="1" w:styleId="a5">
    <w:name w:val="Заголовок Знак"/>
    <w:link w:val="a4"/>
    <w:uiPriority w:val="99"/>
    <w:locked/>
    <w:rsid w:val="000F077A"/>
    <w:rPr>
      <w:b/>
      <w:sz w:val="24"/>
      <w:lang w:val="ru-RU" w:eastAsia="ru-RU"/>
    </w:rPr>
  </w:style>
  <w:style w:type="character" w:customStyle="1" w:styleId="FontStyle65">
    <w:name w:val="Font Style65"/>
    <w:uiPriority w:val="99"/>
    <w:rsid w:val="00AB01F3"/>
    <w:rPr>
      <w:rFonts w:ascii="Arial" w:hAnsi="Arial"/>
      <w:sz w:val="24"/>
    </w:rPr>
  </w:style>
  <w:style w:type="character" w:customStyle="1" w:styleId="reference-text">
    <w:name w:val="reference-text"/>
    <w:uiPriority w:val="99"/>
    <w:rsid w:val="00831CF0"/>
  </w:style>
  <w:style w:type="paragraph" w:styleId="a7">
    <w:name w:val="Body Text"/>
    <w:basedOn w:val="a"/>
    <w:link w:val="a8"/>
    <w:uiPriority w:val="99"/>
    <w:rsid w:val="00C117A0"/>
    <w:pPr>
      <w:widowControl w:val="0"/>
      <w:shd w:val="clear" w:color="auto" w:fill="FFFFFF"/>
      <w:overflowPunct w:val="0"/>
      <w:spacing w:after="0" w:line="322" w:lineRule="exact"/>
    </w:pPr>
    <w:rPr>
      <w:rFonts w:ascii="Times New Roman" w:hAnsi="Times New Roman"/>
      <w:spacing w:val="14"/>
      <w:sz w:val="20"/>
      <w:szCs w:val="20"/>
      <w:lang w:eastAsia="ru-RU"/>
    </w:rPr>
  </w:style>
  <w:style w:type="character" w:customStyle="1" w:styleId="a8">
    <w:name w:val="Основной текст Знак"/>
    <w:basedOn w:val="a0"/>
    <w:link w:val="a7"/>
    <w:uiPriority w:val="99"/>
    <w:locked/>
    <w:rsid w:val="00C117A0"/>
    <w:rPr>
      <w:rFonts w:ascii="Times New Roman" w:hAnsi="Times New Roman" w:cs="Times New Roman"/>
      <w:spacing w:val="14"/>
      <w:sz w:val="20"/>
      <w:szCs w:val="20"/>
      <w:shd w:val="clear" w:color="auto" w:fill="FFFFFF"/>
    </w:rPr>
  </w:style>
  <w:style w:type="paragraph" w:styleId="a9">
    <w:name w:val="Plain Text"/>
    <w:basedOn w:val="a"/>
    <w:link w:val="aa"/>
    <w:qFormat/>
    <w:rsid w:val="004244B3"/>
    <w:pPr>
      <w:spacing w:after="0" w:line="240" w:lineRule="auto"/>
    </w:pPr>
    <w:rPr>
      <w:rFonts w:ascii="Courier New" w:hAnsi="Courier New"/>
      <w:color w:val="00000A"/>
      <w:sz w:val="20"/>
      <w:szCs w:val="20"/>
      <w:lang w:eastAsia="ru-RU"/>
    </w:rPr>
  </w:style>
  <w:style w:type="character" w:customStyle="1" w:styleId="aa">
    <w:name w:val="Текст Знак"/>
    <w:basedOn w:val="a0"/>
    <w:link w:val="a9"/>
    <w:rsid w:val="004244B3"/>
    <w:rPr>
      <w:rFonts w:ascii="Courier New" w:hAnsi="Courier New"/>
      <w:color w:val="00000A"/>
      <w:sz w:val="20"/>
      <w:szCs w:val="20"/>
    </w:rPr>
  </w:style>
  <w:style w:type="paragraph" w:customStyle="1" w:styleId="21">
    <w:name w:val="Заголовок 21"/>
    <w:basedOn w:val="a"/>
    <w:uiPriority w:val="99"/>
    <w:qFormat/>
    <w:rsid w:val="00296998"/>
    <w:pPr>
      <w:keepNext/>
      <w:spacing w:after="0" w:line="360" w:lineRule="auto"/>
      <w:jc w:val="center"/>
      <w:outlineLvl w:val="1"/>
    </w:pPr>
    <w:rPr>
      <w:rFonts w:ascii="Times New Roman" w:hAnsi="Times New Roman"/>
      <w:color w:val="00000A"/>
      <w:sz w:val="28"/>
      <w:szCs w:val="20"/>
      <w:u w:val="single"/>
      <w:lang w:eastAsia="ru-RU"/>
    </w:rPr>
  </w:style>
  <w:style w:type="character" w:styleId="ab">
    <w:name w:val="Strong"/>
    <w:basedOn w:val="a0"/>
    <w:uiPriority w:val="22"/>
    <w:qFormat/>
    <w:locked/>
    <w:rsid w:val="00296998"/>
    <w:rPr>
      <w:rFonts w:cs="Times New Roman"/>
      <w:b/>
      <w:bCs/>
    </w:rPr>
  </w:style>
  <w:style w:type="paragraph" w:styleId="ac">
    <w:name w:val="Normal (Web)"/>
    <w:basedOn w:val="a"/>
    <w:uiPriority w:val="99"/>
    <w:qFormat/>
    <w:rsid w:val="00FB7DF8"/>
    <w:pPr>
      <w:spacing w:beforeAutospacing="1" w:after="200" w:afterAutospacing="1" w:line="240" w:lineRule="auto"/>
    </w:pPr>
    <w:rPr>
      <w:rFonts w:ascii="Times New Roman" w:hAnsi="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81605">
      <w:marLeft w:val="0"/>
      <w:marRight w:val="0"/>
      <w:marTop w:val="0"/>
      <w:marBottom w:val="0"/>
      <w:divBdr>
        <w:top w:val="none" w:sz="0" w:space="0" w:color="auto"/>
        <w:left w:val="none" w:sz="0" w:space="0" w:color="auto"/>
        <w:bottom w:val="none" w:sz="0" w:space="0" w:color="auto"/>
        <w:right w:val="none" w:sz="0" w:space="0" w:color="auto"/>
      </w:divBdr>
      <w:divsChild>
        <w:div w:id="2070881604">
          <w:marLeft w:val="0"/>
          <w:marRight w:val="0"/>
          <w:marTop w:val="0"/>
          <w:marBottom w:val="0"/>
          <w:divBdr>
            <w:top w:val="none" w:sz="0" w:space="0" w:color="auto"/>
            <w:left w:val="none" w:sz="0" w:space="0" w:color="auto"/>
            <w:bottom w:val="none" w:sz="0" w:space="0" w:color="auto"/>
            <w:right w:val="none" w:sz="0" w:space="0" w:color="auto"/>
          </w:divBdr>
        </w:div>
        <w:div w:id="2070881607">
          <w:marLeft w:val="0"/>
          <w:marRight w:val="0"/>
          <w:marTop w:val="0"/>
          <w:marBottom w:val="0"/>
          <w:divBdr>
            <w:top w:val="none" w:sz="0" w:space="0" w:color="auto"/>
            <w:left w:val="none" w:sz="0" w:space="0" w:color="auto"/>
            <w:bottom w:val="none" w:sz="0" w:space="0" w:color="auto"/>
            <w:right w:val="none" w:sz="0" w:space="0" w:color="auto"/>
          </w:divBdr>
        </w:div>
      </w:divsChild>
    </w:div>
    <w:div w:id="2070881606">
      <w:marLeft w:val="0"/>
      <w:marRight w:val="0"/>
      <w:marTop w:val="0"/>
      <w:marBottom w:val="0"/>
      <w:divBdr>
        <w:top w:val="none" w:sz="0" w:space="0" w:color="auto"/>
        <w:left w:val="none" w:sz="0" w:space="0" w:color="auto"/>
        <w:bottom w:val="none" w:sz="0" w:space="0" w:color="auto"/>
        <w:right w:val="none" w:sz="0" w:space="0" w:color="auto"/>
      </w:divBdr>
      <w:divsChild>
        <w:div w:id="207088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2541</Characters>
  <Application>Microsoft Office Word</Application>
  <DocSecurity>0</DocSecurity>
  <Lines>21</Lines>
  <Paragraphs>5</Paragraphs>
  <ScaleCrop>false</ScaleCrop>
  <Company>SPecialiST RePack</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ВИТЕБСКИЙ ГОСУДАРСТВЕННЫЙ МЕДИЦИНСКИЙ УНИВЕРСИТЕТ</dc:title>
  <dc:creator>Acer</dc:creator>
  <cp:lastModifiedBy>User</cp:lastModifiedBy>
  <cp:revision>4</cp:revision>
  <cp:lastPrinted>2017-03-26T01:10:00Z</cp:lastPrinted>
  <dcterms:created xsi:type="dcterms:W3CDTF">2018-11-27T12:05:00Z</dcterms:created>
  <dcterms:modified xsi:type="dcterms:W3CDTF">2022-12-26T16:46:00Z</dcterms:modified>
</cp:coreProperties>
</file>