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CB6A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4B8A9007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1DC43363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AF42473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53270E3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C58536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3847BF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C93D17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DD7F1A4" w14:textId="50935138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C96D39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05DDC8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BE1C025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0E951F84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9E6C52D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752707FE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56A8166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11F3161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5A29FA9" w14:textId="77777777" w:rsidR="001B7B2C" w:rsidRPr="00793ED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3EDB">
        <w:rPr>
          <w:b/>
          <w:szCs w:val="24"/>
        </w:rPr>
        <w:t>ТЕМА:</w:t>
      </w:r>
      <w:r w:rsidRPr="00793EDB">
        <w:rPr>
          <w:szCs w:val="24"/>
        </w:rPr>
        <w:t xml:space="preserve"> «</w:t>
      </w:r>
      <w:r w:rsidR="00793EDB" w:rsidRPr="00793EDB">
        <w:rPr>
          <w:b/>
          <w:szCs w:val="24"/>
        </w:rPr>
        <w:t xml:space="preserve">Периферические блокады в области </w:t>
      </w:r>
      <w:r w:rsidR="007B32AE">
        <w:rPr>
          <w:b/>
          <w:szCs w:val="24"/>
        </w:rPr>
        <w:t>кисти и пальцев</w:t>
      </w:r>
      <w:r w:rsidRPr="00793EDB">
        <w:rPr>
          <w:szCs w:val="24"/>
        </w:rPr>
        <w:t>».</w:t>
      </w:r>
    </w:p>
    <w:p w14:paraId="3AD3D82F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 w:rsidR="00793EDB">
        <w:rPr>
          <w:szCs w:val="24"/>
        </w:rPr>
        <w:t>2</w:t>
      </w:r>
      <w:r w:rsidR="00F30AAB" w:rsidRPr="001C2F30">
        <w:rPr>
          <w:szCs w:val="24"/>
        </w:rPr>
        <w:t xml:space="preserve"> </w:t>
      </w:r>
      <w:r w:rsidRPr="001C2F30">
        <w:rPr>
          <w:szCs w:val="24"/>
        </w:rPr>
        <w:t>часа.</w:t>
      </w:r>
    </w:p>
    <w:p w14:paraId="6C1948FB" w14:textId="77777777" w:rsidR="001C2F30" w:rsidRPr="001C2F30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2111B115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3EC33BAF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62D5863C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D177A">
        <w:rPr>
          <w:szCs w:val="24"/>
        </w:rPr>
        <w:t xml:space="preserve"> </w:t>
      </w:r>
      <w:r w:rsidR="00B35C93" w:rsidRPr="00B35C93">
        <w:rPr>
          <w:szCs w:val="24"/>
        </w:rPr>
        <w:t>периферически</w:t>
      </w:r>
      <w:r w:rsidR="00B35C93">
        <w:rPr>
          <w:szCs w:val="24"/>
        </w:rPr>
        <w:t>х</w:t>
      </w:r>
      <w:r w:rsidR="00B35C93" w:rsidRPr="00B35C93">
        <w:rPr>
          <w:szCs w:val="24"/>
        </w:rPr>
        <w:t xml:space="preserve"> блокад</w:t>
      </w:r>
      <w:r w:rsidR="00B35C93">
        <w:rPr>
          <w:szCs w:val="24"/>
        </w:rPr>
        <w:t>ах</w:t>
      </w:r>
      <w:r w:rsidR="00B35C93" w:rsidRPr="00B35C93">
        <w:rPr>
          <w:szCs w:val="24"/>
        </w:rPr>
        <w:t xml:space="preserve"> в области </w:t>
      </w:r>
      <w:r w:rsidR="007B32AE">
        <w:rPr>
          <w:szCs w:val="24"/>
        </w:rPr>
        <w:t>кисти и пальцев</w:t>
      </w:r>
      <w:r w:rsidRPr="006418E5">
        <w:rPr>
          <w:szCs w:val="24"/>
        </w:rPr>
        <w:t>.</w:t>
      </w:r>
    </w:p>
    <w:p w14:paraId="348B8796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67DD4C86" w14:textId="77777777" w:rsidR="00B35C93" w:rsidRDefault="001C2F3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="00722550"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B35C93" w:rsidRPr="00B35C93">
        <w:rPr>
          <w:rFonts w:ascii="Times New Roman" w:hAnsi="Times New Roman"/>
          <w:sz w:val="24"/>
          <w:szCs w:val="24"/>
        </w:rPr>
        <w:t xml:space="preserve">блокады периферической блокады в области </w:t>
      </w:r>
      <w:r w:rsidR="007B32AE">
        <w:rPr>
          <w:rFonts w:ascii="Times New Roman" w:hAnsi="Times New Roman"/>
          <w:sz w:val="24"/>
          <w:szCs w:val="24"/>
        </w:rPr>
        <w:t>кисти и пальцев</w:t>
      </w:r>
      <w:r w:rsidR="00B35C93" w:rsidRPr="00B35C93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="00B35C93" w:rsidRPr="00B35C93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2FCD9203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7C67550D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2336DD5E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B35C93" w:rsidRPr="00B35C93">
        <w:rPr>
          <w:rFonts w:ascii="Times New Roman" w:hAnsi="Times New Roman"/>
          <w:sz w:val="24"/>
          <w:szCs w:val="24"/>
        </w:rPr>
        <w:t xml:space="preserve">периферической блокады в области </w:t>
      </w:r>
      <w:r w:rsidR="007B32AE">
        <w:rPr>
          <w:rFonts w:ascii="Times New Roman" w:hAnsi="Times New Roman"/>
          <w:sz w:val="24"/>
          <w:szCs w:val="24"/>
        </w:rPr>
        <w:t>кисти и пальцев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0AD72C8E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7BD4E90C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1FD6AAB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B35C93" w:rsidRPr="00B35C93">
        <w:rPr>
          <w:rFonts w:ascii="Times New Roman" w:hAnsi="Times New Roman"/>
          <w:sz w:val="24"/>
          <w:szCs w:val="24"/>
        </w:rPr>
        <w:t>периферическ</w:t>
      </w:r>
      <w:r w:rsidR="00B35C93">
        <w:rPr>
          <w:rFonts w:ascii="Times New Roman" w:hAnsi="Times New Roman"/>
          <w:sz w:val="24"/>
          <w:szCs w:val="24"/>
        </w:rPr>
        <w:t>ую</w:t>
      </w:r>
      <w:r w:rsidR="00B35C93" w:rsidRPr="00B35C93">
        <w:rPr>
          <w:rFonts w:ascii="Times New Roman" w:hAnsi="Times New Roman"/>
          <w:sz w:val="24"/>
          <w:szCs w:val="24"/>
        </w:rPr>
        <w:t xml:space="preserve"> блокад</w:t>
      </w:r>
      <w:r w:rsidR="00B35C93">
        <w:rPr>
          <w:rFonts w:ascii="Times New Roman" w:hAnsi="Times New Roman"/>
          <w:sz w:val="24"/>
          <w:szCs w:val="24"/>
        </w:rPr>
        <w:t>у</w:t>
      </w:r>
      <w:r w:rsidR="00B35C93" w:rsidRPr="00B35C93">
        <w:rPr>
          <w:rFonts w:ascii="Times New Roman" w:hAnsi="Times New Roman"/>
          <w:sz w:val="24"/>
          <w:szCs w:val="24"/>
        </w:rPr>
        <w:t xml:space="preserve"> в области </w:t>
      </w:r>
      <w:r w:rsidR="007B32AE">
        <w:rPr>
          <w:rFonts w:ascii="Times New Roman" w:hAnsi="Times New Roman"/>
          <w:sz w:val="24"/>
          <w:szCs w:val="24"/>
        </w:rPr>
        <w:t>кисти и пальцев</w:t>
      </w:r>
      <w:r w:rsidR="00B35C9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 контролем преподавателя.</w:t>
      </w:r>
    </w:p>
    <w:p w14:paraId="61F1FEF5" w14:textId="77777777" w:rsidR="00722550" w:rsidRPr="00722550" w:rsidRDefault="00B35C93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22550">
        <w:rPr>
          <w:rFonts w:ascii="Times New Roman" w:hAnsi="Times New Roman"/>
          <w:bCs/>
          <w:sz w:val="24"/>
          <w:szCs w:val="24"/>
        </w:rPr>
        <w:t xml:space="preserve">. </w:t>
      </w:r>
      <w:r w:rsidR="00722550" w:rsidRPr="00722550">
        <w:rPr>
          <w:rFonts w:ascii="Times New Roman" w:hAnsi="Times New Roman"/>
          <w:bCs/>
          <w:sz w:val="24"/>
          <w:szCs w:val="24"/>
        </w:rPr>
        <w:t>Диагности</w:t>
      </w:r>
      <w:r w:rsidR="00722550">
        <w:rPr>
          <w:rFonts w:ascii="Times New Roman" w:hAnsi="Times New Roman"/>
          <w:bCs/>
          <w:sz w:val="24"/>
          <w:szCs w:val="24"/>
        </w:rPr>
        <w:t>ровать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, </w:t>
      </w:r>
      <w:r w:rsidR="00722550"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="00722550" w:rsidRPr="00722550">
        <w:rPr>
          <w:rFonts w:ascii="Times New Roman" w:hAnsi="Times New Roman"/>
          <w:bCs/>
          <w:sz w:val="24"/>
          <w:szCs w:val="24"/>
        </w:rPr>
        <w:t>профилактик</w:t>
      </w:r>
      <w:r w:rsidR="00722550">
        <w:rPr>
          <w:rFonts w:ascii="Times New Roman" w:hAnsi="Times New Roman"/>
          <w:bCs/>
          <w:sz w:val="24"/>
          <w:szCs w:val="24"/>
        </w:rPr>
        <w:t>и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 w:rsidR="00722550">
        <w:rPr>
          <w:rFonts w:ascii="Times New Roman" w:hAnsi="Times New Roman"/>
          <w:bCs/>
          <w:sz w:val="24"/>
          <w:szCs w:val="24"/>
        </w:rPr>
        <w:t>я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1BCED8DE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69628AA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46DDF85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624A34C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46995401" w14:textId="77777777" w:rsidR="001C2F30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 xml:space="preserve">Наборы </w:t>
      </w:r>
      <w:r w:rsidR="00B35C93">
        <w:rPr>
          <w:szCs w:val="24"/>
        </w:rPr>
        <w:t xml:space="preserve">инструментов </w:t>
      </w:r>
      <w:r>
        <w:rPr>
          <w:szCs w:val="24"/>
        </w:rPr>
        <w:t xml:space="preserve">для </w:t>
      </w:r>
      <w:r w:rsidR="00B35C93" w:rsidRPr="00B35C93">
        <w:rPr>
          <w:szCs w:val="24"/>
        </w:rPr>
        <w:t xml:space="preserve">периферической блокады в области </w:t>
      </w:r>
      <w:r w:rsidR="007B32AE">
        <w:rPr>
          <w:szCs w:val="24"/>
        </w:rPr>
        <w:t>кисти и пальцев</w:t>
      </w:r>
      <w:r>
        <w:rPr>
          <w:szCs w:val="24"/>
        </w:rPr>
        <w:t>;</w:t>
      </w:r>
    </w:p>
    <w:p w14:paraId="03388974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B35C93" w:rsidRPr="00B35C93">
        <w:rPr>
          <w:szCs w:val="24"/>
        </w:rPr>
        <w:t xml:space="preserve">периферической блокады в области </w:t>
      </w:r>
      <w:r w:rsidR="007B32AE">
        <w:rPr>
          <w:szCs w:val="24"/>
        </w:rPr>
        <w:t>кисти и пальцев</w:t>
      </w:r>
      <w:r w:rsidRPr="00C07A3D">
        <w:rPr>
          <w:szCs w:val="24"/>
        </w:rPr>
        <w:t>;</w:t>
      </w:r>
    </w:p>
    <w:p w14:paraId="2AFDC783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64DBB20C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5B4A75D0" w14:textId="77777777" w:rsidR="00722550" w:rsidRDefault="00722550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5296854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7383D10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62449AFE" w14:textId="77777777" w:rsidTr="00D81698">
        <w:tc>
          <w:tcPr>
            <w:tcW w:w="8046" w:type="dxa"/>
          </w:tcPr>
          <w:p w14:paraId="22F6EA6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758AA0B8" w14:textId="77777777" w:rsidR="001B7B2C" w:rsidRPr="00C07A3D" w:rsidRDefault="00B35C9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4A265DAD" w14:textId="77777777" w:rsidTr="00D81698">
        <w:tc>
          <w:tcPr>
            <w:tcW w:w="8046" w:type="dxa"/>
          </w:tcPr>
          <w:p w14:paraId="7CFAEEB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</w:t>
            </w:r>
            <w:r w:rsidRPr="00C07A3D">
              <w:rPr>
                <w:szCs w:val="24"/>
              </w:rPr>
              <w:lastRenderedPageBreak/>
              <w:t>вопросов занятия</w:t>
            </w:r>
          </w:p>
        </w:tc>
        <w:tc>
          <w:tcPr>
            <w:tcW w:w="1843" w:type="dxa"/>
            <w:vAlign w:val="center"/>
          </w:tcPr>
          <w:p w14:paraId="41A3F622" w14:textId="77777777" w:rsidR="001B7B2C" w:rsidRPr="00C07A3D" w:rsidRDefault="00600DD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6D9E790D" w14:textId="77777777" w:rsidTr="00D81698">
        <w:tc>
          <w:tcPr>
            <w:tcW w:w="8046" w:type="dxa"/>
          </w:tcPr>
          <w:p w14:paraId="3CE4A23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2A2F24AB" w14:textId="77777777" w:rsidR="001B7B2C" w:rsidRPr="00C07A3D" w:rsidRDefault="00B35C9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4AC7A8C7" w14:textId="77777777" w:rsidTr="00D81698">
        <w:tc>
          <w:tcPr>
            <w:tcW w:w="8046" w:type="dxa"/>
          </w:tcPr>
          <w:p w14:paraId="7396EC1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7FED3999" w14:textId="77777777" w:rsidR="001B7B2C" w:rsidRPr="00C07A3D" w:rsidRDefault="00B35C9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68A2C06B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6BCB8D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10AEBA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AFEB18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7ED04F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AE48D2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D0758E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DEA399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DAFF4A6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4249773F" w14:textId="77777777" w:rsidR="00B35C93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C93">
        <w:rPr>
          <w:rFonts w:ascii="Times New Roman" w:hAnsi="Times New Roman"/>
          <w:sz w:val="24"/>
          <w:szCs w:val="24"/>
        </w:rPr>
        <w:t xml:space="preserve">блокады периферической блокады в области </w:t>
      </w:r>
      <w:r w:rsidR="007B32AE">
        <w:rPr>
          <w:rFonts w:ascii="Times New Roman" w:hAnsi="Times New Roman"/>
          <w:sz w:val="24"/>
          <w:szCs w:val="24"/>
        </w:rPr>
        <w:t>кисти и пальцев</w:t>
      </w:r>
      <w:r w:rsidRPr="00B35C93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B35C93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177077CB" w14:textId="77777777" w:rsidR="00B35C93" w:rsidRPr="00722550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50B05A4C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884EE4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EB4E28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3C62D6E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6DBBD9A" w14:textId="77777777" w:rsidR="001A039F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7059AAF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D0BE7F8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CCED801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56418012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9DB06F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2A7C03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88619E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1B9CB2E6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587DE52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2868D58B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58D5029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ED17DE5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45D7C3FC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18675E3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E65490D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EB04B6C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3C4A2917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417380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9CE210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43D66010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12302114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5B71B8E2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34CE8DEB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32745B6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44AA530C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540DDFB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3490D23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2DDF86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890430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167CCF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262FEC44" w14:textId="6D19C84F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C96D39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1787A4D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9CB0E5D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DF2EC37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3B5CB912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6F34BF21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5953BCA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923965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54A6469" w14:textId="77777777" w:rsidR="00B35C93" w:rsidRPr="00793EDB" w:rsidRDefault="00B35C93" w:rsidP="00B35C93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3EDB">
        <w:rPr>
          <w:b/>
          <w:szCs w:val="24"/>
        </w:rPr>
        <w:t>ТЕМА:</w:t>
      </w:r>
      <w:r w:rsidRPr="00793EDB">
        <w:rPr>
          <w:szCs w:val="24"/>
        </w:rPr>
        <w:t xml:space="preserve"> «</w:t>
      </w:r>
      <w:r w:rsidRPr="00793EDB">
        <w:rPr>
          <w:b/>
          <w:szCs w:val="24"/>
        </w:rPr>
        <w:t xml:space="preserve">Периферические блокады в области </w:t>
      </w:r>
      <w:r w:rsidR="007B32AE">
        <w:rPr>
          <w:b/>
          <w:szCs w:val="24"/>
        </w:rPr>
        <w:t>кисти и пальцев</w:t>
      </w:r>
      <w:r w:rsidRPr="00793EDB">
        <w:rPr>
          <w:szCs w:val="24"/>
        </w:rPr>
        <w:t>».</w:t>
      </w:r>
    </w:p>
    <w:p w14:paraId="51FAF8D2" w14:textId="77777777" w:rsidR="00B35C93" w:rsidRPr="001C2F30" w:rsidRDefault="00B35C93" w:rsidP="00B35C93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>
        <w:rPr>
          <w:szCs w:val="24"/>
        </w:rPr>
        <w:t>2</w:t>
      </w:r>
      <w:r w:rsidRPr="001C2F30">
        <w:rPr>
          <w:szCs w:val="24"/>
        </w:rPr>
        <w:t xml:space="preserve"> часа.</w:t>
      </w:r>
    </w:p>
    <w:p w14:paraId="2428609D" w14:textId="77777777" w:rsidR="00B35C93" w:rsidRPr="001C2F30" w:rsidRDefault="00B35C93" w:rsidP="00B35C93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3C0F3616" w14:textId="77777777" w:rsidR="00B35C93" w:rsidRPr="001C2F30" w:rsidRDefault="00B35C93" w:rsidP="00B35C93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2E9AB5AC" w14:textId="77777777" w:rsidR="00B35C93" w:rsidRPr="001C2F30" w:rsidRDefault="00B35C93" w:rsidP="00B35C93">
      <w:pPr>
        <w:widowControl w:val="0"/>
        <w:ind w:firstLine="709"/>
        <w:jc w:val="center"/>
        <w:rPr>
          <w:szCs w:val="24"/>
        </w:rPr>
      </w:pPr>
    </w:p>
    <w:p w14:paraId="00384C7F" w14:textId="77777777" w:rsidR="00B35C93" w:rsidRPr="006418E5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</w:t>
      </w:r>
      <w:r w:rsidRPr="00B35C93">
        <w:rPr>
          <w:szCs w:val="24"/>
        </w:rPr>
        <w:t>периферически</w:t>
      </w:r>
      <w:r>
        <w:rPr>
          <w:szCs w:val="24"/>
        </w:rPr>
        <w:t>х</w:t>
      </w:r>
      <w:r w:rsidRPr="00B35C93">
        <w:rPr>
          <w:szCs w:val="24"/>
        </w:rPr>
        <w:t xml:space="preserve"> блокад</w:t>
      </w:r>
      <w:r>
        <w:rPr>
          <w:szCs w:val="24"/>
        </w:rPr>
        <w:t>ах</w:t>
      </w:r>
      <w:r w:rsidRPr="00B35C93">
        <w:rPr>
          <w:szCs w:val="24"/>
        </w:rPr>
        <w:t xml:space="preserve"> в области </w:t>
      </w:r>
      <w:r w:rsidR="007B32AE">
        <w:rPr>
          <w:szCs w:val="24"/>
        </w:rPr>
        <w:t>кисти и пальцев</w:t>
      </w:r>
      <w:r w:rsidRPr="006418E5">
        <w:rPr>
          <w:szCs w:val="24"/>
        </w:rPr>
        <w:t>.</w:t>
      </w:r>
    </w:p>
    <w:p w14:paraId="0ADB62C8" w14:textId="77777777" w:rsidR="00B35C93" w:rsidRPr="00BD3219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D694071" w14:textId="77777777" w:rsidR="00B35C93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C93">
        <w:rPr>
          <w:rFonts w:ascii="Times New Roman" w:hAnsi="Times New Roman"/>
          <w:sz w:val="24"/>
          <w:szCs w:val="24"/>
        </w:rPr>
        <w:t xml:space="preserve">блокады периферической блокады в области </w:t>
      </w:r>
      <w:r w:rsidR="007B32AE">
        <w:rPr>
          <w:rFonts w:ascii="Times New Roman" w:hAnsi="Times New Roman"/>
          <w:sz w:val="24"/>
          <w:szCs w:val="24"/>
        </w:rPr>
        <w:t>кисти и пальцев</w:t>
      </w:r>
      <w:r w:rsidRPr="00B35C93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B35C93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69D9F03A" w14:textId="77777777" w:rsidR="00B35C93" w:rsidRPr="00722550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68E1D312" w14:textId="77777777" w:rsidR="00B35C93" w:rsidRPr="00BD3219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A6B5492" w14:textId="77777777" w:rsidR="00B35C93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B35C93">
        <w:rPr>
          <w:rFonts w:ascii="Times New Roman" w:hAnsi="Times New Roman"/>
          <w:sz w:val="24"/>
          <w:szCs w:val="24"/>
        </w:rPr>
        <w:t xml:space="preserve">периферической блокады в области </w:t>
      </w:r>
      <w:r w:rsidR="007B32AE">
        <w:rPr>
          <w:rFonts w:ascii="Times New Roman" w:hAnsi="Times New Roman"/>
          <w:sz w:val="24"/>
          <w:szCs w:val="24"/>
        </w:rPr>
        <w:t>кисти и пальцев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4298489E" w14:textId="77777777" w:rsidR="00B35C93" w:rsidRPr="00722550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6726BE98" w14:textId="77777777" w:rsidR="00B35C93" w:rsidRPr="00BD3219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46ACE52" w14:textId="77777777" w:rsidR="00B35C93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Выполнять </w:t>
      </w:r>
      <w:r w:rsidRPr="00B35C93">
        <w:rPr>
          <w:rFonts w:ascii="Times New Roman" w:hAnsi="Times New Roman"/>
          <w:sz w:val="24"/>
          <w:szCs w:val="24"/>
        </w:rPr>
        <w:t>периферическ</w:t>
      </w:r>
      <w:r>
        <w:rPr>
          <w:rFonts w:ascii="Times New Roman" w:hAnsi="Times New Roman"/>
          <w:sz w:val="24"/>
          <w:szCs w:val="24"/>
        </w:rPr>
        <w:t>ую</w:t>
      </w:r>
      <w:r w:rsidRPr="00B35C93">
        <w:rPr>
          <w:rFonts w:ascii="Times New Roman" w:hAnsi="Times New Roman"/>
          <w:sz w:val="24"/>
          <w:szCs w:val="24"/>
        </w:rPr>
        <w:t xml:space="preserve"> блокад</w:t>
      </w:r>
      <w:r>
        <w:rPr>
          <w:rFonts w:ascii="Times New Roman" w:hAnsi="Times New Roman"/>
          <w:sz w:val="24"/>
          <w:szCs w:val="24"/>
        </w:rPr>
        <w:t>у</w:t>
      </w:r>
      <w:r w:rsidRPr="00B35C93">
        <w:rPr>
          <w:rFonts w:ascii="Times New Roman" w:hAnsi="Times New Roman"/>
          <w:sz w:val="24"/>
          <w:szCs w:val="24"/>
        </w:rPr>
        <w:t xml:space="preserve"> в области </w:t>
      </w:r>
      <w:r w:rsidR="007B32AE">
        <w:rPr>
          <w:rFonts w:ascii="Times New Roman" w:hAnsi="Times New Roman"/>
          <w:sz w:val="24"/>
          <w:szCs w:val="24"/>
        </w:rPr>
        <w:t>кисти и пальцев</w:t>
      </w:r>
      <w:r>
        <w:rPr>
          <w:rFonts w:ascii="Times New Roman" w:hAnsi="Times New Roman"/>
          <w:bCs/>
          <w:sz w:val="24"/>
          <w:szCs w:val="24"/>
        </w:rPr>
        <w:t xml:space="preserve"> под контролем преподавателя.</w:t>
      </w:r>
    </w:p>
    <w:p w14:paraId="2079F85B" w14:textId="77777777" w:rsidR="00B35C93" w:rsidRPr="00722550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0239895D" w14:textId="77777777" w:rsidR="00B35C93" w:rsidRPr="00BD3219" w:rsidRDefault="00B35C93" w:rsidP="00B35C93">
      <w:pPr>
        <w:widowControl w:val="0"/>
        <w:jc w:val="center"/>
        <w:rPr>
          <w:szCs w:val="24"/>
        </w:rPr>
      </w:pPr>
    </w:p>
    <w:p w14:paraId="74576124" w14:textId="77777777" w:rsidR="00B35C93" w:rsidRPr="00C07A3D" w:rsidRDefault="00B35C93" w:rsidP="00B35C93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736904D" w14:textId="77777777" w:rsidR="00B35C93" w:rsidRPr="00C07A3D" w:rsidRDefault="00B35C93" w:rsidP="00B35C93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34AABDE" w14:textId="77777777" w:rsidR="00B35C93" w:rsidRPr="00CE7D4B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42B051F1" w14:textId="77777777" w:rsidR="00B35C93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 xml:space="preserve">Наборы инструментов для </w:t>
      </w:r>
      <w:r w:rsidRPr="00B35C93">
        <w:rPr>
          <w:szCs w:val="24"/>
        </w:rPr>
        <w:t xml:space="preserve">периферической блокады в области </w:t>
      </w:r>
      <w:r w:rsidR="007B32AE">
        <w:rPr>
          <w:szCs w:val="24"/>
        </w:rPr>
        <w:t>кисти и пальцев</w:t>
      </w:r>
      <w:r>
        <w:rPr>
          <w:szCs w:val="24"/>
        </w:rPr>
        <w:t>;</w:t>
      </w:r>
    </w:p>
    <w:p w14:paraId="014472C8" w14:textId="77777777" w:rsidR="00B35C93" w:rsidRPr="00C07A3D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>
        <w:rPr>
          <w:szCs w:val="24"/>
        </w:rPr>
        <w:t xml:space="preserve"> </w:t>
      </w:r>
      <w:r w:rsidRPr="00B35C93">
        <w:rPr>
          <w:szCs w:val="24"/>
        </w:rPr>
        <w:t xml:space="preserve">периферической блокады в области </w:t>
      </w:r>
      <w:r w:rsidR="007B32AE">
        <w:rPr>
          <w:szCs w:val="24"/>
        </w:rPr>
        <w:t>кисти и пальцев</w:t>
      </w:r>
      <w:r w:rsidRPr="00C07A3D">
        <w:rPr>
          <w:szCs w:val="24"/>
        </w:rPr>
        <w:t>;</w:t>
      </w:r>
    </w:p>
    <w:p w14:paraId="39F4092C" w14:textId="77777777" w:rsidR="00B35C93" w:rsidRPr="00C07A3D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62109E65" w14:textId="77777777" w:rsidR="00B35C93" w:rsidRPr="00CE7D4B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329983F3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667D36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1825CCE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D3222B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</w:t>
      </w:r>
      <w:r w:rsidRPr="00C07A3D">
        <w:rPr>
          <w:szCs w:val="24"/>
        </w:rPr>
        <w:lastRenderedPageBreak/>
        <w:t>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769AE4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C509D4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BADCC4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582E82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A1125FD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5EEB447C" w14:textId="77777777" w:rsidR="00B35C93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C93">
        <w:rPr>
          <w:rFonts w:ascii="Times New Roman" w:hAnsi="Times New Roman"/>
          <w:sz w:val="24"/>
          <w:szCs w:val="24"/>
        </w:rPr>
        <w:t xml:space="preserve">блокады периферической блокады в области </w:t>
      </w:r>
      <w:r w:rsidR="007B32AE">
        <w:rPr>
          <w:rFonts w:ascii="Times New Roman" w:hAnsi="Times New Roman"/>
          <w:sz w:val="24"/>
          <w:szCs w:val="24"/>
        </w:rPr>
        <w:t>кисти и пальцев</w:t>
      </w:r>
      <w:r w:rsidRPr="00B35C93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B35C93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02AF2044" w14:textId="77777777" w:rsidR="00B35C93" w:rsidRPr="00722550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137594AB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0D50DF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88461F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9AE2567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8DDCBD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FE2C968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A5578BE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C05E25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8C840B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566F5DB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9F2C2CD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128100F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68FCE444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8CDF638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206BA34E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5C649C75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аналгезия : </w:t>
      </w: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1AD32C64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325AC3C8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F15A61F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5C92E4A0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A59C783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147A9F5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54FECC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063B60CB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2EFCFEB3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70743008">
    <w:abstractNumId w:val="4"/>
  </w:num>
  <w:num w:numId="2" w16cid:durableId="885288863">
    <w:abstractNumId w:val="6"/>
  </w:num>
  <w:num w:numId="3" w16cid:durableId="393622034">
    <w:abstractNumId w:val="5"/>
  </w:num>
  <w:num w:numId="4" w16cid:durableId="128788169">
    <w:abstractNumId w:val="11"/>
  </w:num>
  <w:num w:numId="5" w16cid:durableId="156727329">
    <w:abstractNumId w:val="12"/>
  </w:num>
  <w:num w:numId="6" w16cid:durableId="2121946380">
    <w:abstractNumId w:val="15"/>
  </w:num>
  <w:num w:numId="7" w16cid:durableId="1828746860">
    <w:abstractNumId w:val="14"/>
  </w:num>
  <w:num w:numId="8" w16cid:durableId="1164466069">
    <w:abstractNumId w:val="7"/>
  </w:num>
  <w:num w:numId="9" w16cid:durableId="254175905">
    <w:abstractNumId w:val="0"/>
  </w:num>
  <w:num w:numId="10" w16cid:durableId="1219513202">
    <w:abstractNumId w:val="1"/>
  </w:num>
  <w:num w:numId="11" w16cid:durableId="467355227">
    <w:abstractNumId w:val="2"/>
  </w:num>
  <w:num w:numId="12" w16cid:durableId="268392390">
    <w:abstractNumId w:val="13"/>
  </w:num>
  <w:num w:numId="13" w16cid:durableId="1110054813">
    <w:abstractNumId w:val="10"/>
  </w:num>
  <w:num w:numId="14" w16cid:durableId="746612718">
    <w:abstractNumId w:val="8"/>
  </w:num>
  <w:num w:numId="15" w16cid:durableId="999507040">
    <w:abstractNumId w:val="9"/>
  </w:num>
  <w:num w:numId="16" w16cid:durableId="333194690">
    <w:abstractNumId w:val="3"/>
  </w:num>
  <w:num w:numId="17" w16cid:durableId="7534733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8143F"/>
    <w:rsid w:val="00086077"/>
    <w:rsid w:val="00097565"/>
    <w:rsid w:val="00107B1C"/>
    <w:rsid w:val="001425EF"/>
    <w:rsid w:val="00155A68"/>
    <w:rsid w:val="001A039F"/>
    <w:rsid w:val="001B7B2C"/>
    <w:rsid w:val="001C2F30"/>
    <w:rsid w:val="002331D1"/>
    <w:rsid w:val="00281C11"/>
    <w:rsid w:val="00290228"/>
    <w:rsid w:val="002C21EE"/>
    <w:rsid w:val="00305F5C"/>
    <w:rsid w:val="00327089"/>
    <w:rsid w:val="00335C66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507A42"/>
    <w:rsid w:val="005B234F"/>
    <w:rsid w:val="00600DDD"/>
    <w:rsid w:val="006418E5"/>
    <w:rsid w:val="0064606C"/>
    <w:rsid w:val="00667786"/>
    <w:rsid w:val="00681819"/>
    <w:rsid w:val="00722550"/>
    <w:rsid w:val="00762BEE"/>
    <w:rsid w:val="00767E0F"/>
    <w:rsid w:val="00793EDB"/>
    <w:rsid w:val="007A2DCE"/>
    <w:rsid w:val="007B32AE"/>
    <w:rsid w:val="008159C9"/>
    <w:rsid w:val="00860804"/>
    <w:rsid w:val="00902716"/>
    <w:rsid w:val="00996CC9"/>
    <w:rsid w:val="009B21DA"/>
    <w:rsid w:val="009D4C13"/>
    <w:rsid w:val="00B35C9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96D39"/>
    <w:rsid w:val="00CD4846"/>
    <w:rsid w:val="00D07D93"/>
    <w:rsid w:val="00D81698"/>
    <w:rsid w:val="00DB741D"/>
    <w:rsid w:val="00DC136D"/>
    <w:rsid w:val="00DD098E"/>
    <w:rsid w:val="00DD1AF4"/>
    <w:rsid w:val="00E02372"/>
    <w:rsid w:val="00E338AF"/>
    <w:rsid w:val="00E57D57"/>
    <w:rsid w:val="00EB0401"/>
    <w:rsid w:val="00EB3143"/>
    <w:rsid w:val="00F30AAB"/>
    <w:rsid w:val="00F4745D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802066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5</cp:revision>
  <cp:lastPrinted>2018-03-03T10:35:00Z</cp:lastPrinted>
  <dcterms:created xsi:type="dcterms:W3CDTF">2018-11-27T11:46:00Z</dcterms:created>
  <dcterms:modified xsi:type="dcterms:W3CDTF">2022-12-26T16:52:00Z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