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3907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0783AB1F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61487530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33C4A3BB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19CA08FD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76C79365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616E807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6742B83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05A2A453" w14:textId="6619BF75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6D1E9C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4B86C56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0C50555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00E7B32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D13F0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6CCC0A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71DC534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74AF9A" w14:textId="77777777" w:rsidR="00384DFB" w:rsidRPr="00516D26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D26">
        <w:rPr>
          <w:rFonts w:ascii="Times New Roman" w:hAnsi="Times New Roman"/>
          <w:b/>
          <w:sz w:val="24"/>
          <w:szCs w:val="24"/>
        </w:rPr>
        <w:t>НАЗВАНИЕ ЛЕКЦИИ:</w:t>
      </w:r>
      <w:r w:rsidRPr="00516D26">
        <w:rPr>
          <w:rFonts w:ascii="Times New Roman" w:hAnsi="Times New Roman"/>
          <w:sz w:val="24"/>
          <w:szCs w:val="24"/>
        </w:rPr>
        <w:t xml:space="preserve"> «</w:t>
      </w:r>
      <w:r w:rsidR="00516D26" w:rsidRPr="00516D26">
        <w:rPr>
          <w:rFonts w:ascii="Times New Roman" w:hAnsi="Times New Roman"/>
          <w:b/>
          <w:sz w:val="24"/>
          <w:szCs w:val="24"/>
        </w:rPr>
        <w:t>Особенности анестезиологического обеспечения в травматологии и ортопедии</w:t>
      </w:r>
      <w:r w:rsidR="007F0007" w:rsidRPr="00516D26">
        <w:rPr>
          <w:rFonts w:ascii="Times New Roman" w:hAnsi="Times New Roman"/>
          <w:b/>
          <w:sz w:val="24"/>
          <w:szCs w:val="24"/>
        </w:rPr>
        <w:t>»</w:t>
      </w:r>
    </w:p>
    <w:p w14:paraId="13817FE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6A13F23E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1A411901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4E69051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F5395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33A6A836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8FEA06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7B11A9D0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AC954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4AE6F931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F29C27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0B5D455C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43A8EF3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58AC06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57048EE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4EC13E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FC578A3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5B1E39F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747645DE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7863403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2A2A365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04631C75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94761E9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840454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4DA6FECE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1A89FB15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A720AB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441260F4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398D3BA8" w14:textId="77777777" w:rsidTr="002A3D9F">
        <w:tc>
          <w:tcPr>
            <w:tcW w:w="8046" w:type="dxa"/>
          </w:tcPr>
          <w:p w14:paraId="101E5340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766C7339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55FCA4DC" w14:textId="77777777" w:rsidTr="002A3D9F">
        <w:tc>
          <w:tcPr>
            <w:tcW w:w="8046" w:type="dxa"/>
          </w:tcPr>
          <w:p w14:paraId="7A366FDF" w14:textId="77777777" w:rsidR="00520CF9" w:rsidRPr="004244B3" w:rsidRDefault="00520CF9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A6F90" w:rsidRPr="005A6F90">
              <w:rPr>
                <w:rFonts w:ascii="Times New Roman" w:hAnsi="Times New Roman"/>
                <w:sz w:val="24"/>
                <w:szCs w:val="24"/>
              </w:rPr>
              <w:t xml:space="preserve">Особенности анестезиологического обеспечения в травматологии. Выбор метода анестезии при травмах конечностей, показания и противопоказания к регионарной анестезии. </w:t>
            </w:r>
          </w:p>
        </w:tc>
        <w:tc>
          <w:tcPr>
            <w:tcW w:w="1241" w:type="dxa"/>
            <w:vAlign w:val="center"/>
          </w:tcPr>
          <w:p w14:paraId="156EC808" w14:textId="77777777" w:rsidR="00520CF9" w:rsidRPr="004244B3" w:rsidRDefault="005A6F90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238C9059" w14:textId="77777777" w:rsidTr="002A3D9F">
        <w:tc>
          <w:tcPr>
            <w:tcW w:w="8046" w:type="dxa"/>
          </w:tcPr>
          <w:p w14:paraId="584D7079" w14:textId="77777777" w:rsidR="00520CF9" w:rsidRPr="004244B3" w:rsidRDefault="00520CF9" w:rsidP="005A6F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A6F90" w:rsidRPr="005A6F90">
              <w:rPr>
                <w:rFonts w:ascii="Times New Roman" w:hAnsi="Times New Roman"/>
                <w:sz w:val="24"/>
                <w:szCs w:val="24"/>
              </w:rPr>
              <w:t>Анестезия при ортопедических операциях. Особенности ортопедических операций.</w:t>
            </w:r>
            <w:r w:rsidR="00864E22" w:rsidRPr="004A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DE0C905" w14:textId="77777777" w:rsidR="00520CF9" w:rsidRPr="004244B3" w:rsidRDefault="00520CF9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628A5D67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2E25A9" w14:textId="77777777" w:rsidR="00C6491E" w:rsidRPr="00864E22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67BE2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F6BE7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04F52B48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4C8A130A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68095513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8921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776675">
    <w:abstractNumId w:val="4"/>
  </w:num>
  <w:num w:numId="3" w16cid:durableId="339698351">
    <w:abstractNumId w:val="6"/>
  </w:num>
  <w:num w:numId="4" w16cid:durableId="652835936">
    <w:abstractNumId w:val="2"/>
  </w:num>
  <w:num w:numId="5" w16cid:durableId="954016765">
    <w:abstractNumId w:val="7"/>
  </w:num>
  <w:num w:numId="6" w16cid:durableId="941031906">
    <w:abstractNumId w:val="3"/>
  </w:num>
  <w:num w:numId="7" w16cid:durableId="1555236718">
    <w:abstractNumId w:val="8"/>
  </w:num>
  <w:num w:numId="8" w16cid:durableId="1926569454">
    <w:abstractNumId w:val="0"/>
  </w:num>
  <w:num w:numId="9" w16cid:durableId="1250653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2B638C"/>
    <w:rsid w:val="002F201A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6D1E9C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C40CF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2018-11-22T11:44:00Z</dcterms:created>
  <dcterms:modified xsi:type="dcterms:W3CDTF">2022-12-26T16:58:00Z</dcterms:modified>
</cp:coreProperties>
</file>