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1148F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EEE8A11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0337907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1B6ECFE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51AE91E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11F5B2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AF7B42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BC78B6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213C71BF" w14:textId="186F6A7B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 xml:space="preserve"> ___________ 20</w:t>
      </w:r>
      <w:r w:rsidR="00EC272B">
        <w:rPr>
          <w:sz w:val="24"/>
          <w:szCs w:val="24"/>
        </w:rPr>
        <w:t>____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26E4791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6072760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B7E5F8B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3A245740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1F34008D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905F3F2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646C52C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AB030D3" w14:textId="77777777" w:rsidR="001B7B2C" w:rsidRPr="004A38F0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A38F0">
        <w:rPr>
          <w:b/>
          <w:szCs w:val="24"/>
        </w:rPr>
        <w:t>ТЕМА:</w:t>
      </w:r>
      <w:r w:rsidRPr="004A38F0">
        <w:rPr>
          <w:szCs w:val="24"/>
        </w:rPr>
        <w:t xml:space="preserve"> «</w:t>
      </w:r>
      <w:r w:rsidR="004A38F0" w:rsidRPr="004A38F0">
        <w:rPr>
          <w:b/>
          <w:szCs w:val="24"/>
        </w:rPr>
        <w:t>Анатомо-физиологические особенности детского организма</w:t>
      </w:r>
      <w:r w:rsidRPr="004A38F0">
        <w:rPr>
          <w:szCs w:val="24"/>
        </w:rPr>
        <w:t>».</w:t>
      </w:r>
    </w:p>
    <w:p w14:paraId="444DDFA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 xml:space="preserve">Время: </w:t>
      </w:r>
      <w:r w:rsidR="00DC136D" w:rsidRPr="00C07A3D">
        <w:rPr>
          <w:szCs w:val="24"/>
        </w:rPr>
        <w:t xml:space="preserve">2 </w:t>
      </w:r>
      <w:r w:rsidRPr="00C07A3D">
        <w:rPr>
          <w:szCs w:val="24"/>
        </w:rPr>
        <w:t>часа.</w:t>
      </w:r>
    </w:p>
    <w:p w14:paraId="7A89CAB4" w14:textId="77777777" w:rsidR="00D07D93" w:rsidRPr="00C07A3D" w:rsidRDefault="00D07D93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3324EB5" w14:textId="77777777" w:rsidR="004A367E" w:rsidRPr="00C07A3D" w:rsidRDefault="00667786" w:rsidP="0008143F">
      <w:pPr>
        <w:widowControl w:val="0"/>
        <w:jc w:val="center"/>
        <w:rPr>
          <w:b/>
          <w:szCs w:val="24"/>
        </w:rPr>
      </w:pPr>
      <w:r w:rsidRPr="00C07A3D">
        <w:rPr>
          <w:b/>
          <w:szCs w:val="24"/>
        </w:rPr>
        <w:t>УЧЕБНЫЕ ЦЕЛИ</w:t>
      </w:r>
    </w:p>
    <w:p w14:paraId="0C023E37" w14:textId="77777777" w:rsidR="004A367E" w:rsidRPr="00C07A3D" w:rsidRDefault="004A367E" w:rsidP="0008143F">
      <w:pPr>
        <w:widowControl w:val="0"/>
        <w:rPr>
          <w:szCs w:val="24"/>
        </w:rPr>
      </w:pPr>
    </w:p>
    <w:p w14:paraId="4D1969E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b/>
          <w:szCs w:val="24"/>
          <w:u w:val="single"/>
        </w:rPr>
        <w:t>Цель практического занятия</w:t>
      </w:r>
      <w:r w:rsidRPr="00C07A3D">
        <w:rPr>
          <w:szCs w:val="24"/>
        </w:rPr>
        <w:t>: углубить и расширить полученные ранее врачами знания о</w:t>
      </w:r>
      <w:r w:rsidR="00D07D93" w:rsidRPr="00C07A3D">
        <w:rPr>
          <w:szCs w:val="24"/>
        </w:rPr>
        <w:t xml:space="preserve">б </w:t>
      </w:r>
      <w:r w:rsidR="004A38F0">
        <w:rPr>
          <w:szCs w:val="24"/>
        </w:rPr>
        <w:t xml:space="preserve">анатомо-физиологических </w:t>
      </w:r>
      <w:r w:rsidR="00C07A3D" w:rsidRPr="00C07A3D">
        <w:rPr>
          <w:szCs w:val="24"/>
        </w:rPr>
        <w:t>особенностях дет</w:t>
      </w:r>
      <w:r w:rsidR="004A38F0">
        <w:rPr>
          <w:szCs w:val="24"/>
        </w:rPr>
        <w:t>ского организма</w:t>
      </w:r>
      <w:r w:rsidRPr="00C07A3D">
        <w:rPr>
          <w:szCs w:val="24"/>
        </w:rPr>
        <w:t>.</w:t>
      </w:r>
    </w:p>
    <w:p w14:paraId="63004C9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07A3D">
        <w:rPr>
          <w:b/>
          <w:szCs w:val="24"/>
          <w:u w:val="single"/>
        </w:rPr>
        <w:t>Задачи практического занятия:</w:t>
      </w:r>
    </w:p>
    <w:p w14:paraId="1D86DA88" w14:textId="77777777" w:rsidR="00AC347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 w:rsidR="00AC3475" w:rsidRPr="00AC3475">
        <w:rPr>
          <w:szCs w:val="24"/>
        </w:rPr>
        <w:t>Мониторинг витальных функций у детей</w:t>
      </w:r>
      <w:r w:rsidR="00AC3475">
        <w:rPr>
          <w:szCs w:val="24"/>
        </w:rPr>
        <w:t>.</w:t>
      </w:r>
    </w:p>
    <w:p w14:paraId="597A442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="00AC3475" w:rsidRPr="00AC3475">
        <w:rPr>
          <w:szCs w:val="24"/>
        </w:rPr>
        <w:t>Предоперационная подготовка, премедикация, выбор метода анестезии и использование миорелаксантов у детей</w:t>
      </w:r>
      <w:r w:rsidRPr="00C07A3D">
        <w:rPr>
          <w:szCs w:val="24"/>
        </w:rPr>
        <w:t>.</w:t>
      </w:r>
    </w:p>
    <w:p w14:paraId="4296A26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07A3D">
        <w:rPr>
          <w:b/>
          <w:szCs w:val="24"/>
        </w:rPr>
        <w:t>Слушатель должен знать:</w:t>
      </w:r>
    </w:p>
    <w:p w14:paraId="27E22A42" w14:textId="77777777" w:rsidR="00AC3475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>
        <w:rPr>
          <w:szCs w:val="24"/>
        </w:rPr>
        <w:t>Особенности м</w:t>
      </w:r>
      <w:r w:rsidRPr="00AC3475">
        <w:rPr>
          <w:szCs w:val="24"/>
        </w:rPr>
        <w:t>ониторинг</w:t>
      </w:r>
      <w:r>
        <w:rPr>
          <w:szCs w:val="24"/>
        </w:rPr>
        <w:t>а</w:t>
      </w:r>
      <w:r w:rsidRPr="00AC3475">
        <w:rPr>
          <w:szCs w:val="24"/>
        </w:rPr>
        <w:t xml:space="preserve"> витальных функций у детей</w:t>
      </w:r>
      <w:r>
        <w:rPr>
          <w:szCs w:val="24"/>
        </w:rPr>
        <w:t>.</w:t>
      </w:r>
    </w:p>
    <w:p w14:paraId="2A7BE6B7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Pr="00AC3475">
        <w:rPr>
          <w:szCs w:val="24"/>
        </w:rPr>
        <w:t>Предоперационн</w:t>
      </w:r>
      <w:r>
        <w:rPr>
          <w:szCs w:val="24"/>
        </w:rPr>
        <w:t>ую</w:t>
      </w:r>
      <w:r w:rsidRPr="00AC3475">
        <w:rPr>
          <w:szCs w:val="24"/>
        </w:rPr>
        <w:t xml:space="preserve"> подготовк</w:t>
      </w:r>
      <w:r>
        <w:rPr>
          <w:szCs w:val="24"/>
        </w:rPr>
        <w:t>у</w:t>
      </w:r>
      <w:r w:rsidRPr="00AC3475">
        <w:rPr>
          <w:szCs w:val="24"/>
        </w:rPr>
        <w:t>, премедикаци</w:t>
      </w:r>
      <w:r>
        <w:rPr>
          <w:szCs w:val="24"/>
        </w:rPr>
        <w:t>ю</w:t>
      </w:r>
      <w:r w:rsidRPr="00AC3475">
        <w:rPr>
          <w:szCs w:val="24"/>
        </w:rPr>
        <w:t>, выбор метода анестезии и использование миорелаксантов у детей</w:t>
      </w:r>
      <w:r w:rsidRPr="00C07A3D">
        <w:rPr>
          <w:szCs w:val="24"/>
        </w:rPr>
        <w:t>.</w:t>
      </w:r>
    </w:p>
    <w:p w14:paraId="6E4ED1E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07A3D">
        <w:rPr>
          <w:b/>
          <w:szCs w:val="24"/>
        </w:rPr>
        <w:t>Слушатель должен уметь:</w:t>
      </w:r>
    </w:p>
    <w:p w14:paraId="60D82399" w14:textId="77777777" w:rsidR="00AC3475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>
        <w:rPr>
          <w:szCs w:val="24"/>
        </w:rPr>
        <w:t>Проводить м</w:t>
      </w:r>
      <w:r w:rsidRPr="00AC3475">
        <w:rPr>
          <w:szCs w:val="24"/>
        </w:rPr>
        <w:t>ониторинг витальных функций у детей</w:t>
      </w:r>
      <w:r>
        <w:rPr>
          <w:szCs w:val="24"/>
        </w:rPr>
        <w:t>.</w:t>
      </w:r>
    </w:p>
    <w:p w14:paraId="5EDA8EE7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>
        <w:rPr>
          <w:szCs w:val="24"/>
        </w:rPr>
        <w:t>Назначать  и контролировать п</w:t>
      </w:r>
      <w:r w:rsidRPr="00AC3475">
        <w:rPr>
          <w:szCs w:val="24"/>
        </w:rPr>
        <w:t>редоперационн</w:t>
      </w:r>
      <w:r>
        <w:rPr>
          <w:szCs w:val="24"/>
        </w:rPr>
        <w:t>ую</w:t>
      </w:r>
      <w:r w:rsidRPr="00AC3475">
        <w:rPr>
          <w:szCs w:val="24"/>
        </w:rPr>
        <w:t xml:space="preserve"> подготовк</w:t>
      </w:r>
      <w:r>
        <w:rPr>
          <w:szCs w:val="24"/>
        </w:rPr>
        <w:t>у</w:t>
      </w:r>
      <w:r w:rsidRPr="00AC3475">
        <w:rPr>
          <w:szCs w:val="24"/>
        </w:rPr>
        <w:t>, премедикаци</w:t>
      </w:r>
      <w:r>
        <w:rPr>
          <w:szCs w:val="24"/>
        </w:rPr>
        <w:t>ю</w:t>
      </w:r>
      <w:r w:rsidRPr="00AC3475">
        <w:rPr>
          <w:szCs w:val="24"/>
        </w:rPr>
        <w:t>, выбор метода анестезии и использование миорелаксантов у детей</w:t>
      </w:r>
      <w:r w:rsidRPr="00C07A3D">
        <w:rPr>
          <w:szCs w:val="24"/>
        </w:rPr>
        <w:t>.</w:t>
      </w:r>
    </w:p>
    <w:p w14:paraId="01A92A75" w14:textId="77777777" w:rsidR="00D81698" w:rsidRPr="00C07A3D" w:rsidRDefault="00D81698" w:rsidP="0008143F">
      <w:pPr>
        <w:widowControl w:val="0"/>
        <w:rPr>
          <w:szCs w:val="24"/>
        </w:rPr>
      </w:pPr>
    </w:p>
    <w:p w14:paraId="51CE8B9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BCF0051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F4C198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357B9A9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61E78C0B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Наркозно-дыхательные аппараты</w:t>
      </w:r>
      <w:r w:rsidR="001B7B2C" w:rsidRPr="00C07A3D">
        <w:rPr>
          <w:szCs w:val="24"/>
        </w:rPr>
        <w:t>;</w:t>
      </w:r>
    </w:p>
    <w:p w14:paraId="0AF46A60" w14:textId="77777777" w:rsidR="001B7B2C" w:rsidRPr="00C07A3D" w:rsidRDefault="00AC3475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Миорелаксанты и другие л</w:t>
      </w:r>
      <w:r w:rsidR="00D81698" w:rsidRPr="00C07A3D">
        <w:rPr>
          <w:szCs w:val="24"/>
        </w:rPr>
        <w:t>екарственные средства</w:t>
      </w:r>
      <w:r w:rsidR="001B7B2C" w:rsidRPr="00C07A3D">
        <w:rPr>
          <w:szCs w:val="24"/>
        </w:rPr>
        <w:t xml:space="preserve">, используемые </w:t>
      </w:r>
      <w:r>
        <w:rPr>
          <w:szCs w:val="24"/>
        </w:rPr>
        <w:t>в анестезии и интенсивной терапии у детей</w:t>
      </w:r>
      <w:r w:rsidR="001B7B2C" w:rsidRPr="00C07A3D">
        <w:rPr>
          <w:szCs w:val="24"/>
        </w:rPr>
        <w:t>;</w:t>
      </w:r>
    </w:p>
    <w:p w14:paraId="5DA1995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D81698" w:rsidRPr="00C07A3D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1B83E4B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DE8FE1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E6997FE" w14:textId="77777777" w:rsidR="00AA2E29" w:rsidRPr="00C07A3D" w:rsidRDefault="00AA2E29" w:rsidP="00AA2E29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13F8D5F9" w14:textId="77777777" w:rsidR="00AA2E29" w:rsidRPr="00C07A3D" w:rsidRDefault="00AA2E29" w:rsidP="00AA2E29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AA2E29" w:rsidRPr="00C07A3D" w14:paraId="4D013ACA" w14:textId="77777777" w:rsidTr="00285D31">
        <w:tc>
          <w:tcPr>
            <w:tcW w:w="8046" w:type="dxa"/>
          </w:tcPr>
          <w:p w14:paraId="4C357E1C" w14:textId="77777777" w:rsidR="00AA2E29" w:rsidRPr="00C07A3D" w:rsidRDefault="00AA2E29" w:rsidP="00285D31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3B33CB0B" w14:textId="77777777" w:rsidR="00AA2E29" w:rsidRPr="00C07A3D" w:rsidRDefault="00AA2E29" w:rsidP="00285D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C07A3D">
              <w:rPr>
                <w:szCs w:val="24"/>
              </w:rPr>
              <w:t>0 мин</w:t>
            </w:r>
          </w:p>
        </w:tc>
      </w:tr>
      <w:tr w:rsidR="00AA2E29" w:rsidRPr="00C07A3D" w14:paraId="7093BAD4" w14:textId="77777777" w:rsidTr="00285D31">
        <w:tc>
          <w:tcPr>
            <w:tcW w:w="8046" w:type="dxa"/>
          </w:tcPr>
          <w:p w14:paraId="43393066" w14:textId="77777777" w:rsidR="00AA2E29" w:rsidRPr="00C07A3D" w:rsidRDefault="00AA2E29" w:rsidP="00285D3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>2. Клинический разбор тематических пациентов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04028ACE" w14:textId="77777777" w:rsidR="00AA2E29" w:rsidRPr="00C07A3D" w:rsidRDefault="00AA2E29" w:rsidP="00285D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C07A3D">
              <w:rPr>
                <w:szCs w:val="24"/>
              </w:rPr>
              <w:t>0 мин</w:t>
            </w:r>
          </w:p>
        </w:tc>
      </w:tr>
      <w:tr w:rsidR="00AA2E29" w:rsidRPr="00C07A3D" w14:paraId="6AD062BF" w14:textId="77777777" w:rsidTr="00285D31">
        <w:tc>
          <w:tcPr>
            <w:tcW w:w="8046" w:type="dxa"/>
          </w:tcPr>
          <w:p w14:paraId="6E73477B" w14:textId="77777777" w:rsidR="00AA2E29" w:rsidRPr="00C07A3D" w:rsidRDefault="00AA2E29" w:rsidP="00285D31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578A2C3F" w14:textId="77777777" w:rsidR="00AA2E29" w:rsidRPr="00C07A3D" w:rsidRDefault="00AA2E29" w:rsidP="00285D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07A3D">
              <w:rPr>
                <w:szCs w:val="24"/>
              </w:rPr>
              <w:t xml:space="preserve"> мин</w:t>
            </w:r>
          </w:p>
        </w:tc>
      </w:tr>
      <w:tr w:rsidR="00AA2E29" w:rsidRPr="00C07A3D" w14:paraId="784B1911" w14:textId="77777777" w:rsidTr="00285D31">
        <w:tc>
          <w:tcPr>
            <w:tcW w:w="8046" w:type="dxa"/>
          </w:tcPr>
          <w:p w14:paraId="57692EE0" w14:textId="77777777" w:rsidR="00AA2E29" w:rsidRPr="00C07A3D" w:rsidRDefault="00AA2E29" w:rsidP="00285D31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79381A05" w14:textId="77777777" w:rsidR="00AA2E29" w:rsidRPr="00C07A3D" w:rsidRDefault="00AA2E29" w:rsidP="00285D3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C07A3D">
              <w:rPr>
                <w:szCs w:val="24"/>
              </w:rPr>
              <w:t xml:space="preserve"> мин</w:t>
            </w:r>
          </w:p>
        </w:tc>
      </w:tr>
    </w:tbl>
    <w:p w14:paraId="740D86B3" w14:textId="77777777" w:rsidR="00AC3475" w:rsidRDefault="00AC3475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5F5860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7237DE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7A1EC1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9EA50C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D29746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A6451C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5A2844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6B98617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659E239" w14:textId="77777777" w:rsidR="00AC3475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 w:rsidRPr="00AC3475">
        <w:rPr>
          <w:szCs w:val="24"/>
        </w:rPr>
        <w:t>Мониторинг витальных функций у детей</w:t>
      </w:r>
      <w:r>
        <w:rPr>
          <w:szCs w:val="24"/>
        </w:rPr>
        <w:t>.</w:t>
      </w:r>
    </w:p>
    <w:p w14:paraId="41484B38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Pr="00AC3475">
        <w:rPr>
          <w:szCs w:val="24"/>
        </w:rPr>
        <w:t>Предоперационная подготовка, премедикация, выбор метода анестезии и использование миорелаксантов у детей</w:t>
      </w:r>
      <w:r w:rsidRPr="00C07A3D">
        <w:rPr>
          <w:szCs w:val="24"/>
        </w:rPr>
        <w:t>.</w:t>
      </w:r>
    </w:p>
    <w:p w14:paraId="0D7A8B1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3137EDB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49A6797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128DAB3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FEEE5B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AEEFA1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CFE0E90" w14:textId="77777777" w:rsidR="00C54CE6" w:rsidRPr="00C07A3D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69819708" w14:textId="77777777" w:rsidR="00C54CE6" w:rsidRPr="00C07A3D" w:rsidRDefault="00C54CE6" w:rsidP="0008143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B8BFD54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</w:t>
      </w:r>
      <w:r w:rsidRPr="00C07A3D">
        <w:rPr>
          <w:color w:val="000000"/>
          <w:kern w:val="2"/>
          <w:szCs w:val="24"/>
        </w:rPr>
        <w:t xml:space="preserve"> </w:t>
      </w:r>
      <w:r w:rsidRPr="00C07A3D">
        <w:rPr>
          <w:kern w:val="2"/>
          <w:szCs w:val="24"/>
        </w:rPr>
        <w:t>302</w:t>
      </w:r>
      <w:r w:rsidRPr="00C07A3D">
        <w:rPr>
          <w:color w:val="000000"/>
          <w:kern w:val="2"/>
          <w:szCs w:val="24"/>
        </w:rPr>
        <w:t xml:space="preserve"> с.</w:t>
      </w:r>
    </w:p>
    <w:p w14:paraId="348236D0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27DA55B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93D34BB" w14:textId="77777777" w:rsidR="00C54CE6" w:rsidRPr="00C07A3D" w:rsidRDefault="00C54CE6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C1CA4E8" w14:textId="77777777" w:rsidR="00C54CE6" w:rsidRPr="00C07A3D" w:rsidRDefault="00C54CE6" w:rsidP="0008143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61EF20E3" w14:textId="77777777" w:rsidR="00C54CE6" w:rsidRPr="00C07A3D" w:rsidRDefault="00C54CE6" w:rsidP="0008143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Рафмелл Д.Р., Нил Д.М., Вискоуми К.М. Региональная анестезия. – </w:t>
      </w:r>
      <w:r w:rsidRPr="00C07A3D">
        <w:rPr>
          <w:kern w:val="2"/>
          <w:szCs w:val="24"/>
        </w:rPr>
        <w:lastRenderedPageBreak/>
        <w:t>МЕДпресс-информ, 2013. – 272 с.</w:t>
      </w:r>
    </w:p>
    <w:p w14:paraId="2DCD7EAE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F81A75D" w14:textId="77777777" w:rsidR="00C54CE6" w:rsidRPr="00C07A3D" w:rsidRDefault="00C54CE6" w:rsidP="0008143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Рёвер Н., Тиль Х. Атлас по анестезиологии. – МЕДпресс-информ, 2013. – 384</w:t>
      </w:r>
      <w:r w:rsidR="0008143F" w:rsidRPr="00C07A3D">
        <w:rPr>
          <w:kern w:val="2"/>
          <w:szCs w:val="24"/>
        </w:rPr>
        <w:t> </w:t>
      </w:r>
      <w:r w:rsidRPr="00C07A3D">
        <w:rPr>
          <w:kern w:val="2"/>
          <w:szCs w:val="24"/>
        </w:rPr>
        <w:t xml:space="preserve">с. </w:t>
      </w:r>
    </w:p>
    <w:p w14:paraId="6BFE5F91" w14:textId="77777777" w:rsidR="00C54CE6" w:rsidRPr="00C07A3D" w:rsidRDefault="00C54CE6" w:rsidP="0008143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8A53424" w14:textId="77777777" w:rsidR="00C54CE6" w:rsidRPr="00C07A3D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4CE034D" w14:textId="77777777" w:rsidR="00C54CE6" w:rsidRPr="00C07A3D" w:rsidRDefault="00C54CE6" w:rsidP="0008143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E61599E" w14:textId="77777777" w:rsidR="00C54CE6" w:rsidRPr="00C07A3D" w:rsidRDefault="00C54CE6" w:rsidP="0008143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37B7E887" w14:textId="77777777" w:rsidR="00C54CE6" w:rsidRPr="00C07A3D" w:rsidRDefault="00C54CE6" w:rsidP="0008143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5604CA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A6857D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FFE920C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3435A00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08488223" w14:textId="77777777" w:rsidR="001B7B2C" w:rsidRPr="00C07A3D" w:rsidRDefault="001B7B2C" w:rsidP="0008143F">
      <w:pPr>
        <w:widowControl w:val="0"/>
        <w:rPr>
          <w:szCs w:val="24"/>
        </w:rPr>
      </w:pPr>
    </w:p>
    <w:p w14:paraId="60B53388" w14:textId="77777777" w:rsidR="001B7B2C" w:rsidRPr="00C07A3D" w:rsidRDefault="001B7B2C" w:rsidP="0008143F">
      <w:pPr>
        <w:widowControl w:val="0"/>
        <w:rPr>
          <w:szCs w:val="24"/>
        </w:rPr>
      </w:pPr>
    </w:p>
    <w:p w14:paraId="2286D8CD" w14:textId="77777777" w:rsidR="004A367E" w:rsidRPr="00C07A3D" w:rsidRDefault="00667786" w:rsidP="0008143F">
      <w:pPr>
        <w:pStyle w:val="11"/>
        <w:suppressAutoHyphens w:val="0"/>
        <w:ind w:firstLine="426"/>
        <w:jc w:val="left"/>
        <w:rPr>
          <w:sz w:val="24"/>
          <w:szCs w:val="24"/>
        </w:rPr>
      </w:pPr>
      <w:r w:rsidRPr="00C07A3D">
        <w:rPr>
          <w:sz w:val="24"/>
          <w:szCs w:val="24"/>
        </w:rPr>
        <w:br w:type="page"/>
      </w:r>
    </w:p>
    <w:p w14:paraId="2A37F5A2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3FD7146E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39378BDD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2FD7734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70D2B82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EF01EE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CDDDF9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6D706E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2231D452" w14:textId="248C25C9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EC272B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6CAB0AE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8CF2EB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F3F1B3C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7304AC07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15488394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9EC8222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149232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DD55520" w14:textId="77777777" w:rsidR="00AC3475" w:rsidRPr="004A38F0" w:rsidRDefault="00AC3475" w:rsidP="00AC3475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A38F0">
        <w:rPr>
          <w:b/>
          <w:szCs w:val="24"/>
        </w:rPr>
        <w:t>ТЕМА:</w:t>
      </w:r>
      <w:r w:rsidRPr="004A38F0">
        <w:rPr>
          <w:szCs w:val="24"/>
        </w:rPr>
        <w:t xml:space="preserve"> «</w:t>
      </w:r>
      <w:r w:rsidRPr="004A38F0">
        <w:rPr>
          <w:b/>
          <w:szCs w:val="24"/>
        </w:rPr>
        <w:t>Анатомо-физиологические особенности детского организма</w:t>
      </w:r>
      <w:r w:rsidRPr="004A38F0">
        <w:rPr>
          <w:szCs w:val="24"/>
        </w:rPr>
        <w:t>».</w:t>
      </w:r>
    </w:p>
    <w:p w14:paraId="4C2F5F93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Время: 2 часа.</w:t>
      </w:r>
    </w:p>
    <w:p w14:paraId="50727806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2734E0D" w14:textId="77777777" w:rsidR="00AC3475" w:rsidRPr="00C07A3D" w:rsidRDefault="00AC3475" w:rsidP="00AC3475">
      <w:pPr>
        <w:widowControl w:val="0"/>
        <w:jc w:val="center"/>
        <w:rPr>
          <w:b/>
          <w:szCs w:val="24"/>
        </w:rPr>
      </w:pPr>
      <w:r w:rsidRPr="00C07A3D">
        <w:rPr>
          <w:b/>
          <w:szCs w:val="24"/>
        </w:rPr>
        <w:t>УЧЕБНЫЕ ЦЕЛИ</w:t>
      </w:r>
    </w:p>
    <w:p w14:paraId="2C863AB1" w14:textId="77777777" w:rsidR="00AC3475" w:rsidRPr="00C07A3D" w:rsidRDefault="00AC3475" w:rsidP="00AC3475">
      <w:pPr>
        <w:widowControl w:val="0"/>
        <w:jc w:val="center"/>
        <w:rPr>
          <w:szCs w:val="24"/>
        </w:rPr>
      </w:pPr>
    </w:p>
    <w:p w14:paraId="34865658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b/>
          <w:szCs w:val="24"/>
          <w:u w:val="single"/>
        </w:rPr>
        <w:t>Цель практического занятия</w:t>
      </w:r>
      <w:r w:rsidRPr="00C07A3D">
        <w:rPr>
          <w:szCs w:val="24"/>
        </w:rPr>
        <w:t xml:space="preserve">: углубить и расширить полученные ранее врачами знания об </w:t>
      </w:r>
      <w:r>
        <w:rPr>
          <w:szCs w:val="24"/>
        </w:rPr>
        <w:t xml:space="preserve">анатомо-физиологических </w:t>
      </w:r>
      <w:r w:rsidRPr="00C07A3D">
        <w:rPr>
          <w:szCs w:val="24"/>
        </w:rPr>
        <w:t>особенностях дет</w:t>
      </w:r>
      <w:r>
        <w:rPr>
          <w:szCs w:val="24"/>
        </w:rPr>
        <w:t>ского организма</w:t>
      </w:r>
      <w:r w:rsidRPr="00C07A3D">
        <w:rPr>
          <w:szCs w:val="24"/>
        </w:rPr>
        <w:t>.</w:t>
      </w:r>
    </w:p>
    <w:p w14:paraId="20AB30BB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07A3D">
        <w:rPr>
          <w:b/>
          <w:szCs w:val="24"/>
          <w:u w:val="single"/>
        </w:rPr>
        <w:t>Задачи практического занятия:</w:t>
      </w:r>
    </w:p>
    <w:p w14:paraId="627949B4" w14:textId="77777777" w:rsidR="00AC3475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 w:rsidRPr="00AC3475">
        <w:rPr>
          <w:szCs w:val="24"/>
        </w:rPr>
        <w:t>Мониторинг витальных функций у детей</w:t>
      </w:r>
      <w:r>
        <w:rPr>
          <w:szCs w:val="24"/>
        </w:rPr>
        <w:t>.</w:t>
      </w:r>
    </w:p>
    <w:p w14:paraId="620D5B13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Pr="00AC3475">
        <w:rPr>
          <w:szCs w:val="24"/>
        </w:rPr>
        <w:t>Предоперационная подготовка, премедикация, выбор метода анестезии и использование миорелаксантов у детей</w:t>
      </w:r>
      <w:r w:rsidRPr="00C07A3D">
        <w:rPr>
          <w:szCs w:val="24"/>
        </w:rPr>
        <w:t>.</w:t>
      </w:r>
    </w:p>
    <w:p w14:paraId="356BDC31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07A3D">
        <w:rPr>
          <w:b/>
          <w:szCs w:val="24"/>
        </w:rPr>
        <w:t>Слушатель должен знать:</w:t>
      </w:r>
    </w:p>
    <w:p w14:paraId="05EB1A0C" w14:textId="77777777" w:rsidR="00AC3475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>
        <w:rPr>
          <w:szCs w:val="24"/>
        </w:rPr>
        <w:t>Особенности м</w:t>
      </w:r>
      <w:r w:rsidRPr="00AC3475">
        <w:rPr>
          <w:szCs w:val="24"/>
        </w:rPr>
        <w:t>ониторинг</w:t>
      </w:r>
      <w:r>
        <w:rPr>
          <w:szCs w:val="24"/>
        </w:rPr>
        <w:t>а</w:t>
      </w:r>
      <w:r w:rsidRPr="00AC3475">
        <w:rPr>
          <w:szCs w:val="24"/>
        </w:rPr>
        <w:t xml:space="preserve"> витальных функций у детей</w:t>
      </w:r>
      <w:r>
        <w:rPr>
          <w:szCs w:val="24"/>
        </w:rPr>
        <w:t>.</w:t>
      </w:r>
    </w:p>
    <w:p w14:paraId="2752F476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Pr="00AC3475">
        <w:rPr>
          <w:szCs w:val="24"/>
        </w:rPr>
        <w:t>Предоперационн</w:t>
      </w:r>
      <w:r>
        <w:rPr>
          <w:szCs w:val="24"/>
        </w:rPr>
        <w:t>ую</w:t>
      </w:r>
      <w:r w:rsidRPr="00AC3475">
        <w:rPr>
          <w:szCs w:val="24"/>
        </w:rPr>
        <w:t xml:space="preserve"> подготовк</w:t>
      </w:r>
      <w:r>
        <w:rPr>
          <w:szCs w:val="24"/>
        </w:rPr>
        <w:t>у</w:t>
      </w:r>
      <w:r w:rsidRPr="00AC3475">
        <w:rPr>
          <w:szCs w:val="24"/>
        </w:rPr>
        <w:t>, премедикаци</w:t>
      </w:r>
      <w:r>
        <w:rPr>
          <w:szCs w:val="24"/>
        </w:rPr>
        <w:t>ю</w:t>
      </w:r>
      <w:r w:rsidRPr="00AC3475">
        <w:rPr>
          <w:szCs w:val="24"/>
        </w:rPr>
        <w:t>, выбор метода анестезии и использование миорелаксантов у детей</w:t>
      </w:r>
      <w:r w:rsidRPr="00C07A3D">
        <w:rPr>
          <w:szCs w:val="24"/>
        </w:rPr>
        <w:t>.</w:t>
      </w:r>
    </w:p>
    <w:p w14:paraId="34790BE3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07A3D">
        <w:rPr>
          <w:b/>
          <w:szCs w:val="24"/>
        </w:rPr>
        <w:t>Слушатель должен уметь:</w:t>
      </w:r>
    </w:p>
    <w:p w14:paraId="22C9E613" w14:textId="77777777" w:rsidR="00AC3475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>
        <w:rPr>
          <w:szCs w:val="24"/>
        </w:rPr>
        <w:t>Проводить м</w:t>
      </w:r>
      <w:r w:rsidRPr="00AC3475">
        <w:rPr>
          <w:szCs w:val="24"/>
        </w:rPr>
        <w:t>ониторинг витальных функций у детей</w:t>
      </w:r>
      <w:r>
        <w:rPr>
          <w:szCs w:val="24"/>
        </w:rPr>
        <w:t>.</w:t>
      </w:r>
    </w:p>
    <w:p w14:paraId="368C1BE1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>
        <w:rPr>
          <w:szCs w:val="24"/>
        </w:rPr>
        <w:t>Назначать  и контролировать п</w:t>
      </w:r>
      <w:r w:rsidRPr="00AC3475">
        <w:rPr>
          <w:szCs w:val="24"/>
        </w:rPr>
        <w:t>редоперационн</w:t>
      </w:r>
      <w:r>
        <w:rPr>
          <w:szCs w:val="24"/>
        </w:rPr>
        <w:t>ую</w:t>
      </w:r>
      <w:r w:rsidRPr="00AC3475">
        <w:rPr>
          <w:szCs w:val="24"/>
        </w:rPr>
        <w:t xml:space="preserve"> подготовк</w:t>
      </w:r>
      <w:r>
        <w:rPr>
          <w:szCs w:val="24"/>
        </w:rPr>
        <w:t>у</w:t>
      </w:r>
      <w:r w:rsidRPr="00AC3475">
        <w:rPr>
          <w:szCs w:val="24"/>
        </w:rPr>
        <w:t>, премедикаци</w:t>
      </w:r>
      <w:r>
        <w:rPr>
          <w:szCs w:val="24"/>
        </w:rPr>
        <w:t>ю</w:t>
      </w:r>
      <w:r w:rsidRPr="00AC3475">
        <w:rPr>
          <w:szCs w:val="24"/>
        </w:rPr>
        <w:t>, выбор метода анестезии и использование миорелаксантов у детей</w:t>
      </w:r>
      <w:r w:rsidRPr="00C07A3D">
        <w:rPr>
          <w:szCs w:val="24"/>
        </w:rPr>
        <w:t>.</w:t>
      </w:r>
    </w:p>
    <w:p w14:paraId="38164A53" w14:textId="77777777" w:rsidR="00AC3475" w:rsidRPr="00C07A3D" w:rsidRDefault="00AC3475" w:rsidP="00AC3475">
      <w:pPr>
        <w:widowControl w:val="0"/>
        <w:jc w:val="center"/>
        <w:rPr>
          <w:szCs w:val="24"/>
        </w:rPr>
      </w:pPr>
    </w:p>
    <w:p w14:paraId="4A2E25D9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76ECB8C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083B245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775AD6EE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72F46ECE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Наркозно-дыхательные аппараты;</w:t>
      </w:r>
    </w:p>
    <w:p w14:paraId="264BC8E7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Миорелаксанты и другие л</w:t>
      </w:r>
      <w:r w:rsidRPr="00C07A3D">
        <w:rPr>
          <w:szCs w:val="24"/>
        </w:rPr>
        <w:t xml:space="preserve">екарственные средства, используемые </w:t>
      </w:r>
      <w:r>
        <w:rPr>
          <w:szCs w:val="24"/>
        </w:rPr>
        <w:t>в анестезии и интенсивной терапии у детей</w:t>
      </w:r>
      <w:r w:rsidRPr="00C07A3D">
        <w:rPr>
          <w:szCs w:val="24"/>
        </w:rPr>
        <w:t>;</w:t>
      </w:r>
    </w:p>
    <w:p w14:paraId="44670755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Схемы листов наркозных карт;</w:t>
      </w:r>
    </w:p>
    <w:p w14:paraId="3F91114F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3B51DDD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EB8484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0EBA07C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1C9A01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</w:t>
      </w:r>
      <w:r w:rsidRPr="00C07A3D">
        <w:rPr>
          <w:szCs w:val="24"/>
        </w:rPr>
        <w:lastRenderedPageBreak/>
        <w:t>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F100FD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63C716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7D6CB7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649632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86DF356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D1D031C" w14:textId="77777777" w:rsidR="00AC3475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1. </w:t>
      </w:r>
      <w:r w:rsidRPr="00AC3475">
        <w:rPr>
          <w:szCs w:val="24"/>
        </w:rPr>
        <w:t>Мониторинг витальных функций у детей</w:t>
      </w:r>
      <w:r>
        <w:rPr>
          <w:szCs w:val="24"/>
        </w:rPr>
        <w:t>.</w:t>
      </w:r>
    </w:p>
    <w:p w14:paraId="1D0D0CFC" w14:textId="77777777" w:rsidR="00AC3475" w:rsidRPr="00C07A3D" w:rsidRDefault="00AC3475" w:rsidP="00AC347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Pr="00AC3475">
        <w:rPr>
          <w:szCs w:val="24"/>
        </w:rPr>
        <w:t>Предоперационная подготовка, премедикация, выбор метода анестезии и использование миорелаксантов у детей</w:t>
      </w:r>
      <w:r w:rsidRPr="00C07A3D">
        <w:rPr>
          <w:szCs w:val="24"/>
        </w:rPr>
        <w:t>.</w:t>
      </w:r>
    </w:p>
    <w:p w14:paraId="18B7E1C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615DA55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09E270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E4CC2A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1D4BC4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948362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2516243" w14:textId="77777777" w:rsidR="0008143F" w:rsidRPr="00C07A3D" w:rsidRDefault="0008143F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573368C0" w14:textId="77777777" w:rsidR="0008143F" w:rsidRPr="00C07A3D" w:rsidRDefault="0008143F" w:rsidP="0008143F">
      <w:pPr>
        <w:widowControl w:val="0"/>
        <w:numPr>
          <w:ilvl w:val="0"/>
          <w:numId w:val="12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A46615E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</w:t>
      </w:r>
      <w:r w:rsidRPr="00C07A3D">
        <w:rPr>
          <w:color w:val="000000"/>
          <w:kern w:val="2"/>
          <w:szCs w:val="24"/>
        </w:rPr>
        <w:t xml:space="preserve"> </w:t>
      </w:r>
      <w:r w:rsidRPr="00C07A3D">
        <w:rPr>
          <w:kern w:val="2"/>
          <w:szCs w:val="24"/>
        </w:rPr>
        <w:t>302</w:t>
      </w:r>
      <w:r w:rsidRPr="00C07A3D">
        <w:rPr>
          <w:color w:val="000000"/>
          <w:kern w:val="2"/>
          <w:szCs w:val="24"/>
        </w:rPr>
        <w:t xml:space="preserve"> с.</w:t>
      </w:r>
    </w:p>
    <w:p w14:paraId="29124843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3D6B0882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E3238B8" w14:textId="77777777" w:rsidR="0008143F" w:rsidRPr="00C07A3D" w:rsidRDefault="0008143F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7B6CE58" w14:textId="77777777" w:rsidR="0008143F" w:rsidRPr="00C07A3D" w:rsidRDefault="0008143F" w:rsidP="0008143F">
      <w:pPr>
        <w:pStyle w:val="ab"/>
        <w:widowControl w:val="0"/>
        <w:numPr>
          <w:ilvl w:val="0"/>
          <w:numId w:val="12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3B170E90" w14:textId="77777777" w:rsidR="0008143F" w:rsidRPr="00C07A3D" w:rsidRDefault="0008143F" w:rsidP="0008143F">
      <w:pPr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7E96893E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01C150B" w14:textId="77777777" w:rsidR="0008143F" w:rsidRPr="00C07A3D" w:rsidRDefault="0008143F" w:rsidP="0008143F">
      <w:pPr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0603B37" w14:textId="77777777" w:rsidR="0008143F" w:rsidRPr="00C07A3D" w:rsidRDefault="0008143F" w:rsidP="0008143F">
      <w:pPr>
        <w:pStyle w:val="af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6CC55F8" w14:textId="77777777" w:rsidR="0008143F" w:rsidRPr="00C07A3D" w:rsidRDefault="0008143F" w:rsidP="0008143F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lastRenderedPageBreak/>
        <w:t>Нормативные правовые акты</w:t>
      </w:r>
    </w:p>
    <w:p w14:paraId="680ACC48" w14:textId="77777777" w:rsidR="0008143F" w:rsidRPr="00C07A3D" w:rsidRDefault="0008143F" w:rsidP="0008143F">
      <w:pPr>
        <w:pStyle w:val="ae"/>
        <w:widowControl w:val="0"/>
        <w:numPr>
          <w:ilvl w:val="0"/>
          <w:numId w:val="12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014BCF6D" w14:textId="77777777" w:rsidR="0008143F" w:rsidRPr="00C07A3D" w:rsidRDefault="0008143F" w:rsidP="0008143F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546134A8" w14:textId="77777777" w:rsidR="0008143F" w:rsidRPr="00C07A3D" w:rsidRDefault="0008143F" w:rsidP="0008143F">
      <w:pPr>
        <w:pStyle w:val="ae"/>
        <w:widowControl w:val="0"/>
        <w:numPr>
          <w:ilvl w:val="0"/>
          <w:numId w:val="12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302DE36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B78D71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5E0081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 xml:space="preserve"> Доцент кафедры анестезиологии и</w:t>
      </w:r>
    </w:p>
    <w:p w14:paraId="4EA3FF1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p w14:paraId="047E55A0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2002388750">
    <w:abstractNumId w:val="3"/>
  </w:num>
  <w:num w:numId="2" w16cid:durableId="264267014">
    <w:abstractNumId w:val="5"/>
  </w:num>
  <w:num w:numId="3" w16cid:durableId="368335955">
    <w:abstractNumId w:val="4"/>
  </w:num>
  <w:num w:numId="4" w16cid:durableId="76369182">
    <w:abstractNumId w:val="9"/>
  </w:num>
  <w:num w:numId="5" w16cid:durableId="761528786">
    <w:abstractNumId w:val="10"/>
  </w:num>
  <w:num w:numId="6" w16cid:durableId="128784764">
    <w:abstractNumId w:val="13"/>
  </w:num>
  <w:num w:numId="7" w16cid:durableId="1580141471">
    <w:abstractNumId w:val="12"/>
  </w:num>
  <w:num w:numId="8" w16cid:durableId="259140558">
    <w:abstractNumId w:val="6"/>
  </w:num>
  <w:num w:numId="9" w16cid:durableId="347220440">
    <w:abstractNumId w:val="0"/>
  </w:num>
  <w:num w:numId="10" w16cid:durableId="1291324938">
    <w:abstractNumId w:val="1"/>
  </w:num>
  <w:num w:numId="11" w16cid:durableId="2127891074">
    <w:abstractNumId w:val="2"/>
  </w:num>
  <w:num w:numId="12" w16cid:durableId="1401948032">
    <w:abstractNumId w:val="11"/>
  </w:num>
  <w:num w:numId="13" w16cid:durableId="543953456">
    <w:abstractNumId w:val="8"/>
  </w:num>
  <w:num w:numId="14" w16cid:durableId="2107843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1B7B2C"/>
    <w:rsid w:val="003824F0"/>
    <w:rsid w:val="004A367E"/>
    <w:rsid w:val="004A38F0"/>
    <w:rsid w:val="00667786"/>
    <w:rsid w:val="0071611F"/>
    <w:rsid w:val="00902716"/>
    <w:rsid w:val="009B21DA"/>
    <w:rsid w:val="009E39AD"/>
    <w:rsid w:val="00AA2E29"/>
    <w:rsid w:val="00AA3619"/>
    <w:rsid w:val="00AC3475"/>
    <w:rsid w:val="00C07A3D"/>
    <w:rsid w:val="00C54CE6"/>
    <w:rsid w:val="00D07D93"/>
    <w:rsid w:val="00D81698"/>
    <w:rsid w:val="00D81E98"/>
    <w:rsid w:val="00DC136D"/>
    <w:rsid w:val="00DD1AF4"/>
    <w:rsid w:val="00EA6A05"/>
    <w:rsid w:val="00EB0401"/>
    <w:rsid w:val="00EC2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9AB5AC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5</cp:revision>
  <cp:lastPrinted>2018-03-03T10:35:00Z</cp:lastPrinted>
  <dcterms:created xsi:type="dcterms:W3CDTF">2018-11-16T10:53:00Z</dcterms:created>
  <dcterms:modified xsi:type="dcterms:W3CDTF">2022-12-26T17:09:00Z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