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690" w:rsidRDefault="001E3690" w:rsidP="001E3690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1E3690">
        <w:rPr>
          <w:rFonts w:ascii="Times New Roman" w:hAnsi="Times New Roman" w:cs="Times New Roman"/>
          <w:sz w:val="24"/>
          <w:szCs w:val="24"/>
        </w:rPr>
        <w:t>Утверждено на заседании кафедры</w:t>
      </w:r>
    </w:p>
    <w:p w:rsidR="001E3690" w:rsidRPr="001E3690" w:rsidRDefault="00D14360" w:rsidP="001E3690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(протокол № 2 от 05</w:t>
      </w:r>
      <w:r w:rsidR="001E3690" w:rsidRPr="001E369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1E3690" w:rsidRPr="001E3690">
        <w:rPr>
          <w:rFonts w:ascii="Times New Roman" w:hAnsi="Times New Roman" w:cs="Times New Roman"/>
          <w:sz w:val="24"/>
          <w:szCs w:val="24"/>
        </w:rPr>
        <w:t>.2023 г.)</w:t>
      </w:r>
    </w:p>
    <w:p w:rsidR="001E3690" w:rsidRPr="001E3690" w:rsidRDefault="001E3690" w:rsidP="001E3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0C8" w:rsidRPr="007F7254" w:rsidRDefault="00B800C8" w:rsidP="00EF4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F7254">
        <w:rPr>
          <w:rFonts w:ascii="Times New Roman" w:hAnsi="Times New Roman" w:cs="Times New Roman"/>
          <w:b/>
          <w:sz w:val="28"/>
          <w:szCs w:val="24"/>
        </w:rPr>
        <w:t xml:space="preserve">ОБЩИЕ </w:t>
      </w:r>
      <w:r w:rsidR="00EF4056" w:rsidRPr="007F7254">
        <w:rPr>
          <w:rFonts w:ascii="Times New Roman" w:hAnsi="Times New Roman" w:cs="Times New Roman"/>
          <w:b/>
          <w:sz w:val="28"/>
          <w:szCs w:val="24"/>
        </w:rPr>
        <w:t>ТРЕ</w:t>
      </w:r>
      <w:r w:rsidR="00F35CB2" w:rsidRPr="007F7254">
        <w:rPr>
          <w:rFonts w:ascii="Times New Roman" w:hAnsi="Times New Roman" w:cs="Times New Roman"/>
          <w:b/>
          <w:sz w:val="28"/>
          <w:szCs w:val="24"/>
        </w:rPr>
        <w:t>БОВАНИЯ К ОФОРМЛЕНИЮ ПРОТОКОЛОВ</w:t>
      </w:r>
    </w:p>
    <w:p w:rsidR="00B800C8" w:rsidRPr="007F7254" w:rsidRDefault="00F35CB2" w:rsidP="00EF4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F7254">
        <w:rPr>
          <w:rFonts w:ascii="Times New Roman" w:hAnsi="Times New Roman" w:cs="Times New Roman"/>
          <w:b/>
          <w:sz w:val="28"/>
          <w:szCs w:val="24"/>
        </w:rPr>
        <w:t>ЛАБОРАТОРНЫХ ЗАНЯТИЙ ПО УЧЕБНОЙ ДИСЦИПЛИНЕ</w:t>
      </w:r>
    </w:p>
    <w:p w:rsidR="0085233E" w:rsidRPr="007F7254" w:rsidRDefault="00F35CB2" w:rsidP="00EF4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F7254">
        <w:rPr>
          <w:rFonts w:ascii="Times New Roman" w:hAnsi="Times New Roman" w:cs="Times New Roman"/>
          <w:b/>
          <w:sz w:val="28"/>
          <w:szCs w:val="24"/>
        </w:rPr>
        <w:t>«ОБЩЕСТВЕННОЕ ЗДОРОВЬЕ И ЗДРАВООХРАНЕНИЕ»</w:t>
      </w:r>
    </w:p>
    <w:p w:rsidR="00EF4056" w:rsidRPr="007F7254" w:rsidRDefault="00EF4056" w:rsidP="00EF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44758" w:rsidRPr="007F7254" w:rsidRDefault="00244758" w:rsidP="0024475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F7254">
        <w:rPr>
          <w:rFonts w:ascii="Times New Roman" w:hAnsi="Times New Roman" w:cs="Times New Roman"/>
          <w:sz w:val="28"/>
          <w:szCs w:val="24"/>
        </w:rPr>
        <w:t>Оформление титульного листа протоколов в соответствии с требованиями</w:t>
      </w:r>
      <w:r w:rsidR="00B800C8" w:rsidRPr="007F7254">
        <w:rPr>
          <w:rFonts w:ascii="Times New Roman" w:hAnsi="Times New Roman" w:cs="Times New Roman"/>
          <w:sz w:val="28"/>
          <w:szCs w:val="24"/>
        </w:rPr>
        <w:t xml:space="preserve"> кафедры</w:t>
      </w:r>
      <w:r w:rsidRPr="007F7254">
        <w:rPr>
          <w:rFonts w:ascii="Times New Roman" w:hAnsi="Times New Roman" w:cs="Times New Roman"/>
          <w:sz w:val="28"/>
          <w:szCs w:val="24"/>
        </w:rPr>
        <w:t>.</w:t>
      </w:r>
    </w:p>
    <w:p w:rsidR="00F35CB2" w:rsidRPr="007F7254" w:rsidRDefault="00244758" w:rsidP="0024475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F7254">
        <w:rPr>
          <w:rFonts w:ascii="Times New Roman" w:hAnsi="Times New Roman" w:cs="Times New Roman"/>
          <w:sz w:val="28"/>
          <w:szCs w:val="24"/>
        </w:rPr>
        <w:t>Протокол каждого лабораторного занятия включает следующие элементы:</w:t>
      </w:r>
    </w:p>
    <w:p w:rsidR="00244758" w:rsidRPr="007F7254" w:rsidRDefault="00244758" w:rsidP="00B800C8">
      <w:pPr>
        <w:pStyle w:val="a3"/>
        <w:numPr>
          <w:ilvl w:val="0"/>
          <w:numId w:val="3"/>
        </w:numPr>
        <w:tabs>
          <w:tab w:val="left" w:pos="1560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4"/>
        </w:rPr>
      </w:pPr>
      <w:r w:rsidRPr="007F7254">
        <w:rPr>
          <w:rFonts w:ascii="Times New Roman" w:hAnsi="Times New Roman" w:cs="Times New Roman"/>
          <w:sz w:val="28"/>
          <w:szCs w:val="24"/>
        </w:rPr>
        <w:t>дата проведения лабораторного занятия;</w:t>
      </w:r>
    </w:p>
    <w:p w:rsidR="00244758" w:rsidRPr="007F7254" w:rsidRDefault="00244758" w:rsidP="00B800C8">
      <w:pPr>
        <w:pStyle w:val="a3"/>
        <w:numPr>
          <w:ilvl w:val="0"/>
          <w:numId w:val="3"/>
        </w:numPr>
        <w:tabs>
          <w:tab w:val="left" w:pos="1560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4"/>
        </w:rPr>
      </w:pPr>
      <w:r w:rsidRPr="007F7254">
        <w:rPr>
          <w:rFonts w:ascii="Times New Roman" w:hAnsi="Times New Roman" w:cs="Times New Roman"/>
          <w:sz w:val="28"/>
          <w:szCs w:val="24"/>
        </w:rPr>
        <w:t>методические указания к занятию;</w:t>
      </w:r>
    </w:p>
    <w:p w:rsidR="00244758" w:rsidRPr="007F7254" w:rsidRDefault="00244758" w:rsidP="00B800C8">
      <w:pPr>
        <w:pStyle w:val="a3"/>
        <w:numPr>
          <w:ilvl w:val="0"/>
          <w:numId w:val="3"/>
        </w:numPr>
        <w:tabs>
          <w:tab w:val="left" w:pos="1560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4"/>
        </w:rPr>
      </w:pPr>
      <w:r w:rsidRPr="007F7254">
        <w:rPr>
          <w:rFonts w:ascii="Times New Roman" w:hAnsi="Times New Roman" w:cs="Times New Roman"/>
          <w:sz w:val="28"/>
          <w:szCs w:val="24"/>
        </w:rPr>
        <w:t>протоколы выполнения индивидуальных заданий (практических навыков).</w:t>
      </w:r>
    </w:p>
    <w:p w:rsidR="00244758" w:rsidRDefault="00B800C8" w:rsidP="0024475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F7254">
        <w:rPr>
          <w:rFonts w:ascii="Times New Roman" w:hAnsi="Times New Roman" w:cs="Times New Roman"/>
          <w:sz w:val="28"/>
          <w:szCs w:val="24"/>
        </w:rPr>
        <w:t xml:space="preserve">Протоколы оформляются </w:t>
      </w:r>
      <w:r w:rsidR="0006722B">
        <w:rPr>
          <w:rFonts w:ascii="Times New Roman" w:hAnsi="Times New Roman" w:cs="Times New Roman"/>
          <w:sz w:val="28"/>
          <w:szCs w:val="24"/>
        </w:rPr>
        <w:t>аккуратно разборчивым почерком, при этом:</w:t>
      </w:r>
    </w:p>
    <w:p w:rsidR="0006722B" w:rsidRPr="0006722B" w:rsidRDefault="0006722B" w:rsidP="0006722B">
      <w:pPr>
        <w:pStyle w:val="a3"/>
        <w:numPr>
          <w:ilvl w:val="0"/>
          <w:numId w:val="3"/>
        </w:numPr>
        <w:tabs>
          <w:tab w:val="left" w:pos="1560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4"/>
        </w:rPr>
      </w:pPr>
      <w:r w:rsidRPr="0006722B">
        <w:rPr>
          <w:rFonts w:ascii="Times New Roman" w:hAnsi="Times New Roman" w:cs="Times New Roman"/>
          <w:sz w:val="28"/>
          <w:szCs w:val="24"/>
        </w:rPr>
        <w:t>условие индивидуального задания (практического навыка) можно распечатать и вклеить;</w:t>
      </w:r>
    </w:p>
    <w:p w:rsidR="0006722B" w:rsidRPr="0006722B" w:rsidRDefault="0006722B" w:rsidP="0006722B">
      <w:pPr>
        <w:pStyle w:val="a3"/>
        <w:numPr>
          <w:ilvl w:val="0"/>
          <w:numId w:val="3"/>
        </w:numPr>
        <w:tabs>
          <w:tab w:val="left" w:pos="1560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4"/>
        </w:rPr>
      </w:pPr>
      <w:r w:rsidRPr="0006722B">
        <w:rPr>
          <w:rFonts w:ascii="Times New Roman" w:hAnsi="Times New Roman" w:cs="Times New Roman"/>
          <w:sz w:val="28"/>
          <w:szCs w:val="24"/>
        </w:rPr>
        <w:t>решение индивидуального задания (практического навыка) заполняется от руки.</w:t>
      </w:r>
    </w:p>
    <w:p w:rsidR="00244758" w:rsidRPr="007F7254" w:rsidRDefault="00B800C8" w:rsidP="0024475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F7254">
        <w:rPr>
          <w:rFonts w:ascii="Times New Roman" w:hAnsi="Times New Roman" w:cs="Times New Roman"/>
          <w:sz w:val="28"/>
          <w:szCs w:val="24"/>
        </w:rPr>
        <w:t>Протокол каждого индивидуального задания (практического навыка) должен включать следующие обязательные элементы:</w:t>
      </w:r>
    </w:p>
    <w:p w:rsidR="00B800C8" w:rsidRPr="007F7254" w:rsidRDefault="00B800C8" w:rsidP="00B800C8">
      <w:pPr>
        <w:pStyle w:val="a3"/>
        <w:numPr>
          <w:ilvl w:val="0"/>
          <w:numId w:val="3"/>
        </w:numPr>
        <w:tabs>
          <w:tab w:val="left" w:pos="1560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4"/>
        </w:rPr>
      </w:pPr>
      <w:r w:rsidRPr="007F7254">
        <w:rPr>
          <w:rFonts w:ascii="Times New Roman" w:hAnsi="Times New Roman" w:cs="Times New Roman"/>
          <w:sz w:val="28"/>
          <w:szCs w:val="24"/>
        </w:rPr>
        <w:t>название индивидуального задания (практического навыка);</w:t>
      </w:r>
    </w:p>
    <w:p w:rsidR="00B800C8" w:rsidRPr="007F7254" w:rsidRDefault="00B800C8" w:rsidP="00B800C8">
      <w:pPr>
        <w:pStyle w:val="a3"/>
        <w:numPr>
          <w:ilvl w:val="0"/>
          <w:numId w:val="3"/>
        </w:numPr>
        <w:tabs>
          <w:tab w:val="left" w:pos="1560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4"/>
        </w:rPr>
      </w:pPr>
      <w:r w:rsidRPr="007F7254">
        <w:rPr>
          <w:rFonts w:ascii="Times New Roman" w:hAnsi="Times New Roman" w:cs="Times New Roman"/>
          <w:sz w:val="28"/>
          <w:szCs w:val="24"/>
        </w:rPr>
        <w:t>исходные данные для выполнения индивидуального задания (практического навыка);</w:t>
      </w:r>
    </w:p>
    <w:p w:rsidR="00B800C8" w:rsidRPr="007F7254" w:rsidRDefault="00AF6D02" w:rsidP="00B800C8">
      <w:pPr>
        <w:pStyle w:val="a3"/>
        <w:numPr>
          <w:ilvl w:val="0"/>
          <w:numId w:val="3"/>
        </w:numPr>
        <w:tabs>
          <w:tab w:val="left" w:pos="1560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4"/>
        </w:rPr>
      </w:pPr>
      <w:r w:rsidRPr="007F7254">
        <w:rPr>
          <w:rFonts w:ascii="Times New Roman" w:hAnsi="Times New Roman" w:cs="Times New Roman"/>
          <w:sz w:val="28"/>
          <w:szCs w:val="24"/>
        </w:rPr>
        <w:t>название и формулы вычисления статистических показателей, показателей (индикаторов) здоровья населения, показателей (индикаторов) деятельности организаций здравоохранения;</w:t>
      </w:r>
    </w:p>
    <w:p w:rsidR="00540CDD" w:rsidRPr="007F7254" w:rsidRDefault="007F7254" w:rsidP="00B800C8">
      <w:pPr>
        <w:pStyle w:val="a3"/>
        <w:numPr>
          <w:ilvl w:val="0"/>
          <w:numId w:val="3"/>
        </w:numPr>
        <w:tabs>
          <w:tab w:val="left" w:pos="1560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4"/>
        </w:rPr>
      </w:pPr>
      <w:r w:rsidRPr="007F7254">
        <w:rPr>
          <w:rFonts w:ascii="Times New Roman" w:hAnsi="Times New Roman" w:cs="Times New Roman"/>
          <w:sz w:val="28"/>
          <w:szCs w:val="24"/>
        </w:rPr>
        <w:t xml:space="preserve">непосредственно </w:t>
      </w:r>
      <w:r w:rsidR="00540CDD" w:rsidRPr="007F7254">
        <w:rPr>
          <w:rFonts w:ascii="Times New Roman" w:hAnsi="Times New Roman" w:cs="Times New Roman"/>
          <w:sz w:val="28"/>
          <w:szCs w:val="24"/>
        </w:rPr>
        <w:t xml:space="preserve">арифметические расчеты </w:t>
      </w:r>
      <w:r w:rsidRPr="007F7254">
        <w:rPr>
          <w:rFonts w:ascii="Times New Roman" w:hAnsi="Times New Roman" w:cs="Times New Roman"/>
          <w:sz w:val="28"/>
          <w:szCs w:val="24"/>
        </w:rPr>
        <w:t>статистических показателей, показателей (индикаторов) здоровья населения, показателей (индикаторов) деятельности организаций здравоохранения;</w:t>
      </w:r>
    </w:p>
    <w:p w:rsidR="007F7254" w:rsidRDefault="009A53D0" w:rsidP="00B800C8">
      <w:pPr>
        <w:pStyle w:val="a3"/>
        <w:numPr>
          <w:ilvl w:val="0"/>
          <w:numId w:val="3"/>
        </w:numPr>
        <w:tabs>
          <w:tab w:val="left" w:pos="1560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4"/>
        </w:rPr>
      </w:pPr>
      <w:r w:rsidRPr="007F7254">
        <w:rPr>
          <w:rFonts w:ascii="Times New Roman" w:hAnsi="Times New Roman" w:cs="Times New Roman"/>
          <w:sz w:val="28"/>
          <w:szCs w:val="24"/>
        </w:rPr>
        <w:t>вывод, включающий название и величин</w:t>
      </w:r>
      <w:r w:rsidR="00540CDD" w:rsidRPr="007F7254">
        <w:rPr>
          <w:rFonts w:ascii="Times New Roman" w:hAnsi="Times New Roman" w:cs="Times New Roman"/>
          <w:sz w:val="28"/>
          <w:szCs w:val="24"/>
        </w:rPr>
        <w:t>ы</w:t>
      </w:r>
      <w:r w:rsidRPr="007F7254">
        <w:rPr>
          <w:rFonts w:ascii="Times New Roman" w:hAnsi="Times New Roman" w:cs="Times New Roman"/>
          <w:sz w:val="28"/>
          <w:szCs w:val="24"/>
        </w:rPr>
        <w:t xml:space="preserve"> рассчитанн</w:t>
      </w:r>
      <w:r w:rsidR="00540CDD" w:rsidRPr="007F7254">
        <w:rPr>
          <w:rFonts w:ascii="Times New Roman" w:hAnsi="Times New Roman" w:cs="Times New Roman"/>
          <w:sz w:val="28"/>
          <w:szCs w:val="24"/>
        </w:rPr>
        <w:t>ых</w:t>
      </w:r>
      <w:r w:rsidRPr="007F7254">
        <w:rPr>
          <w:rFonts w:ascii="Times New Roman" w:hAnsi="Times New Roman" w:cs="Times New Roman"/>
          <w:sz w:val="28"/>
          <w:szCs w:val="24"/>
        </w:rPr>
        <w:t xml:space="preserve"> показател</w:t>
      </w:r>
      <w:r w:rsidR="00540CDD" w:rsidRPr="007F7254">
        <w:rPr>
          <w:rFonts w:ascii="Times New Roman" w:hAnsi="Times New Roman" w:cs="Times New Roman"/>
          <w:sz w:val="28"/>
          <w:szCs w:val="24"/>
        </w:rPr>
        <w:t>ей</w:t>
      </w:r>
      <w:r w:rsidRPr="007F7254">
        <w:rPr>
          <w:rFonts w:ascii="Times New Roman" w:hAnsi="Times New Roman" w:cs="Times New Roman"/>
          <w:sz w:val="28"/>
          <w:szCs w:val="24"/>
        </w:rPr>
        <w:t xml:space="preserve"> (индикатор</w:t>
      </w:r>
      <w:r w:rsidR="00540CDD" w:rsidRPr="007F7254">
        <w:rPr>
          <w:rFonts w:ascii="Times New Roman" w:hAnsi="Times New Roman" w:cs="Times New Roman"/>
          <w:sz w:val="28"/>
          <w:szCs w:val="24"/>
        </w:rPr>
        <w:t>ов</w:t>
      </w:r>
      <w:r w:rsidRPr="007F7254">
        <w:rPr>
          <w:rFonts w:ascii="Times New Roman" w:hAnsi="Times New Roman" w:cs="Times New Roman"/>
          <w:sz w:val="28"/>
          <w:szCs w:val="24"/>
        </w:rPr>
        <w:t xml:space="preserve">), </w:t>
      </w:r>
      <w:r w:rsidR="00540CDD" w:rsidRPr="007F7254">
        <w:rPr>
          <w:rFonts w:ascii="Times New Roman" w:hAnsi="Times New Roman" w:cs="Times New Roman"/>
          <w:sz w:val="28"/>
          <w:szCs w:val="24"/>
        </w:rPr>
        <w:t>их</w:t>
      </w:r>
      <w:r w:rsidR="002C004E" w:rsidRPr="007F7254">
        <w:rPr>
          <w:rFonts w:ascii="Times New Roman" w:hAnsi="Times New Roman" w:cs="Times New Roman"/>
          <w:sz w:val="28"/>
          <w:szCs w:val="24"/>
        </w:rPr>
        <w:t xml:space="preserve"> сравнительный </w:t>
      </w:r>
      <w:r w:rsidR="00540CDD" w:rsidRPr="007F7254">
        <w:rPr>
          <w:rFonts w:ascii="Times New Roman" w:hAnsi="Times New Roman" w:cs="Times New Roman"/>
          <w:sz w:val="28"/>
          <w:szCs w:val="24"/>
        </w:rPr>
        <w:t>анализ или оценку</w:t>
      </w:r>
      <w:r w:rsidR="007F7254">
        <w:rPr>
          <w:rFonts w:ascii="Times New Roman" w:hAnsi="Times New Roman" w:cs="Times New Roman"/>
          <w:sz w:val="28"/>
          <w:szCs w:val="24"/>
        </w:rPr>
        <w:t xml:space="preserve"> (где это необходимо);</w:t>
      </w:r>
    </w:p>
    <w:p w:rsidR="00B800C8" w:rsidRDefault="00540CDD" w:rsidP="00B800C8">
      <w:pPr>
        <w:pStyle w:val="a3"/>
        <w:numPr>
          <w:ilvl w:val="0"/>
          <w:numId w:val="3"/>
        </w:numPr>
        <w:tabs>
          <w:tab w:val="left" w:pos="1560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4"/>
        </w:rPr>
      </w:pPr>
      <w:r w:rsidRPr="007F7254">
        <w:rPr>
          <w:rFonts w:ascii="Times New Roman" w:hAnsi="Times New Roman" w:cs="Times New Roman"/>
          <w:sz w:val="28"/>
          <w:szCs w:val="24"/>
        </w:rPr>
        <w:t>практические предложения по улучшению показателей (индикаторов) здоровья населения и показателей (индикаторов) деятельно</w:t>
      </w:r>
      <w:r w:rsidR="0006722B">
        <w:rPr>
          <w:rFonts w:ascii="Times New Roman" w:hAnsi="Times New Roman" w:cs="Times New Roman"/>
          <w:sz w:val="28"/>
          <w:szCs w:val="24"/>
        </w:rPr>
        <w:t>сти организаций здравоохранения.</w:t>
      </w:r>
    </w:p>
    <w:p w:rsidR="007F7254" w:rsidRDefault="007F7254" w:rsidP="00EF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F7254" w:rsidRPr="007F7254" w:rsidRDefault="007F7254" w:rsidP="007F7254">
      <w:pPr>
        <w:pStyle w:val="a4"/>
        <w:jc w:val="both"/>
        <w:rPr>
          <w:rFonts w:ascii="Times New Roman" w:hAnsi="Times New Roman"/>
          <w:sz w:val="28"/>
          <w:szCs w:val="24"/>
        </w:rPr>
      </w:pPr>
      <w:r w:rsidRPr="007F7254">
        <w:rPr>
          <w:rFonts w:ascii="Times New Roman" w:hAnsi="Times New Roman"/>
          <w:sz w:val="28"/>
          <w:szCs w:val="24"/>
        </w:rPr>
        <w:t>Зав. кафедрой общественного здоровья и</w:t>
      </w:r>
    </w:p>
    <w:p w:rsidR="007F7254" w:rsidRPr="007F7254" w:rsidRDefault="007F7254" w:rsidP="007F7254">
      <w:pPr>
        <w:pStyle w:val="a4"/>
        <w:jc w:val="both"/>
        <w:rPr>
          <w:rFonts w:ascii="Times New Roman" w:hAnsi="Times New Roman"/>
          <w:sz w:val="28"/>
          <w:szCs w:val="24"/>
        </w:rPr>
      </w:pPr>
      <w:r w:rsidRPr="007F7254">
        <w:rPr>
          <w:rFonts w:ascii="Times New Roman" w:hAnsi="Times New Roman"/>
          <w:sz w:val="28"/>
          <w:szCs w:val="24"/>
        </w:rPr>
        <w:t>здравоохранения с курсом ФПК и ПК,</w:t>
      </w:r>
    </w:p>
    <w:p w:rsidR="007F7254" w:rsidRPr="007F7254" w:rsidRDefault="007F7254" w:rsidP="007F7254">
      <w:pPr>
        <w:pStyle w:val="a4"/>
        <w:jc w:val="both"/>
        <w:rPr>
          <w:rFonts w:ascii="Times New Roman" w:hAnsi="Times New Roman"/>
          <w:sz w:val="28"/>
          <w:szCs w:val="24"/>
        </w:rPr>
      </w:pPr>
      <w:r w:rsidRPr="007F7254">
        <w:rPr>
          <w:rFonts w:ascii="Times New Roman" w:hAnsi="Times New Roman"/>
          <w:sz w:val="28"/>
          <w:szCs w:val="24"/>
        </w:rPr>
        <w:t>доктор мед. наук, профессор</w:t>
      </w:r>
      <w:r w:rsidRPr="007F7254">
        <w:rPr>
          <w:rFonts w:ascii="Times New Roman" w:hAnsi="Times New Roman"/>
          <w:sz w:val="28"/>
          <w:szCs w:val="24"/>
        </w:rPr>
        <w:tab/>
      </w:r>
      <w:r w:rsidRPr="007F7254">
        <w:rPr>
          <w:rFonts w:ascii="Times New Roman" w:hAnsi="Times New Roman"/>
          <w:sz w:val="28"/>
          <w:szCs w:val="24"/>
        </w:rPr>
        <w:tab/>
      </w:r>
      <w:r w:rsidRPr="007F7254">
        <w:rPr>
          <w:rFonts w:ascii="Times New Roman" w:hAnsi="Times New Roman"/>
          <w:sz w:val="28"/>
          <w:szCs w:val="24"/>
        </w:rPr>
        <w:tab/>
      </w:r>
      <w:r w:rsidRPr="007F7254">
        <w:rPr>
          <w:rFonts w:ascii="Times New Roman" w:hAnsi="Times New Roman"/>
          <w:sz w:val="28"/>
          <w:szCs w:val="24"/>
        </w:rPr>
        <w:tab/>
      </w:r>
      <w:r w:rsidRPr="007F7254">
        <w:rPr>
          <w:rFonts w:ascii="Times New Roman" w:hAnsi="Times New Roman"/>
          <w:sz w:val="28"/>
          <w:szCs w:val="24"/>
        </w:rPr>
        <w:tab/>
      </w:r>
      <w:r w:rsidRPr="007F7254">
        <w:rPr>
          <w:rFonts w:ascii="Times New Roman" w:hAnsi="Times New Roman"/>
          <w:sz w:val="28"/>
          <w:szCs w:val="24"/>
        </w:rPr>
        <w:tab/>
        <w:t xml:space="preserve">В.С. </w:t>
      </w:r>
      <w:proofErr w:type="spellStart"/>
      <w:r w:rsidRPr="007F7254">
        <w:rPr>
          <w:rFonts w:ascii="Times New Roman" w:hAnsi="Times New Roman"/>
          <w:sz w:val="28"/>
          <w:szCs w:val="24"/>
        </w:rPr>
        <w:t>Глушанко</w:t>
      </w:r>
      <w:proofErr w:type="spellEnd"/>
    </w:p>
    <w:sectPr w:rsidR="007F7254" w:rsidRPr="007F7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F55C3"/>
    <w:multiLevelType w:val="hybridMultilevel"/>
    <w:tmpl w:val="C9F4269C"/>
    <w:lvl w:ilvl="0" w:tplc="60BEAE4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3C5965C6"/>
    <w:multiLevelType w:val="hybridMultilevel"/>
    <w:tmpl w:val="AC525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137F2"/>
    <w:multiLevelType w:val="hybridMultilevel"/>
    <w:tmpl w:val="071C3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135F0"/>
    <w:multiLevelType w:val="hybridMultilevel"/>
    <w:tmpl w:val="E1FC40A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24"/>
    <w:rsid w:val="0006722B"/>
    <w:rsid w:val="001228BB"/>
    <w:rsid w:val="001E3690"/>
    <w:rsid w:val="00244758"/>
    <w:rsid w:val="002C004E"/>
    <w:rsid w:val="00540CDD"/>
    <w:rsid w:val="00541632"/>
    <w:rsid w:val="007F7254"/>
    <w:rsid w:val="0085233E"/>
    <w:rsid w:val="009A53D0"/>
    <w:rsid w:val="00AF6D02"/>
    <w:rsid w:val="00B800C8"/>
    <w:rsid w:val="00CD6A24"/>
    <w:rsid w:val="00CF473B"/>
    <w:rsid w:val="00D14360"/>
    <w:rsid w:val="00EF4056"/>
    <w:rsid w:val="00F3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489B"/>
  <w15:docId w15:val="{4510B062-2411-488C-8255-A4A24F45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CB2"/>
    <w:pPr>
      <w:ind w:left="720"/>
      <w:contextualSpacing/>
    </w:pPr>
  </w:style>
  <w:style w:type="paragraph" w:styleId="a4">
    <w:name w:val="Plain Text"/>
    <w:basedOn w:val="a"/>
    <w:link w:val="a5"/>
    <w:rsid w:val="007F7254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F7254"/>
    <w:rPr>
      <w:rFonts w:ascii="Courier New" w:eastAsia="Calibri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4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4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User-MONOPC</cp:lastModifiedBy>
  <cp:revision>11</cp:revision>
  <cp:lastPrinted>2023-09-07T05:59:00Z</cp:lastPrinted>
  <dcterms:created xsi:type="dcterms:W3CDTF">2023-02-08T12:20:00Z</dcterms:created>
  <dcterms:modified xsi:type="dcterms:W3CDTF">2023-09-07T05:59:00Z</dcterms:modified>
</cp:coreProperties>
</file>