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6B" w:rsidRDefault="00E73133" w:rsidP="00BA55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ТИПОВОЙ ОБРАЗЕЦ РЕШЕНИЯ </w:t>
      </w:r>
      <w:r w:rsidRPr="00AE059B">
        <w:rPr>
          <w:b/>
          <w:sz w:val="28"/>
          <w:szCs w:val="28"/>
        </w:rPr>
        <w:t>ЗАДАНИЯ ПО РАСЧЕТУ И АНАЛИЗУ</w:t>
      </w:r>
      <w:r>
        <w:rPr>
          <w:b/>
          <w:sz w:val="28"/>
          <w:szCs w:val="28"/>
        </w:rPr>
        <w:t xml:space="preserve"> ИНДИКАТОРОВ (</w:t>
      </w:r>
      <w:r w:rsidRPr="00AE059B">
        <w:rPr>
          <w:b/>
          <w:sz w:val="28"/>
          <w:szCs w:val="28"/>
        </w:rPr>
        <w:t>ПОКАЗАТЕЛЕЙ</w:t>
      </w:r>
      <w:r>
        <w:rPr>
          <w:b/>
          <w:sz w:val="28"/>
          <w:szCs w:val="28"/>
        </w:rPr>
        <w:t>)</w:t>
      </w:r>
      <w:r w:rsidRPr="00AE059B">
        <w:rPr>
          <w:b/>
          <w:sz w:val="28"/>
          <w:szCs w:val="28"/>
        </w:rPr>
        <w:t xml:space="preserve"> ДЕЯТЕЛЬНОСТИ РОДИЛЬН</w:t>
      </w:r>
      <w:r>
        <w:rPr>
          <w:b/>
          <w:sz w:val="28"/>
          <w:szCs w:val="28"/>
        </w:rPr>
        <w:t>ОГО</w:t>
      </w:r>
      <w:r w:rsidRPr="00AE059B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А</w:t>
      </w:r>
      <w:r w:rsidRPr="00AE059B">
        <w:rPr>
          <w:b/>
          <w:sz w:val="28"/>
          <w:szCs w:val="28"/>
        </w:rPr>
        <w:t xml:space="preserve"> </w:t>
      </w:r>
      <w:r w:rsidRPr="00AE059B">
        <w:rPr>
          <w:sz w:val="28"/>
          <w:szCs w:val="28"/>
          <w:lang w:val="en-US"/>
        </w:rPr>
        <w:t>N</w:t>
      </w:r>
      <w:r w:rsidRPr="00AE059B">
        <w:rPr>
          <w:b/>
          <w:sz w:val="28"/>
          <w:szCs w:val="28"/>
        </w:rPr>
        <w:t xml:space="preserve"> РЕГИОНА</w:t>
      </w:r>
    </w:p>
    <w:p w:rsidR="000D78C6" w:rsidRPr="00AE059B" w:rsidRDefault="000D78C6" w:rsidP="00BA556B">
      <w:pPr>
        <w:pStyle w:val="a3"/>
        <w:jc w:val="center"/>
        <w:rPr>
          <w:sz w:val="28"/>
          <w:szCs w:val="28"/>
        </w:rPr>
      </w:pPr>
    </w:p>
    <w:p w:rsidR="00BA556B" w:rsidRPr="00AE059B" w:rsidRDefault="00BA556B" w:rsidP="000D78C6">
      <w:pPr>
        <w:numPr>
          <w:ilvl w:val="1"/>
          <w:numId w:val="2"/>
        </w:numPr>
        <w:tabs>
          <w:tab w:val="clear" w:pos="959"/>
        </w:tabs>
        <w:ind w:left="426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На основании приведенных ниже исходных данных типового задания рассчитайте показатели деятельности родильн</w:t>
      </w:r>
      <w:r>
        <w:rPr>
          <w:sz w:val="28"/>
          <w:szCs w:val="28"/>
        </w:rPr>
        <w:t>ого</w:t>
      </w:r>
      <w:r w:rsidRPr="00AE059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AE059B">
        <w:rPr>
          <w:sz w:val="28"/>
          <w:szCs w:val="28"/>
        </w:rPr>
        <w:t xml:space="preserve"> для расчетного года.</w:t>
      </w:r>
    </w:p>
    <w:p w:rsidR="00BA556B" w:rsidRPr="00AE059B" w:rsidRDefault="00BA556B" w:rsidP="000D78C6">
      <w:pPr>
        <w:numPr>
          <w:ilvl w:val="1"/>
          <w:numId w:val="2"/>
        </w:numPr>
        <w:tabs>
          <w:tab w:val="clear" w:pos="959"/>
        </w:tabs>
        <w:ind w:left="426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Проведите сравнительный анализ показателей расчетного года с показателями базисного года, приведенными в </w:t>
      </w:r>
      <w:r>
        <w:rPr>
          <w:sz w:val="28"/>
          <w:szCs w:val="28"/>
        </w:rPr>
        <w:t>скобках</w:t>
      </w:r>
      <w:r w:rsidRPr="00AE059B">
        <w:rPr>
          <w:sz w:val="28"/>
          <w:szCs w:val="28"/>
        </w:rPr>
        <w:t>.</w:t>
      </w:r>
    </w:p>
    <w:p w:rsidR="00BA556B" w:rsidRPr="00AE059B" w:rsidRDefault="00BA556B" w:rsidP="000D78C6">
      <w:pPr>
        <w:numPr>
          <w:ilvl w:val="1"/>
          <w:numId w:val="2"/>
        </w:numPr>
        <w:tabs>
          <w:tab w:val="clear" w:pos="959"/>
        </w:tabs>
        <w:ind w:left="426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Сделайте выводы и разработайте практические предложения по улучшению показателей деятельности родильн</w:t>
      </w:r>
      <w:r>
        <w:rPr>
          <w:sz w:val="28"/>
          <w:szCs w:val="28"/>
        </w:rPr>
        <w:t>ого</w:t>
      </w:r>
      <w:r w:rsidRPr="00AE059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AE059B">
        <w:rPr>
          <w:sz w:val="28"/>
          <w:szCs w:val="28"/>
        </w:rPr>
        <w:t>.</w:t>
      </w:r>
    </w:p>
    <w:p w:rsidR="00807F7A" w:rsidRPr="00AE059B" w:rsidRDefault="00807F7A" w:rsidP="00807F7A">
      <w:pPr>
        <w:jc w:val="both"/>
        <w:rPr>
          <w:sz w:val="28"/>
          <w:szCs w:val="28"/>
        </w:rPr>
      </w:pPr>
    </w:p>
    <w:p w:rsidR="00807F7A" w:rsidRPr="00AE059B" w:rsidRDefault="00807F7A" w:rsidP="00807F7A">
      <w:pPr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ТИПОВОЕ ЗАДАНИЕ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женщин, прошедших психопрофилактическую подготовку к родам – 385.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проведенных родов – 420.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женщин, которым проводилось медикаментозное обезболивание при родах – 89.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осложнений (заболеваний) у женщин во время беременности или послеродового периода – 56.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 xml:space="preserve">Число родов при </w:t>
      </w:r>
      <w:proofErr w:type="spellStart"/>
      <w:r w:rsidRPr="00C71D5A">
        <w:rPr>
          <w:sz w:val="28"/>
          <w:szCs w:val="28"/>
        </w:rPr>
        <w:t>предлежании</w:t>
      </w:r>
      <w:proofErr w:type="spellEnd"/>
      <w:r w:rsidRPr="00C71D5A">
        <w:rPr>
          <w:sz w:val="28"/>
          <w:szCs w:val="28"/>
        </w:rPr>
        <w:t xml:space="preserve"> плаценты (неправильном положении плода) – 68.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преждевременных родов – 53.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женщин, у которых после операции кесарево сечение развилось осложнение – 9.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операций кесарево сечение за отчетный год – 98.</w:t>
      </w:r>
    </w:p>
    <w:p w:rsidR="00807F7A" w:rsidRPr="00C71D5A" w:rsidRDefault="00807F7A" w:rsidP="00535AD9">
      <w:pPr>
        <w:numPr>
          <w:ilvl w:val="0"/>
          <w:numId w:val="5"/>
        </w:numPr>
        <w:jc w:val="both"/>
        <w:rPr>
          <w:sz w:val="28"/>
          <w:szCs w:val="28"/>
        </w:rPr>
      </w:pPr>
      <w:r w:rsidRPr="00C71D5A">
        <w:rPr>
          <w:sz w:val="28"/>
          <w:szCs w:val="28"/>
        </w:rPr>
        <w:t>Число родильниц,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C71D5A">
        <w:rPr>
          <w:sz w:val="28"/>
          <w:szCs w:val="28"/>
        </w:rPr>
        <w:t>септическими осложнениями – 5.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Родилось детей живыми недоношенными – 52.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Родилось детей живыми доношенными – 4</w:t>
      </w:r>
      <w:r>
        <w:rPr>
          <w:sz w:val="28"/>
          <w:szCs w:val="28"/>
        </w:rPr>
        <w:t>28</w:t>
      </w:r>
      <w:r w:rsidRPr="00C71D5A">
        <w:rPr>
          <w:sz w:val="28"/>
          <w:szCs w:val="28"/>
        </w:rPr>
        <w:t>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Случаи заболеваний у доношенных детей в возрасте 0 – 6 суток – 10.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Случаи заболеваний у недоношенных детей в возрасте 0 – 6 суток – 28.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Пороки развития плода – 4.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 xml:space="preserve">Обследовано беременных женщин – 408. 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 xml:space="preserve">Умерло детей на первом году жизни – 7. 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i/>
          <w:sz w:val="28"/>
          <w:szCs w:val="28"/>
        </w:rPr>
      </w:pPr>
      <w:r w:rsidRPr="00C71D5A">
        <w:rPr>
          <w:sz w:val="28"/>
          <w:szCs w:val="28"/>
        </w:rPr>
        <w:t>Родилось детей живыми в расчетном году – 480.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Родилось детей живыми в базисном году – 420.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 xml:space="preserve">Родилось мертвыми – 5. 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Умерло новорожденных в возрасте 0 – 6 суток – 2.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Умерло новорожденных в возрасте 0 – 27суток – 4.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Умерло новорожденных в возрасте 7 – 27суток – 2.</w:t>
      </w:r>
    </w:p>
    <w:p w:rsidR="00807F7A" w:rsidRPr="00C71D5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Умерло детей от 28 суток до года – 3.</w:t>
      </w:r>
    </w:p>
    <w:p w:rsidR="00807F7A" w:rsidRDefault="00807F7A" w:rsidP="00535AD9">
      <w:pPr>
        <w:numPr>
          <w:ilvl w:val="0"/>
          <w:numId w:val="5"/>
        </w:numPr>
        <w:tabs>
          <w:tab w:val="clear" w:pos="643"/>
          <w:tab w:val="num" w:pos="709"/>
        </w:tabs>
        <w:jc w:val="both"/>
        <w:rPr>
          <w:sz w:val="28"/>
          <w:szCs w:val="28"/>
        </w:rPr>
      </w:pPr>
      <w:r w:rsidRPr="00C71D5A">
        <w:rPr>
          <w:sz w:val="28"/>
          <w:szCs w:val="28"/>
        </w:rPr>
        <w:t>Умерло беременных, рожениц</w:t>
      </w:r>
      <w:r>
        <w:rPr>
          <w:sz w:val="28"/>
          <w:szCs w:val="28"/>
        </w:rPr>
        <w:t xml:space="preserve"> и</w:t>
      </w:r>
      <w:r w:rsidRPr="00C71D5A">
        <w:rPr>
          <w:sz w:val="28"/>
          <w:szCs w:val="28"/>
        </w:rPr>
        <w:t xml:space="preserve"> родильниц </w:t>
      </w:r>
      <w:r>
        <w:rPr>
          <w:sz w:val="28"/>
          <w:szCs w:val="28"/>
        </w:rPr>
        <w:t xml:space="preserve">во время беременности и </w:t>
      </w:r>
      <w:r w:rsidRPr="00C71D5A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C71D5A">
        <w:rPr>
          <w:sz w:val="28"/>
          <w:szCs w:val="28"/>
        </w:rPr>
        <w:t xml:space="preserve"> 42 дней после родов – </w:t>
      </w:r>
      <w:r>
        <w:rPr>
          <w:sz w:val="28"/>
          <w:szCs w:val="28"/>
        </w:rPr>
        <w:t>1</w:t>
      </w:r>
      <w:r w:rsidRPr="00C71D5A">
        <w:rPr>
          <w:sz w:val="28"/>
          <w:szCs w:val="28"/>
        </w:rPr>
        <w:t>.</w:t>
      </w:r>
    </w:p>
    <w:p w:rsidR="000D78C6" w:rsidRDefault="000D78C6" w:rsidP="00807F7A">
      <w:pPr>
        <w:ind w:left="142"/>
        <w:jc w:val="center"/>
        <w:rPr>
          <w:b/>
          <w:sz w:val="28"/>
          <w:szCs w:val="28"/>
        </w:rPr>
      </w:pPr>
    </w:p>
    <w:p w:rsidR="000D78C6" w:rsidRDefault="000D78C6" w:rsidP="00807F7A">
      <w:pPr>
        <w:ind w:left="142"/>
        <w:jc w:val="center"/>
        <w:rPr>
          <w:b/>
          <w:sz w:val="28"/>
          <w:szCs w:val="28"/>
        </w:rPr>
      </w:pPr>
    </w:p>
    <w:p w:rsidR="000D78C6" w:rsidRDefault="000D78C6" w:rsidP="00807F7A">
      <w:pPr>
        <w:ind w:left="142"/>
        <w:jc w:val="center"/>
        <w:rPr>
          <w:b/>
          <w:sz w:val="28"/>
          <w:szCs w:val="28"/>
        </w:rPr>
      </w:pPr>
    </w:p>
    <w:p w:rsidR="000D78C6" w:rsidRDefault="000D78C6" w:rsidP="00807F7A">
      <w:pPr>
        <w:ind w:left="142"/>
        <w:jc w:val="center"/>
        <w:rPr>
          <w:b/>
          <w:sz w:val="28"/>
          <w:szCs w:val="28"/>
        </w:rPr>
      </w:pPr>
    </w:p>
    <w:p w:rsidR="00807F7A" w:rsidRPr="00AE059B" w:rsidRDefault="00807F7A" w:rsidP="00807F7A">
      <w:pPr>
        <w:ind w:left="142"/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lastRenderedPageBreak/>
        <w:t>Методики расчета показателей результативности</w:t>
      </w:r>
    </w:p>
    <w:p w:rsidR="00807F7A" w:rsidRPr="00AE059B" w:rsidRDefault="00807F7A" w:rsidP="00807F7A">
      <w:pPr>
        <w:ind w:left="142"/>
        <w:jc w:val="both"/>
        <w:rPr>
          <w:b/>
          <w:sz w:val="28"/>
          <w:szCs w:val="28"/>
        </w:rPr>
      </w:pPr>
    </w:p>
    <w:p w:rsidR="00807F7A" w:rsidRPr="00A068E4" w:rsidRDefault="00807F7A" w:rsidP="00807F7A">
      <w:pPr>
        <w:ind w:firstLine="426"/>
        <w:jc w:val="both"/>
        <w:rPr>
          <w:b/>
          <w:sz w:val="28"/>
          <w:szCs w:val="28"/>
        </w:rPr>
      </w:pPr>
      <w:r w:rsidRPr="00A068E4">
        <w:rPr>
          <w:b/>
          <w:sz w:val="28"/>
          <w:szCs w:val="28"/>
        </w:rPr>
        <w:t>1. Обезболивание родов.</w:t>
      </w:r>
    </w:p>
    <w:p w:rsidR="00807F7A" w:rsidRDefault="00807F7A" w:rsidP="00807F7A">
      <w:pPr>
        <w:ind w:left="851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25"/>
        <w:gridCol w:w="2126"/>
        <w:gridCol w:w="1134"/>
        <w:gridCol w:w="709"/>
        <w:gridCol w:w="850"/>
        <w:gridCol w:w="425"/>
      </w:tblGrid>
      <w:tr w:rsidR="00807F7A" w:rsidRPr="00AE059B" w:rsidTr="001F04E4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Частота психопрофилактической подготовки беременных к родам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прошедших психопрофилактическую подготовку к родам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807F7A" w:rsidRPr="00AE059B" w:rsidTr="001F04E4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проведенных родов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RPr="00D60AE3" w:rsidTr="001F04E4">
        <w:trPr>
          <w:cantSplit/>
          <w:trHeight w:val="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RPr="00AE059B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91,</w:t>
            </w:r>
            <w:r>
              <w:rPr>
                <w:sz w:val="28"/>
                <w:szCs w:val="28"/>
              </w:rPr>
              <w:t>67 %</w:t>
            </w:r>
          </w:p>
        </w:tc>
      </w:tr>
      <w:tr w:rsidR="00807F7A" w:rsidRPr="00AE059B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7F7A" w:rsidRPr="00AE059B" w:rsidRDefault="00807F7A" w:rsidP="00807F7A">
      <w:pPr>
        <w:ind w:left="851"/>
        <w:jc w:val="both"/>
        <w:rPr>
          <w:sz w:val="28"/>
          <w:szCs w:val="28"/>
        </w:rPr>
      </w:pPr>
    </w:p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25"/>
        <w:gridCol w:w="2126"/>
        <w:gridCol w:w="1134"/>
        <w:gridCol w:w="709"/>
        <w:gridCol w:w="992"/>
        <w:gridCol w:w="425"/>
      </w:tblGrid>
      <w:tr w:rsidR="00807F7A" w:rsidRPr="00AE059B" w:rsidTr="001F04E4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0D78C6">
            <w:pPr>
              <w:ind w:left="-113" w:right="-105"/>
              <w:jc w:val="center"/>
              <w:rPr>
                <w:sz w:val="28"/>
                <w:szCs w:val="28"/>
              </w:rPr>
            </w:pPr>
            <w:r w:rsidRPr="00505C98">
              <w:rPr>
                <w:sz w:val="28"/>
                <w:szCs w:val="28"/>
              </w:rPr>
              <w:t>Частота медикаментозного</w:t>
            </w:r>
            <w:r w:rsidRPr="00AE059B">
              <w:rPr>
                <w:sz w:val="28"/>
                <w:szCs w:val="28"/>
              </w:rPr>
              <w:t xml:space="preserve"> обезболивания при родах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которым проводилось медикаментозное обезболивание при родах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807F7A" w:rsidRPr="00AE059B" w:rsidTr="001F04E4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проведенных родов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RPr="00D60AE3" w:rsidTr="001F04E4">
        <w:trPr>
          <w:cantSplit/>
          <w:trHeight w:val="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RPr="00AE059B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>19</w:t>
            </w:r>
            <w:r w:rsidRPr="00AE05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807F7A" w:rsidRPr="00AE059B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425"/>
        <w:gridCol w:w="1276"/>
        <w:gridCol w:w="1134"/>
        <w:gridCol w:w="709"/>
        <w:gridCol w:w="992"/>
        <w:gridCol w:w="425"/>
      </w:tblGrid>
      <w:tr w:rsidR="00807F7A" w:rsidRPr="00AE059B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3268B4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Частота осложнений во время родов или возникновение послеродовых заболеваний у женщин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осложнений</w:t>
            </w:r>
          </w:p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(заболеваний)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807F7A" w:rsidRPr="00AE059B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проведенных родов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RPr="00D60AE3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D60AE3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RPr="00AE059B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13,3</w:t>
            </w:r>
            <w:r>
              <w:rPr>
                <w:sz w:val="28"/>
                <w:szCs w:val="28"/>
              </w:rPr>
              <w:t>3 %</w:t>
            </w:r>
          </w:p>
        </w:tc>
      </w:tr>
      <w:tr w:rsidR="00807F7A" w:rsidRPr="00AE059B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7F7A" w:rsidRPr="00AE059B" w:rsidRDefault="00807F7A" w:rsidP="00807F7A">
      <w:pPr>
        <w:ind w:firstLine="851"/>
        <w:jc w:val="center"/>
        <w:rPr>
          <w:sz w:val="28"/>
          <w:szCs w:val="28"/>
        </w:rPr>
      </w:pPr>
    </w:p>
    <w:p w:rsidR="00807F7A" w:rsidRPr="002E5C37" w:rsidRDefault="00807F7A" w:rsidP="00807F7A">
      <w:pPr>
        <w:ind w:firstLine="426"/>
        <w:jc w:val="both"/>
        <w:rPr>
          <w:b/>
          <w:sz w:val="28"/>
          <w:szCs w:val="28"/>
        </w:rPr>
      </w:pPr>
      <w:r w:rsidRPr="002E5C37">
        <w:rPr>
          <w:b/>
          <w:sz w:val="28"/>
          <w:szCs w:val="28"/>
        </w:rPr>
        <w:t>3. Патологические роды</w:t>
      </w:r>
    </w:p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Частота </w:t>
            </w:r>
            <w:proofErr w:type="spellStart"/>
            <w:r w:rsidRPr="00AE059B">
              <w:rPr>
                <w:sz w:val="28"/>
                <w:szCs w:val="28"/>
              </w:rPr>
              <w:t>предлежания</w:t>
            </w:r>
            <w:proofErr w:type="spellEnd"/>
            <w:r w:rsidRPr="00AE059B">
              <w:rPr>
                <w:sz w:val="28"/>
                <w:szCs w:val="28"/>
              </w:rPr>
              <w:t xml:space="preserve"> плаценты (неправильное положение плода)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родов при </w:t>
            </w:r>
            <w:proofErr w:type="spellStart"/>
            <w:r w:rsidRPr="00AE059B">
              <w:rPr>
                <w:sz w:val="28"/>
                <w:szCs w:val="28"/>
              </w:rPr>
              <w:t>предлежании</w:t>
            </w:r>
            <w:proofErr w:type="spellEnd"/>
            <w:r w:rsidRPr="00AE059B">
              <w:rPr>
                <w:sz w:val="28"/>
                <w:szCs w:val="28"/>
              </w:rPr>
              <w:t xml:space="preserve"> плаценты (неправильном положении плода)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проведенных родов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16,19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807F7A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Показатель преждевременных 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родов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преждевременных 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родов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проведенных родов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12,6</w:t>
            </w:r>
            <w:r>
              <w:rPr>
                <w:sz w:val="28"/>
                <w:szCs w:val="28"/>
              </w:rPr>
              <w:t>2 %</w:t>
            </w: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505C98" w:rsidP="00505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</w:t>
            </w:r>
            <w:r w:rsidR="00807F7A" w:rsidRPr="00AE059B">
              <w:rPr>
                <w:sz w:val="28"/>
                <w:szCs w:val="28"/>
              </w:rPr>
              <w:t>рождения недоношенных детей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родившихся </w:t>
            </w:r>
            <w:r>
              <w:rPr>
                <w:sz w:val="28"/>
                <w:szCs w:val="28"/>
              </w:rPr>
              <w:t xml:space="preserve">живыми </w:t>
            </w:r>
            <w:r w:rsidRPr="00AE059B">
              <w:rPr>
                <w:sz w:val="28"/>
                <w:szCs w:val="28"/>
              </w:rPr>
              <w:t>недоношенных детей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 родившихся живыми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10,8</w:t>
            </w:r>
            <w:r>
              <w:rPr>
                <w:sz w:val="28"/>
                <w:szCs w:val="28"/>
              </w:rPr>
              <w:t>3 %</w:t>
            </w: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Pr="00AE059B" w:rsidRDefault="00807F7A" w:rsidP="001F04E4">
            <w:pPr>
              <w:ind w:firstLine="34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6.</w:t>
            </w:r>
          </w:p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Заболеваемость новорожденных в возрасте </w:t>
            </w:r>
          </w:p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0 – 6 суток среди </w:t>
            </w:r>
            <w:r w:rsidRPr="00E23BE3">
              <w:rPr>
                <w:sz w:val="28"/>
                <w:szCs w:val="28"/>
              </w:rPr>
              <w:t>доношенных</w:t>
            </w:r>
            <w:r w:rsidRPr="00AE059B">
              <w:rPr>
                <w:sz w:val="28"/>
                <w:szCs w:val="28"/>
              </w:rPr>
              <w:t xml:space="preserve">, (недоношенных) 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случаев заболеваний среди </w:t>
            </w:r>
            <w:r w:rsidRPr="00E23BE3">
              <w:rPr>
                <w:sz w:val="28"/>
                <w:szCs w:val="28"/>
              </w:rPr>
              <w:t>доношенных</w:t>
            </w:r>
            <w:r w:rsidRPr="00AE059B">
              <w:rPr>
                <w:sz w:val="28"/>
                <w:szCs w:val="28"/>
              </w:rPr>
              <w:t xml:space="preserve"> (недоношенных) новорожденных в возрасте </w:t>
            </w:r>
            <w:r>
              <w:rPr>
                <w:sz w:val="28"/>
                <w:szCs w:val="28"/>
              </w:rPr>
              <w:t>0 – 6</w:t>
            </w:r>
            <w:r w:rsidRPr="00AE059B">
              <w:rPr>
                <w:sz w:val="28"/>
                <w:szCs w:val="28"/>
              </w:rPr>
              <w:t xml:space="preserve"> суток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доношенных </w:t>
            </w:r>
            <w:r>
              <w:rPr>
                <w:sz w:val="28"/>
                <w:szCs w:val="28"/>
              </w:rPr>
              <w:t>(</w:t>
            </w:r>
            <w:r w:rsidRPr="00AE059B">
              <w:rPr>
                <w:sz w:val="28"/>
                <w:szCs w:val="28"/>
              </w:rPr>
              <w:t>недоношенных</w:t>
            </w:r>
            <w:r>
              <w:rPr>
                <w:sz w:val="28"/>
                <w:szCs w:val="28"/>
              </w:rPr>
              <w:t xml:space="preserve">) </w:t>
            </w:r>
            <w:r w:rsidRPr="00AE059B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родившихся живыми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505C98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505C98" w:rsidRPr="00AE059B" w:rsidRDefault="00505C98" w:rsidP="00505C9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Заболеваемость новорожденных в возрасте </w:t>
            </w:r>
          </w:p>
          <w:p w:rsidR="00505C98" w:rsidRDefault="00505C98" w:rsidP="00505C9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0 – 6 суток среди </w:t>
            </w:r>
            <w:r w:rsidRPr="00E23BE3">
              <w:rPr>
                <w:sz w:val="28"/>
                <w:szCs w:val="28"/>
              </w:rPr>
              <w:t>доношенных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</w:p>
          <w:p w:rsidR="00505C98" w:rsidRPr="00505C98" w:rsidRDefault="00505C98" w:rsidP="001F04E4">
            <w:pPr>
              <w:jc w:val="center"/>
              <w:rPr>
                <w:sz w:val="16"/>
                <w:szCs w:val="28"/>
              </w:rPr>
            </w:pPr>
          </w:p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E05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36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505C98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AE059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p w:rsidR="00AA790A" w:rsidRDefault="00AA790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1417"/>
      </w:tblGrid>
      <w:tr w:rsidR="00505C98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505C98" w:rsidRPr="00AE059B" w:rsidRDefault="00505C98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Заболеваемость новорожденных в возрасте </w:t>
            </w:r>
          </w:p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0 – 6 суток среди </w:t>
            </w:r>
            <w:r>
              <w:rPr>
                <w:sz w:val="28"/>
                <w:szCs w:val="28"/>
              </w:rPr>
              <w:t>не</w:t>
            </w:r>
            <w:r w:rsidRPr="00E23BE3">
              <w:rPr>
                <w:sz w:val="28"/>
                <w:szCs w:val="28"/>
              </w:rPr>
              <w:t>доношенных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</w:p>
          <w:p w:rsidR="00505C98" w:rsidRPr="00505C98" w:rsidRDefault="00505C98" w:rsidP="001F04E4">
            <w:pPr>
              <w:jc w:val="center"/>
              <w:rPr>
                <w:sz w:val="16"/>
                <w:szCs w:val="28"/>
              </w:rPr>
            </w:pPr>
          </w:p>
          <w:p w:rsidR="00505C98" w:rsidRDefault="00AA790A" w:rsidP="00AA7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AA790A" w:rsidP="00AA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  <w:r w:rsidR="00505C98" w:rsidRPr="00AE05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505C98">
              <w:rPr>
                <w:sz w:val="28"/>
                <w:szCs w:val="28"/>
              </w:rPr>
              <w:t xml:space="preserve">6 </w:t>
            </w:r>
            <w:r w:rsidR="00505C98"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="00505C98"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="00505C98"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505C98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505C98" w:rsidRDefault="00505C98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C98" w:rsidRDefault="00AA790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98" w:rsidRDefault="00505C98" w:rsidP="001F04E4">
            <w:pPr>
              <w:rPr>
                <w:sz w:val="28"/>
                <w:szCs w:val="28"/>
              </w:rPr>
            </w:pPr>
          </w:p>
        </w:tc>
      </w:tr>
    </w:tbl>
    <w:p w:rsidR="00505C98" w:rsidRDefault="00505C98" w:rsidP="00807F7A">
      <w:pPr>
        <w:ind w:firstLine="851"/>
        <w:jc w:val="both"/>
        <w:rPr>
          <w:sz w:val="28"/>
          <w:szCs w:val="28"/>
        </w:rPr>
      </w:pPr>
    </w:p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proofErr w:type="spellStart"/>
            <w:r w:rsidRPr="00AE059B">
              <w:rPr>
                <w:sz w:val="28"/>
                <w:szCs w:val="28"/>
              </w:rPr>
              <w:t>Выявляемость</w:t>
            </w:r>
            <w:proofErr w:type="spellEnd"/>
            <w:r w:rsidRPr="00AE059B">
              <w:rPr>
                <w:sz w:val="28"/>
                <w:szCs w:val="28"/>
              </w:rPr>
              <w:t xml:space="preserve"> пороков развития плода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случаев выявления пороков развития плода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обследованных беременных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9,8</w:t>
            </w:r>
            <w:r>
              <w:rPr>
                <w:sz w:val="28"/>
                <w:szCs w:val="28"/>
              </w:rPr>
              <w:t xml:space="preserve">0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408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84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proofErr w:type="spellStart"/>
            <w:r w:rsidRPr="00AE059B">
              <w:rPr>
                <w:sz w:val="28"/>
                <w:szCs w:val="28"/>
              </w:rPr>
              <w:t>мертворожденности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мертворожденных детей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  <w:r w:rsidR="00AA790A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родившихся живыми и мертвыми за год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  <w:r w:rsidR="00463F7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AA790A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10</w:t>
            </w:r>
            <w:r w:rsidR="00AA790A"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463F75"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="00463F75"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r w:rsidR="00463F75"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bookmarkStart w:id="0" w:name="_GoBack"/>
            <w:bookmarkEnd w:id="0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0+</w:t>
            </w:r>
            <w:r w:rsidRPr="00AE059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rPr>
          <w:sz w:val="28"/>
          <w:szCs w:val="28"/>
        </w:rPr>
      </w:pPr>
    </w:p>
    <w:p w:rsidR="00AA790A" w:rsidRPr="00AE059B" w:rsidRDefault="00AA790A" w:rsidP="00807F7A">
      <w:pPr>
        <w:rPr>
          <w:sz w:val="28"/>
          <w:szCs w:val="28"/>
        </w:rPr>
      </w:pPr>
    </w:p>
    <w:p w:rsidR="00807F7A" w:rsidRPr="00AE059B" w:rsidRDefault="00807F7A" w:rsidP="00807F7A">
      <w:pPr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lastRenderedPageBreak/>
        <w:t>Методика расчета показателей дефектов</w:t>
      </w:r>
    </w:p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p w:rsidR="00807F7A" w:rsidRPr="00453CDD" w:rsidRDefault="00807F7A" w:rsidP="00807F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415FB">
        <w:rPr>
          <w:sz w:val="28"/>
          <w:szCs w:val="28"/>
        </w:rPr>
        <w:t xml:space="preserve">. </w:t>
      </w:r>
      <w:r w:rsidRPr="00453CDD">
        <w:rPr>
          <w:b/>
          <w:sz w:val="28"/>
          <w:szCs w:val="28"/>
        </w:rPr>
        <w:t>Послеродовая заболеваемость</w:t>
      </w:r>
    </w:p>
    <w:p w:rsidR="00807F7A" w:rsidRPr="00AE059B" w:rsidRDefault="00807F7A" w:rsidP="00807F7A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E059B">
              <w:rPr>
                <w:sz w:val="28"/>
                <w:szCs w:val="28"/>
              </w:rPr>
              <w:t>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Частота осложнений в </w:t>
            </w:r>
            <w:proofErr w:type="spellStart"/>
            <w:r w:rsidRPr="00AE059B">
              <w:rPr>
                <w:sz w:val="28"/>
                <w:szCs w:val="28"/>
              </w:rPr>
              <w:t>послеопера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proofErr w:type="spellStart"/>
            <w:r w:rsidRPr="00AE059B">
              <w:rPr>
                <w:sz w:val="28"/>
                <w:szCs w:val="28"/>
              </w:rPr>
              <w:t>ционном</w:t>
            </w:r>
            <w:proofErr w:type="spellEnd"/>
            <w:r w:rsidRPr="00AE059B">
              <w:rPr>
                <w:sz w:val="28"/>
                <w:szCs w:val="28"/>
              </w:rPr>
              <w:t xml:space="preserve"> периоде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у которых после операции кесарев</w:t>
            </w:r>
            <w:r>
              <w:rPr>
                <w:sz w:val="28"/>
                <w:szCs w:val="28"/>
              </w:rPr>
              <w:t>о</w:t>
            </w:r>
            <w:r w:rsidRPr="00AE059B">
              <w:rPr>
                <w:sz w:val="28"/>
                <w:szCs w:val="28"/>
              </w:rPr>
              <w:t xml:space="preserve"> сечение развилось осложнение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опера</w:t>
            </w:r>
            <w:r>
              <w:rPr>
                <w:sz w:val="28"/>
                <w:szCs w:val="28"/>
              </w:rPr>
              <w:t>ций кесарево</w:t>
            </w:r>
            <w:r w:rsidRPr="00AE059B">
              <w:rPr>
                <w:sz w:val="28"/>
                <w:szCs w:val="28"/>
              </w:rPr>
              <w:t xml:space="preserve"> сечени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9,18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807F7A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E059B">
              <w:rPr>
                <w:sz w:val="28"/>
                <w:szCs w:val="28"/>
              </w:rPr>
              <w:t>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E524A9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Частота гнойно</w:t>
            </w:r>
            <w:r w:rsidR="00E524A9">
              <w:rPr>
                <w:sz w:val="28"/>
                <w:szCs w:val="28"/>
              </w:rPr>
              <w:t>-</w:t>
            </w:r>
            <w:r w:rsidRPr="00AE059B">
              <w:rPr>
                <w:sz w:val="28"/>
                <w:szCs w:val="28"/>
              </w:rPr>
              <w:t>септических осложнений у родильниц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родильниц, у которых течение послеродового периода осложнилось гнойно</w:t>
            </w:r>
            <w:r>
              <w:rPr>
                <w:sz w:val="28"/>
                <w:szCs w:val="28"/>
              </w:rPr>
              <w:t>-</w:t>
            </w:r>
            <w:r w:rsidRPr="00AE059B">
              <w:rPr>
                <w:sz w:val="28"/>
                <w:szCs w:val="28"/>
              </w:rPr>
              <w:t>септическим осложнением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родивших в отчетном году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1,19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807F7A" w:rsidTr="001F04E4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ind w:firstLine="851"/>
        <w:jc w:val="both"/>
        <w:rPr>
          <w:sz w:val="28"/>
          <w:szCs w:val="28"/>
        </w:rPr>
      </w:pPr>
    </w:p>
    <w:p w:rsidR="00807F7A" w:rsidRPr="00AE059B" w:rsidRDefault="00807F7A" w:rsidP="00807F7A">
      <w:pPr>
        <w:ind w:firstLine="851"/>
        <w:jc w:val="both"/>
        <w:rPr>
          <w:sz w:val="28"/>
          <w:szCs w:val="28"/>
        </w:rPr>
      </w:pPr>
    </w:p>
    <w:p w:rsidR="00807F7A" w:rsidRPr="00A10711" w:rsidRDefault="00807F7A" w:rsidP="00807F7A">
      <w:pPr>
        <w:ind w:firstLine="426"/>
        <w:rPr>
          <w:b/>
          <w:sz w:val="28"/>
          <w:szCs w:val="28"/>
        </w:rPr>
      </w:pPr>
      <w:r w:rsidRPr="00A10711">
        <w:rPr>
          <w:b/>
          <w:sz w:val="28"/>
          <w:szCs w:val="28"/>
        </w:rPr>
        <w:t>2. Показатель младенческой смертности</w:t>
      </w:r>
    </w:p>
    <w:p w:rsidR="00807F7A" w:rsidRPr="00AE059B" w:rsidRDefault="00807F7A" w:rsidP="00807F7A">
      <w:pPr>
        <w:ind w:firstLine="426"/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25"/>
        <w:gridCol w:w="2268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E059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Показатель</w:t>
            </w:r>
          </w:p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младенческой смертности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умерших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на 1</w:t>
            </w:r>
            <w:r>
              <w:rPr>
                <w:sz w:val="28"/>
                <w:szCs w:val="28"/>
              </w:rPr>
              <w:t>-</w:t>
            </w:r>
            <w:r w:rsidRPr="00AE059B">
              <w:rPr>
                <w:sz w:val="28"/>
                <w:szCs w:val="28"/>
              </w:rPr>
              <w:t>ом году жизни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Pr="00AE059B">
              <w:rPr>
                <w:sz w:val="28"/>
                <w:szCs w:val="28"/>
              </w:rPr>
              <w:t>3 детей</w:t>
            </w:r>
            <w:r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родившихся живыми в </w:t>
            </w:r>
            <w:r>
              <w:rPr>
                <w:sz w:val="28"/>
                <w:szCs w:val="28"/>
              </w:rPr>
              <w:t>расчетном</w:t>
            </w:r>
            <w:r w:rsidRPr="00AE059B">
              <w:rPr>
                <w:sz w:val="28"/>
                <w:szCs w:val="28"/>
              </w:rPr>
              <w:t xml:space="preserve"> году + 1</w:t>
            </w:r>
            <w:r>
              <w:rPr>
                <w:sz w:val="28"/>
                <w:szCs w:val="28"/>
              </w:rPr>
              <w:t>/</w:t>
            </w:r>
            <w:r w:rsidRPr="00AE05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детей, </w:t>
            </w:r>
            <w:r w:rsidRPr="00AE059B">
              <w:rPr>
                <w:sz w:val="28"/>
                <w:szCs w:val="28"/>
              </w:rPr>
              <w:t xml:space="preserve">родившихся живыми в </w:t>
            </w:r>
            <w:r>
              <w:rPr>
                <w:sz w:val="28"/>
                <w:szCs w:val="28"/>
              </w:rPr>
              <w:t>базисном</w:t>
            </w:r>
            <w:r w:rsidRPr="00AE059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15,2</w:t>
            </w:r>
            <w:r>
              <w:rPr>
                <w:sz w:val="28"/>
                <w:szCs w:val="28"/>
              </w:rPr>
              <w:t xml:space="preserve">2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>480+1/3</w:t>
            </w: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jc w:val="both"/>
        <w:rPr>
          <w:sz w:val="28"/>
          <w:szCs w:val="28"/>
        </w:rPr>
      </w:pPr>
    </w:p>
    <w:p w:rsidR="00807F7A" w:rsidRDefault="00807F7A" w:rsidP="00807F7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E059B">
              <w:rPr>
                <w:sz w:val="28"/>
                <w:szCs w:val="28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Показатель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младенческой смертности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детей, умерших 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на 1</w:t>
            </w:r>
            <w:r>
              <w:rPr>
                <w:sz w:val="28"/>
                <w:szCs w:val="28"/>
              </w:rPr>
              <w:t>-</w:t>
            </w:r>
            <w:r w:rsidRPr="00AE059B">
              <w:rPr>
                <w:sz w:val="28"/>
                <w:szCs w:val="28"/>
              </w:rPr>
              <w:t>ом году жизни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Pr="00AE059B">
              <w:rPr>
                <w:sz w:val="28"/>
                <w:szCs w:val="28"/>
              </w:rPr>
              <w:t>5 детей</w:t>
            </w:r>
            <w:r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родившихся жи</w:t>
            </w:r>
            <w:r>
              <w:rPr>
                <w:sz w:val="28"/>
                <w:szCs w:val="28"/>
              </w:rPr>
              <w:t>выми в расчетном</w:t>
            </w:r>
            <w:r w:rsidRPr="00AE059B">
              <w:rPr>
                <w:sz w:val="28"/>
                <w:szCs w:val="28"/>
              </w:rPr>
              <w:t xml:space="preserve"> году +1</w:t>
            </w:r>
            <w:r>
              <w:rPr>
                <w:sz w:val="28"/>
                <w:szCs w:val="28"/>
              </w:rPr>
              <w:t>/</w:t>
            </w:r>
            <w:r w:rsidRPr="00AE059B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детей, </w:t>
            </w:r>
            <w:r w:rsidRPr="00AE059B">
              <w:rPr>
                <w:sz w:val="28"/>
                <w:szCs w:val="28"/>
              </w:rPr>
              <w:t xml:space="preserve">родившихся живыми в </w:t>
            </w:r>
            <w:r>
              <w:rPr>
                <w:sz w:val="28"/>
                <w:szCs w:val="28"/>
              </w:rPr>
              <w:t>базисном,</w:t>
            </w:r>
            <w:r w:rsidRPr="00AE059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14,9</w:t>
            </w:r>
            <w:r>
              <w:rPr>
                <w:sz w:val="28"/>
                <w:szCs w:val="28"/>
              </w:rPr>
              <w:t xml:space="preserve">6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/5 480+1/5 420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jc w:val="both"/>
        <w:rPr>
          <w:sz w:val="28"/>
          <w:szCs w:val="28"/>
        </w:rPr>
      </w:pPr>
    </w:p>
    <w:p w:rsidR="00807F7A" w:rsidRDefault="00807F7A" w:rsidP="00807F7A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059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Pr="00AE059B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Перинатальная смертность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4A9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мертворожденных + Число умерших новорожденных в возрасте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0 – 6 суток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родившихся живыми и мертвыми за год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14,4</w:t>
            </w:r>
            <w:r>
              <w:rPr>
                <w:sz w:val="28"/>
                <w:szCs w:val="28"/>
              </w:rPr>
              <w:t xml:space="preserve">3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0+</w:t>
            </w:r>
            <w:r w:rsidRPr="00AE059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Pr="00AE059B" w:rsidRDefault="00807F7A" w:rsidP="00807F7A">
      <w:pPr>
        <w:jc w:val="both"/>
        <w:rPr>
          <w:sz w:val="28"/>
          <w:szCs w:val="28"/>
        </w:rPr>
      </w:pPr>
    </w:p>
    <w:p w:rsidR="00807F7A" w:rsidRPr="00AE059B" w:rsidRDefault="00807F7A" w:rsidP="00807F7A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059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Неонатальная смертность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умерших в возрасте</w:t>
            </w:r>
            <w:r>
              <w:rPr>
                <w:sz w:val="28"/>
                <w:szCs w:val="28"/>
              </w:rPr>
              <w:t xml:space="preserve"> 0 – 27</w:t>
            </w:r>
            <w:r w:rsidRPr="00AE059B">
              <w:rPr>
                <w:sz w:val="28"/>
                <w:szCs w:val="28"/>
              </w:rPr>
              <w:t xml:space="preserve"> суток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родившихся живыми за год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8,3</w:t>
            </w:r>
            <w:r>
              <w:rPr>
                <w:sz w:val="28"/>
                <w:szCs w:val="28"/>
              </w:rPr>
              <w:t xml:space="preserve">3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jc w:val="center"/>
        <w:rPr>
          <w:sz w:val="28"/>
          <w:szCs w:val="28"/>
        </w:rPr>
      </w:pPr>
    </w:p>
    <w:p w:rsidR="00807F7A" w:rsidRPr="00AE059B" w:rsidRDefault="00807F7A" w:rsidP="00807F7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Pr="00AE059B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059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неонатальная смертность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умерших в возрасте 0 – 6 суток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родившихся живыми за год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 xml:space="preserve">7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jc w:val="center"/>
        <w:rPr>
          <w:sz w:val="28"/>
          <w:szCs w:val="28"/>
        </w:rPr>
      </w:pPr>
    </w:p>
    <w:p w:rsidR="00807F7A" w:rsidRPr="00AE059B" w:rsidRDefault="00807F7A" w:rsidP="00807F7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Поздняя</w:t>
            </w:r>
          </w:p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неонатальная смертность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умерших в воз</w:t>
            </w:r>
            <w:r>
              <w:rPr>
                <w:sz w:val="28"/>
                <w:szCs w:val="28"/>
              </w:rPr>
              <w:t>расте от 7</w:t>
            </w:r>
            <w:r w:rsidRPr="00AE059B">
              <w:rPr>
                <w:sz w:val="28"/>
                <w:szCs w:val="28"/>
              </w:rPr>
              <w:t xml:space="preserve"> – 27 суток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детей родившихся живыми </w:t>
            </w:r>
            <w:r>
              <w:rPr>
                <w:sz w:val="28"/>
                <w:szCs w:val="28"/>
              </w:rPr>
              <w:t xml:space="preserve">за год </w:t>
            </w:r>
            <w:r w:rsidRPr="00AE059B">
              <w:rPr>
                <w:sz w:val="28"/>
                <w:szCs w:val="28"/>
              </w:rPr>
              <w:t>– Число детей</w:t>
            </w:r>
            <w:r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умерших в возрасте 0 – 6 суток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4,18</w:t>
            </w:r>
            <w:r>
              <w:rPr>
                <w:sz w:val="28"/>
                <w:szCs w:val="28"/>
              </w:rPr>
              <w:t xml:space="preserve">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480 – 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Pr="00AE059B" w:rsidRDefault="00807F7A" w:rsidP="00807F7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059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Постнеонатальная смертность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детей, умерших в возрасте от 28 суток до года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</w:t>
            </w:r>
            <w:r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родившихся живыми </w:t>
            </w:r>
            <w:r>
              <w:rPr>
                <w:sz w:val="28"/>
                <w:szCs w:val="28"/>
              </w:rPr>
              <w:t xml:space="preserve">за год </w:t>
            </w:r>
            <w:r w:rsidRPr="00AE059B">
              <w:rPr>
                <w:sz w:val="28"/>
                <w:szCs w:val="28"/>
              </w:rPr>
              <w:t>– Число детей умерших в возрасте 0 – 27 суток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6,3</w:t>
            </w:r>
            <w:r>
              <w:rPr>
                <w:sz w:val="28"/>
                <w:szCs w:val="28"/>
              </w:rPr>
              <w:t xml:space="preserve">0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480 – 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Pr="00AE059B" w:rsidRDefault="00807F7A" w:rsidP="00807F7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1701"/>
        <w:gridCol w:w="1417"/>
        <w:gridCol w:w="567"/>
        <w:gridCol w:w="1134"/>
        <w:gridCol w:w="567"/>
      </w:tblGrid>
      <w:tr w:rsidR="00807F7A" w:rsidTr="001F04E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</w:p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E059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Показатель материнской смертности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умерших беременных, рожениц, родильниц</w:t>
            </w:r>
            <w:r>
              <w:rPr>
                <w:sz w:val="28"/>
                <w:szCs w:val="28"/>
              </w:rPr>
              <w:t xml:space="preserve"> во время беременности</w:t>
            </w:r>
            <w:r w:rsidR="00E524A9">
              <w:rPr>
                <w:sz w:val="28"/>
                <w:szCs w:val="28"/>
              </w:rPr>
              <w:t>, родов</w:t>
            </w:r>
            <w:r>
              <w:rPr>
                <w:sz w:val="28"/>
                <w:szCs w:val="28"/>
              </w:rPr>
              <w:t xml:space="preserve"> и </w:t>
            </w:r>
            <w:r w:rsidRPr="00AE059B">
              <w:rPr>
                <w:sz w:val="28"/>
                <w:szCs w:val="28"/>
              </w:rPr>
              <w:t>в течение 42 дней после родов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807F7A" w:rsidTr="001F04E4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детей</w:t>
            </w:r>
            <w:r w:rsidR="00E524A9"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родившихся живыми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  <w:tr w:rsidR="00807F7A" w:rsidTr="001F04E4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16"/>
                <w:szCs w:val="16"/>
              </w:rPr>
            </w:pPr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B4"/>
            </w:r>
            <w:r>
              <w:rPr>
                <w:sz w:val="28"/>
                <w:szCs w:val="28"/>
              </w:rPr>
              <w:t xml:space="preserve"> 100000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208,33 </w:t>
            </w:r>
            <w:r w:rsidRPr="001A7B5E">
              <w:rPr>
                <w:snapToGrid w:val="0"/>
                <w:color w:val="000000"/>
                <w:sz w:val="28"/>
                <w:szCs w:val="28"/>
                <w:vertAlign w:val="superscript"/>
              </w:rPr>
              <w:t>о</w:t>
            </w:r>
            <w:r w:rsidRPr="001A7B5E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1A7B5E">
              <w:rPr>
                <w:snapToGrid w:val="0"/>
                <w:color w:val="000000"/>
                <w:sz w:val="28"/>
                <w:szCs w:val="28"/>
                <w:vertAlign w:val="subscript"/>
              </w:rPr>
              <w:t>оооо</w:t>
            </w:r>
            <w:proofErr w:type="spellEnd"/>
          </w:p>
        </w:tc>
      </w:tr>
      <w:tr w:rsidR="00807F7A" w:rsidTr="001F04E4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F7A" w:rsidRDefault="00807F7A" w:rsidP="001F04E4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F7A" w:rsidRDefault="00807F7A" w:rsidP="001F04E4">
            <w:pPr>
              <w:rPr>
                <w:sz w:val="28"/>
                <w:szCs w:val="28"/>
              </w:rPr>
            </w:pPr>
          </w:p>
        </w:tc>
      </w:tr>
    </w:tbl>
    <w:p w:rsidR="00807F7A" w:rsidRDefault="00807F7A" w:rsidP="00807F7A">
      <w:pPr>
        <w:jc w:val="center"/>
        <w:rPr>
          <w:b/>
          <w:sz w:val="28"/>
          <w:szCs w:val="28"/>
        </w:rPr>
      </w:pPr>
    </w:p>
    <w:p w:rsidR="00E73133" w:rsidRDefault="00E73133" w:rsidP="00E73133">
      <w:pPr>
        <w:ind w:left="-142" w:firstLine="851"/>
        <w:jc w:val="both"/>
        <w:rPr>
          <w:b/>
          <w:sz w:val="28"/>
          <w:szCs w:val="28"/>
        </w:rPr>
      </w:pPr>
    </w:p>
    <w:p w:rsidR="00E73133" w:rsidRDefault="00E73133" w:rsidP="00E73133">
      <w:pPr>
        <w:ind w:left="-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Анализ, в</w:t>
      </w:r>
      <w:r w:rsidRPr="009E7C4A">
        <w:rPr>
          <w:b/>
          <w:sz w:val="28"/>
          <w:szCs w:val="28"/>
        </w:rPr>
        <w:t xml:space="preserve">ыводы </w:t>
      </w:r>
      <w:r>
        <w:rPr>
          <w:b/>
          <w:sz w:val="28"/>
          <w:szCs w:val="28"/>
        </w:rPr>
        <w:t>и предложения по оптимизации</w:t>
      </w:r>
      <w:r w:rsidRPr="009E7C4A">
        <w:rPr>
          <w:b/>
          <w:sz w:val="28"/>
          <w:szCs w:val="28"/>
        </w:rPr>
        <w:t xml:space="preserve"> показателей </w:t>
      </w:r>
      <w:r>
        <w:rPr>
          <w:b/>
          <w:sz w:val="28"/>
          <w:szCs w:val="28"/>
        </w:rPr>
        <w:t xml:space="preserve">деятельности </w:t>
      </w:r>
      <w:r w:rsidRPr="00AE059B">
        <w:rPr>
          <w:b/>
          <w:sz w:val="28"/>
          <w:szCs w:val="28"/>
        </w:rPr>
        <w:t>родильных домов</w:t>
      </w:r>
      <w:r w:rsidRPr="009E7C4A">
        <w:rPr>
          <w:b/>
          <w:sz w:val="28"/>
          <w:szCs w:val="28"/>
        </w:rPr>
        <w:t xml:space="preserve"> </w:t>
      </w:r>
      <w:r w:rsidRPr="009E7C4A">
        <w:rPr>
          <w:b/>
          <w:sz w:val="28"/>
          <w:szCs w:val="28"/>
          <w:lang w:val="en-US"/>
        </w:rPr>
        <w:t>N</w:t>
      </w:r>
      <w:r w:rsidRPr="009E7C4A">
        <w:rPr>
          <w:b/>
          <w:sz w:val="28"/>
          <w:szCs w:val="28"/>
        </w:rPr>
        <w:t xml:space="preserve"> региона в расчетном году по сравнению с базисным.</w:t>
      </w:r>
    </w:p>
    <w:p w:rsidR="001F04E4" w:rsidRDefault="001F04E4" w:rsidP="00E73133">
      <w:pPr>
        <w:ind w:left="-142" w:firstLine="851"/>
        <w:jc w:val="both"/>
        <w:rPr>
          <w:sz w:val="28"/>
          <w:szCs w:val="28"/>
        </w:rPr>
      </w:pPr>
    </w:p>
    <w:p w:rsidR="001F04E4" w:rsidRPr="00AE059B" w:rsidRDefault="001F04E4" w:rsidP="001F04E4">
      <w:pPr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Показатели деятельности родильных домов</w:t>
      </w:r>
      <w:r>
        <w:rPr>
          <w:b/>
          <w:sz w:val="28"/>
          <w:szCs w:val="28"/>
        </w:rPr>
        <w:t xml:space="preserve"> </w:t>
      </w:r>
      <w:r w:rsidRPr="00AE059B">
        <w:rPr>
          <w:sz w:val="28"/>
          <w:szCs w:val="28"/>
          <w:lang w:val="en-US"/>
        </w:rPr>
        <w:t>N</w:t>
      </w:r>
      <w:r w:rsidRPr="00AE059B">
        <w:rPr>
          <w:b/>
          <w:sz w:val="28"/>
          <w:szCs w:val="28"/>
        </w:rPr>
        <w:t xml:space="preserve"> региона в </w:t>
      </w:r>
      <w:r>
        <w:rPr>
          <w:b/>
          <w:sz w:val="28"/>
          <w:szCs w:val="28"/>
        </w:rPr>
        <w:t>базисном</w:t>
      </w:r>
      <w:r w:rsidRPr="00AE059B">
        <w:rPr>
          <w:b/>
          <w:sz w:val="28"/>
          <w:szCs w:val="28"/>
        </w:rPr>
        <w:t xml:space="preserve"> году</w:t>
      </w:r>
    </w:p>
    <w:p w:rsidR="001F04E4" w:rsidRPr="00AE059B" w:rsidRDefault="001F04E4" w:rsidP="001F0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результативности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Частота психопрофилактической подготовки беременных к родам </w:t>
      </w:r>
      <w:r w:rsidRPr="00A42505">
        <w:rPr>
          <w:sz w:val="28"/>
          <w:szCs w:val="28"/>
        </w:rPr>
        <w:t xml:space="preserve">– </w:t>
      </w:r>
      <w:r>
        <w:rPr>
          <w:sz w:val="28"/>
          <w:szCs w:val="28"/>
        </w:rPr>
        <w:t>96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r w:rsidRPr="00A42505">
        <w:rPr>
          <w:sz w:val="28"/>
          <w:szCs w:val="28"/>
        </w:rPr>
        <w:t xml:space="preserve">Частота медикаментозного обезболивания при родах – </w:t>
      </w:r>
      <w:r>
        <w:rPr>
          <w:sz w:val="28"/>
          <w:szCs w:val="28"/>
        </w:rPr>
        <w:t xml:space="preserve">35 </w:t>
      </w:r>
      <w:r w:rsidRPr="00A42505">
        <w:rPr>
          <w:sz w:val="28"/>
          <w:szCs w:val="28"/>
        </w:rPr>
        <w:t>%.</w:t>
      </w:r>
    </w:p>
    <w:p w:rsidR="001F04E4" w:rsidRPr="00A42505" w:rsidRDefault="001F04E4" w:rsidP="001F04E4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A42505">
        <w:rPr>
          <w:sz w:val="28"/>
          <w:szCs w:val="28"/>
        </w:rPr>
        <w:t xml:space="preserve">Частота осложнений (заболеваний) во время родов или возникновение послеродовых заболеваний у женщин – </w:t>
      </w:r>
      <w:r>
        <w:rPr>
          <w:sz w:val="28"/>
          <w:szCs w:val="28"/>
        </w:rPr>
        <w:t>8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r w:rsidRPr="00A42505">
        <w:rPr>
          <w:sz w:val="28"/>
          <w:szCs w:val="28"/>
        </w:rPr>
        <w:t xml:space="preserve">Частота </w:t>
      </w:r>
      <w:proofErr w:type="spellStart"/>
      <w:r w:rsidRPr="00A42505">
        <w:rPr>
          <w:sz w:val="28"/>
          <w:szCs w:val="28"/>
        </w:rPr>
        <w:t>предлежания</w:t>
      </w:r>
      <w:proofErr w:type="spellEnd"/>
      <w:r w:rsidRPr="00A42505">
        <w:rPr>
          <w:sz w:val="28"/>
          <w:szCs w:val="28"/>
        </w:rPr>
        <w:t xml:space="preserve"> плаценты (неправильное положение плода) – </w:t>
      </w:r>
      <w:r>
        <w:rPr>
          <w:sz w:val="28"/>
          <w:szCs w:val="28"/>
        </w:rPr>
        <w:t>10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r w:rsidRPr="00A42505">
        <w:rPr>
          <w:sz w:val="28"/>
          <w:szCs w:val="28"/>
        </w:rPr>
        <w:t xml:space="preserve">Показатель преждевременных родов – </w:t>
      </w:r>
      <w:r>
        <w:rPr>
          <w:sz w:val="28"/>
          <w:szCs w:val="28"/>
        </w:rPr>
        <w:t>3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</w:t>
      </w:r>
      <w:r w:rsidRPr="00A42505">
        <w:rPr>
          <w:sz w:val="28"/>
          <w:szCs w:val="28"/>
        </w:rPr>
        <w:t xml:space="preserve"> недоношенных детей – </w:t>
      </w:r>
      <w:r>
        <w:rPr>
          <w:sz w:val="28"/>
          <w:szCs w:val="28"/>
        </w:rPr>
        <w:t>4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A42505">
        <w:rPr>
          <w:sz w:val="28"/>
          <w:szCs w:val="28"/>
        </w:rPr>
        <w:t xml:space="preserve">Заболеваемость новорожденных в возрасте 0 – 6 суток среди доношенных (недоношенных) – </w:t>
      </w:r>
      <w:r>
        <w:rPr>
          <w:sz w:val="28"/>
          <w:szCs w:val="28"/>
        </w:rPr>
        <w:t>15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 xml:space="preserve"> </w:t>
      </w:r>
      <w:r>
        <w:rPr>
          <w:sz w:val="28"/>
          <w:szCs w:val="28"/>
        </w:rPr>
        <w:t>(498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sz w:val="28"/>
          <w:szCs w:val="28"/>
        </w:rPr>
        <w:t>).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2505">
        <w:rPr>
          <w:sz w:val="28"/>
          <w:szCs w:val="28"/>
        </w:rPr>
        <w:t>Выявляемость</w:t>
      </w:r>
      <w:proofErr w:type="spellEnd"/>
      <w:r w:rsidRPr="00A42505">
        <w:rPr>
          <w:sz w:val="28"/>
          <w:szCs w:val="28"/>
        </w:rPr>
        <w:t xml:space="preserve"> пороков развития плода – </w:t>
      </w:r>
      <w:r>
        <w:rPr>
          <w:sz w:val="28"/>
          <w:szCs w:val="28"/>
        </w:rPr>
        <w:t>10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8"/>
        </w:numPr>
        <w:jc w:val="both"/>
        <w:rPr>
          <w:sz w:val="28"/>
          <w:szCs w:val="28"/>
        </w:rPr>
      </w:pPr>
      <w:r w:rsidRPr="00A42505">
        <w:rPr>
          <w:sz w:val="28"/>
          <w:szCs w:val="28"/>
        </w:rPr>
        <w:t xml:space="preserve">Показатель мертворождаемости – </w:t>
      </w:r>
      <w:r>
        <w:rPr>
          <w:sz w:val="28"/>
          <w:szCs w:val="28"/>
        </w:rPr>
        <w:t>10,9</w:t>
      </w:r>
      <w:r w:rsidRPr="00A42505">
        <w:rPr>
          <w:sz w:val="28"/>
          <w:szCs w:val="28"/>
        </w:rPr>
        <w:t xml:space="preserve"> </w:t>
      </w:r>
      <w:r w:rsidR="00A67C9C"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="00A67C9C"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="00A67C9C"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E059B" w:rsidRDefault="001F04E4" w:rsidP="001F04E4">
      <w:pPr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Показатели дефектов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E059B">
        <w:rPr>
          <w:sz w:val="28"/>
          <w:szCs w:val="28"/>
        </w:rPr>
        <w:t xml:space="preserve">Частота осложнений в послеоперационном </w:t>
      </w:r>
      <w:r w:rsidRPr="00A42505">
        <w:rPr>
          <w:sz w:val="28"/>
          <w:szCs w:val="28"/>
        </w:rPr>
        <w:t xml:space="preserve">периоде – </w:t>
      </w:r>
      <w:r>
        <w:rPr>
          <w:sz w:val="28"/>
          <w:szCs w:val="28"/>
        </w:rPr>
        <w:t>0,01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>Частота гнойно</w:t>
      </w:r>
      <w:r>
        <w:rPr>
          <w:sz w:val="28"/>
          <w:szCs w:val="28"/>
        </w:rPr>
        <w:t>-</w:t>
      </w:r>
      <w:r w:rsidRPr="00A42505">
        <w:rPr>
          <w:sz w:val="28"/>
          <w:szCs w:val="28"/>
        </w:rPr>
        <w:t xml:space="preserve">септических осложнений у родильниц – </w:t>
      </w:r>
      <w:r>
        <w:rPr>
          <w:sz w:val="28"/>
          <w:szCs w:val="28"/>
        </w:rPr>
        <w:t>0</w:t>
      </w:r>
      <w:r w:rsidRPr="00A42505">
        <w:rPr>
          <w:sz w:val="28"/>
          <w:szCs w:val="28"/>
        </w:rPr>
        <w:t xml:space="preserve"> %.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Показатель младенческой смертности – </w:t>
      </w:r>
      <w:r>
        <w:rPr>
          <w:sz w:val="28"/>
          <w:szCs w:val="28"/>
        </w:rPr>
        <w:t>5,2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Перинатальная смертность – </w:t>
      </w:r>
      <w:r>
        <w:rPr>
          <w:sz w:val="28"/>
          <w:szCs w:val="28"/>
        </w:rPr>
        <w:t>7,3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Неонатальная смертность – </w:t>
      </w:r>
      <w:r>
        <w:rPr>
          <w:sz w:val="28"/>
          <w:szCs w:val="28"/>
        </w:rPr>
        <w:t>3,1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Ранняя неонатальная смертность – </w:t>
      </w:r>
      <w:r>
        <w:rPr>
          <w:sz w:val="28"/>
          <w:szCs w:val="28"/>
        </w:rPr>
        <w:t>2,0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Поздняя неонатальная смертность – </w:t>
      </w:r>
      <w:r>
        <w:rPr>
          <w:sz w:val="28"/>
          <w:szCs w:val="28"/>
        </w:rPr>
        <w:t>1,1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Постнеонатальная смертность – </w:t>
      </w:r>
      <w:r>
        <w:rPr>
          <w:sz w:val="28"/>
          <w:szCs w:val="28"/>
        </w:rPr>
        <w:t xml:space="preserve">1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Pr="00A42505">
        <w:rPr>
          <w:sz w:val="28"/>
          <w:szCs w:val="28"/>
        </w:rPr>
        <w:t>.</w:t>
      </w:r>
    </w:p>
    <w:p w:rsidR="001F04E4" w:rsidRPr="00A42505" w:rsidRDefault="001F04E4" w:rsidP="001F04E4">
      <w:pPr>
        <w:numPr>
          <w:ilvl w:val="0"/>
          <w:numId w:val="9"/>
        </w:numPr>
        <w:rPr>
          <w:sz w:val="28"/>
          <w:szCs w:val="28"/>
        </w:rPr>
      </w:pPr>
      <w:r w:rsidRPr="00A42505">
        <w:rPr>
          <w:sz w:val="28"/>
          <w:szCs w:val="28"/>
        </w:rPr>
        <w:t xml:space="preserve">Показатель материнской смертности – </w:t>
      </w:r>
      <w:r>
        <w:rPr>
          <w:sz w:val="28"/>
          <w:szCs w:val="28"/>
        </w:rPr>
        <w:t>5,8</w:t>
      </w:r>
      <w:r w:rsidRPr="00A42505">
        <w:rPr>
          <w:sz w:val="28"/>
          <w:szCs w:val="28"/>
        </w:rPr>
        <w:t xml:space="preserve">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оооо</w:t>
      </w:r>
      <w:proofErr w:type="spellEnd"/>
      <w:r w:rsidRPr="00A42505">
        <w:rPr>
          <w:sz w:val="28"/>
          <w:szCs w:val="28"/>
        </w:rPr>
        <w:t>.</w:t>
      </w:r>
    </w:p>
    <w:p w:rsidR="001F04E4" w:rsidRDefault="001F04E4" w:rsidP="00E73133">
      <w:pPr>
        <w:ind w:left="-142" w:firstLine="851"/>
        <w:jc w:val="both"/>
        <w:rPr>
          <w:sz w:val="28"/>
          <w:szCs w:val="28"/>
        </w:rPr>
      </w:pPr>
    </w:p>
    <w:p w:rsidR="001F04E4" w:rsidRPr="001F04E4" w:rsidRDefault="001F04E4" w:rsidP="00E73133">
      <w:pPr>
        <w:ind w:left="-142" w:firstLine="851"/>
        <w:jc w:val="both"/>
        <w:rPr>
          <w:sz w:val="28"/>
          <w:szCs w:val="28"/>
        </w:rPr>
      </w:pPr>
    </w:p>
    <w:p w:rsidR="00807F7A" w:rsidRPr="00E73133" w:rsidRDefault="00E73133" w:rsidP="00535AD9">
      <w:pPr>
        <w:pStyle w:val="afe"/>
        <w:numPr>
          <w:ilvl w:val="0"/>
          <w:numId w:val="6"/>
        </w:numPr>
        <w:rPr>
          <w:b/>
          <w:sz w:val="28"/>
          <w:szCs w:val="28"/>
        </w:rPr>
      </w:pPr>
      <w:r w:rsidRPr="00E73133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показателей:</w:t>
      </w:r>
    </w:p>
    <w:p w:rsidR="00807F7A" w:rsidRDefault="00807F7A" w:rsidP="00807F7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результативности</w:t>
      </w:r>
    </w:p>
    <w:p w:rsidR="00807F7A" w:rsidRPr="00E66E24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Частота психопрофилактической подготовки беременных к родам снизилась на 4,3 % – динамика показателя отрицательная.</w:t>
      </w:r>
    </w:p>
    <w:p w:rsidR="00807F7A" w:rsidRPr="00E66E24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Частота медикаментозного обезболивания при родах – снизилась на 13,8 % – динамика показателя позитивная.</w:t>
      </w:r>
    </w:p>
    <w:p w:rsidR="00807F7A" w:rsidRPr="00884CDC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Частота осложнений (заболеваний) во время родов или возникновение послеродовых заболеваний у женщин увеличилась на 5,3 % – динамика показателя отрицательная.</w:t>
      </w:r>
    </w:p>
    <w:p w:rsidR="00807F7A" w:rsidRPr="00E943BA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Частота </w:t>
      </w:r>
      <w:proofErr w:type="spellStart"/>
      <w:r>
        <w:rPr>
          <w:sz w:val="28"/>
          <w:szCs w:val="28"/>
        </w:rPr>
        <w:t>предлежания</w:t>
      </w:r>
      <w:proofErr w:type="spellEnd"/>
      <w:r>
        <w:rPr>
          <w:sz w:val="28"/>
          <w:szCs w:val="28"/>
        </w:rPr>
        <w:t xml:space="preserve"> плаценты (неправильное положение плода) повысилась на 6,2 % – динамика показателя отрицательная.</w:t>
      </w:r>
    </w:p>
    <w:p w:rsidR="00807F7A" w:rsidRPr="00E943BA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Показатель преждевременных родов повысился на 9,6 % – динамика показателя отрицательная.</w:t>
      </w:r>
    </w:p>
    <w:p w:rsidR="00807F7A" w:rsidRPr="00E943BA" w:rsidRDefault="001F04E4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Удельный вес</w:t>
      </w:r>
      <w:r w:rsidR="00807F7A">
        <w:rPr>
          <w:sz w:val="28"/>
          <w:szCs w:val="28"/>
        </w:rPr>
        <w:t xml:space="preserve"> рождения недоношенных детей возрос на 6,8 % – динамика показателя отрицательная.</w:t>
      </w:r>
    </w:p>
    <w:p w:rsidR="00807F7A" w:rsidRPr="00E943BA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Заболеваемость новорожденных в возрасте (0-6) суток среди доношенных детей возросла на 8,4 </w:t>
      </w:r>
      <w:r w:rsidR="00A67C9C"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="00A67C9C"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="00A67C9C"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="00A67C9C">
        <w:rPr>
          <w:sz w:val="28"/>
          <w:szCs w:val="28"/>
        </w:rPr>
        <w:t xml:space="preserve"> </w:t>
      </w:r>
      <w:r>
        <w:rPr>
          <w:sz w:val="28"/>
          <w:szCs w:val="28"/>
        </w:rPr>
        <w:t>– динамика показателя отрицательная</w:t>
      </w:r>
      <w:r w:rsidR="001F04E4">
        <w:rPr>
          <w:sz w:val="28"/>
          <w:szCs w:val="28"/>
        </w:rPr>
        <w:t xml:space="preserve"> (среди недоношенных детей </w:t>
      </w:r>
      <w:r w:rsidR="00A67C9C">
        <w:rPr>
          <w:sz w:val="28"/>
          <w:szCs w:val="28"/>
        </w:rPr>
        <w:t xml:space="preserve">возросла на 40,46 </w:t>
      </w:r>
      <w:r w:rsidR="00A67C9C"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="00A67C9C"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="00A67C9C"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="00A67C9C">
        <w:rPr>
          <w:snapToGrid w:val="0"/>
          <w:color w:val="000000"/>
          <w:sz w:val="28"/>
          <w:szCs w:val="28"/>
        </w:rPr>
        <w:t xml:space="preserve"> – </w:t>
      </w:r>
      <w:r w:rsidR="00A67C9C">
        <w:rPr>
          <w:sz w:val="28"/>
          <w:szCs w:val="28"/>
        </w:rPr>
        <w:t>динамика показателя отрицательная</w:t>
      </w:r>
      <w:r>
        <w:rPr>
          <w:sz w:val="28"/>
          <w:szCs w:val="28"/>
        </w:rPr>
        <w:t>.</w:t>
      </w:r>
    </w:p>
    <w:p w:rsidR="00807F7A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Выявляемость</w:t>
      </w:r>
      <w:proofErr w:type="spellEnd"/>
      <w:r>
        <w:rPr>
          <w:sz w:val="28"/>
          <w:szCs w:val="28"/>
        </w:rPr>
        <w:t xml:space="preserve"> пороков развития плода – увеличилась на 0,2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b/>
          <w:sz w:val="28"/>
          <w:szCs w:val="28"/>
        </w:rPr>
        <w:t xml:space="preserve"> – </w:t>
      </w:r>
      <w:r w:rsidRPr="000B7E9B">
        <w:rPr>
          <w:sz w:val="28"/>
          <w:szCs w:val="28"/>
        </w:rPr>
        <w:t>динамика показателя положительная.</w:t>
      </w:r>
    </w:p>
    <w:p w:rsidR="00807F7A" w:rsidRDefault="00807F7A" w:rsidP="00535AD9">
      <w:pPr>
        <w:numPr>
          <w:ilvl w:val="0"/>
          <w:numId w:val="3"/>
        </w:numPr>
        <w:tabs>
          <w:tab w:val="clear" w:pos="180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мертворождаемости снизилась на 0,</w:t>
      </w:r>
      <w:r w:rsidR="00A67C9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67C9C"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="00A67C9C"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="00A67C9C"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 w:rsidR="00A67C9C">
        <w:rPr>
          <w:sz w:val="28"/>
          <w:szCs w:val="28"/>
        </w:rPr>
        <w:t xml:space="preserve"> </w:t>
      </w:r>
      <w:r>
        <w:rPr>
          <w:sz w:val="28"/>
          <w:szCs w:val="28"/>
        </w:rPr>
        <w:t>– динамика показателя положительная.</w:t>
      </w:r>
    </w:p>
    <w:p w:rsidR="00807F7A" w:rsidRDefault="00807F7A" w:rsidP="00807F7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дефектов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Частота осложнений в послеоперационном периоде возросла на 9,2 %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Частота гнойно-септических осложнений у родильниц увеличилась на 1,2 %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младенческой смертности возрос на 0,2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перинатальной смертности увеличился на 7,1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sz w:val="28"/>
          <w:szCs w:val="28"/>
        </w:rPr>
        <w:t xml:space="preserve">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Неонатальная смертность увеличилась на 5,2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sz w:val="28"/>
          <w:szCs w:val="28"/>
        </w:rPr>
        <w:t xml:space="preserve">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Ранняя неонатальная смертность возросла на 2,2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sz w:val="28"/>
          <w:szCs w:val="28"/>
        </w:rPr>
        <w:t xml:space="preserve">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Поздняя неонатальная смертность возросла на 3,1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sz w:val="28"/>
          <w:szCs w:val="28"/>
        </w:rPr>
        <w:t xml:space="preserve">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Постнеонатальная смертность возросла на 5,3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</w:t>
      </w:r>
      <w:proofErr w:type="spellEnd"/>
      <w:r>
        <w:rPr>
          <w:sz w:val="28"/>
          <w:szCs w:val="28"/>
        </w:rPr>
        <w:t xml:space="preserve">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Default="00807F7A" w:rsidP="00535AD9">
      <w:pPr>
        <w:numPr>
          <w:ilvl w:val="0"/>
          <w:numId w:val="4"/>
        </w:numPr>
        <w:tabs>
          <w:tab w:val="clear" w:pos="1866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материнской смертности повысился на 150,3 </w:t>
      </w:r>
      <w:r w:rsidRPr="001A7B5E">
        <w:rPr>
          <w:snapToGrid w:val="0"/>
          <w:color w:val="000000"/>
          <w:sz w:val="28"/>
          <w:szCs w:val="28"/>
          <w:vertAlign w:val="superscript"/>
        </w:rPr>
        <w:t>о</w:t>
      </w:r>
      <w:r w:rsidRPr="001A7B5E">
        <w:rPr>
          <w:snapToGrid w:val="0"/>
          <w:color w:val="000000"/>
          <w:sz w:val="28"/>
          <w:szCs w:val="28"/>
        </w:rPr>
        <w:t>/</w:t>
      </w:r>
      <w:proofErr w:type="spellStart"/>
      <w:r w:rsidRPr="001A7B5E">
        <w:rPr>
          <w:snapToGrid w:val="0"/>
          <w:color w:val="000000"/>
          <w:sz w:val="28"/>
          <w:szCs w:val="28"/>
          <w:vertAlign w:val="subscript"/>
        </w:rPr>
        <w:t>оооо</w:t>
      </w:r>
      <w:proofErr w:type="spellEnd"/>
      <w:r>
        <w:rPr>
          <w:sz w:val="28"/>
          <w:szCs w:val="28"/>
        </w:rPr>
        <w:t xml:space="preserve"> – динамика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показателя отрицательная.</w:t>
      </w:r>
    </w:p>
    <w:p w:rsidR="00807F7A" w:rsidRPr="00E73133" w:rsidRDefault="00807F7A" w:rsidP="00807F7A">
      <w:pPr>
        <w:ind w:left="720"/>
        <w:jc w:val="both"/>
        <w:rPr>
          <w:b/>
          <w:sz w:val="28"/>
          <w:szCs w:val="28"/>
        </w:rPr>
      </w:pPr>
    </w:p>
    <w:p w:rsidR="00807F7A" w:rsidRPr="00E73133" w:rsidRDefault="00E73133" w:rsidP="00E73133">
      <w:pPr>
        <w:ind w:left="720"/>
        <w:jc w:val="both"/>
        <w:rPr>
          <w:b/>
          <w:sz w:val="28"/>
          <w:szCs w:val="28"/>
        </w:rPr>
      </w:pPr>
      <w:r w:rsidRPr="00E731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807F7A" w:rsidRPr="00E73133">
        <w:rPr>
          <w:b/>
          <w:sz w:val="28"/>
          <w:szCs w:val="28"/>
        </w:rPr>
        <w:t>Выводы по организации работы родильного дома.</w:t>
      </w:r>
    </w:p>
    <w:p w:rsidR="00807F7A" w:rsidRDefault="00807F7A" w:rsidP="00807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родильного дома прослеживаются следующие отрицательные тенденции: рост патологических родов</w:t>
      </w:r>
      <w:r w:rsidR="00A6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повышение частоты осложнений (заболеваний) во время родов или возникновение послеродовых заболеваний у женщин; увеличение частоты </w:t>
      </w:r>
      <w:proofErr w:type="spellStart"/>
      <w:r>
        <w:rPr>
          <w:sz w:val="28"/>
          <w:szCs w:val="28"/>
        </w:rPr>
        <w:t>предлежания</w:t>
      </w:r>
      <w:proofErr w:type="spellEnd"/>
      <w:r>
        <w:rPr>
          <w:sz w:val="28"/>
          <w:szCs w:val="28"/>
        </w:rPr>
        <w:t xml:space="preserve"> плаценты (неправильное положение плода); увеличение частоты преждевременных родов.</w:t>
      </w:r>
    </w:p>
    <w:p w:rsidR="00807F7A" w:rsidRDefault="00807F7A" w:rsidP="00807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следствие вышеперечисленного, повысилс</w:t>
      </w:r>
      <w:r w:rsidR="00A67C9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67C9C">
        <w:rPr>
          <w:sz w:val="28"/>
          <w:szCs w:val="28"/>
        </w:rPr>
        <w:t xml:space="preserve">удельный вес </w:t>
      </w:r>
      <w:r>
        <w:rPr>
          <w:sz w:val="28"/>
          <w:szCs w:val="28"/>
        </w:rPr>
        <w:t xml:space="preserve">недоношенных детей; выросла заболеваемость новорожденных в возрасте (0-6) суток среди доношенных; увеличилась частота осложнений в послеоперационном периоде и частота гнойно-септических осложнений у </w:t>
      </w:r>
      <w:r>
        <w:rPr>
          <w:sz w:val="28"/>
          <w:szCs w:val="28"/>
        </w:rPr>
        <w:lastRenderedPageBreak/>
        <w:t>родильниц, показатель материнской смертности. Повысились показатели, характеризующие смертность детского населения: показатель младенческой смертности, перинатальной смертности, неонатальной смертности, ранней и поздней неонатальной смертности, постнеонатальной смертности.</w:t>
      </w:r>
    </w:p>
    <w:p w:rsidR="00807F7A" w:rsidRDefault="00807F7A" w:rsidP="00807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Однако, следует отметить, снижение показателя мертворождаемости.</w:t>
      </w:r>
    </w:p>
    <w:p w:rsidR="00807F7A" w:rsidRDefault="00807F7A" w:rsidP="00807F7A">
      <w:pPr>
        <w:jc w:val="both"/>
        <w:rPr>
          <w:b/>
          <w:sz w:val="28"/>
          <w:szCs w:val="28"/>
        </w:rPr>
      </w:pPr>
    </w:p>
    <w:p w:rsidR="00807F7A" w:rsidRPr="00E73133" w:rsidRDefault="00807F7A" w:rsidP="00535AD9">
      <w:pPr>
        <w:pStyle w:val="afe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73133">
        <w:rPr>
          <w:b/>
          <w:sz w:val="28"/>
          <w:szCs w:val="28"/>
        </w:rPr>
        <w:t xml:space="preserve">Предложения по улучшению показателей деятельности родильного дома: </w:t>
      </w:r>
      <w:r w:rsidRPr="00E73133">
        <w:rPr>
          <w:sz w:val="28"/>
          <w:szCs w:val="28"/>
        </w:rPr>
        <w:t xml:space="preserve">улучшить качество диспансерного наблюдения за беременными женщинами в течение всего периода беременности, уделить достаточное внимание проведению психопрофилактической подготовки беременных женщин к родам, осуществлять своевременную госпитализацию беременных женщин для осуществления планового </w:t>
      </w:r>
      <w:proofErr w:type="spellStart"/>
      <w:r w:rsidRPr="00E73133">
        <w:rPr>
          <w:sz w:val="28"/>
          <w:szCs w:val="28"/>
        </w:rPr>
        <w:t>родоразрешения</w:t>
      </w:r>
      <w:proofErr w:type="spellEnd"/>
      <w:r w:rsidRPr="00E73133">
        <w:rPr>
          <w:sz w:val="28"/>
          <w:szCs w:val="28"/>
        </w:rPr>
        <w:t>, повысить качество оказания медицинской помощи родильницам и родившимся детям в период их пребывания в родильном доме.</w:t>
      </w:r>
    </w:p>
    <w:p w:rsidR="00BA556B" w:rsidRDefault="00BA556B" w:rsidP="00E73133">
      <w:pPr>
        <w:ind w:firstLine="709"/>
        <w:jc w:val="both"/>
        <w:rPr>
          <w:sz w:val="28"/>
          <w:szCs w:val="28"/>
        </w:rPr>
      </w:pPr>
    </w:p>
    <w:sectPr w:rsidR="00BA556B" w:rsidSect="00BA556B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9CB"/>
    <w:multiLevelType w:val="hybridMultilevel"/>
    <w:tmpl w:val="9D9CD82E"/>
    <w:lvl w:ilvl="0" w:tplc="F1922D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557861"/>
    <w:multiLevelType w:val="hybridMultilevel"/>
    <w:tmpl w:val="D734A6AE"/>
    <w:lvl w:ilvl="0" w:tplc="0B3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856E5"/>
    <w:multiLevelType w:val="hybridMultilevel"/>
    <w:tmpl w:val="976EF426"/>
    <w:lvl w:ilvl="0" w:tplc="EFA092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7F40"/>
    <w:multiLevelType w:val="hybridMultilevel"/>
    <w:tmpl w:val="300EE2A0"/>
    <w:lvl w:ilvl="0" w:tplc="F1922DF2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4BA247E1"/>
    <w:multiLevelType w:val="hybridMultilevel"/>
    <w:tmpl w:val="AEA0BFDE"/>
    <w:lvl w:ilvl="0" w:tplc="13A27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041A9"/>
    <w:multiLevelType w:val="hybridMultilevel"/>
    <w:tmpl w:val="5086BCE2"/>
    <w:lvl w:ilvl="0" w:tplc="E2440F8E">
      <w:start w:val="2"/>
      <w:numFmt w:val="decimal"/>
      <w:lvlText w:val="%1."/>
      <w:lvlJc w:val="left"/>
      <w:pPr>
        <w:tabs>
          <w:tab w:val="num" w:pos="1622"/>
        </w:tabs>
        <w:ind w:left="1622" w:firstLine="1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C2053"/>
    <w:multiLevelType w:val="hybridMultilevel"/>
    <w:tmpl w:val="0B7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4703"/>
    <w:multiLevelType w:val="hybridMultilevel"/>
    <w:tmpl w:val="216A559E"/>
    <w:lvl w:ilvl="0" w:tplc="3A1A6CAE">
      <w:start w:val="1"/>
      <w:numFmt w:val="decimal"/>
      <w:lvlText w:val="%1."/>
      <w:lvlJc w:val="left"/>
      <w:pPr>
        <w:tabs>
          <w:tab w:val="num" w:pos="2473"/>
        </w:tabs>
        <w:ind w:left="2473" w:firstLine="121"/>
      </w:pPr>
      <w:rPr>
        <w:rFonts w:hint="default"/>
      </w:rPr>
    </w:lvl>
    <w:lvl w:ilvl="1" w:tplc="E444AF32">
      <w:start w:val="1"/>
      <w:numFmt w:val="decimal"/>
      <w:lvlText w:val="%2."/>
      <w:lvlJc w:val="left"/>
      <w:pPr>
        <w:tabs>
          <w:tab w:val="num" w:pos="959"/>
        </w:tabs>
        <w:ind w:left="959" w:firstLine="121"/>
      </w:pPr>
      <w:rPr>
        <w:rFonts w:hint="default"/>
      </w:rPr>
    </w:lvl>
    <w:lvl w:ilvl="2" w:tplc="FBEAD8C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3D7C"/>
    <w:multiLevelType w:val="singleLevel"/>
    <w:tmpl w:val="70FA8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sz w:val="28"/>
        <w:szCs w:val="28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6B"/>
    <w:rsid w:val="000D78C6"/>
    <w:rsid w:val="001F04E4"/>
    <w:rsid w:val="002D59C0"/>
    <w:rsid w:val="003A49DD"/>
    <w:rsid w:val="00407565"/>
    <w:rsid w:val="00463F75"/>
    <w:rsid w:val="00505C98"/>
    <w:rsid w:val="00535AD9"/>
    <w:rsid w:val="00807F7A"/>
    <w:rsid w:val="009813B7"/>
    <w:rsid w:val="00A67C9C"/>
    <w:rsid w:val="00AA790A"/>
    <w:rsid w:val="00BA556B"/>
    <w:rsid w:val="00DE5B09"/>
    <w:rsid w:val="00E524A9"/>
    <w:rsid w:val="00E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E345"/>
  <w15:docId w15:val="{319F5A8A-4C94-4286-BA01-2923C927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56B"/>
    <w:pPr>
      <w:keepNext/>
      <w:tabs>
        <w:tab w:val="left" w:pos="709"/>
      </w:tabs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BA556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A556B"/>
    <w:pPr>
      <w:keepNext/>
      <w:spacing w:line="360" w:lineRule="auto"/>
      <w:ind w:left="70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A556B"/>
    <w:pPr>
      <w:keepNext/>
      <w:widowControl w:val="0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BA556B"/>
    <w:pPr>
      <w:keepNext/>
      <w:jc w:val="center"/>
      <w:outlineLvl w:val="4"/>
    </w:pPr>
    <w:rPr>
      <w:i/>
      <w:sz w:val="18"/>
      <w:lang w:val="en-US"/>
    </w:rPr>
  </w:style>
  <w:style w:type="paragraph" w:styleId="6">
    <w:name w:val="heading 6"/>
    <w:basedOn w:val="a"/>
    <w:next w:val="a"/>
    <w:link w:val="60"/>
    <w:qFormat/>
    <w:rsid w:val="00BA556B"/>
    <w:pPr>
      <w:keepNext/>
      <w:tabs>
        <w:tab w:val="left" w:pos="709"/>
      </w:tabs>
      <w:ind w:firstLine="709"/>
      <w:outlineLvl w:val="5"/>
    </w:pPr>
    <w:rPr>
      <w:b/>
      <w:i/>
      <w:iCs/>
      <w:sz w:val="24"/>
    </w:rPr>
  </w:style>
  <w:style w:type="paragraph" w:styleId="7">
    <w:name w:val="heading 7"/>
    <w:basedOn w:val="a"/>
    <w:next w:val="a"/>
    <w:link w:val="70"/>
    <w:qFormat/>
    <w:rsid w:val="00BA556B"/>
    <w:pPr>
      <w:keepNext/>
      <w:widowControl w:val="0"/>
      <w:ind w:hanging="40"/>
      <w:jc w:val="both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BA556B"/>
    <w:pPr>
      <w:keepNext/>
      <w:widowControl w:val="0"/>
      <w:spacing w:line="320" w:lineRule="auto"/>
      <w:ind w:firstLine="500"/>
      <w:jc w:val="both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BA556B"/>
    <w:pPr>
      <w:keepNext/>
      <w:ind w:firstLine="709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56B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55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5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556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556B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A556B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556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556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55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BA556B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BA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A556B"/>
    <w:pPr>
      <w:ind w:left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BA55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BA556B"/>
    <w:pPr>
      <w:jc w:val="center"/>
    </w:pPr>
    <w:rPr>
      <w:sz w:val="18"/>
    </w:rPr>
  </w:style>
  <w:style w:type="character" w:customStyle="1" w:styleId="24">
    <w:name w:val="Основной текст 2 Знак"/>
    <w:basedOn w:val="a0"/>
    <w:link w:val="23"/>
    <w:rsid w:val="00BA556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page number"/>
    <w:basedOn w:val="a0"/>
    <w:rsid w:val="00BA556B"/>
  </w:style>
  <w:style w:type="paragraph" w:styleId="31">
    <w:name w:val="Body Text Indent 3"/>
    <w:basedOn w:val="a"/>
    <w:link w:val="32"/>
    <w:rsid w:val="00BA556B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BA55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BA556B"/>
    <w:pPr>
      <w:widowControl w:val="0"/>
      <w:spacing w:line="360" w:lineRule="auto"/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BA556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rsid w:val="00BA556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A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BA556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BA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A556B"/>
    <w:pPr>
      <w:jc w:val="center"/>
    </w:pPr>
  </w:style>
  <w:style w:type="character" w:customStyle="1" w:styleId="34">
    <w:name w:val="Основной текст 3 Знак"/>
    <w:basedOn w:val="a0"/>
    <w:link w:val="33"/>
    <w:rsid w:val="00BA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BA556B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BA5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BA556B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BA5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A556B"/>
    <w:pPr>
      <w:jc w:val="center"/>
    </w:pPr>
    <w:rPr>
      <w:b/>
      <w:sz w:val="48"/>
    </w:rPr>
  </w:style>
  <w:style w:type="paragraph" w:styleId="af0">
    <w:name w:val="footnote text"/>
    <w:basedOn w:val="a"/>
    <w:link w:val="af1"/>
    <w:semiHidden/>
    <w:rsid w:val="00BA556B"/>
  </w:style>
  <w:style w:type="character" w:customStyle="1" w:styleId="af1">
    <w:name w:val="Текст сноски Знак"/>
    <w:basedOn w:val="a0"/>
    <w:link w:val="af0"/>
    <w:semiHidden/>
    <w:rsid w:val="00BA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BA556B"/>
    <w:pPr>
      <w:tabs>
        <w:tab w:val="left" w:pos="-142"/>
      </w:tabs>
      <w:jc w:val="center"/>
    </w:pPr>
    <w:rPr>
      <w:b/>
      <w:sz w:val="28"/>
    </w:rPr>
  </w:style>
  <w:style w:type="paragraph" w:styleId="af3">
    <w:name w:val="Block Text"/>
    <w:basedOn w:val="a"/>
    <w:rsid w:val="00BA556B"/>
    <w:pPr>
      <w:shd w:val="clear" w:color="auto" w:fill="FFFFFF"/>
      <w:spacing w:before="4" w:line="191" w:lineRule="exact"/>
      <w:ind w:left="4" w:right="14" w:firstLine="346"/>
      <w:jc w:val="both"/>
    </w:pPr>
    <w:rPr>
      <w:color w:val="000000"/>
      <w:sz w:val="28"/>
    </w:rPr>
  </w:style>
  <w:style w:type="character" w:styleId="af4">
    <w:name w:val="Strong"/>
    <w:basedOn w:val="a0"/>
    <w:qFormat/>
    <w:rsid w:val="00BA556B"/>
    <w:rPr>
      <w:b/>
      <w:bCs/>
    </w:rPr>
  </w:style>
  <w:style w:type="character" w:customStyle="1" w:styleId="af5">
    <w:name w:val="Текст примечания Знак"/>
    <w:basedOn w:val="a0"/>
    <w:link w:val="af6"/>
    <w:semiHidden/>
    <w:rsid w:val="00BA556B"/>
    <w:rPr>
      <w:rFonts w:ascii="Arial" w:eastAsia="Times New Roman" w:hAnsi="Arial" w:cs="Times New Roman"/>
      <w:spacing w:val="-3"/>
      <w:sz w:val="20"/>
      <w:szCs w:val="20"/>
      <w:lang w:val="en-US" w:eastAsia="ru-RU"/>
    </w:rPr>
  </w:style>
  <w:style w:type="paragraph" w:styleId="af6">
    <w:name w:val="annotation text"/>
    <w:basedOn w:val="a"/>
    <w:link w:val="af5"/>
    <w:semiHidden/>
    <w:rsid w:val="00BA556B"/>
    <w:rPr>
      <w:rFonts w:ascii="Arial" w:hAnsi="Arial"/>
      <w:spacing w:val="-3"/>
      <w:lang w:val="en-US"/>
    </w:rPr>
  </w:style>
  <w:style w:type="paragraph" w:styleId="af7">
    <w:name w:val="Plain Text"/>
    <w:basedOn w:val="a"/>
    <w:link w:val="af8"/>
    <w:rsid w:val="00BA556B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rsid w:val="00BA55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A55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BA556B"/>
    <w:pPr>
      <w:widowControl w:val="0"/>
      <w:spacing w:before="3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BA556B"/>
    <w:pPr>
      <w:widowControl w:val="0"/>
      <w:spacing w:before="320" w:after="0" w:line="240" w:lineRule="auto"/>
      <w:ind w:right="20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4">
    <w:name w:val="FR4"/>
    <w:rsid w:val="00BA556B"/>
    <w:pPr>
      <w:widowControl w:val="0"/>
      <w:spacing w:after="0" w:line="1440" w:lineRule="auto"/>
      <w:ind w:left="1720" w:right="4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5">
    <w:name w:val="FR5"/>
    <w:rsid w:val="00BA556B"/>
    <w:pPr>
      <w:widowControl w:val="0"/>
      <w:spacing w:before="60" w:after="0" w:line="240" w:lineRule="auto"/>
      <w:ind w:left="280" w:right="400" w:hanging="260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customStyle="1" w:styleId="FR3">
    <w:name w:val="FR3"/>
    <w:rsid w:val="00BA556B"/>
    <w:pPr>
      <w:widowControl w:val="0"/>
      <w:spacing w:after="0" w:line="240" w:lineRule="auto"/>
      <w:ind w:left="200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9">
    <w:name w:val="line number"/>
    <w:basedOn w:val="a0"/>
    <w:rsid w:val="00BA556B"/>
  </w:style>
  <w:style w:type="character" w:customStyle="1" w:styleId="afa">
    <w:name w:val="Схема документа Знак"/>
    <w:basedOn w:val="a0"/>
    <w:link w:val="afb"/>
    <w:semiHidden/>
    <w:rsid w:val="00BA55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BA556B"/>
    <w:pPr>
      <w:shd w:val="clear" w:color="auto" w:fill="000080"/>
    </w:pPr>
    <w:rPr>
      <w:rFonts w:ascii="Tahoma" w:hAnsi="Tahoma" w:cs="Tahoma"/>
    </w:rPr>
  </w:style>
  <w:style w:type="paragraph" w:styleId="25">
    <w:name w:val="List 2"/>
    <w:basedOn w:val="a"/>
    <w:rsid w:val="00BA556B"/>
    <w:pPr>
      <w:ind w:left="566" w:hanging="283"/>
    </w:pPr>
  </w:style>
  <w:style w:type="paragraph" w:customStyle="1" w:styleId="220">
    <w:name w:val="Основной текст 22"/>
    <w:basedOn w:val="a"/>
    <w:rsid w:val="00807F7A"/>
    <w:pPr>
      <w:jc w:val="center"/>
    </w:pPr>
    <w:rPr>
      <w:b/>
      <w:sz w:val="48"/>
    </w:rPr>
  </w:style>
  <w:style w:type="character" w:styleId="afc">
    <w:name w:val="footnote reference"/>
    <w:basedOn w:val="a0"/>
    <w:semiHidden/>
    <w:rsid w:val="00807F7A"/>
    <w:rPr>
      <w:vertAlign w:val="superscript"/>
    </w:rPr>
  </w:style>
  <w:style w:type="paragraph" w:customStyle="1" w:styleId="26">
    <w:name w:val="Обычный2"/>
    <w:rsid w:val="00807F7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d">
    <w:name w:val="Table Grid"/>
    <w:basedOn w:val="a1"/>
    <w:rsid w:val="00807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E7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8</cp:revision>
  <dcterms:created xsi:type="dcterms:W3CDTF">2013-10-14T07:56:00Z</dcterms:created>
  <dcterms:modified xsi:type="dcterms:W3CDTF">2023-11-16T06:33:00Z</dcterms:modified>
</cp:coreProperties>
</file>