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C93EA9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C93EA9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7D1F6D" w:rsidRPr="008B519C" w:rsidRDefault="008B519C" w:rsidP="007D1F6D">
      <w:pPr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519C">
        <w:rPr>
          <w:rFonts w:ascii="Times New Roman" w:hAnsi="Times New Roman" w:cs="Times New Roman"/>
          <w:color w:val="auto"/>
          <w:sz w:val="28"/>
          <w:szCs w:val="28"/>
        </w:rPr>
        <w:t xml:space="preserve">ТЕМА №18: </w:t>
      </w:r>
      <w:r w:rsidRPr="008B519C">
        <w:rPr>
          <w:rFonts w:ascii="Times New Roman" w:hAnsi="Times New Roman" w:cs="Times New Roman"/>
          <w:bCs/>
          <w:sz w:val="28"/>
          <w:szCs w:val="28"/>
        </w:rPr>
        <w:t>АНТИГИПЕРТЕНЗИВНЫЕ СРЕДСТВА И ДРУГИЕ СРЕДСТВА, РЕГУЛИРУЮЩИЕ СИСТЕМНОЕ АРТЕРИАЛЬНОЕ ДАВЛЕНИЕ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C93EA9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7D1F6D" w:rsidRPr="00B01FD6" w:rsidRDefault="008B519C" w:rsidP="007D1F6D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B01FD6">
        <w:rPr>
          <w:rFonts w:ascii="Times New Roman" w:hAnsi="Times New Roman" w:cs="Times New Roman"/>
          <w:color w:val="auto"/>
        </w:rPr>
        <w:lastRenderedPageBreak/>
        <w:t xml:space="preserve">ТЕМА №18: </w:t>
      </w:r>
      <w:r w:rsidRPr="00B01FD6">
        <w:rPr>
          <w:rFonts w:ascii="Times New Roman" w:hAnsi="Times New Roman" w:cs="Times New Roman"/>
          <w:bCs/>
        </w:rPr>
        <w:t>АНТИГИПЕРТЕНЗИВНЫЕ СРЕДСТВА И ДРУГИЕ СРЕДСТВА, РЕГУЛИРУЮЩИЕ СИСТЕМНОЕ АРТЕРИАЛЬНОЕ ДАВЛЕНИЕ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DC5C59" w:rsidRPr="00D311F3" w:rsidRDefault="00E15CF6" w:rsidP="000A114E">
      <w:pPr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r w:rsidR="007D1F6D" w:rsidRPr="00B01FD6">
        <w:rPr>
          <w:rFonts w:ascii="Times New Roman" w:hAnsi="Times New Roman" w:cs="Times New Roman"/>
          <w:bCs/>
        </w:rPr>
        <w:t>средств, регулирующи</w:t>
      </w:r>
      <w:r w:rsidR="007D1F6D">
        <w:rPr>
          <w:rFonts w:ascii="Times New Roman" w:hAnsi="Times New Roman" w:cs="Times New Roman"/>
          <w:bCs/>
        </w:rPr>
        <w:t>х</w:t>
      </w:r>
      <w:r w:rsidR="007D1F6D" w:rsidRPr="00B01FD6">
        <w:rPr>
          <w:rFonts w:ascii="Times New Roman" w:hAnsi="Times New Roman" w:cs="Times New Roman"/>
          <w:bCs/>
        </w:rPr>
        <w:t xml:space="preserve"> системное артериальное давление</w:t>
      </w:r>
      <w:r w:rsidR="00F707BF">
        <w:rPr>
          <w:rFonts w:ascii="Times New Roman" w:hAnsi="Times New Roman" w:cs="Times New Roman"/>
          <w:color w:val="auto"/>
        </w:rPr>
        <w:t>.</w:t>
      </w:r>
    </w:p>
    <w:p w:rsidR="00705510" w:rsidRDefault="00705510" w:rsidP="00DC5C59">
      <w:pPr>
        <w:ind w:left="720" w:hanging="720"/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основные группы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 и представителей каждой из групп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группы </w:t>
      </w:r>
      <w:proofErr w:type="spellStart"/>
      <w:r w:rsidRPr="007D1F6D">
        <w:rPr>
          <w:rFonts w:ascii="Times New Roman" w:hAnsi="Times New Roman" w:cs="Times New Roman"/>
          <w:color w:val="auto"/>
        </w:rPr>
        <w:t>нейротропных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 и уметь указать локализацию их действия;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>вазодилататоры и уметь описать механизм их действия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основные нежелательные эффекты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i/>
          <w:color w:val="auto"/>
        </w:rPr>
      </w:pPr>
      <w:r w:rsidRPr="007D1F6D">
        <w:rPr>
          <w:rFonts w:ascii="Times New Roman" w:hAnsi="Times New Roman" w:cs="Times New Roman"/>
          <w:i/>
          <w:color w:val="auto"/>
        </w:rPr>
        <w:t>с</w:t>
      </w:r>
      <w:r>
        <w:rPr>
          <w:rFonts w:ascii="Times New Roman" w:hAnsi="Times New Roman" w:cs="Times New Roman"/>
          <w:i/>
          <w:color w:val="auto"/>
        </w:rPr>
        <w:t>тудент должен уметь: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выписать изучаемые средства в рецептах в соответствии с их применением </w:t>
      </w:r>
    </w:p>
    <w:p w:rsidR="00F707BF" w:rsidRDefault="00F707BF" w:rsidP="00435AF2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Общие представления об этиологии, распространенности и патогенезе артериальной гипертензии. Основная направленность действия лекарственных средств, применяемых для контроля повышенного артериального давления. Классификация </w:t>
      </w:r>
      <w:proofErr w:type="spellStart"/>
      <w:r w:rsidRPr="00EC6624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лекарственных средств.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Основные группы </w:t>
      </w:r>
      <w:proofErr w:type="spellStart"/>
      <w:r w:rsidRPr="00EC6624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средств: диуретики (</w:t>
      </w:r>
      <w:proofErr w:type="spellStart"/>
      <w:r w:rsidRPr="00EC6624">
        <w:rPr>
          <w:rFonts w:ascii="Times New Roman" w:hAnsi="Times New Roman" w:cs="Times New Roman"/>
          <w:color w:val="auto"/>
        </w:rPr>
        <w:t>гидрохлоротиазид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индапамид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фуросемид, </w:t>
      </w:r>
      <w:proofErr w:type="spellStart"/>
      <w:r w:rsidRPr="00EC6624">
        <w:rPr>
          <w:rFonts w:ascii="Times New Roman" w:hAnsi="Times New Roman" w:cs="Times New Roman"/>
          <w:color w:val="auto"/>
        </w:rPr>
        <w:t>торасемид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спиронолактон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эплеренон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триамтерен</w:t>
      </w:r>
      <w:proofErr w:type="spellEnd"/>
      <w:r w:rsidRPr="00EC6624">
        <w:rPr>
          <w:rFonts w:ascii="Times New Roman" w:hAnsi="Times New Roman" w:cs="Times New Roman"/>
          <w:color w:val="auto"/>
        </w:rPr>
        <w:t>);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>ингибиторы ренин-</w:t>
      </w:r>
      <w:proofErr w:type="spellStart"/>
      <w:r w:rsidRPr="00EC6624">
        <w:rPr>
          <w:rFonts w:ascii="Times New Roman" w:hAnsi="Times New Roman" w:cs="Times New Roman"/>
          <w:color w:val="auto"/>
        </w:rPr>
        <w:t>ангиотензин</w:t>
      </w:r>
      <w:proofErr w:type="spellEnd"/>
      <w:r w:rsidRPr="00EC6624">
        <w:rPr>
          <w:rFonts w:ascii="Times New Roman" w:hAnsi="Times New Roman" w:cs="Times New Roman"/>
          <w:color w:val="auto"/>
        </w:rPr>
        <w:t>-</w:t>
      </w:r>
      <w:proofErr w:type="spellStart"/>
      <w:r w:rsidRPr="00EC6624">
        <w:rPr>
          <w:rFonts w:ascii="Times New Roman" w:hAnsi="Times New Roman" w:cs="Times New Roman"/>
          <w:color w:val="auto"/>
        </w:rPr>
        <w:t>альдостероновой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системы (РААС) (</w:t>
      </w:r>
      <w:proofErr w:type="spellStart"/>
      <w:r w:rsidRPr="00EC6624">
        <w:rPr>
          <w:rFonts w:ascii="Times New Roman" w:hAnsi="Times New Roman" w:cs="Times New Roman"/>
          <w:color w:val="auto"/>
        </w:rPr>
        <w:t>алискирен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каптоприл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эналаприл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лизиноприл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лозартан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кандесартан</w:t>
      </w:r>
      <w:proofErr w:type="spellEnd"/>
      <w:r w:rsidRPr="00EC6624">
        <w:rPr>
          <w:rFonts w:ascii="Times New Roman" w:hAnsi="Times New Roman" w:cs="Times New Roman"/>
          <w:color w:val="auto"/>
        </w:rPr>
        <w:t>);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>β-</w:t>
      </w:r>
      <w:proofErr w:type="spellStart"/>
      <w:r w:rsidRPr="00EC6624">
        <w:rPr>
          <w:rFonts w:ascii="Times New Roman" w:hAnsi="Times New Roman" w:cs="Times New Roman"/>
          <w:color w:val="auto"/>
        </w:rPr>
        <w:t>адреноблокаторы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C6624">
        <w:rPr>
          <w:rFonts w:ascii="Times New Roman" w:hAnsi="Times New Roman" w:cs="Times New Roman"/>
          <w:color w:val="auto"/>
        </w:rPr>
        <w:t>пропранолол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метопролол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атенолол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бисопролол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небиволол</w:t>
      </w:r>
      <w:proofErr w:type="spellEnd"/>
      <w:r w:rsidRPr="00EC6624">
        <w:rPr>
          <w:rFonts w:ascii="Times New Roman" w:hAnsi="Times New Roman" w:cs="Times New Roman"/>
          <w:color w:val="auto"/>
        </w:rPr>
        <w:t>) и смешанные α-и β-</w:t>
      </w:r>
      <w:proofErr w:type="spellStart"/>
      <w:r w:rsidRPr="00EC6624">
        <w:rPr>
          <w:rFonts w:ascii="Times New Roman" w:hAnsi="Times New Roman" w:cs="Times New Roman"/>
          <w:color w:val="auto"/>
        </w:rPr>
        <w:t>адреноблокаторы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C6624">
        <w:rPr>
          <w:rFonts w:ascii="Times New Roman" w:hAnsi="Times New Roman" w:cs="Times New Roman"/>
          <w:color w:val="auto"/>
        </w:rPr>
        <w:t>лабеталол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карведилол</w:t>
      </w:r>
      <w:proofErr w:type="spellEnd"/>
      <w:r w:rsidRPr="00EC6624">
        <w:rPr>
          <w:rFonts w:ascii="Times New Roman" w:hAnsi="Times New Roman" w:cs="Times New Roman"/>
          <w:color w:val="auto"/>
        </w:rPr>
        <w:t>);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>блокаторы кальциевых каналов (</w:t>
      </w:r>
      <w:proofErr w:type="spellStart"/>
      <w:r w:rsidRPr="00EC6624">
        <w:rPr>
          <w:rFonts w:ascii="Times New Roman" w:hAnsi="Times New Roman" w:cs="Times New Roman"/>
          <w:color w:val="auto"/>
        </w:rPr>
        <w:t>нифедипин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и его пролонгированные формы, </w:t>
      </w:r>
      <w:proofErr w:type="spellStart"/>
      <w:r w:rsidRPr="00EC6624">
        <w:rPr>
          <w:rFonts w:ascii="Times New Roman" w:hAnsi="Times New Roman" w:cs="Times New Roman"/>
          <w:color w:val="auto"/>
        </w:rPr>
        <w:t>амлодипин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верапамил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дилтиазем</w:t>
      </w:r>
      <w:proofErr w:type="spellEnd"/>
      <w:r w:rsidRPr="00EC6624">
        <w:rPr>
          <w:rFonts w:ascii="Times New Roman" w:hAnsi="Times New Roman" w:cs="Times New Roman"/>
          <w:color w:val="auto"/>
        </w:rPr>
        <w:t>);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>дополнительные средства: центрального действия (</w:t>
      </w:r>
      <w:proofErr w:type="spellStart"/>
      <w:r w:rsidRPr="00EC6624">
        <w:rPr>
          <w:rFonts w:ascii="Times New Roman" w:hAnsi="Times New Roman" w:cs="Times New Roman"/>
          <w:color w:val="auto"/>
        </w:rPr>
        <w:t>клонидин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метилдопа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моксонидин</w:t>
      </w:r>
      <w:proofErr w:type="spellEnd"/>
      <w:r w:rsidRPr="00EC6624">
        <w:rPr>
          <w:rFonts w:ascii="Times New Roman" w:hAnsi="Times New Roman" w:cs="Times New Roman"/>
          <w:color w:val="auto"/>
        </w:rPr>
        <w:t>), α1-адреноблокаторы (</w:t>
      </w:r>
      <w:proofErr w:type="spellStart"/>
      <w:r w:rsidRPr="00EC6624">
        <w:rPr>
          <w:rFonts w:ascii="Times New Roman" w:hAnsi="Times New Roman" w:cs="Times New Roman"/>
          <w:color w:val="auto"/>
        </w:rPr>
        <w:t>доксазозин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урапидил</w:t>
      </w:r>
      <w:proofErr w:type="spellEnd"/>
      <w:r w:rsidRPr="00EC6624">
        <w:rPr>
          <w:rFonts w:ascii="Times New Roman" w:hAnsi="Times New Roman" w:cs="Times New Roman"/>
          <w:color w:val="auto"/>
        </w:rPr>
        <w:t>), вазодилататоры (</w:t>
      </w:r>
      <w:proofErr w:type="spellStart"/>
      <w:r w:rsidRPr="00EC6624">
        <w:rPr>
          <w:rFonts w:ascii="Times New Roman" w:hAnsi="Times New Roman" w:cs="Times New Roman"/>
          <w:color w:val="auto"/>
        </w:rPr>
        <w:t>гидралазин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диазоксид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натрия </w:t>
      </w:r>
      <w:proofErr w:type="spellStart"/>
      <w:r w:rsidRPr="00EC6624">
        <w:rPr>
          <w:rFonts w:ascii="Times New Roman" w:hAnsi="Times New Roman" w:cs="Times New Roman"/>
          <w:color w:val="auto"/>
        </w:rPr>
        <w:t>нитропруссид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магния сульфат, </w:t>
      </w:r>
      <w:proofErr w:type="spellStart"/>
      <w:r w:rsidRPr="00EC6624">
        <w:rPr>
          <w:rFonts w:ascii="Times New Roman" w:hAnsi="Times New Roman" w:cs="Times New Roman"/>
          <w:color w:val="auto"/>
        </w:rPr>
        <w:t>бендазол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EC6624">
        <w:rPr>
          <w:rFonts w:ascii="Times New Roman" w:hAnsi="Times New Roman" w:cs="Times New Roman"/>
          <w:color w:val="auto"/>
        </w:rPr>
        <w:t>ганглиоблокаторы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C6624">
        <w:rPr>
          <w:rFonts w:ascii="Times New Roman" w:hAnsi="Times New Roman" w:cs="Times New Roman"/>
          <w:color w:val="auto"/>
        </w:rPr>
        <w:t>гексаметоний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C6624">
        <w:rPr>
          <w:rFonts w:ascii="Times New Roman" w:hAnsi="Times New Roman" w:cs="Times New Roman"/>
          <w:color w:val="auto"/>
        </w:rPr>
        <w:t>мекамиламин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EC6624">
        <w:rPr>
          <w:rFonts w:ascii="Times New Roman" w:hAnsi="Times New Roman" w:cs="Times New Roman"/>
          <w:color w:val="auto"/>
        </w:rPr>
        <w:t>симпатолитики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(резерпин).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Механизмы действия, </w:t>
      </w:r>
      <w:proofErr w:type="spellStart"/>
      <w:r w:rsidRPr="00EC6624">
        <w:rPr>
          <w:rFonts w:ascii="Times New Roman" w:hAnsi="Times New Roman" w:cs="Times New Roman"/>
          <w:color w:val="auto"/>
        </w:rPr>
        <w:t>фармакокинетика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побочные эффекты </w:t>
      </w:r>
      <w:proofErr w:type="spellStart"/>
      <w:r w:rsidRPr="00EC6624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средств, принципы их комбинирования. Принципы фармакотерапии артериальной гипертензии и критерии выбора </w:t>
      </w:r>
      <w:proofErr w:type="spellStart"/>
      <w:r w:rsidRPr="00EC6624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средств. 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Различия фармакотерапевтических подходов к лечению артериальной гипертензии и купированию гипертонических кризов. 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Средства, повышающие системное артериальное давление (гипертензивные): </w:t>
      </w:r>
      <w:proofErr w:type="spellStart"/>
      <w:r w:rsidRPr="00EC6624">
        <w:rPr>
          <w:rFonts w:ascii="Times New Roman" w:hAnsi="Times New Roman" w:cs="Times New Roman"/>
          <w:color w:val="auto"/>
        </w:rPr>
        <w:t>фенилэфрин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, </w:t>
      </w:r>
      <w:proofErr w:type="spellStart"/>
      <w:proofErr w:type="gramStart"/>
      <w:r w:rsidRPr="00EC6624">
        <w:rPr>
          <w:rFonts w:ascii="Times New Roman" w:hAnsi="Times New Roman" w:cs="Times New Roman"/>
          <w:color w:val="auto"/>
        </w:rPr>
        <w:t>мидодрин.Механизмы</w:t>
      </w:r>
      <w:proofErr w:type="spellEnd"/>
      <w:proofErr w:type="gramEnd"/>
      <w:r w:rsidRPr="00EC6624">
        <w:rPr>
          <w:rFonts w:ascii="Times New Roman" w:hAnsi="Times New Roman" w:cs="Times New Roman"/>
          <w:color w:val="auto"/>
        </w:rPr>
        <w:t xml:space="preserve"> действия, способы и пути введения, побочные эффекты. </w:t>
      </w:r>
    </w:p>
    <w:p w:rsidR="007D1F6D" w:rsidRPr="00EC6624" w:rsidRDefault="007D1F6D" w:rsidP="007D1F6D">
      <w:pPr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C6624">
        <w:rPr>
          <w:rFonts w:ascii="Times New Roman" w:hAnsi="Times New Roman" w:cs="Times New Roman"/>
          <w:color w:val="auto"/>
        </w:rPr>
        <w:t xml:space="preserve">Моно- и комбинированное применение </w:t>
      </w:r>
      <w:proofErr w:type="spellStart"/>
      <w:r w:rsidRPr="00EC6624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EC6624">
        <w:rPr>
          <w:rFonts w:ascii="Times New Roman" w:hAnsi="Times New Roman" w:cs="Times New Roman"/>
          <w:color w:val="auto"/>
        </w:rPr>
        <w:t xml:space="preserve"> средств.</w:t>
      </w:r>
    </w:p>
    <w:p w:rsidR="007D1F6D" w:rsidRDefault="007D1F6D" w:rsidP="007D1F6D">
      <w:pPr>
        <w:pStyle w:val="a5"/>
        <w:jc w:val="both"/>
        <w:rPr>
          <w:rFonts w:ascii="Times New Roman" w:hAnsi="Times New Roman" w:cs="Times New Roman"/>
        </w:rPr>
      </w:pPr>
    </w:p>
    <w:p w:rsidR="00FE2AD9" w:rsidRPr="00CB4448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7D1F6D" w:rsidRPr="007D1F6D" w:rsidRDefault="007D1F6D" w:rsidP="007D1F6D">
      <w:pPr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>Составить «</w:t>
      </w:r>
      <w:r w:rsidRPr="007D1F6D">
        <w:rPr>
          <w:rFonts w:ascii="Times New Roman" w:hAnsi="Times New Roman" w:cs="Times New Roman"/>
          <w:b/>
          <w:color w:val="auto"/>
        </w:rPr>
        <w:t>интеллект-карту» («</w:t>
      </w:r>
      <w:r w:rsidRPr="007D1F6D">
        <w:rPr>
          <w:rFonts w:ascii="Times New Roman" w:hAnsi="Times New Roman" w:cs="Times New Roman"/>
          <w:b/>
          <w:color w:val="auto"/>
          <w:lang w:val="en-US"/>
        </w:rPr>
        <w:t>mind</w:t>
      </w:r>
      <w:r w:rsidRPr="007D1F6D">
        <w:rPr>
          <w:rFonts w:ascii="Times New Roman" w:hAnsi="Times New Roman" w:cs="Times New Roman"/>
          <w:b/>
          <w:color w:val="auto"/>
        </w:rPr>
        <w:t xml:space="preserve"> </w:t>
      </w:r>
      <w:r w:rsidRPr="007D1F6D">
        <w:rPr>
          <w:rFonts w:ascii="Times New Roman" w:hAnsi="Times New Roman" w:cs="Times New Roman"/>
          <w:b/>
          <w:color w:val="auto"/>
          <w:lang w:val="en-US"/>
        </w:rPr>
        <w:t>map</w:t>
      </w:r>
      <w:r w:rsidRPr="007D1F6D">
        <w:rPr>
          <w:rFonts w:ascii="Times New Roman" w:hAnsi="Times New Roman" w:cs="Times New Roman"/>
          <w:b/>
          <w:color w:val="auto"/>
        </w:rPr>
        <w:t>»)</w:t>
      </w:r>
      <w:r w:rsidRPr="007D1F6D">
        <w:rPr>
          <w:rFonts w:ascii="Times New Roman" w:hAnsi="Times New Roman" w:cs="Times New Roman"/>
          <w:color w:val="auto"/>
        </w:rPr>
        <w:t xml:space="preserve"> для следующих лекарственных средств: </w:t>
      </w:r>
      <w:proofErr w:type="spellStart"/>
      <w:r w:rsidRPr="007D1F6D">
        <w:rPr>
          <w:rFonts w:ascii="Times New Roman" w:hAnsi="Times New Roman" w:cs="Times New Roman"/>
          <w:color w:val="auto"/>
        </w:rPr>
        <w:t>лизиноприл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D1F6D">
        <w:rPr>
          <w:rFonts w:ascii="Times New Roman" w:hAnsi="Times New Roman" w:cs="Times New Roman"/>
          <w:color w:val="auto"/>
        </w:rPr>
        <w:t>лозартан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D1F6D">
        <w:rPr>
          <w:rFonts w:ascii="Times New Roman" w:hAnsi="Times New Roman" w:cs="Times New Roman"/>
          <w:color w:val="auto"/>
        </w:rPr>
        <w:t>амлодипин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, натрия </w:t>
      </w:r>
      <w:proofErr w:type="spellStart"/>
      <w:r w:rsidRPr="007D1F6D">
        <w:rPr>
          <w:rFonts w:ascii="Times New Roman" w:hAnsi="Times New Roman" w:cs="Times New Roman"/>
          <w:color w:val="auto"/>
        </w:rPr>
        <w:t>нитропруссид</w:t>
      </w:r>
      <w:proofErr w:type="spellEnd"/>
      <w:r w:rsidRPr="007D1F6D">
        <w:rPr>
          <w:rFonts w:ascii="Times New Roman" w:hAnsi="Times New Roman" w:cs="Times New Roman"/>
          <w:color w:val="auto"/>
        </w:rPr>
        <w:t>.</w:t>
      </w:r>
    </w:p>
    <w:p w:rsidR="007D1F6D" w:rsidRDefault="007D1F6D" w:rsidP="007D1F6D">
      <w:pPr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b/>
          <w:color w:val="auto"/>
        </w:rPr>
        <w:t>Составить</w:t>
      </w:r>
      <w:r w:rsidRPr="007D1F6D">
        <w:rPr>
          <w:rFonts w:ascii="Times New Roman" w:hAnsi="Times New Roman" w:cs="Times New Roman"/>
          <w:color w:val="auto"/>
        </w:rPr>
        <w:t xml:space="preserve"> таблицу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средств, расположив их в соответствии с классификацией с указанием их международных названий, основных синонимов, показаний к применению, путей введения, форм выпуска.</w:t>
      </w:r>
    </w:p>
    <w:p w:rsidR="007D1F6D" w:rsidRDefault="007D1F6D">
      <w:pPr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7D1F6D" w:rsidRPr="007D1F6D" w:rsidRDefault="007D1F6D" w:rsidP="007D1F6D">
      <w:pPr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b/>
          <w:color w:val="auto"/>
        </w:rPr>
        <w:t>Заполнить</w:t>
      </w:r>
      <w:r w:rsidRPr="007D1F6D">
        <w:rPr>
          <w:rFonts w:ascii="Times New Roman" w:hAnsi="Times New Roman" w:cs="Times New Roman"/>
          <w:color w:val="auto"/>
        </w:rPr>
        <w:t xml:space="preserve"> таблицу «Влияние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 на тонус сосудов, сердечный выброс и секрецию ренина».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905"/>
        <w:gridCol w:w="1891"/>
        <w:gridCol w:w="1894"/>
        <w:gridCol w:w="1883"/>
      </w:tblGrid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Лекарственное</w:t>
            </w:r>
          </w:p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средство</w:t>
            </w:r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 xml:space="preserve">Тонус </w:t>
            </w:r>
          </w:p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резистивных сосудов</w:t>
            </w: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Тонус емкостных сосудов</w:t>
            </w: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Сердечный выброс</w:t>
            </w: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Секреция ренина</w:t>
            </w:r>
          </w:p>
        </w:tc>
      </w:tr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Клонидин</w:t>
            </w:r>
            <w:proofErr w:type="spellEnd"/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Метилдопа</w:t>
            </w:r>
            <w:proofErr w:type="spellEnd"/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 xml:space="preserve">Натрия </w:t>
            </w: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нитропруссид</w:t>
            </w:r>
            <w:proofErr w:type="spellEnd"/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Нифедипин</w:t>
            </w:r>
            <w:proofErr w:type="spellEnd"/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1998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Диазоксид</w:t>
            </w:r>
            <w:proofErr w:type="spellEnd"/>
          </w:p>
        </w:tc>
        <w:tc>
          <w:tcPr>
            <w:tcW w:w="1905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1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</w:p>
    <w:p w:rsidR="007D1F6D" w:rsidRPr="007D1F6D" w:rsidRDefault="007D1F6D" w:rsidP="007D1F6D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Используя справочную и учебную литературу, </w:t>
      </w:r>
      <w:r w:rsidRPr="007D1F6D">
        <w:rPr>
          <w:rFonts w:ascii="Times New Roman" w:hAnsi="Times New Roman" w:cs="Times New Roman"/>
          <w:b/>
          <w:color w:val="auto"/>
        </w:rPr>
        <w:t>заполнить</w:t>
      </w:r>
      <w:r w:rsidRPr="007D1F6D">
        <w:rPr>
          <w:rFonts w:ascii="Times New Roman" w:hAnsi="Times New Roman" w:cs="Times New Roman"/>
          <w:color w:val="auto"/>
        </w:rPr>
        <w:t xml:space="preserve"> таблицу «Сравнительная характеристика ингибиторов АПФ и блокаторов </w:t>
      </w:r>
      <w:proofErr w:type="spellStart"/>
      <w:r w:rsidRPr="007D1F6D">
        <w:rPr>
          <w:rFonts w:ascii="Times New Roman" w:hAnsi="Times New Roman" w:cs="Times New Roman"/>
          <w:color w:val="auto"/>
        </w:rPr>
        <w:t>ангиотензиновых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рецепторов».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D1F6D" w:rsidRPr="007D1F6D" w:rsidTr="00F37889">
        <w:tc>
          <w:tcPr>
            <w:tcW w:w="2392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Ингибиторы АПФ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Блокаторы АТ</w:t>
            </w:r>
            <w:r w:rsidRPr="007D1F6D">
              <w:rPr>
                <w:rFonts w:ascii="Times New Roman" w:hAnsi="Times New Roman" w:cs="Times New Roman"/>
                <w:color w:val="auto"/>
                <w:vertAlign w:val="subscript"/>
              </w:rPr>
              <w:t>1</w:t>
            </w:r>
            <w:r w:rsidRPr="007D1F6D">
              <w:rPr>
                <w:rFonts w:ascii="Times New Roman" w:hAnsi="Times New Roman" w:cs="Times New Roman"/>
                <w:color w:val="auto"/>
              </w:rPr>
              <w:t>-рецепторов</w:t>
            </w:r>
          </w:p>
        </w:tc>
      </w:tr>
      <w:tr w:rsidR="007D1F6D" w:rsidRPr="007D1F6D" w:rsidTr="00F37889">
        <w:tc>
          <w:tcPr>
            <w:tcW w:w="2392" w:type="dxa"/>
            <w:vMerge w:val="restart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</w:p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в крови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 xml:space="preserve">Ренина 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Ангиотензина</w:t>
            </w:r>
            <w:proofErr w:type="spellEnd"/>
            <w:r w:rsidRPr="007D1F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F6D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Ангиотензина</w:t>
            </w:r>
            <w:proofErr w:type="spellEnd"/>
            <w:r w:rsidRPr="007D1F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F6D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Альдостерона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F6D">
              <w:rPr>
                <w:rFonts w:ascii="Times New Roman" w:hAnsi="Times New Roman" w:cs="Times New Roman"/>
                <w:color w:val="auto"/>
              </w:rPr>
              <w:t>Брадикинина</w:t>
            </w:r>
            <w:proofErr w:type="spellEnd"/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 w:val="restart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Применение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Систематическое лечение АГ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Лечение ХСН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 w:val="restart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Нежелательные реакции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Головокружение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Сухой кашель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1F6D" w:rsidRPr="007D1F6D" w:rsidTr="00F37889">
        <w:tc>
          <w:tcPr>
            <w:tcW w:w="2392" w:type="dxa"/>
            <w:vMerge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F6D">
              <w:rPr>
                <w:rFonts w:ascii="Times New Roman" w:hAnsi="Times New Roman" w:cs="Times New Roman"/>
                <w:color w:val="auto"/>
              </w:rPr>
              <w:t>Кожные реакции</w:t>
            </w: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7D1F6D" w:rsidRPr="007D1F6D" w:rsidRDefault="007D1F6D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i/>
          <w:color w:val="auto"/>
        </w:rPr>
        <w:t>Примечание</w:t>
      </w:r>
      <w:r w:rsidRPr="007D1F6D">
        <w:rPr>
          <w:rFonts w:ascii="Times New Roman" w:hAnsi="Times New Roman" w:cs="Times New Roman"/>
          <w:color w:val="auto"/>
        </w:rPr>
        <w:t>: при заполнении таблицы используйте следующие обозначения; «+» - наличие эффекта, «↓» - снижение, «↑» - повышение.</w:t>
      </w:r>
    </w:p>
    <w:p w:rsidR="007D1F6D" w:rsidRPr="007D1F6D" w:rsidRDefault="007D1F6D" w:rsidP="007D1F6D">
      <w:pPr>
        <w:jc w:val="both"/>
        <w:rPr>
          <w:rFonts w:ascii="Times New Roman" w:hAnsi="Times New Roman" w:cs="Times New Roman"/>
          <w:color w:val="auto"/>
        </w:rPr>
      </w:pPr>
    </w:p>
    <w:p w:rsidR="007D1F6D" w:rsidRPr="007D1F6D" w:rsidRDefault="007D1F6D" w:rsidP="007D1F6D">
      <w:pPr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b/>
          <w:color w:val="auto"/>
        </w:rPr>
        <w:t>Выполнить</w:t>
      </w:r>
      <w:r w:rsidRPr="007D1F6D">
        <w:rPr>
          <w:rFonts w:ascii="Times New Roman" w:hAnsi="Times New Roman" w:cs="Times New Roman"/>
          <w:color w:val="auto"/>
        </w:rPr>
        <w:t xml:space="preserve"> задания по рецептуре: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4.1.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центрального действия.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4.2.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из группы α</w:t>
      </w:r>
      <w:r w:rsidRPr="007D1F6D">
        <w:rPr>
          <w:rFonts w:ascii="Times New Roman" w:hAnsi="Times New Roman" w:cs="Times New Roman"/>
          <w:color w:val="auto"/>
          <w:vertAlign w:val="subscript"/>
        </w:rPr>
        <w:t>1</w:t>
      </w:r>
      <w:r w:rsidRPr="007D1F6D">
        <w:rPr>
          <w:rFonts w:ascii="Times New Roman" w:hAnsi="Times New Roman" w:cs="Times New Roman"/>
          <w:color w:val="auto"/>
        </w:rPr>
        <w:t>-адреноблокаторов.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4.3.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средство, обладающее селективностью в отношении β</w:t>
      </w:r>
      <w:r w:rsidRPr="007D1F6D">
        <w:rPr>
          <w:rFonts w:ascii="Times New Roman" w:hAnsi="Times New Roman" w:cs="Times New Roman"/>
          <w:color w:val="auto"/>
          <w:vertAlign w:val="subscript"/>
        </w:rPr>
        <w:t>1</w:t>
      </w:r>
      <w:r w:rsidRPr="007D1F6D">
        <w:rPr>
          <w:rFonts w:ascii="Times New Roman" w:hAnsi="Times New Roman" w:cs="Times New Roman"/>
          <w:color w:val="auto"/>
        </w:rPr>
        <w:t>-адренорецепторов.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4.4. Ингибитор </w:t>
      </w:r>
      <w:proofErr w:type="spellStart"/>
      <w:r w:rsidRPr="007D1F6D">
        <w:rPr>
          <w:rFonts w:ascii="Times New Roman" w:hAnsi="Times New Roman" w:cs="Times New Roman"/>
          <w:color w:val="auto"/>
        </w:rPr>
        <w:t>ангиотензинпревращающего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фермента.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4.5.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из группы блокаторов </w:t>
      </w:r>
      <w:proofErr w:type="spellStart"/>
      <w:r w:rsidRPr="007D1F6D">
        <w:rPr>
          <w:rFonts w:ascii="Times New Roman" w:hAnsi="Times New Roman" w:cs="Times New Roman"/>
          <w:color w:val="auto"/>
        </w:rPr>
        <w:t>ангиотензиновых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рецепторов.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4.6.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из группы блокаторов кальциевых каналов.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4.7. Диуретическое средство, применяемое для лечения артериальной </w:t>
      </w:r>
      <w:proofErr w:type="spellStart"/>
      <w:r w:rsidRPr="007D1F6D">
        <w:rPr>
          <w:rFonts w:ascii="Times New Roman" w:hAnsi="Times New Roman" w:cs="Times New Roman"/>
          <w:color w:val="auto"/>
        </w:rPr>
        <w:t>гипертезии</w:t>
      </w:r>
      <w:proofErr w:type="spellEnd"/>
      <w:r w:rsidRPr="007D1F6D">
        <w:rPr>
          <w:rFonts w:ascii="Times New Roman" w:hAnsi="Times New Roman" w:cs="Times New Roman"/>
          <w:color w:val="auto"/>
        </w:rPr>
        <w:t>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4.8.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</w:t>
      </w:r>
      <w:proofErr w:type="spellStart"/>
      <w:r w:rsidRPr="007D1F6D">
        <w:rPr>
          <w:rFonts w:ascii="Times New Roman" w:hAnsi="Times New Roman" w:cs="Times New Roman"/>
          <w:color w:val="auto"/>
        </w:rPr>
        <w:t>миотропного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действия.</w:t>
      </w:r>
    </w:p>
    <w:p w:rsidR="007D1F6D" w:rsidRPr="007D1F6D" w:rsidRDefault="007D1F6D" w:rsidP="007D1F6D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4.9.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Антигипертензивное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средство для купирования гипертензивного криза.</w:t>
      </w:r>
    </w:p>
    <w:p w:rsidR="007D1F6D" w:rsidRPr="007D1F6D" w:rsidRDefault="007D1F6D" w:rsidP="007D1F6D">
      <w:pPr>
        <w:ind w:firstLine="360"/>
        <w:rPr>
          <w:rFonts w:ascii="Times New Roman" w:hAnsi="Times New Roman" w:cs="Times New Roman"/>
          <w:color w:val="auto"/>
        </w:rPr>
      </w:pPr>
    </w:p>
    <w:p w:rsidR="007D1F6D" w:rsidRPr="007D1F6D" w:rsidRDefault="007D1F6D" w:rsidP="007D1F6D">
      <w:pPr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Контрольные в</w:t>
      </w:r>
      <w:r w:rsidRPr="007D1F6D">
        <w:rPr>
          <w:rFonts w:ascii="Times New Roman" w:hAnsi="Times New Roman" w:cs="Times New Roman"/>
          <w:color w:val="auto"/>
        </w:rPr>
        <w:t>опросы</w:t>
      </w:r>
    </w:p>
    <w:p w:rsidR="007D1F6D" w:rsidRPr="007D1F6D" w:rsidRDefault="007D1F6D" w:rsidP="007D1F6D">
      <w:pPr>
        <w:ind w:firstLine="360"/>
        <w:jc w:val="center"/>
        <w:rPr>
          <w:rFonts w:ascii="Times New Roman" w:hAnsi="Times New Roman" w:cs="Times New Roman"/>
          <w:i/>
          <w:color w:val="auto"/>
        </w:rPr>
      </w:pP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>Перечислите основные факторы, от которых зависит уровень АД.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Перечислите </w:t>
      </w:r>
      <w:proofErr w:type="spellStart"/>
      <w:r w:rsidRPr="007D1F6D">
        <w:rPr>
          <w:rFonts w:ascii="Times New Roman" w:hAnsi="Times New Roman" w:cs="Times New Roman"/>
          <w:color w:val="auto"/>
        </w:rPr>
        <w:t>нейротропные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D1F6D">
        <w:rPr>
          <w:rFonts w:ascii="Times New Roman" w:hAnsi="Times New Roman" w:cs="Times New Roman"/>
          <w:color w:val="auto"/>
        </w:rPr>
        <w:t>антигипертензивные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средства.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Перечислите нежелательные эффекты </w:t>
      </w:r>
      <w:proofErr w:type="spellStart"/>
      <w:r w:rsidRPr="007D1F6D">
        <w:rPr>
          <w:rFonts w:ascii="Times New Roman" w:hAnsi="Times New Roman" w:cs="Times New Roman"/>
          <w:color w:val="auto"/>
        </w:rPr>
        <w:t>клонидина</w:t>
      </w:r>
      <w:proofErr w:type="spellEnd"/>
      <w:r w:rsidRPr="007D1F6D">
        <w:rPr>
          <w:rFonts w:ascii="Times New Roman" w:hAnsi="Times New Roman" w:cs="Times New Roman"/>
          <w:color w:val="auto"/>
        </w:rPr>
        <w:t>.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Используются ли </w:t>
      </w:r>
      <w:proofErr w:type="spellStart"/>
      <w:r w:rsidRPr="007D1F6D">
        <w:rPr>
          <w:rFonts w:ascii="Times New Roman" w:hAnsi="Times New Roman" w:cs="Times New Roman"/>
          <w:color w:val="auto"/>
        </w:rPr>
        <w:t>симпатолитики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для купирования гипертонических кризов?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>Какие препараты применяют для купирования гипертонических кризов?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Какие возможные механизмы гипотензивного действия </w:t>
      </w:r>
      <w:proofErr w:type="spellStart"/>
      <w:r w:rsidRPr="007D1F6D">
        <w:rPr>
          <w:rFonts w:ascii="Times New Roman" w:hAnsi="Times New Roman" w:cs="Times New Roman"/>
          <w:color w:val="auto"/>
        </w:rPr>
        <w:t>пропранолола</w:t>
      </w:r>
      <w:proofErr w:type="spellEnd"/>
      <w:r w:rsidRPr="007D1F6D">
        <w:rPr>
          <w:rFonts w:ascii="Times New Roman" w:hAnsi="Times New Roman" w:cs="Times New Roman"/>
          <w:color w:val="auto"/>
        </w:rPr>
        <w:t>?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Назовите побочные эффекты, которые могут наблюдаться при применении </w:t>
      </w:r>
      <w:proofErr w:type="spellStart"/>
      <w:r w:rsidRPr="007D1F6D">
        <w:rPr>
          <w:rFonts w:ascii="Times New Roman" w:hAnsi="Times New Roman" w:cs="Times New Roman"/>
          <w:color w:val="auto"/>
        </w:rPr>
        <w:t>пропранолола</w:t>
      </w:r>
      <w:proofErr w:type="spellEnd"/>
      <w:r w:rsidRPr="007D1F6D">
        <w:rPr>
          <w:rFonts w:ascii="Times New Roman" w:hAnsi="Times New Roman" w:cs="Times New Roman"/>
          <w:color w:val="auto"/>
        </w:rPr>
        <w:t>.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>Перечислите группы лекарственных средств, угнетающих активность ренин-</w:t>
      </w:r>
      <w:proofErr w:type="spellStart"/>
      <w:r w:rsidRPr="007D1F6D">
        <w:rPr>
          <w:rFonts w:ascii="Times New Roman" w:hAnsi="Times New Roman" w:cs="Times New Roman"/>
          <w:color w:val="auto"/>
        </w:rPr>
        <w:t>ангиотензиновой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системы.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lastRenderedPageBreak/>
        <w:t>При применении каких гипотензивных средств возможно развитие ортостатической гипотензии?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Известно, что </w:t>
      </w:r>
      <w:proofErr w:type="spellStart"/>
      <w:r w:rsidRPr="007D1F6D">
        <w:rPr>
          <w:rFonts w:ascii="Times New Roman" w:hAnsi="Times New Roman" w:cs="Times New Roman"/>
          <w:color w:val="auto"/>
        </w:rPr>
        <w:t>каптоприл</w:t>
      </w:r>
      <w:proofErr w:type="spellEnd"/>
      <w:r w:rsidRPr="007D1F6D">
        <w:rPr>
          <w:rFonts w:ascii="Times New Roman" w:hAnsi="Times New Roman" w:cs="Times New Roman"/>
          <w:color w:val="auto"/>
        </w:rPr>
        <w:t xml:space="preserve"> можно назначать под язык для купирования гипертонического криза – при этом АД снижается уже через 10 мин. Почему с такой же целью не применяется </w:t>
      </w:r>
      <w:proofErr w:type="spellStart"/>
      <w:r w:rsidRPr="007D1F6D">
        <w:rPr>
          <w:rFonts w:ascii="Times New Roman" w:hAnsi="Times New Roman" w:cs="Times New Roman"/>
          <w:color w:val="auto"/>
        </w:rPr>
        <w:t>эналаприл</w:t>
      </w:r>
      <w:proofErr w:type="spellEnd"/>
      <w:r w:rsidRPr="007D1F6D">
        <w:rPr>
          <w:rFonts w:ascii="Times New Roman" w:hAnsi="Times New Roman" w:cs="Times New Roman"/>
          <w:color w:val="auto"/>
        </w:rPr>
        <w:t>?</w:t>
      </w:r>
    </w:p>
    <w:p w:rsidR="007D1F6D" w:rsidRPr="007D1F6D" w:rsidRDefault="007D1F6D" w:rsidP="007D1F6D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7D1F6D">
        <w:rPr>
          <w:rFonts w:ascii="Times New Roman" w:hAnsi="Times New Roman" w:cs="Times New Roman"/>
          <w:color w:val="auto"/>
        </w:rPr>
        <w:t xml:space="preserve">Объясните принципы включения лекарственных веществ в состав комбинированных гипотензивных средств. </w:t>
      </w: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C0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775276"/>
    <w:multiLevelType w:val="hybridMultilevel"/>
    <w:tmpl w:val="9798144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2AA"/>
    <w:multiLevelType w:val="hybridMultilevel"/>
    <w:tmpl w:val="30B6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139C9"/>
    <w:multiLevelType w:val="hybridMultilevel"/>
    <w:tmpl w:val="1F5461E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3969"/>
    <w:multiLevelType w:val="hybridMultilevel"/>
    <w:tmpl w:val="7A6CFDF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2DFC6828"/>
    <w:multiLevelType w:val="hybridMultilevel"/>
    <w:tmpl w:val="4602397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008E"/>
    <w:multiLevelType w:val="hybridMultilevel"/>
    <w:tmpl w:val="028AC00A"/>
    <w:lvl w:ilvl="0" w:tplc="8BD60F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00AC2"/>
    <w:multiLevelType w:val="multilevel"/>
    <w:tmpl w:val="3DB474B2"/>
    <w:numStyleLink w:val="3"/>
  </w:abstractNum>
  <w:abstractNum w:abstractNumId="19" w15:restartNumberingAfterBreak="0">
    <w:nsid w:val="3A17392A"/>
    <w:multiLevelType w:val="hybridMultilevel"/>
    <w:tmpl w:val="39A0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528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3B2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721E67"/>
    <w:multiLevelType w:val="hybridMultilevel"/>
    <w:tmpl w:val="055A9EC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467B"/>
    <w:multiLevelType w:val="hybridMultilevel"/>
    <w:tmpl w:val="8FF2D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7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243AEC"/>
    <w:multiLevelType w:val="hybridMultilevel"/>
    <w:tmpl w:val="3C92F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628A"/>
    <w:multiLevelType w:val="hybridMultilevel"/>
    <w:tmpl w:val="3BD0F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E217F2F"/>
    <w:multiLevelType w:val="hybridMultilevel"/>
    <w:tmpl w:val="B9E03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"/>
  </w:num>
  <w:num w:numId="5">
    <w:abstractNumId w:val="24"/>
  </w:num>
  <w:num w:numId="6">
    <w:abstractNumId w:val="0"/>
  </w:num>
  <w:num w:numId="7">
    <w:abstractNumId w:val="12"/>
  </w:num>
  <w:num w:numId="8">
    <w:abstractNumId w:val="32"/>
    <w:lvlOverride w:ilvl="0">
      <w:startOverride w:val="1"/>
    </w:lvlOverride>
  </w:num>
  <w:num w:numId="9">
    <w:abstractNumId w:val="10"/>
  </w:num>
  <w:num w:numId="10">
    <w:abstractNumId w:val="8"/>
  </w:num>
  <w:num w:numId="11">
    <w:abstractNumId w:val="29"/>
  </w:num>
  <w:num w:numId="12">
    <w:abstractNumId w:val="31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  <w:num w:numId="17">
    <w:abstractNumId w:val="7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21"/>
  </w:num>
  <w:num w:numId="23">
    <w:abstractNumId w:val="30"/>
  </w:num>
  <w:num w:numId="24">
    <w:abstractNumId w:val="27"/>
  </w:num>
  <w:num w:numId="25">
    <w:abstractNumId w:val="15"/>
  </w:num>
  <w:num w:numId="26">
    <w:abstractNumId w:val="14"/>
  </w:num>
  <w:num w:numId="27">
    <w:abstractNumId w:val="20"/>
  </w:num>
  <w:num w:numId="28">
    <w:abstractNumId w:val="18"/>
  </w:num>
  <w:num w:numId="29">
    <w:abstractNumId w:val="33"/>
  </w:num>
  <w:num w:numId="30">
    <w:abstractNumId w:val="23"/>
  </w:num>
  <w:num w:numId="31">
    <w:abstractNumId w:val="5"/>
  </w:num>
  <w:num w:numId="32">
    <w:abstractNumId w:val="3"/>
  </w:num>
  <w:num w:numId="33">
    <w:abstractNumId w:val="25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0A114E"/>
    <w:rsid w:val="000F1CBF"/>
    <w:rsid w:val="001347AB"/>
    <w:rsid w:val="001534FA"/>
    <w:rsid w:val="001C77B7"/>
    <w:rsid w:val="001E371D"/>
    <w:rsid w:val="00241DF4"/>
    <w:rsid w:val="002B6B8E"/>
    <w:rsid w:val="002E0989"/>
    <w:rsid w:val="0030711A"/>
    <w:rsid w:val="003A2028"/>
    <w:rsid w:val="003D5CD8"/>
    <w:rsid w:val="003D6AA3"/>
    <w:rsid w:val="004016A9"/>
    <w:rsid w:val="00431F67"/>
    <w:rsid w:val="00435AF2"/>
    <w:rsid w:val="0048784C"/>
    <w:rsid w:val="004D6FEA"/>
    <w:rsid w:val="004F3CE4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7A62EC"/>
    <w:rsid w:val="007D1F6D"/>
    <w:rsid w:val="008B519C"/>
    <w:rsid w:val="008C362E"/>
    <w:rsid w:val="008E2191"/>
    <w:rsid w:val="008F5A66"/>
    <w:rsid w:val="00991F0C"/>
    <w:rsid w:val="009926DC"/>
    <w:rsid w:val="009B637C"/>
    <w:rsid w:val="00A250CA"/>
    <w:rsid w:val="00A57BA9"/>
    <w:rsid w:val="00AC3255"/>
    <w:rsid w:val="00B22E4B"/>
    <w:rsid w:val="00B56EAF"/>
    <w:rsid w:val="00BA1891"/>
    <w:rsid w:val="00BB6B79"/>
    <w:rsid w:val="00BE268A"/>
    <w:rsid w:val="00C250C6"/>
    <w:rsid w:val="00C93EA9"/>
    <w:rsid w:val="00CB4448"/>
    <w:rsid w:val="00CE23A8"/>
    <w:rsid w:val="00CF18D8"/>
    <w:rsid w:val="00CF3622"/>
    <w:rsid w:val="00DC5C59"/>
    <w:rsid w:val="00DD5E7A"/>
    <w:rsid w:val="00DF7CDC"/>
    <w:rsid w:val="00E15CF6"/>
    <w:rsid w:val="00E86898"/>
    <w:rsid w:val="00ED13D5"/>
    <w:rsid w:val="00ED5346"/>
    <w:rsid w:val="00F707BF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47C3"/>
  <w15:docId w15:val="{D1F9B6C2-876E-4699-8BA1-78DD3595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9914-5A80-457E-A24F-E39C3DD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2023-11-05T19:02:00Z</dcterms:created>
  <dcterms:modified xsi:type="dcterms:W3CDTF">2024-09-02T06:44:00Z</dcterms:modified>
</cp:coreProperties>
</file>