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5840" w:rsidRPr="00E15CF6" w:rsidRDefault="006B5840" w:rsidP="006B5840">
      <w:pPr>
        <w:pStyle w:val="a3"/>
        <w:ind w:right="0" w:firstLine="0"/>
        <w:rPr>
          <w:b w:val="0"/>
        </w:rPr>
      </w:pPr>
      <w:r w:rsidRPr="00E15CF6">
        <w:rPr>
          <w:b w:val="0"/>
        </w:rPr>
        <w:t>Министерство здравоохранения Республики Беларусь</w:t>
      </w:r>
    </w:p>
    <w:p w:rsidR="006B5840" w:rsidRPr="00E15CF6" w:rsidRDefault="006B5840" w:rsidP="006B5840">
      <w:pPr>
        <w:pStyle w:val="a3"/>
        <w:ind w:right="0" w:firstLine="0"/>
        <w:rPr>
          <w:b w:val="0"/>
        </w:rPr>
      </w:pPr>
      <w:r w:rsidRPr="00E15CF6">
        <w:rPr>
          <w:b w:val="0"/>
        </w:rPr>
        <w:t xml:space="preserve"> УО «Витебский государственный ордена Дружбы народов </w:t>
      </w:r>
      <w:r w:rsidRPr="00E15CF6">
        <w:rPr>
          <w:b w:val="0"/>
        </w:rPr>
        <w:br/>
        <w:t>медицинский университет»</w:t>
      </w:r>
    </w:p>
    <w:p w:rsidR="006B5840" w:rsidRPr="00E15CF6" w:rsidRDefault="006B5840" w:rsidP="006B5840">
      <w:pPr>
        <w:pStyle w:val="a3"/>
        <w:ind w:right="0" w:firstLine="0"/>
        <w:rPr>
          <w:b w:val="0"/>
        </w:rPr>
      </w:pPr>
      <w:r w:rsidRPr="00E15CF6">
        <w:rPr>
          <w:b w:val="0"/>
        </w:rPr>
        <w:t>Кафедра общей и клинической фармакологии с курсом ФПК и ПК</w:t>
      </w:r>
    </w:p>
    <w:p w:rsidR="006B5840" w:rsidRPr="00E15CF6" w:rsidRDefault="006B5840" w:rsidP="006B5840">
      <w:pPr>
        <w:pStyle w:val="a3"/>
        <w:ind w:right="0" w:firstLine="0"/>
        <w:rPr>
          <w:b w:val="0"/>
        </w:rPr>
      </w:pPr>
    </w:p>
    <w:p w:rsidR="006B5840" w:rsidRPr="00E15CF6" w:rsidRDefault="006B5840" w:rsidP="006B5840">
      <w:pPr>
        <w:pStyle w:val="a3"/>
        <w:ind w:right="0" w:firstLine="0"/>
        <w:rPr>
          <w:b w:val="0"/>
        </w:rPr>
      </w:pPr>
    </w:p>
    <w:p w:rsidR="006B5840" w:rsidRPr="00E15CF6" w:rsidRDefault="006B5840" w:rsidP="006B5840">
      <w:pPr>
        <w:jc w:val="right"/>
        <w:rPr>
          <w:rFonts w:ascii="Times New Roman" w:hAnsi="Times New Roman"/>
        </w:rPr>
      </w:pPr>
      <w:r w:rsidRPr="00E15CF6">
        <w:rPr>
          <w:rFonts w:ascii="Times New Roman" w:hAnsi="Times New Roman"/>
        </w:rPr>
        <w:t xml:space="preserve">Обсуждено на заседании кафедры </w:t>
      </w:r>
    </w:p>
    <w:p w:rsidR="006B5840" w:rsidRPr="00E15CF6" w:rsidRDefault="0074321E" w:rsidP="006B5840">
      <w:pPr>
        <w:jc w:val="right"/>
        <w:rPr>
          <w:rFonts w:ascii="Times New Roman" w:hAnsi="Times New Roman"/>
        </w:rPr>
      </w:pPr>
      <w:r w:rsidRPr="00E15CF6">
        <w:rPr>
          <w:rFonts w:ascii="Times New Roman" w:hAnsi="Times New Roman"/>
        </w:rPr>
        <w:t xml:space="preserve">протокол № 1 </w:t>
      </w:r>
      <w:r w:rsidR="006B5840" w:rsidRPr="00E15CF6">
        <w:rPr>
          <w:rFonts w:ascii="Times New Roman" w:hAnsi="Times New Roman"/>
        </w:rPr>
        <w:t xml:space="preserve"> от </w:t>
      </w:r>
      <w:r w:rsidRPr="00E15CF6">
        <w:rPr>
          <w:rFonts w:ascii="Times New Roman" w:hAnsi="Times New Roman"/>
        </w:rPr>
        <w:t xml:space="preserve">31.08. </w:t>
      </w:r>
      <w:r w:rsidR="006B5840" w:rsidRPr="00E15CF6">
        <w:rPr>
          <w:rFonts w:ascii="Times New Roman" w:hAnsi="Times New Roman"/>
        </w:rPr>
        <w:t>2023 г.</w:t>
      </w:r>
    </w:p>
    <w:p w:rsidR="006B5840" w:rsidRPr="00E15CF6" w:rsidRDefault="006B5840" w:rsidP="006B5840">
      <w:pPr>
        <w:pStyle w:val="a3"/>
        <w:ind w:right="0" w:firstLine="0"/>
      </w:pPr>
    </w:p>
    <w:p w:rsidR="006B5840" w:rsidRPr="00E15CF6" w:rsidRDefault="006B5840" w:rsidP="006B5840">
      <w:pPr>
        <w:pStyle w:val="a3"/>
        <w:ind w:right="0" w:firstLine="0"/>
      </w:pPr>
    </w:p>
    <w:p w:rsidR="006B5840" w:rsidRDefault="006B5840" w:rsidP="006B5840">
      <w:pPr>
        <w:pStyle w:val="a3"/>
        <w:ind w:right="0" w:firstLine="0"/>
      </w:pPr>
    </w:p>
    <w:p w:rsidR="00E15CF6" w:rsidRPr="00E15CF6" w:rsidRDefault="00E15CF6" w:rsidP="006B5840">
      <w:pPr>
        <w:pStyle w:val="a3"/>
        <w:ind w:right="0" w:firstLine="0"/>
      </w:pPr>
    </w:p>
    <w:p w:rsidR="006B5840" w:rsidRPr="00E15CF6" w:rsidRDefault="006B5840" w:rsidP="006B5840">
      <w:pPr>
        <w:pStyle w:val="a3"/>
        <w:ind w:right="0" w:firstLine="0"/>
      </w:pPr>
    </w:p>
    <w:p w:rsidR="0051066B" w:rsidRPr="0051066B" w:rsidRDefault="0051066B" w:rsidP="0051066B">
      <w:pPr>
        <w:jc w:val="center"/>
        <w:rPr>
          <w:rFonts w:ascii="Times New Roman" w:hAnsi="Times New Roman" w:cs="Times New Roman"/>
          <w:b/>
        </w:rPr>
      </w:pPr>
      <w:r w:rsidRPr="0051066B">
        <w:rPr>
          <w:rFonts w:ascii="Times New Roman" w:hAnsi="Times New Roman" w:cs="Times New Roman"/>
          <w:b/>
        </w:rPr>
        <w:t>МЕТОДИЧЕСКИЕ УКАЗАНИЯ ПО ОРГАНИЗАЦИИ САМОСТОЯТЕЛЬНОЙ РАБОТЫ СТУДЕНТОВ</w:t>
      </w:r>
    </w:p>
    <w:p w:rsidR="00E15CF6" w:rsidRDefault="00E15CF6" w:rsidP="006B5840">
      <w:pPr>
        <w:pStyle w:val="a3"/>
        <w:ind w:right="0" w:firstLine="0"/>
        <w:rPr>
          <w:b w:val="0"/>
        </w:rPr>
      </w:pPr>
    </w:p>
    <w:p w:rsidR="006B5840" w:rsidRPr="00E15CF6" w:rsidRDefault="006B5840" w:rsidP="006B5840">
      <w:pPr>
        <w:pStyle w:val="a3"/>
        <w:ind w:right="0" w:firstLine="0"/>
        <w:rPr>
          <w:b w:val="0"/>
          <w:i/>
        </w:rPr>
      </w:pPr>
      <w:r w:rsidRPr="00E15CF6">
        <w:rPr>
          <w:b w:val="0"/>
        </w:rPr>
        <w:t xml:space="preserve">по фармакологии </w:t>
      </w:r>
    </w:p>
    <w:p w:rsidR="006B5840" w:rsidRPr="00E15CF6" w:rsidRDefault="006B5840" w:rsidP="006B5840">
      <w:pPr>
        <w:pStyle w:val="a3"/>
        <w:ind w:right="0" w:firstLine="0"/>
        <w:rPr>
          <w:b w:val="0"/>
        </w:rPr>
      </w:pPr>
      <w:r w:rsidRPr="00E15CF6">
        <w:rPr>
          <w:b w:val="0"/>
          <w:bCs w:val="0"/>
        </w:rPr>
        <w:t xml:space="preserve">для специальности </w:t>
      </w:r>
      <w:r w:rsidR="004F3CE4" w:rsidRPr="00E15CF6">
        <w:rPr>
          <w:b w:val="0"/>
          <w:bCs w:val="0"/>
        </w:rPr>
        <w:t xml:space="preserve">1-79 01 01 </w:t>
      </w:r>
      <w:r w:rsidRPr="00E15CF6">
        <w:rPr>
          <w:b w:val="0"/>
        </w:rPr>
        <w:t xml:space="preserve">«Лечебное дело» </w:t>
      </w:r>
    </w:p>
    <w:p w:rsidR="006B5840" w:rsidRPr="00E15CF6" w:rsidRDefault="006B5840" w:rsidP="006B5840">
      <w:pPr>
        <w:pStyle w:val="a3"/>
        <w:ind w:right="0" w:firstLine="0"/>
        <w:rPr>
          <w:b w:val="0"/>
        </w:rPr>
      </w:pPr>
      <w:r w:rsidRPr="00E15CF6">
        <w:rPr>
          <w:b w:val="0"/>
        </w:rPr>
        <w:t xml:space="preserve">3 курс лечебный факультет, факультет подготовки иностранных граждан </w:t>
      </w:r>
    </w:p>
    <w:p w:rsidR="006B5840" w:rsidRPr="00E15CF6" w:rsidRDefault="006B5840" w:rsidP="006B5840">
      <w:pPr>
        <w:pStyle w:val="a3"/>
        <w:ind w:right="0" w:firstLine="0"/>
        <w:rPr>
          <w:b w:val="0"/>
          <w:bCs w:val="0"/>
          <w:i/>
        </w:rPr>
      </w:pPr>
      <w:r w:rsidRPr="00E15CF6">
        <w:rPr>
          <w:b w:val="0"/>
        </w:rPr>
        <w:t>очная форма получения высшего образования</w:t>
      </w:r>
    </w:p>
    <w:p w:rsidR="006B5840" w:rsidRDefault="006B5840" w:rsidP="006B5840">
      <w:pPr>
        <w:pStyle w:val="a3"/>
        <w:ind w:right="0" w:firstLine="0"/>
        <w:rPr>
          <w:b w:val="0"/>
        </w:rPr>
      </w:pPr>
    </w:p>
    <w:p w:rsidR="00E15CF6" w:rsidRDefault="00E15CF6" w:rsidP="006B5840">
      <w:pPr>
        <w:pStyle w:val="a3"/>
        <w:ind w:right="0" w:firstLine="0"/>
        <w:rPr>
          <w:b w:val="0"/>
        </w:rPr>
      </w:pPr>
    </w:p>
    <w:p w:rsidR="00E15CF6" w:rsidRDefault="00E15CF6" w:rsidP="006B5840">
      <w:pPr>
        <w:pStyle w:val="a3"/>
        <w:ind w:right="0" w:firstLine="0"/>
        <w:rPr>
          <w:b w:val="0"/>
        </w:rPr>
      </w:pPr>
    </w:p>
    <w:p w:rsidR="00E15CF6" w:rsidRDefault="00E15CF6" w:rsidP="006B5840">
      <w:pPr>
        <w:pStyle w:val="a3"/>
        <w:ind w:right="0" w:firstLine="0"/>
        <w:rPr>
          <w:b w:val="0"/>
        </w:rPr>
      </w:pPr>
    </w:p>
    <w:p w:rsidR="00E15CF6" w:rsidRDefault="00E15CF6" w:rsidP="006B5840">
      <w:pPr>
        <w:pStyle w:val="a3"/>
        <w:ind w:right="0" w:firstLine="0"/>
        <w:rPr>
          <w:b w:val="0"/>
        </w:rPr>
      </w:pPr>
    </w:p>
    <w:p w:rsidR="00E15CF6" w:rsidRPr="00E15CF6" w:rsidRDefault="00E15CF6" w:rsidP="006B5840">
      <w:pPr>
        <w:pStyle w:val="a3"/>
        <w:ind w:right="0" w:firstLine="0"/>
        <w:rPr>
          <w:b w:val="0"/>
        </w:rPr>
      </w:pPr>
    </w:p>
    <w:p w:rsidR="00A250CA" w:rsidRPr="002C76AD" w:rsidRDefault="00A250CA" w:rsidP="00A250CA">
      <w:pPr>
        <w:ind w:left="720" w:hanging="720"/>
        <w:jc w:val="center"/>
        <w:rPr>
          <w:rFonts w:ascii="Times New Roman" w:hAnsi="Times New Roman" w:cs="Times New Roman"/>
          <w:b/>
          <w:color w:val="auto"/>
        </w:rPr>
      </w:pPr>
      <w:r w:rsidRPr="002C76AD">
        <w:rPr>
          <w:rFonts w:ascii="Times New Roman" w:hAnsi="Times New Roman" w:cs="Times New Roman"/>
          <w:color w:val="auto"/>
        </w:rPr>
        <w:t>Тема</w:t>
      </w:r>
      <w:r w:rsidR="0051066B">
        <w:rPr>
          <w:rFonts w:ascii="Times New Roman" w:hAnsi="Times New Roman" w:cs="Times New Roman"/>
          <w:color w:val="auto"/>
        </w:rPr>
        <w:t>:</w:t>
      </w:r>
      <w:r w:rsidRPr="002C76AD">
        <w:rPr>
          <w:rFonts w:ascii="Times New Roman" w:hAnsi="Times New Roman" w:cs="Times New Roman"/>
          <w:color w:val="auto"/>
        </w:rPr>
        <w:t xml:space="preserve"> </w:t>
      </w:r>
      <w:r w:rsidR="0051066B" w:rsidRPr="00A35BB3">
        <w:rPr>
          <w:rFonts w:ascii="Times New Roman" w:hAnsi="Times New Roman" w:cs="Times New Roman"/>
        </w:rPr>
        <w:t>Антидепрессанты,</w:t>
      </w:r>
      <w:r w:rsidR="0051066B" w:rsidRPr="00110943">
        <w:rPr>
          <w:rFonts w:ascii="Times New Roman" w:hAnsi="Times New Roman" w:cs="Times New Roman"/>
        </w:rPr>
        <w:t xml:space="preserve"> </w:t>
      </w:r>
      <w:proofErr w:type="spellStart"/>
      <w:r w:rsidR="0051066B" w:rsidRPr="00110943">
        <w:rPr>
          <w:rFonts w:ascii="Times New Roman" w:hAnsi="Times New Roman" w:cs="Times New Roman"/>
        </w:rPr>
        <w:t>нормотимические</w:t>
      </w:r>
      <w:proofErr w:type="spellEnd"/>
      <w:r w:rsidR="0051066B" w:rsidRPr="00110943">
        <w:rPr>
          <w:rFonts w:ascii="Times New Roman" w:hAnsi="Times New Roman" w:cs="Times New Roman"/>
        </w:rPr>
        <w:t xml:space="preserve">, </w:t>
      </w:r>
      <w:proofErr w:type="spellStart"/>
      <w:r w:rsidR="0051066B" w:rsidRPr="00110943">
        <w:rPr>
          <w:rFonts w:ascii="Times New Roman" w:hAnsi="Times New Roman" w:cs="Times New Roman"/>
        </w:rPr>
        <w:t>ноотропные</w:t>
      </w:r>
      <w:proofErr w:type="spellEnd"/>
      <w:r w:rsidR="0051066B" w:rsidRPr="00110943">
        <w:rPr>
          <w:rFonts w:ascii="Times New Roman" w:hAnsi="Times New Roman" w:cs="Times New Roman"/>
        </w:rPr>
        <w:t>, психост</w:t>
      </w:r>
      <w:r w:rsidR="0051066B" w:rsidRPr="00110943">
        <w:rPr>
          <w:rFonts w:ascii="Times New Roman" w:hAnsi="Times New Roman" w:cs="Times New Roman"/>
        </w:rPr>
        <w:t>и</w:t>
      </w:r>
      <w:r w:rsidR="0051066B" w:rsidRPr="00110943">
        <w:rPr>
          <w:rFonts w:ascii="Times New Roman" w:hAnsi="Times New Roman" w:cs="Times New Roman"/>
        </w:rPr>
        <w:t>мулирующие, аналептические препараты</w:t>
      </w:r>
    </w:p>
    <w:p w:rsidR="00610B90" w:rsidRPr="001D2985" w:rsidRDefault="00610B90" w:rsidP="00610B90">
      <w:pPr>
        <w:ind w:left="720"/>
        <w:rPr>
          <w:b/>
        </w:rPr>
      </w:pPr>
    </w:p>
    <w:p w:rsidR="006B5840" w:rsidRPr="00E15CF6" w:rsidRDefault="006B5840" w:rsidP="0030711A">
      <w:pPr>
        <w:jc w:val="center"/>
        <w:rPr>
          <w:b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6B5840" w:rsidRPr="00E15CF6" w:rsidRDefault="006B5840" w:rsidP="006B5840">
      <w:pPr>
        <w:pStyle w:val="a3"/>
        <w:ind w:right="0" w:firstLine="0"/>
        <w:rPr>
          <w:b w:val="0"/>
        </w:rPr>
      </w:pPr>
    </w:p>
    <w:p w:rsidR="006B5840" w:rsidRPr="00E15CF6" w:rsidRDefault="006B5840" w:rsidP="006B5840">
      <w:pPr>
        <w:pStyle w:val="a3"/>
        <w:ind w:right="0" w:firstLine="0"/>
        <w:rPr>
          <w:b w:val="0"/>
        </w:rPr>
      </w:pPr>
    </w:p>
    <w:p w:rsidR="006B5840" w:rsidRPr="00E15CF6" w:rsidRDefault="006B5840" w:rsidP="006B5840">
      <w:pPr>
        <w:pStyle w:val="newncpi0"/>
        <w:jc w:val="center"/>
      </w:pPr>
      <w:r w:rsidRPr="00E15CF6">
        <w:t>Составители: доц. Щербинин И.Ю. ст. преп. Веригина А.С., асс. Катина Е.Л.</w:t>
      </w:r>
    </w:p>
    <w:p w:rsidR="006B5840" w:rsidRPr="00E15CF6" w:rsidRDefault="006B5840" w:rsidP="006B5840">
      <w:pPr>
        <w:pStyle w:val="a3"/>
        <w:ind w:right="0" w:firstLine="0"/>
        <w:rPr>
          <w:b w:val="0"/>
        </w:rPr>
      </w:pPr>
    </w:p>
    <w:p w:rsidR="004F3CE4" w:rsidRPr="00E15CF6" w:rsidRDefault="004F3CE4" w:rsidP="006B5840">
      <w:pPr>
        <w:pStyle w:val="a3"/>
        <w:ind w:right="0" w:firstLine="0"/>
        <w:rPr>
          <w:b w:val="0"/>
        </w:rPr>
      </w:pPr>
    </w:p>
    <w:p w:rsidR="009B637C" w:rsidRPr="00E15CF6" w:rsidRDefault="009B637C" w:rsidP="006B5840">
      <w:pPr>
        <w:pStyle w:val="a3"/>
        <w:ind w:right="0" w:firstLine="0"/>
        <w:rPr>
          <w:b w:val="0"/>
        </w:rPr>
      </w:pPr>
    </w:p>
    <w:p w:rsidR="002E0989" w:rsidRPr="00E15CF6" w:rsidRDefault="002E0989" w:rsidP="006B5840">
      <w:pPr>
        <w:pStyle w:val="a3"/>
        <w:ind w:right="0" w:firstLine="0"/>
        <w:rPr>
          <w:b w:val="0"/>
        </w:rPr>
      </w:pPr>
    </w:p>
    <w:p w:rsidR="004F3CE4" w:rsidRPr="00E15CF6" w:rsidRDefault="004F3CE4" w:rsidP="006B5840">
      <w:pPr>
        <w:pStyle w:val="a3"/>
        <w:ind w:right="0" w:firstLine="0"/>
        <w:rPr>
          <w:b w:val="0"/>
        </w:rPr>
      </w:pPr>
    </w:p>
    <w:p w:rsidR="004F3CE4" w:rsidRPr="00E15CF6" w:rsidRDefault="004F3CE4" w:rsidP="006B5840">
      <w:pPr>
        <w:pStyle w:val="a3"/>
        <w:ind w:right="0" w:firstLine="0"/>
        <w:rPr>
          <w:b w:val="0"/>
        </w:rPr>
      </w:pPr>
    </w:p>
    <w:p w:rsidR="0000665E" w:rsidRPr="00E15CF6" w:rsidRDefault="006B5840" w:rsidP="006B5840">
      <w:pPr>
        <w:pStyle w:val="a3"/>
        <w:ind w:right="0" w:firstLine="0"/>
        <w:rPr>
          <w:b w:val="0"/>
        </w:rPr>
      </w:pPr>
      <w:r w:rsidRPr="00E15CF6">
        <w:rPr>
          <w:b w:val="0"/>
        </w:rPr>
        <w:t>Витебск, 2023 г.</w:t>
      </w:r>
    </w:p>
    <w:p w:rsidR="00E15CF6" w:rsidRDefault="00E15CF6">
      <w:pPr>
        <w:spacing w:after="200" w:line="276" w:lineRule="auto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br w:type="page"/>
      </w:r>
    </w:p>
    <w:p w:rsidR="0051066B" w:rsidRPr="002C76AD" w:rsidRDefault="0051066B" w:rsidP="0051066B">
      <w:pPr>
        <w:ind w:left="720" w:hanging="720"/>
        <w:jc w:val="center"/>
        <w:rPr>
          <w:rFonts w:ascii="Times New Roman" w:hAnsi="Times New Roman" w:cs="Times New Roman"/>
          <w:b/>
          <w:color w:val="auto"/>
        </w:rPr>
      </w:pPr>
      <w:r w:rsidRPr="002C76AD">
        <w:rPr>
          <w:rFonts w:ascii="Times New Roman" w:hAnsi="Times New Roman" w:cs="Times New Roman"/>
          <w:color w:val="auto"/>
        </w:rPr>
        <w:lastRenderedPageBreak/>
        <w:t>Тема</w:t>
      </w:r>
      <w:r>
        <w:rPr>
          <w:rFonts w:ascii="Times New Roman" w:hAnsi="Times New Roman" w:cs="Times New Roman"/>
          <w:color w:val="auto"/>
        </w:rPr>
        <w:t>:</w:t>
      </w:r>
      <w:r w:rsidRPr="002C76AD">
        <w:rPr>
          <w:rFonts w:ascii="Times New Roman" w:hAnsi="Times New Roman" w:cs="Times New Roman"/>
          <w:color w:val="auto"/>
        </w:rPr>
        <w:t xml:space="preserve"> </w:t>
      </w:r>
      <w:r w:rsidRPr="00A35BB3">
        <w:rPr>
          <w:rFonts w:ascii="Times New Roman" w:hAnsi="Times New Roman" w:cs="Times New Roman"/>
        </w:rPr>
        <w:t>АНТИДЕПРЕССАНТЫ,</w:t>
      </w:r>
      <w:r w:rsidRPr="00110943">
        <w:rPr>
          <w:rFonts w:ascii="Times New Roman" w:hAnsi="Times New Roman" w:cs="Times New Roman"/>
        </w:rPr>
        <w:t xml:space="preserve"> НОРМОТИМИЧЕСКИЕ, НООТРОПНЫЕ, ПСИХОСТ</w:t>
      </w:r>
      <w:r w:rsidRPr="00110943">
        <w:rPr>
          <w:rFonts w:ascii="Times New Roman" w:hAnsi="Times New Roman" w:cs="Times New Roman"/>
        </w:rPr>
        <w:t>И</w:t>
      </w:r>
      <w:r w:rsidRPr="00110943">
        <w:rPr>
          <w:rFonts w:ascii="Times New Roman" w:hAnsi="Times New Roman" w:cs="Times New Roman"/>
        </w:rPr>
        <w:t>МУЛИРУЮЩИЕ, АНАЛЕПТИЧЕСКИЕ ПРЕПАРАТЫ</w:t>
      </w:r>
    </w:p>
    <w:p w:rsidR="008F5A66" w:rsidRDefault="008F5A66" w:rsidP="0051066B">
      <w:pPr>
        <w:ind w:left="720" w:hanging="720"/>
        <w:jc w:val="center"/>
        <w:rPr>
          <w:rFonts w:ascii="Times New Roman" w:hAnsi="Times New Roman" w:cs="Times New Roman"/>
          <w:b/>
        </w:rPr>
      </w:pPr>
    </w:p>
    <w:p w:rsidR="0051066B" w:rsidRPr="002C76AD" w:rsidRDefault="00E15CF6" w:rsidP="0051066B">
      <w:pPr>
        <w:ind w:left="720" w:hanging="720"/>
        <w:jc w:val="center"/>
        <w:rPr>
          <w:rFonts w:ascii="Times New Roman" w:hAnsi="Times New Roman" w:cs="Times New Roman"/>
          <w:b/>
          <w:color w:val="auto"/>
        </w:rPr>
      </w:pPr>
      <w:r w:rsidRPr="00CF3622">
        <w:rPr>
          <w:rFonts w:ascii="Times New Roman" w:hAnsi="Times New Roman" w:cs="Times New Roman"/>
          <w:b/>
        </w:rPr>
        <w:t>Цель занятия</w:t>
      </w:r>
      <w:r w:rsidRPr="00CF3622">
        <w:rPr>
          <w:rFonts w:ascii="Times New Roman" w:hAnsi="Times New Roman" w:cs="Times New Roman"/>
        </w:rPr>
        <w:t xml:space="preserve">: </w:t>
      </w:r>
      <w:r w:rsidR="00705510" w:rsidRPr="00705510">
        <w:rPr>
          <w:rFonts w:ascii="Times New Roman" w:hAnsi="Times New Roman" w:cs="Times New Roman"/>
        </w:rPr>
        <w:t xml:space="preserve">изучить </w:t>
      </w:r>
      <w:r w:rsidR="00610B90">
        <w:rPr>
          <w:rFonts w:ascii="Times New Roman" w:hAnsi="Times New Roman" w:cs="Times New Roman"/>
        </w:rPr>
        <w:t xml:space="preserve">механизм действия и номенклатуру </w:t>
      </w:r>
      <w:r w:rsidR="0051066B">
        <w:rPr>
          <w:rFonts w:ascii="Times New Roman" w:hAnsi="Times New Roman" w:cs="Times New Roman"/>
        </w:rPr>
        <w:t>а</w:t>
      </w:r>
      <w:r w:rsidR="0051066B" w:rsidRPr="00A35BB3">
        <w:rPr>
          <w:rFonts w:ascii="Times New Roman" w:hAnsi="Times New Roman" w:cs="Times New Roman"/>
        </w:rPr>
        <w:t>нтидепрессан</w:t>
      </w:r>
      <w:r w:rsidR="0051066B">
        <w:rPr>
          <w:rFonts w:ascii="Times New Roman" w:hAnsi="Times New Roman" w:cs="Times New Roman"/>
        </w:rPr>
        <w:t>тов</w:t>
      </w:r>
      <w:r w:rsidR="0051066B" w:rsidRPr="00A35BB3">
        <w:rPr>
          <w:rFonts w:ascii="Times New Roman" w:hAnsi="Times New Roman" w:cs="Times New Roman"/>
        </w:rPr>
        <w:t>,</w:t>
      </w:r>
      <w:r w:rsidR="0051066B" w:rsidRPr="00110943">
        <w:rPr>
          <w:rFonts w:ascii="Times New Roman" w:hAnsi="Times New Roman" w:cs="Times New Roman"/>
        </w:rPr>
        <w:t xml:space="preserve"> </w:t>
      </w:r>
      <w:proofErr w:type="spellStart"/>
      <w:r w:rsidR="0051066B" w:rsidRPr="00110943">
        <w:rPr>
          <w:rFonts w:ascii="Times New Roman" w:hAnsi="Times New Roman" w:cs="Times New Roman"/>
        </w:rPr>
        <w:t>нормотими</w:t>
      </w:r>
      <w:r w:rsidR="0051066B">
        <w:rPr>
          <w:rFonts w:ascii="Times New Roman" w:hAnsi="Times New Roman" w:cs="Times New Roman"/>
        </w:rPr>
        <w:t>че</w:t>
      </w:r>
      <w:r w:rsidR="0051066B" w:rsidRPr="00110943">
        <w:rPr>
          <w:rFonts w:ascii="Times New Roman" w:hAnsi="Times New Roman" w:cs="Times New Roman"/>
        </w:rPr>
        <w:t>ски</w:t>
      </w:r>
      <w:r w:rsidR="0051066B">
        <w:rPr>
          <w:rFonts w:ascii="Times New Roman" w:hAnsi="Times New Roman" w:cs="Times New Roman"/>
        </w:rPr>
        <w:t>х</w:t>
      </w:r>
      <w:proofErr w:type="spellEnd"/>
      <w:r w:rsidR="0051066B" w:rsidRPr="00110943">
        <w:rPr>
          <w:rFonts w:ascii="Times New Roman" w:hAnsi="Times New Roman" w:cs="Times New Roman"/>
        </w:rPr>
        <w:t xml:space="preserve">, </w:t>
      </w:r>
      <w:proofErr w:type="spellStart"/>
      <w:r w:rsidR="0051066B" w:rsidRPr="00110943">
        <w:rPr>
          <w:rFonts w:ascii="Times New Roman" w:hAnsi="Times New Roman" w:cs="Times New Roman"/>
        </w:rPr>
        <w:t>ноотропны</w:t>
      </w:r>
      <w:r w:rsidR="0051066B">
        <w:rPr>
          <w:rFonts w:ascii="Times New Roman" w:hAnsi="Times New Roman" w:cs="Times New Roman"/>
        </w:rPr>
        <w:t>х</w:t>
      </w:r>
      <w:proofErr w:type="spellEnd"/>
      <w:r w:rsidR="0051066B" w:rsidRPr="00110943">
        <w:rPr>
          <w:rFonts w:ascii="Times New Roman" w:hAnsi="Times New Roman" w:cs="Times New Roman"/>
        </w:rPr>
        <w:t>, психост</w:t>
      </w:r>
      <w:r w:rsidR="0051066B" w:rsidRPr="00110943">
        <w:rPr>
          <w:rFonts w:ascii="Times New Roman" w:hAnsi="Times New Roman" w:cs="Times New Roman"/>
        </w:rPr>
        <w:t>и</w:t>
      </w:r>
      <w:r w:rsidR="0051066B" w:rsidRPr="00110943">
        <w:rPr>
          <w:rFonts w:ascii="Times New Roman" w:hAnsi="Times New Roman" w:cs="Times New Roman"/>
        </w:rPr>
        <w:t>мулирующи</w:t>
      </w:r>
      <w:r w:rsidR="0051066B">
        <w:rPr>
          <w:rFonts w:ascii="Times New Roman" w:hAnsi="Times New Roman" w:cs="Times New Roman"/>
        </w:rPr>
        <w:t>х</w:t>
      </w:r>
      <w:r w:rsidR="0051066B" w:rsidRPr="00110943">
        <w:rPr>
          <w:rFonts w:ascii="Times New Roman" w:hAnsi="Times New Roman" w:cs="Times New Roman"/>
        </w:rPr>
        <w:t>, аналептически</w:t>
      </w:r>
      <w:r w:rsidR="0051066B">
        <w:rPr>
          <w:rFonts w:ascii="Times New Roman" w:hAnsi="Times New Roman" w:cs="Times New Roman"/>
        </w:rPr>
        <w:t>х</w:t>
      </w:r>
      <w:r w:rsidR="0051066B" w:rsidRPr="00110943">
        <w:rPr>
          <w:rFonts w:ascii="Times New Roman" w:hAnsi="Times New Roman" w:cs="Times New Roman"/>
        </w:rPr>
        <w:t xml:space="preserve"> препарат</w:t>
      </w:r>
      <w:r w:rsidR="0051066B">
        <w:rPr>
          <w:rFonts w:ascii="Times New Roman" w:hAnsi="Times New Roman" w:cs="Times New Roman"/>
        </w:rPr>
        <w:t>ов</w:t>
      </w:r>
    </w:p>
    <w:p w:rsidR="00705510" w:rsidRDefault="00E15CF6" w:rsidP="00E15CF6">
      <w:pPr>
        <w:jc w:val="both"/>
        <w:rPr>
          <w:rFonts w:ascii="Times New Roman" w:hAnsi="Times New Roman" w:cs="Times New Roman"/>
          <w:b/>
          <w:color w:val="auto"/>
        </w:rPr>
      </w:pPr>
      <w:r w:rsidRPr="00705510">
        <w:rPr>
          <w:rFonts w:ascii="Times New Roman" w:hAnsi="Times New Roman" w:cs="Times New Roman"/>
          <w:b/>
          <w:color w:val="auto"/>
        </w:rPr>
        <w:t xml:space="preserve">Задачи занятия: </w:t>
      </w:r>
    </w:p>
    <w:p w:rsidR="00A250CA" w:rsidRPr="00A250CA" w:rsidRDefault="00E15CF6" w:rsidP="00E15CF6">
      <w:pPr>
        <w:jc w:val="both"/>
        <w:rPr>
          <w:rFonts w:ascii="Times New Roman" w:hAnsi="Times New Roman" w:cs="Times New Roman"/>
          <w:b/>
          <w:color w:val="auto"/>
        </w:rPr>
      </w:pPr>
      <w:r w:rsidRPr="00A250CA">
        <w:rPr>
          <w:rFonts w:ascii="Times New Roman" w:hAnsi="Times New Roman" w:cs="Times New Roman"/>
          <w:i/>
          <w:color w:val="auto"/>
        </w:rPr>
        <w:t>студент должен знать</w:t>
      </w:r>
      <w:r w:rsidRPr="00A250CA">
        <w:rPr>
          <w:rFonts w:ascii="Times New Roman" w:hAnsi="Times New Roman" w:cs="Times New Roman"/>
          <w:b/>
          <w:color w:val="auto"/>
        </w:rPr>
        <w:t>:</w:t>
      </w:r>
    </w:p>
    <w:p w:rsidR="0051066B" w:rsidRPr="0051066B" w:rsidRDefault="0051066B" w:rsidP="0051066B">
      <w:pPr>
        <w:jc w:val="both"/>
        <w:rPr>
          <w:rFonts w:ascii="Times New Roman" w:hAnsi="Times New Roman" w:cs="Times New Roman"/>
          <w:color w:val="auto"/>
        </w:rPr>
      </w:pPr>
      <w:r w:rsidRPr="0051066B">
        <w:rPr>
          <w:rFonts w:ascii="Times New Roman" w:hAnsi="Times New Roman" w:cs="Times New Roman"/>
          <w:color w:val="auto"/>
        </w:rPr>
        <w:t xml:space="preserve">номенклатуру </w:t>
      </w:r>
      <w:r w:rsidRPr="0051066B">
        <w:rPr>
          <w:rFonts w:ascii="Times New Roman" w:hAnsi="Times New Roman" w:cs="Times New Roman"/>
          <w:color w:val="auto"/>
        </w:rPr>
        <w:t xml:space="preserve">антидепрессантов, </w:t>
      </w:r>
      <w:proofErr w:type="spellStart"/>
      <w:r w:rsidRPr="0051066B">
        <w:rPr>
          <w:rFonts w:ascii="Times New Roman" w:hAnsi="Times New Roman" w:cs="Times New Roman"/>
          <w:color w:val="auto"/>
        </w:rPr>
        <w:t>нормотимических</w:t>
      </w:r>
      <w:proofErr w:type="spellEnd"/>
      <w:r w:rsidRPr="0051066B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51066B">
        <w:rPr>
          <w:rFonts w:ascii="Times New Roman" w:hAnsi="Times New Roman" w:cs="Times New Roman"/>
          <w:color w:val="auto"/>
        </w:rPr>
        <w:t>ноотропных</w:t>
      </w:r>
      <w:proofErr w:type="spellEnd"/>
      <w:r w:rsidRPr="0051066B">
        <w:rPr>
          <w:rFonts w:ascii="Times New Roman" w:hAnsi="Times New Roman" w:cs="Times New Roman"/>
          <w:color w:val="auto"/>
        </w:rPr>
        <w:t>, психост</w:t>
      </w:r>
      <w:r w:rsidRPr="0051066B">
        <w:rPr>
          <w:rFonts w:ascii="Times New Roman" w:hAnsi="Times New Roman" w:cs="Times New Roman"/>
          <w:color w:val="auto"/>
        </w:rPr>
        <w:t>и</w:t>
      </w:r>
      <w:r w:rsidRPr="0051066B">
        <w:rPr>
          <w:rFonts w:ascii="Times New Roman" w:hAnsi="Times New Roman" w:cs="Times New Roman"/>
          <w:color w:val="auto"/>
        </w:rPr>
        <w:t>мулирующих</w:t>
      </w:r>
      <w:r w:rsidRPr="0051066B">
        <w:rPr>
          <w:rFonts w:ascii="Times New Roman" w:hAnsi="Times New Roman" w:cs="Times New Roman"/>
          <w:color w:val="auto"/>
        </w:rPr>
        <w:t xml:space="preserve">, </w:t>
      </w:r>
      <w:r w:rsidRPr="0051066B">
        <w:rPr>
          <w:rFonts w:ascii="Times New Roman" w:hAnsi="Times New Roman" w:cs="Times New Roman"/>
          <w:color w:val="auto"/>
        </w:rPr>
        <w:t>аналептических препаратов</w:t>
      </w:r>
      <w:r>
        <w:rPr>
          <w:rFonts w:ascii="Times New Roman" w:hAnsi="Times New Roman" w:cs="Times New Roman"/>
          <w:color w:val="auto"/>
        </w:rPr>
        <w:t>;</w:t>
      </w:r>
    </w:p>
    <w:p w:rsidR="0051066B" w:rsidRPr="0051066B" w:rsidRDefault="0051066B" w:rsidP="0051066B">
      <w:pPr>
        <w:jc w:val="both"/>
        <w:rPr>
          <w:rFonts w:ascii="Times New Roman" w:hAnsi="Times New Roman" w:cs="Times New Roman"/>
          <w:color w:val="auto"/>
        </w:rPr>
      </w:pPr>
      <w:r w:rsidRPr="0051066B">
        <w:rPr>
          <w:rFonts w:ascii="Times New Roman" w:hAnsi="Times New Roman" w:cs="Times New Roman"/>
          <w:color w:val="auto"/>
        </w:rPr>
        <w:t xml:space="preserve">механизмы действия </w:t>
      </w:r>
      <w:r w:rsidRPr="0051066B">
        <w:rPr>
          <w:rFonts w:ascii="Times New Roman" w:hAnsi="Times New Roman" w:cs="Times New Roman"/>
          <w:color w:val="auto"/>
        </w:rPr>
        <w:t xml:space="preserve">антидепрессантов, </w:t>
      </w:r>
      <w:proofErr w:type="spellStart"/>
      <w:r w:rsidRPr="0051066B">
        <w:rPr>
          <w:rFonts w:ascii="Times New Roman" w:hAnsi="Times New Roman" w:cs="Times New Roman"/>
          <w:color w:val="auto"/>
        </w:rPr>
        <w:t>нормотимических</w:t>
      </w:r>
      <w:proofErr w:type="spellEnd"/>
      <w:r w:rsidRPr="0051066B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51066B">
        <w:rPr>
          <w:rFonts w:ascii="Times New Roman" w:hAnsi="Times New Roman" w:cs="Times New Roman"/>
          <w:color w:val="auto"/>
        </w:rPr>
        <w:t>ноотропных</w:t>
      </w:r>
      <w:proofErr w:type="spellEnd"/>
      <w:r w:rsidRPr="0051066B">
        <w:rPr>
          <w:rFonts w:ascii="Times New Roman" w:hAnsi="Times New Roman" w:cs="Times New Roman"/>
          <w:color w:val="auto"/>
        </w:rPr>
        <w:t>, психост</w:t>
      </w:r>
      <w:r w:rsidRPr="0051066B">
        <w:rPr>
          <w:rFonts w:ascii="Times New Roman" w:hAnsi="Times New Roman" w:cs="Times New Roman"/>
          <w:color w:val="auto"/>
        </w:rPr>
        <w:t>и</w:t>
      </w:r>
      <w:r w:rsidRPr="0051066B">
        <w:rPr>
          <w:rFonts w:ascii="Times New Roman" w:hAnsi="Times New Roman" w:cs="Times New Roman"/>
          <w:color w:val="auto"/>
        </w:rPr>
        <w:t>мулирующих</w:t>
      </w:r>
      <w:r w:rsidRPr="0051066B">
        <w:rPr>
          <w:rFonts w:ascii="Times New Roman" w:hAnsi="Times New Roman" w:cs="Times New Roman"/>
          <w:color w:val="auto"/>
        </w:rPr>
        <w:t xml:space="preserve">, </w:t>
      </w:r>
      <w:r w:rsidRPr="0051066B">
        <w:rPr>
          <w:rFonts w:ascii="Times New Roman" w:hAnsi="Times New Roman" w:cs="Times New Roman"/>
          <w:color w:val="auto"/>
        </w:rPr>
        <w:t>аналептических препаратов</w:t>
      </w:r>
      <w:r>
        <w:rPr>
          <w:rFonts w:ascii="Times New Roman" w:hAnsi="Times New Roman" w:cs="Times New Roman"/>
          <w:color w:val="auto"/>
        </w:rPr>
        <w:t>;</w:t>
      </w:r>
    </w:p>
    <w:p w:rsidR="0051066B" w:rsidRPr="0051066B" w:rsidRDefault="0051066B" w:rsidP="0051066B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показания к применению </w:t>
      </w:r>
      <w:r w:rsidRPr="0051066B">
        <w:rPr>
          <w:rFonts w:ascii="Times New Roman" w:hAnsi="Times New Roman" w:cs="Times New Roman"/>
          <w:color w:val="auto"/>
        </w:rPr>
        <w:t xml:space="preserve">антидепрессантов, </w:t>
      </w:r>
      <w:proofErr w:type="spellStart"/>
      <w:r w:rsidRPr="0051066B">
        <w:rPr>
          <w:rFonts w:ascii="Times New Roman" w:hAnsi="Times New Roman" w:cs="Times New Roman"/>
          <w:color w:val="auto"/>
        </w:rPr>
        <w:t>нормотимических</w:t>
      </w:r>
      <w:proofErr w:type="spellEnd"/>
      <w:r w:rsidRPr="0051066B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51066B">
        <w:rPr>
          <w:rFonts w:ascii="Times New Roman" w:hAnsi="Times New Roman" w:cs="Times New Roman"/>
          <w:color w:val="auto"/>
        </w:rPr>
        <w:t>ноотропных</w:t>
      </w:r>
      <w:proofErr w:type="spellEnd"/>
      <w:r w:rsidRPr="0051066B">
        <w:rPr>
          <w:rFonts w:ascii="Times New Roman" w:hAnsi="Times New Roman" w:cs="Times New Roman"/>
          <w:color w:val="auto"/>
        </w:rPr>
        <w:t>, психост</w:t>
      </w:r>
      <w:r w:rsidRPr="0051066B">
        <w:rPr>
          <w:rFonts w:ascii="Times New Roman" w:hAnsi="Times New Roman" w:cs="Times New Roman"/>
          <w:color w:val="auto"/>
        </w:rPr>
        <w:t>и</w:t>
      </w:r>
      <w:r w:rsidRPr="0051066B">
        <w:rPr>
          <w:rFonts w:ascii="Times New Roman" w:hAnsi="Times New Roman" w:cs="Times New Roman"/>
          <w:color w:val="auto"/>
        </w:rPr>
        <w:t>мулирующих, аналептических препаратов</w:t>
      </w:r>
      <w:r>
        <w:rPr>
          <w:rFonts w:ascii="Times New Roman" w:hAnsi="Times New Roman" w:cs="Times New Roman"/>
          <w:color w:val="auto"/>
        </w:rPr>
        <w:t>;</w:t>
      </w:r>
    </w:p>
    <w:p w:rsidR="0051066B" w:rsidRPr="0051066B" w:rsidRDefault="0051066B" w:rsidP="0051066B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противопоказания и побочные реакции при применении </w:t>
      </w:r>
      <w:r w:rsidRPr="0051066B">
        <w:rPr>
          <w:rFonts w:ascii="Times New Roman" w:hAnsi="Times New Roman" w:cs="Times New Roman"/>
          <w:color w:val="auto"/>
        </w:rPr>
        <w:t xml:space="preserve">антидепрессантов, </w:t>
      </w:r>
      <w:proofErr w:type="spellStart"/>
      <w:r w:rsidRPr="0051066B">
        <w:rPr>
          <w:rFonts w:ascii="Times New Roman" w:hAnsi="Times New Roman" w:cs="Times New Roman"/>
          <w:color w:val="auto"/>
        </w:rPr>
        <w:t>нормотимических</w:t>
      </w:r>
      <w:proofErr w:type="spellEnd"/>
      <w:r w:rsidRPr="0051066B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51066B">
        <w:rPr>
          <w:rFonts w:ascii="Times New Roman" w:hAnsi="Times New Roman" w:cs="Times New Roman"/>
          <w:color w:val="auto"/>
        </w:rPr>
        <w:t>ноотропных</w:t>
      </w:r>
      <w:proofErr w:type="spellEnd"/>
      <w:r w:rsidRPr="0051066B">
        <w:rPr>
          <w:rFonts w:ascii="Times New Roman" w:hAnsi="Times New Roman" w:cs="Times New Roman"/>
          <w:color w:val="auto"/>
        </w:rPr>
        <w:t>, психост</w:t>
      </w:r>
      <w:r w:rsidRPr="0051066B">
        <w:rPr>
          <w:rFonts w:ascii="Times New Roman" w:hAnsi="Times New Roman" w:cs="Times New Roman"/>
          <w:color w:val="auto"/>
        </w:rPr>
        <w:t>и</w:t>
      </w:r>
      <w:r w:rsidRPr="0051066B">
        <w:rPr>
          <w:rFonts w:ascii="Times New Roman" w:hAnsi="Times New Roman" w:cs="Times New Roman"/>
          <w:color w:val="auto"/>
        </w:rPr>
        <w:t>мулирующих, аналептических препаратов</w:t>
      </w:r>
    </w:p>
    <w:p w:rsidR="00A250CA" w:rsidRPr="00A250CA" w:rsidRDefault="00A250CA" w:rsidP="00A250CA">
      <w:pPr>
        <w:jc w:val="both"/>
        <w:rPr>
          <w:rFonts w:ascii="Times New Roman" w:hAnsi="Times New Roman" w:cs="Times New Roman"/>
          <w:i/>
          <w:color w:val="auto"/>
        </w:rPr>
      </w:pPr>
      <w:r w:rsidRPr="00A250CA">
        <w:rPr>
          <w:rFonts w:ascii="Times New Roman" w:hAnsi="Times New Roman" w:cs="Times New Roman"/>
          <w:i/>
          <w:color w:val="auto"/>
        </w:rPr>
        <w:t xml:space="preserve">студент должен уметь </w:t>
      </w:r>
    </w:p>
    <w:p w:rsidR="00A250CA" w:rsidRPr="00A250CA" w:rsidRDefault="00A250CA" w:rsidP="00A250CA">
      <w:pPr>
        <w:jc w:val="both"/>
        <w:rPr>
          <w:rFonts w:ascii="Times New Roman" w:hAnsi="Times New Roman" w:cs="Times New Roman"/>
          <w:color w:val="auto"/>
        </w:rPr>
      </w:pPr>
      <w:r w:rsidRPr="00A250CA">
        <w:rPr>
          <w:rFonts w:ascii="Times New Roman" w:hAnsi="Times New Roman" w:cs="Times New Roman"/>
          <w:color w:val="auto"/>
        </w:rPr>
        <w:t>выписать изучаемые лекарственные средства в рецептах в соответствии с основными показаниями к их применению.</w:t>
      </w:r>
    </w:p>
    <w:p w:rsidR="00A250CA" w:rsidRDefault="00A250CA" w:rsidP="00E15CF6">
      <w:pPr>
        <w:jc w:val="both"/>
        <w:rPr>
          <w:rFonts w:ascii="Times New Roman" w:hAnsi="Times New Roman" w:cs="Times New Roman"/>
          <w:b/>
          <w:color w:val="auto"/>
        </w:rPr>
      </w:pPr>
    </w:p>
    <w:p w:rsidR="00E15CF6" w:rsidRPr="00CF3622" w:rsidRDefault="00E15CF6" w:rsidP="00E15CF6">
      <w:pPr>
        <w:ind w:firstLine="708"/>
        <w:jc w:val="both"/>
        <w:rPr>
          <w:rFonts w:ascii="Times New Roman" w:hAnsi="Times New Roman" w:cs="Times New Roman"/>
          <w:b/>
        </w:rPr>
      </w:pPr>
      <w:r w:rsidRPr="00CF3622">
        <w:rPr>
          <w:rFonts w:ascii="Times New Roman" w:hAnsi="Times New Roman" w:cs="Times New Roman"/>
          <w:b/>
        </w:rPr>
        <w:t>Мотивационная характеристика необходимости изучения темы.</w:t>
      </w:r>
    </w:p>
    <w:p w:rsidR="0001625D" w:rsidRPr="0001625D" w:rsidRDefault="0001625D" w:rsidP="00610B90">
      <w:pPr>
        <w:jc w:val="both"/>
        <w:rPr>
          <w:rFonts w:ascii="Times New Roman" w:hAnsi="Times New Roman" w:cs="Times New Roman"/>
        </w:rPr>
      </w:pPr>
      <w:r w:rsidRPr="0001625D">
        <w:rPr>
          <w:rFonts w:ascii="Times New Roman" w:hAnsi="Times New Roman" w:cs="Times New Roman"/>
        </w:rPr>
        <w:t xml:space="preserve">Понимание молекулярных механизмов действия лекарственных веществ изучаемой группы позволяет повысить эффективность фармакотерапии. </w:t>
      </w:r>
    </w:p>
    <w:p w:rsidR="00E15CF6" w:rsidRDefault="00E15CF6" w:rsidP="00E15CF6">
      <w:pPr>
        <w:ind w:firstLine="709"/>
        <w:jc w:val="both"/>
        <w:rPr>
          <w:rFonts w:ascii="Times New Roman" w:hAnsi="Times New Roman" w:cs="Times New Roman"/>
          <w:b/>
        </w:rPr>
      </w:pPr>
    </w:p>
    <w:p w:rsidR="00E15CF6" w:rsidRDefault="00E15CF6" w:rsidP="00FE2AD9">
      <w:pPr>
        <w:ind w:firstLine="709"/>
        <w:jc w:val="center"/>
        <w:rPr>
          <w:rFonts w:ascii="Times New Roman" w:hAnsi="Times New Roman" w:cs="Times New Roman"/>
          <w:b/>
        </w:rPr>
      </w:pPr>
      <w:r w:rsidRPr="00CF3622">
        <w:rPr>
          <w:rFonts w:ascii="Times New Roman" w:hAnsi="Times New Roman" w:cs="Times New Roman"/>
          <w:b/>
        </w:rPr>
        <w:t>Вопросы для самоподготовки и аудиторного контроля знаний</w:t>
      </w:r>
    </w:p>
    <w:p w:rsidR="0042617C" w:rsidRDefault="0042617C" w:rsidP="00FE2AD9">
      <w:pPr>
        <w:ind w:firstLine="709"/>
        <w:jc w:val="center"/>
        <w:rPr>
          <w:rFonts w:ascii="Times New Roman" w:hAnsi="Times New Roman" w:cs="Times New Roman"/>
          <w:b/>
        </w:rPr>
      </w:pPr>
    </w:p>
    <w:p w:rsidR="0042617C" w:rsidRPr="0042617C" w:rsidRDefault="0042617C" w:rsidP="0042617C">
      <w:pPr>
        <w:pStyle w:val="a5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 w:cs="Times New Roman"/>
        </w:rPr>
      </w:pPr>
      <w:r w:rsidRPr="0042617C">
        <w:rPr>
          <w:rFonts w:ascii="Times New Roman" w:hAnsi="Times New Roman" w:cs="Times New Roman"/>
          <w:i/>
        </w:rPr>
        <w:t>Антидепрессанты (</w:t>
      </w:r>
      <w:proofErr w:type="spellStart"/>
      <w:r w:rsidRPr="0042617C">
        <w:rPr>
          <w:rFonts w:ascii="Times New Roman" w:hAnsi="Times New Roman" w:cs="Times New Roman"/>
          <w:i/>
        </w:rPr>
        <w:t>тимоаналептики</w:t>
      </w:r>
      <w:proofErr w:type="spellEnd"/>
      <w:r w:rsidRPr="0042617C">
        <w:rPr>
          <w:rFonts w:ascii="Times New Roman" w:hAnsi="Times New Roman" w:cs="Times New Roman"/>
          <w:i/>
        </w:rPr>
        <w:t>).</w:t>
      </w:r>
      <w:r w:rsidRPr="0042617C">
        <w:rPr>
          <w:rFonts w:ascii="Times New Roman" w:hAnsi="Times New Roman" w:cs="Times New Roman"/>
          <w:i/>
        </w:rPr>
        <w:t xml:space="preserve"> </w:t>
      </w:r>
      <w:r w:rsidRPr="0042617C">
        <w:rPr>
          <w:rFonts w:ascii="Times New Roman" w:hAnsi="Times New Roman" w:cs="Times New Roman"/>
        </w:rPr>
        <w:t xml:space="preserve">Трициклические антидепрессанты: </w:t>
      </w:r>
      <w:proofErr w:type="spellStart"/>
      <w:r w:rsidRPr="0042617C">
        <w:rPr>
          <w:rFonts w:ascii="Times New Roman" w:hAnsi="Times New Roman" w:cs="Times New Roman"/>
        </w:rPr>
        <w:t>имипрамин</w:t>
      </w:r>
      <w:proofErr w:type="spellEnd"/>
      <w:r w:rsidRPr="0042617C">
        <w:rPr>
          <w:rFonts w:ascii="Times New Roman" w:hAnsi="Times New Roman" w:cs="Times New Roman"/>
        </w:rPr>
        <w:t>, амитриптилин.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Селективные ингибиторы обратного </w:t>
      </w:r>
      <w:proofErr w:type="spellStart"/>
      <w:r w:rsidRPr="0042617C">
        <w:rPr>
          <w:rFonts w:ascii="Times New Roman" w:hAnsi="Times New Roman"/>
          <w:sz w:val="24"/>
          <w:szCs w:val="24"/>
        </w:rPr>
        <w:t>нейронального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 захвата норадреналина и серотонина (</w:t>
      </w:r>
      <w:proofErr w:type="spellStart"/>
      <w:r w:rsidRPr="0042617C">
        <w:rPr>
          <w:rFonts w:ascii="Times New Roman" w:hAnsi="Times New Roman"/>
          <w:sz w:val="24"/>
          <w:szCs w:val="24"/>
        </w:rPr>
        <w:t>венлафаксин</w:t>
      </w:r>
      <w:proofErr w:type="spellEnd"/>
      <w:r w:rsidRPr="0042617C">
        <w:rPr>
          <w:rFonts w:ascii="Times New Roman" w:hAnsi="Times New Roman"/>
          <w:sz w:val="24"/>
          <w:szCs w:val="24"/>
        </w:rPr>
        <w:t>).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Селективные ингибиторы обратного </w:t>
      </w:r>
      <w:proofErr w:type="spellStart"/>
      <w:r w:rsidRPr="0042617C">
        <w:rPr>
          <w:rFonts w:ascii="Times New Roman" w:hAnsi="Times New Roman"/>
          <w:sz w:val="24"/>
          <w:szCs w:val="24"/>
        </w:rPr>
        <w:t>нейронального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 захвата серотонина: </w:t>
      </w:r>
      <w:proofErr w:type="spellStart"/>
      <w:r w:rsidRPr="0042617C">
        <w:rPr>
          <w:rFonts w:ascii="Times New Roman" w:hAnsi="Times New Roman"/>
          <w:sz w:val="24"/>
          <w:szCs w:val="24"/>
        </w:rPr>
        <w:t>флуоксетин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сертралин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вортиоксетин</w:t>
      </w:r>
      <w:proofErr w:type="spellEnd"/>
      <w:r w:rsidRPr="0042617C">
        <w:rPr>
          <w:rFonts w:ascii="Times New Roman" w:hAnsi="Times New Roman"/>
          <w:sz w:val="24"/>
          <w:szCs w:val="24"/>
        </w:rPr>
        <w:t>.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Селективные ингибиторы обратного </w:t>
      </w:r>
      <w:proofErr w:type="spellStart"/>
      <w:r w:rsidRPr="0042617C">
        <w:rPr>
          <w:rFonts w:ascii="Times New Roman" w:hAnsi="Times New Roman"/>
          <w:sz w:val="24"/>
          <w:szCs w:val="24"/>
        </w:rPr>
        <w:t>нейронального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 захвата норадреналина (</w:t>
      </w:r>
      <w:proofErr w:type="spellStart"/>
      <w:r w:rsidRPr="0042617C">
        <w:rPr>
          <w:rFonts w:ascii="Times New Roman" w:hAnsi="Times New Roman"/>
          <w:sz w:val="24"/>
          <w:szCs w:val="24"/>
        </w:rPr>
        <w:t>мапротилин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ребоксетин</w:t>
      </w:r>
      <w:proofErr w:type="spellEnd"/>
      <w:r w:rsidRPr="0042617C">
        <w:rPr>
          <w:rFonts w:ascii="Times New Roman" w:hAnsi="Times New Roman"/>
          <w:sz w:val="24"/>
          <w:szCs w:val="24"/>
        </w:rPr>
        <w:t>).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Атипичные антидепрессанты: </w:t>
      </w:r>
      <w:proofErr w:type="spellStart"/>
      <w:r w:rsidRPr="0042617C">
        <w:rPr>
          <w:rFonts w:ascii="Times New Roman" w:hAnsi="Times New Roman"/>
          <w:sz w:val="24"/>
          <w:szCs w:val="24"/>
        </w:rPr>
        <w:t>миртазапин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миансерин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тианептин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тразадон</w:t>
      </w:r>
      <w:proofErr w:type="spellEnd"/>
      <w:r w:rsidRPr="0042617C">
        <w:rPr>
          <w:rFonts w:ascii="Times New Roman" w:hAnsi="Times New Roman"/>
          <w:sz w:val="24"/>
          <w:szCs w:val="24"/>
        </w:rPr>
        <w:t>.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Ингибиторы </w:t>
      </w:r>
      <w:proofErr w:type="spellStart"/>
      <w:r w:rsidRPr="0042617C">
        <w:rPr>
          <w:rFonts w:ascii="Times New Roman" w:hAnsi="Times New Roman"/>
          <w:sz w:val="24"/>
          <w:szCs w:val="24"/>
        </w:rPr>
        <w:t>моноаминоксидаз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42617C">
        <w:rPr>
          <w:rFonts w:ascii="Times New Roman" w:hAnsi="Times New Roman"/>
          <w:sz w:val="24"/>
          <w:szCs w:val="24"/>
        </w:rPr>
        <w:t>моклобемид</w:t>
      </w:r>
      <w:proofErr w:type="spellEnd"/>
      <w:r w:rsidRPr="0042617C">
        <w:rPr>
          <w:rFonts w:ascii="Times New Roman" w:hAnsi="Times New Roman"/>
          <w:sz w:val="24"/>
          <w:szCs w:val="24"/>
        </w:rPr>
        <w:t>).</w:t>
      </w:r>
    </w:p>
    <w:p w:rsidR="0042617C" w:rsidRPr="0042617C" w:rsidRDefault="0042617C" w:rsidP="0042617C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42617C">
        <w:rPr>
          <w:rFonts w:ascii="Times New Roman" w:hAnsi="Times New Roman" w:cs="Times New Roman"/>
        </w:rPr>
        <w:t xml:space="preserve">Принципы фармакотерапии депрессивных состояний, </w:t>
      </w:r>
      <w:proofErr w:type="spellStart"/>
      <w:r w:rsidRPr="0042617C">
        <w:rPr>
          <w:rFonts w:ascii="Times New Roman" w:hAnsi="Times New Roman" w:cs="Times New Roman"/>
        </w:rPr>
        <w:t>фармакодинамика</w:t>
      </w:r>
      <w:proofErr w:type="spellEnd"/>
      <w:r w:rsidRPr="0042617C">
        <w:rPr>
          <w:rFonts w:ascii="Times New Roman" w:hAnsi="Times New Roman" w:cs="Times New Roman"/>
        </w:rPr>
        <w:t xml:space="preserve"> (влияние на биогенные амины мозга, рецепторные и </w:t>
      </w:r>
      <w:proofErr w:type="spellStart"/>
      <w:r w:rsidRPr="0042617C">
        <w:rPr>
          <w:rFonts w:ascii="Times New Roman" w:hAnsi="Times New Roman" w:cs="Times New Roman"/>
        </w:rPr>
        <w:t>пострецепторные</w:t>
      </w:r>
      <w:proofErr w:type="spellEnd"/>
      <w:r w:rsidRPr="0042617C">
        <w:rPr>
          <w:rFonts w:ascii="Times New Roman" w:hAnsi="Times New Roman" w:cs="Times New Roman"/>
        </w:rPr>
        <w:t xml:space="preserve"> эффекты) и </w:t>
      </w:r>
      <w:proofErr w:type="spellStart"/>
      <w:r w:rsidRPr="0042617C">
        <w:rPr>
          <w:rFonts w:ascii="Times New Roman" w:hAnsi="Times New Roman" w:cs="Times New Roman"/>
        </w:rPr>
        <w:t>фармакокинетика</w:t>
      </w:r>
      <w:proofErr w:type="spellEnd"/>
      <w:r w:rsidRPr="0042617C">
        <w:rPr>
          <w:rFonts w:ascii="Times New Roman" w:hAnsi="Times New Roman" w:cs="Times New Roman"/>
        </w:rPr>
        <w:t xml:space="preserve"> антидепрессантов, применение и нежелательные реакции. </w:t>
      </w:r>
    </w:p>
    <w:p w:rsidR="0042617C" w:rsidRPr="0042617C" w:rsidRDefault="0042617C" w:rsidP="0042617C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proofErr w:type="spellStart"/>
      <w:r w:rsidRPr="0042617C">
        <w:rPr>
          <w:rFonts w:ascii="Times New Roman" w:hAnsi="Times New Roman" w:cs="Times New Roman"/>
          <w:i/>
        </w:rPr>
        <w:t>Нормотимические</w:t>
      </w:r>
      <w:proofErr w:type="spellEnd"/>
      <w:r w:rsidRPr="0042617C">
        <w:rPr>
          <w:rFonts w:ascii="Times New Roman" w:hAnsi="Times New Roman" w:cs="Times New Roman"/>
          <w:i/>
        </w:rPr>
        <w:t xml:space="preserve"> (</w:t>
      </w:r>
      <w:proofErr w:type="spellStart"/>
      <w:r w:rsidRPr="0042617C">
        <w:rPr>
          <w:rFonts w:ascii="Times New Roman" w:hAnsi="Times New Roman" w:cs="Times New Roman"/>
          <w:i/>
        </w:rPr>
        <w:t>антиманические</w:t>
      </w:r>
      <w:proofErr w:type="spellEnd"/>
      <w:r w:rsidRPr="0042617C">
        <w:rPr>
          <w:rFonts w:ascii="Times New Roman" w:hAnsi="Times New Roman" w:cs="Times New Roman"/>
          <w:i/>
        </w:rPr>
        <w:t>) препараты</w:t>
      </w:r>
      <w:r w:rsidRPr="0042617C">
        <w:rPr>
          <w:rFonts w:ascii="Times New Roman" w:hAnsi="Times New Roman" w:cs="Times New Roman"/>
        </w:rPr>
        <w:t xml:space="preserve">: соли лития (лития карбонат), антиконвульсанты, антипсихотические препараты, </w:t>
      </w:r>
      <w:proofErr w:type="spellStart"/>
      <w:r w:rsidRPr="0042617C">
        <w:rPr>
          <w:rFonts w:ascii="Times New Roman" w:hAnsi="Times New Roman" w:cs="Times New Roman"/>
        </w:rPr>
        <w:t>бензодиазепины</w:t>
      </w:r>
      <w:proofErr w:type="spellEnd"/>
      <w:r w:rsidRPr="0042617C">
        <w:rPr>
          <w:rFonts w:ascii="Times New Roman" w:hAnsi="Times New Roman" w:cs="Times New Roman"/>
        </w:rPr>
        <w:t xml:space="preserve">. Механизм действия и </w:t>
      </w:r>
      <w:proofErr w:type="spellStart"/>
      <w:r w:rsidRPr="0042617C">
        <w:rPr>
          <w:rFonts w:ascii="Times New Roman" w:hAnsi="Times New Roman" w:cs="Times New Roman"/>
        </w:rPr>
        <w:t>фармакокинетика</w:t>
      </w:r>
      <w:proofErr w:type="spellEnd"/>
      <w:r w:rsidRPr="0042617C">
        <w:rPr>
          <w:rFonts w:ascii="Times New Roman" w:hAnsi="Times New Roman" w:cs="Times New Roman"/>
        </w:rPr>
        <w:t xml:space="preserve"> солей лития. Применение препаратов лития в медицине: показания, нежелательные реакции, противопоказания.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2617C">
        <w:rPr>
          <w:rFonts w:ascii="Times New Roman" w:hAnsi="Times New Roman"/>
          <w:sz w:val="24"/>
          <w:szCs w:val="24"/>
        </w:rPr>
        <w:t>Ноотропные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 препараты: </w:t>
      </w:r>
      <w:proofErr w:type="spellStart"/>
      <w:r w:rsidRPr="0042617C">
        <w:rPr>
          <w:rFonts w:ascii="Times New Roman" w:hAnsi="Times New Roman"/>
          <w:sz w:val="24"/>
          <w:szCs w:val="24"/>
        </w:rPr>
        <w:t>пирацетам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винпоцетин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нимодипин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донепезил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мемантин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циннаризин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кортексин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. 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Психостимулирующие препараты: кофеин, </w:t>
      </w:r>
      <w:proofErr w:type="spellStart"/>
      <w:r w:rsidRPr="0042617C">
        <w:rPr>
          <w:rFonts w:ascii="Times New Roman" w:hAnsi="Times New Roman"/>
          <w:sz w:val="24"/>
          <w:szCs w:val="24"/>
        </w:rPr>
        <w:t>мезокарб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. </w:t>
      </w:r>
    </w:p>
    <w:p w:rsidR="0042617C" w:rsidRPr="0042617C" w:rsidRDefault="0042617C" w:rsidP="0042617C">
      <w:pPr>
        <w:pStyle w:val="a8"/>
        <w:numPr>
          <w:ilvl w:val="0"/>
          <w:numId w:val="5"/>
        </w:numPr>
        <w:tabs>
          <w:tab w:val="left" w:pos="709"/>
        </w:tabs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  <w:r w:rsidRPr="0042617C">
        <w:rPr>
          <w:rFonts w:ascii="Times New Roman" w:hAnsi="Times New Roman"/>
          <w:sz w:val="24"/>
          <w:szCs w:val="24"/>
        </w:rPr>
        <w:t xml:space="preserve">Аналептические препараты: </w:t>
      </w:r>
      <w:proofErr w:type="spellStart"/>
      <w:r w:rsidRPr="0042617C">
        <w:rPr>
          <w:rFonts w:ascii="Times New Roman" w:hAnsi="Times New Roman"/>
          <w:sz w:val="24"/>
          <w:szCs w:val="24"/>
        </w:rPr>
        <w:t>алмитрин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никетамид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2617C">
        <w:rPr>
          <w:rFonts w:ascii="Times New Roman" w:hAnsi="Times New Roman"/>
          <w:sz w:val="24"/>
          <w:szCs w:val="24"/>
        </w:rPr>
        <w:t>доксапрам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, кофеин </w:t>
      </w:r>
      <w:proofErr w:type="spellStart"/>
      <w:r w:rsidRPr="0042617C">
        <w:rPr>
          <w:rFonts w:ascii="Times New Roman" w:hAnsi="Times New Roman"/>
          <w:sz w:val="24"/>
          <w:szCs w:val="24"/>
        </w:rPr>
        <w:t>бензоат</w:t>
      </w:r>
      <w:proofErr w:type="spellEnd"/>
      <w:r w:rsidRPr="0042617C">
        <w:rPr>
          <w:rFonts w:ascii="Times New Roman" w:hAnsi="Times New Roman"/>
          <w:sz w:val="24"/>
          <w:szCs w:val="24"/>
        </w:rPr>
        <w:t xml:space="preserve"> натрия.</w:t>
      </w:r>
    </w:p>
    <w:p w:rsidR="0042617C" w:rsidRPr="0042617C" w:rsidRDefault="0042617C" w:rsidP="0042617C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42617C">
        <w:rPr>
          <w:rFonts w:ascii="Times New Roman" w:hAnsi="Times New Roman" w:cs="Times New Roman"/>
        </w:rPr>
        <w:t xml:space="preserve">Молекулярные и нейрофизиологические механизмы действия, фармакологические эффекты, применение, нежелательные реакции, показания и противопоказания к применению </w:t>
      </w:r>
      <w:proofErr w:type="spellStart"/>
      <w:r w:rsidRPr="0042617C">
        <w:rPr>
          <w:rFonts w:ascii="Times New Roman" w:hAnsi="Times New Roman" w:cs="Times New Roman"/>
        </w:rPr>
        <w:t>ноотропных</w:t>
      </w:r>
      <w:proofErr w:type="spellEnd"/>
      <w:r w:rsidRPr="0042617C">
        <w:rPr>
          <w:rFonts w:ascii="Times New Roman" w:hAnsi="Times New Roman" w:cs="Times New Roman"/>
        </w:rPr>
        <w:t>, психостимулирующих, аналептических лекарственных препаратов.</w:t>
      </w:r>
    </w:p>
    <w:p w:rsidR="00A250CA" w:rsidRPr="0042617C" w:rsidRDefault="00A250CA" w:rsidP="00A250CA">
      <w:pPr>
        <w:spacing w:line="228" w:lineRule="auto"/>
        <w:ind w:left="907"/>
        <w:rPr>
          <w:rFonts w:ascii="Times New Roman" w:hAnsi="Times New Roman" w:cs="Times New Roman"/>
          <w:color w:val="595959"/>
        </w:rPr>
      </w:pPr>
    </w:p>
    <w:p w:rsidR="00A250CA" w:rsidRDefault="00A250CA">
      <w:pPr>
        <w:spacing w:after="200" w:line="276" w:lineRule="auto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br w:type="page"/>
      </w:r>
    </w:p>
    <w:p w:rsidR="00FE2AD9" w:rsidRPr="00A250CA" w:rsidRDefault="00FE2AD9" w:rsidP="00FE2AD9">
      <w:pPr>
        <w:pStyle w:val="a5"/>
        <w:jc w:val="center"/>
        <w:rPr>
          <w:rFonts w:ascii="Times New Roman" w:hAnsi="Times New Roman" w:cs="Times New Roman"/>
          <w:b/>
          <w:color w:val="auto"/>
        </w:rPr>
      </w:pPr>
      <w:r w:rsidRPr="00A250CA">
        <w:rPr>
          <w:rFonts w:ascii="Times New Roman" w:hAnsi="Times New Roman" w:cs="Times New Roman"/>
          <w:b/>
          <w:color w:val="auto"/>
        </w:rPr>
        <w:lastRenderedPageBreak/>
        <w:t>Задания для самостоятельной работы</w:t>
      </w:r>
    </w:p>
    <w:p w:rsidR="00A250CA" w:rsidRPr="00A250CA" w:rsidRDefault="00A250CA" w:rsidP="00A250CA">
      <w:pPr>
        <w:ind w:left="360"/>
        <w:jc w:val="center"/>
        <w:rPr>
          <w:rFonts w:ascii="Times New Roman" w:hAnsi="Times New Roman" w:cs="Times New Roman"/>
          <w:i/>
          <w:color w:val="auto"/>
        </w:rPr>
      </w:pPr>
    </w:p>
    <w:p w:rsidR="0042617C" w:rsidRPr="00271204" w:rsidRDefault="00A250CA" w:rsidP="00271204">
      <w:pPr>
        <w:pStyle w:val="a5"/>
        <w:numPr>
          <w:ilvl w:val="0"/>
          <w:numId w:val="14"/>
        </w:numPr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  <w:color w:val="auto"/>
        </w:rPr>
        <w:t>Составить «интеллект-карту» («</w:t>
      </w:r>
      <w:r w:rsidRPr="00271204">
        <w:rPr>
          <w:rFonts w:ascii="Times New Roman" w:hAnsi="Times New Roman" w:cs="Times New Roman"/>
          <w:color w:val="auto"/>
          <w:lang w:val="en-US"/>
        </w:rPr>
        <w:t>mind</w:t>
      </w:r>
      <w:r w:rsidRPr="00271204">
        <w:rPr>
          <w:rFonts w:ascii="Times New Roman" w:hAnsi="Times New Roman" w:cs="Times New Roman"/>
          <w:color w:val="auto"/>
        </w:rPr>
        <w:t xml:space="preserve"> </w:t>
      </w:r>
      <w:r w:rsidRPr="00271204">
        <w:rPr>
          <w:rFonts w:ascii="Times New Roman" w:hAnsi="Times New Roman" w:cs="Times New Roman"/>
          <w:color w:val="auto"/>
          <w:lang w:val="en-US"/>
        </w:rPr>
        <w:t>map</w:t>
      </w:r>
      <w:r w:rsidRPr="00271204">
        <w:rPr>
          <w:rFonts w:ascii="Times New Roman" w:hAnsi="Times New Roman" w:cs="Times New Roman"/>
          <w:color w:val="auto"/>
        </w:rPr>
        <w:t xml:space="preserve">») для следующих лекарственных средств: </w:t>
      </w:r>
      <w:r w:rsidR="0042617C" w:rsidRPr="00271204">
        <w:rPr>
          <w:rFonts w:ascii="Times New Roman" w:hAnsi="Times New Roman" w:cs="Times New Roman"/>
        </w:rPr>
        <w:t>амитриптилин</w:t>
      </w:r>
      <w:r w:rsidR="0042617C" w:rsidRPr="00271204">
        <w:rPr>
          <w:rFonts w:ascii="Times New Roman" w:hAnsi="Times New Roman" w:cs="Times New Roman"/>
        </w:rPr>
        <w:t xml:space="preserve">, </w:t>
      </w:r>
      <w:proofErr w:type="spellStart"/>
      <w:r w:rsidR="0042617C" w:rsidRPr="00271204">
        <w:rPr>
          <w:rFonts w:ascii="Times New Roman" w:hAnsi="Times New Roman" w:cs="Times New Roman"/>
        </w:rPr>
        <w:t>венлафаксин</w:t>
      </w:r>
      <w:proofErr w:type="spellEnd"/>
      <w:r w:rsidR="0042617C" w:rsidRPr="00271204">
        <w:rPr>
          <w:rFonts w:ascii="Times New Roman" w:hAnsi="Times New Roman" w:cs="Times New Roman"/>
        </w:rPr>
        <w:t xml:space="preserve">, </w:t>
      </w:r>
      <w:proofErr w:type="spellStart"/>
      <w:r w:rsidR="0042617C" w:rsidRPr="00271204">
        <w:rPr>
          <w:rFonts w:ascii="Times New Roman" w:hAnsi="Times New Roman" w:cs="Times New Roman"/>
        </w:rPr>
        <w:t>флуоксетин</w:t>
      </w:r>
      <w:proofErr w:type="spellEnd"/>
      <w:r w:rsidR="0042617C" w:rsidRPr="00271204">
        <w:rPr>
          <w:rFonts w:ascii="Times New Roman" w:hAnsi="Times New Roman" w:cs="Times New Roman"/>
        </w:rPr>
        <w:t>,</w:t>
      </w:r>
      <w:r w:rsidR="0042617C" w:rsidRPr="00271204">
        <w:rPr>
          <w:rFonts w:ascii="Times New Roman" w:hAnsi="Times New Roman" w:cs="Times New Roman"/>
        </w:rPr>
        <w:t xml:space="preserve"> </w:t>
      </w:r>
      <w:proofErr w:type="spellStart"/>
      <w:r w:rsidR="0042617C" w:rsidRPr="00271204">
        <w:rPr>
          <w:rFonts w:ascii="Times New Roman" w:hAnsi="Times New Roman" w:cs="Times New Roman"/>
        </w:rPr>
        <w:t>мапротилин</w:t>
      </w:r>
      <w:proofErr w:type="spellEnd"/>
      <w:r w:rsidR="0042617C" w:rsidRPr="00271204">
        <w:rPr>
          <w:rFonts w:ascii="Times New Roman" w:hAnsi="Times New Roman" w:cs="Times New Roman"/>
        </w:rPr>
        <w:t xml:space="preserve">, </w:t>
      </w:r>
      <w:proofErr w:type="spellStart"/>
      <w:r w:rsidR="0042617C" w:rsidRPr="00271204">
        <w:rPr>
          <w:rFonts w:ascii="Times New Roman" w:hAnsi="Times New Roman" w:cs="Times New Roman"/>
        </w:rPr>
        <w:t>м</w:t>
      </w:r>
      <w:r w:rsidR="0042617C" w:rsidRPr="00271204">
        <w:rPr>
          <w:rFonts w:ascii="Times New Roman" w:hAnsi="Times New Roman" w:cs="Times New Roman"/>
        </w:rPr>
        <w:t>езокарб</w:t>
      </w:r>
      <w:proofErr w:type="spellEnd"/>
      <w:r w:rsidR="0042617C" w:rsidRPr="00271204">
        <w:rPr>
          <w:rFonts w:ascii="Times New Roman" w:hAnsi="Times New Roman" w:cs="Times New Roman"/>
        </w:rPr>
        <w:t xml:space="preserve">, </w:t>
      </w:r>
      <w:proofErr w:type="spellStart"/>
      <w:r w:rsidR="0042617C" w:rsidRPr="00271204">
        <w:rPr>
          <w:rFonts w:ascii="Times New Roman" w:hAnsi="Times New Roman" w:cs="Times New Roman"/>
        </w:rPr>
        <w:t>донепезил</w:t>
      </w:r>
      <w:proofErr w:type="spellEnd"/>
      <w:r w:rsidR="0042617C" w:rsidRPr="00271204">
        <w:rPr>
          <w:rFonts w:ascii="Times New Roman" w:hAnsi="Times New Roman" w:cs="Times New Roman"/>
        </w:rPr>
        <w:t>.</w:t>
      </w:r>
    </w:p>
    <w:p w:rsidR="00271204" w:rsidRPr="00271204" w:rsidRDefault="00271204" w:rsidP="00271204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Выучить определение и основное значение следующих понятий и терм</w:t>
      </w:r>
      <w:r w:rsidRPr="00271204">
        <w:rPr>
          <w:rFonts w:ascii="Times New Roman" w:hAnsi="Times New Roman" w:cs="Times New Roman"/>
        </w:rPr>
        <w:t>и</w:t>
      </w:r>
      <w:r w:rsidRPr="00271204">
        <w:rPr>
          <w:rFonts w:ascii="Times New Roman" w:hAnsi="Times New Roman" w:cs="Times New Roman"/>
        </w:rPr>
        <w:t xml:space="preserve">нов: антидепрессант, депрессия, ингибитор МАО, обратный </w:t>
      </w:r>
      <w:proofErr w:type="spellStart"/>
      <w:r w:rsidRPr="00271204">
        <w:rPr>
          <w:rFonts w:ascii="Times New Roman" w:hAnsi="Times New Roman" w:cs="Times New Roman"/>
        </w:rPr>
        <w:t>нейрональный</w:t>
      </w:r>
      <w:proofErr w:type="spellEnd"/>
      <w:r w:rsidRPr="00271204">
        <w:rPr>
          <w:rFonts w:ascii="Times New Roman" w:hAnsi="Times New Roman" w:cs="Times New Roman"/>
        </w:rPr>
        <w:t xml:space="preserve"> з</w:t>
      </w:r>
      <w:r w:rsidRPr="00271204">
        <w:rPr>
          <w:rFonts w:ascii="Times New Roman" w:hAnsi="Times New Roman" w:cs="Times New Roman"/>
        </w:rPr>
        <w:t>а</w:t>
      </w:r>
      <w:r w:rsidRPr="00271204">
        <w:rPr>
          <w:rFonts w:ascii="Times New Roman" w:hAnsi="Times New Roman" w:cs="Times New Roman"/>
        </w:rPr>
        <w:t xml:space="preserve">хват, трициклические и тетрациклические антидепрессанты, селективные ингибиторы обратного </w:t>
      </w:r>
      <w:proofErr w:type="spellStart"/>
      <w:r w:rsidRPr="00271204">
        <w:rPr>
          <w:rFonts w:ascii="Times New Roman" w:hAnsi="Times New Roman" w:cs="Times New Roman"/>
        </w:rPr>
        <w:t>нейронального</w:t>
      </w:r>
      <w:proofErr w:type="spellEnd"/>
      <w:r w:rsidRPr="00271204">
        <w:rPr>
          <w:rFonts w:ascii="Times New Roman" w:hAnsi="Times New Roman" w:cs="Times New Roman"/>
        </w:rPr>
        <w:t xml:space="preserve"> захвата серотонина, «сырный» синдром.</w:t>
      </w:r>
    </w:p>
    <w:p w:rsidR="00271204" w:rsidRPr="00271204" w:rsidRDefault="00271204" w:rsidP="00271204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Составить таблицу изученных средств с указанием их международных названий, основных с</w:t>
      </w:r>
      <w:r w:rsidRPr="00271204">
        <w:rPr>
          <w:rFonts w:ascii="Times New Roman" w:hAnsi="Times New Roman" w:cs="Times New Roman"/>
        </w:rPr>
        <w:t>и</w:t>
      </w:r>
      <w:r w:rsidRPr="00271204">
        <w:rPr>
          <w:rFonts w:ascii="Times New Roman" w:hAnsi="Times New Roman" w:cs="Times New Roman"/>
        </w:rPr>
        <w:t>нонимов, форм выпуска.</w:t>
      </w:r>
    </w:p>
    <w:p w:rsidR="00271204" w:rsidRPr="00271204" w:rsidRDefault="00271204" w:rsidP="00271204">
      <w:pPr>
        <w:pStyle w:val="a5"/>
        <w:numPr>
          <w:ilvl w:val="0"/>
          <w:numId w:val="14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Выполнить задание по рецептуре.</w:t>
      </w:r>
    </w:p>
    <w:p w:rsidR="00271204" w:rsidRPr="00271204" w:rsidRDefault="00271204" w:rsidP="00271204">
      <w:pPr>
        <w:pStyle w:val="a5"/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Антидепрессант - ингибитор МАО.</w:t>
      </w:r>
    </w:p>
    <w:p w:rsidR="00271204" w:rsidRPr="00271204" w:rsidRDefault="00271204" w:rsidP="00271204">
      <w:pPr>
        <w:pStyle w:val="a5"/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Антидепрессант - блокатор обратного </w:t>
      </w:r>
      <w:proofErr w:type="spellStart"/>
      <w:r w:rsidRPr="00271204">
        <w:rPr>
          <w:rFonts w:ascii="Times New Roman" w:hAnsi="Times New Roman" w:cs="Times New Roman"/>
        </w:rPr>
        <w:t>нейронального</w:t>
      </w:r>
      <w:proofErr w:type="spellEnd"/>
      <w:r w:rsidRPr="00271204">
        <w:rPr>
          <w:rFonts w:ascii="Times New Roman" w:hAnsi="Times New Roman" w:cs="Times New Roman"/>
        </w:rPr>
        <w:t xml:space="preserve"> захвата моноам</w:t>
      </w:r>
      <w:r w:rsidRPr="00271204">
        <w:rPr>
          <w:rFonts w:ascii="Times New Roman" w:hAnsi="Times New Roman" w:cs="Times New Roman"/>
        </w:rPr>
        <w:t>и</w:t>
      </w:r>
      <w:r w:rsidRPr="00271204">
        <w:rPr>
          <w:rFonts w:ascii="Times New Roman" w:hAnsi="Times New Roman" w:cs="Times New Roman"/>
        </w:rPr>
        <w:t>нов.</w:t>
      </w:r>
    </w:p>
    <w:p w:rsidR="00271204" w:rsidRDefault="00271204" w:rsidP="00271204">
      <w:pPr>
        <w:pStyle w:val="a5"/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Средство для лечения депрессий - селективный ингибитор обратного </w:t>
      </w:r>
      <w:proofErr w:type="spellStart"/>
      <w:r w:rsidRPr="00271204">
        <w:rPr>
          <w:rFonts w:ascii="Times New Roman" w:hAnsi="Times New Roman" w:cs="Times New Roman"/>
        </w:rPr>
        <w:t>нейронального</w:t>
      </w:r>
      <w:proofErr w:type="spellEnd"/>
      <w:r w:rsidRPr="00271204">
        <w:rPr>
          <w:rFonts w:ascii="Times New Roman" w:hAnsi="Times New Roman" w:cs="Times New Roman"/>
        </w:rPr>
        <w:t xml:space="preserve"> захвата серотонина.</w:t>
      </w:r>
    </w:p>
    <w:p w:rsidR="002E4863" w:rsidRPr="00271204" w:rsidRDefault="002E4863" w:rsidP="002E4863">
      <w:pPr>
        <w:pStyle w:val="a5"/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Средство для временного повышения умственной и физической работоспособн</w:t>
      </w:r>
      <w:r w:rsidRPr="00271204">
        <w:rPr>
          <w:rFonts w:ascii="Times New Roman" w:hAnsi="Times New Roman" w:cs="Times New Roman"/>
        </w:rPr>
        <w:t>о</w:t>
      </w:r>
      <w:r w:rsidRPr="00271204">
        <w:rPr>
          <w:rFonts w:ascii="Times New Roman" w:hAnsi="Times New Roman" w:cs="Times New Roman"/>
        </w:rPr>
        <w:t>сти.</w:t>
      </w:r>
    </w:p>
    <w:p w:rsidR="002E4863" w:rsidRPr="00271204" w:rsidRDefault="002E4863" w:rsidP="002E4863">
      <w:pPr>
        <w:pStyle w:val="a5"/>
        <w:jc w:val="both"/>
        <w:rPr>
          <w:rFonts w:ascii="Times New Roman" w:hAnsi="Times New Roman" w:cs="Times New Roman"/>
        </w:rPr>
      </w:pPr>
      <w:proofErr w:type="spellStart"/>
      <w:r w:rsidRPr="00271204">
        <w:rPr>
          <w:rFonts w:ascii="Times New Roman" w:hAnsi="Times New Roman" w:cs="Times New Roman"/>
        </w:rPr>
        <w:t>Ноотропное</w:t>
      </w:r>
      <w:proofErr w:type="spellEnd"/>
      <w:r w:rsidRPr="00271204">
        <w:rPr>
          <w:rFonts w:ascii="Times New Roman" w:hAnsi="Times New Roman" w:cs="Times New Roman"/>
        </w:rPr>
        <w:t xml:space="preserve"> средство.</w:t>
      </w:r>
    </w:p>
    <w:p w:rsidR="002E4863" w:rsidRPr="00271204" w:rsidRDefault="002E4863" w:rsidP="002E4863">
      <w:pPr>
        <w:pStyle w:val="a5"/>
        <w:jc w:val="both"/>
        <w:rPr>
          <w:rFonts w:ascii="Times New Roman" w:hAnsi="Times New Roman" w:cs="Times New Roman"/>
        </w:rPr>
      </w:pPr>
      <w:proofErr w:type="spellStart"/>
      <w:r w:rsidRPr="00271204">
        <w:rPr>
          <w:rFonts w:ascii="Times New Roman" w:hAnsi="Times New Roman" w:cs="Times New Roman"/>
        </w:rPr>
        <w:t>Адаптогенное</w:t>
      </w:r>
      <w:proofErr w:type="spellEnd"/>
      <w:r w:rsidRPr="00271204">
        <w:rPr>
          <w:rFonts w:ascii="Times New Roman" w:hAnsi="Times New Roman" w:cs="Times New Roman"/>
        </w:rPr>
        <w:t xml:space="preserve"> средство.</w:t>
      </w:r>
    </w:p>
    <w:p w:rsidR="002E4863" w:rsidRPr="00271204" w:rsidRDefault="002E4863" w:rsidP="00271204">
      <w:pPr>
        <w:pStyle w:val="a5"/>
        <w:jc w:val="both"/>
        <w:rPr>
          <w:rFonts w:ascii="Times New Roman" w:hAnsi="Times New Roman" w:cs="Times New Roman"/>
        </w:rPr>
      </w:pPr>
    </w:p>
    <w:p w:rsidR="00271204" w:rsidRPr="00271204" w:rsidRDefault="00271204" w:rsidP="00271204">
      <w:pPr>
        <w:jc w:val="both"/>
        <w:rPr>
          <w:rFonts w:ascii="Times New Roman" w:hAnsi="Times New Roman" w:cs="Times New Roman"/>
        </w:rPr>
      </w:pPr>
    </w:p>
    <w:p w:rsidR="00271204" w:rsidRDefault="00271204" w:rsidP="00271204">
      <w:p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  <w:bCs/>
          <w:iCs/>
        </w:rPr>
        <w:t>Заполнить таблицу</w:t>
      </w:r>
      <w:r w:rsidRPr="00271204">
        <w:rPr>
          <w:rFonts w:ascii="Times New Roman" w:hAnsi="Times New Roman" w:cs="Times New Roman"/>
        </w:rPr>
        <w:t xml:space="preserve"> «Сравнительная характеристика психомоторных ст</w:t>
      </w:r>
      <w:r w:rsidRPr="00271204">
        <w:rPr>
          <w:rFonts w:ascii="Times New Roman" w:hAnsi="Times New Roman" w:cs="Times New Roman"/>
        </w:rPr>
        <w:t>и</w:t>
      </w:r>
      <w:r w:rsidRPr="00271204">
        <w:rPr>
          <w:rFonts w:ascii="Times New Roman" w:hAnsi="Times New Roman" w:cs="Times New Roman"/>
        </w:rPr>
        <w:t xml:space="preserve">муляторов и </w:t>
      </w:r>
      <w:proofErr w:type="spellStart"/>
      <w:r w:rsidRPr="00271204">
        <w:rPr>
          <w:rFonts w:ascii="Times New Roman" w:hAnsi="Times New Roman" w:cs="Times New Roman"/>
        </w:rPr>
        <w:t>ноотропных</w:t>
      </w:r>
      <w:proofErr w:type="spellEnd"/>
      <w:r w:rsidRPr="00271204">
        <w:rPr>
          <w:rFonts w:ascii="Times New Roman" w:hAnsi="Times New Roman" w:cs="Times New Roman"/>
        </w:rPr>
        <w:t xml:space="preserve"> средств».</w:t>
      </w:r>
    </w:p>
    <w:p w:rsidR="00046723" w:rsidRPr="00271204" w:rsidRDefault="00046723" w:rsidP="00271204">
      <w:pPr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13"/>
        <w:gridCol w:w="3065"/>
        <w:gridCol w:w="2860"/>
      </w:tblGrid>
      <w:tr w:rsidR="00271204" w:rsidRPr="00271204" w:rsidTr="00271204">
        <w:tc>
          <w:tcPr>
            <w:tcW w:w="2134" w:type="pct"/>
          </w:tcPr>
          <w:p w:rsidR="00271204" w:rsidRPr="00271204" w:rsidRDefault="00271204" w:rsidP="000F04F1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71204">
              <w:rPr>
                <w:rFonts w:ascii="Times New Roman" w:hAnsi="Times New Roman" w:cs="Times New Roman"/>
                <w:bCs/>
              </w:rPr>
              <w:t>Параметр</w:t>
            </w:r>
          </w:p>
        </w:tc>
        <w:tc>
          <w:tcPr>
            <w:tcW w:w="1482" w:type="pct"/>
          </w:tcPr>
          <w:p w:rsidR="00271204" w:rsidRPr="00271204" w:rsidRDefault="00271204" w:rsidP="000F04F1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71204">
              <w:rPr>
                <w:rFonts w:ascii="Times New Roman" w:hAnsi="Times New Roman" w:cs="Times New Roman"/>
                <w:bCs/>
              </w:rPr>
              <w:t>Психомоторные стим</w:t>
            </w:r>
            <w:r w:rsidRPr="00271204">
              <w:rPr>
                <w:rFonts w:ascii="Times New Roman" w:hAnsi="Times New Roman" w:cs="Times New Roman"/>
                <w:bCs/>
              </w:rPr>
              <w:t>у</w:t>
            </w:r>
            <w:r w:rsidRPr="00271204">
              <w:rPr>
                <w:rFonts w:ascii="Times New Roman" w:hAnsi="Times New Roman" w:cs="Times New Roman"/>
                <w:bCs/>
              </w:rPr>
              <w:t>ляторы</w:t>
            </w:r>
          </w:p>
        </w:tc>
        <w:tc>
          <w:tcPr>
            <w:tcW w:w="1383" w:type="pct"/>
          </w:tcPr>
          <w:p w:rsidR="00271204" w:rsidRPr="00271204" w:rsidRDefault="00271204" w:rsidP="000F04F1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271204">
              <w:rPr>
                <w:rFonts w:ascii="Times New Roman" w:hAnsi="Times New Roman" w:cs="Times New Roman"/>
                <w:bCs/>
              </w:rPr>
              <w:t>Ноотропные</w:t>
            </w:r>
            <w:proofErr w:type="spellEnd"/>
            <w:r w:rsidRPr="00271204">
              <w:rPr>
                <w:rFonts w:ascii="Times New Roman" w:hAnsi="Times New Roman" w:cs="Times New Roman"/>
                <w:bCs/>
              </w:rPr>
              <w:t xml:space="preserve"> средства</w:t>
            </w:r>
          </w:p>
        </w:tc>
      </w:tr>
      <w:tr w:rsidR="00271204" w:rsidRPr="00271204" w:rsidTr="00271204">
        <w:tc>
          <w:tcPr>
            <w:tcW w:w="2134" w:type="pct"/>
          </w:tcPr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Изменение биоэлектрической активности мо</w:t>
            </w:r>
            <w:r w:rsidRPr="00271204">
              <w:rPr>
                <w:rFonts w:ascii="Times New Roman" w:hAnsi="Times New Roman" w:cs="Times New Roman"/>
              </w:rPr>
              <w:t>з</w:t>
            </w:r>
            <w:r w:rsidRPr="00271204">
              <w:rPr>
                <w:rFonts w:ascii="Times New Roman" w:hAnsi="Times New Roman" w:cs="Times New Roman"/>
              </w:rPr>
              <w:t>га</w:t>
            </w:r>
          </w:p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Ускорение мыслительных процессов</w:t>
            </w:r>
          </w:p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Улучшение когнитивных процессов (память)</w:t>
            </w:r>
          </w:p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Повышение физической активности</w:t>
            </w:r>
          </w:p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Уменьшение потребности во сне</w:t>
            </w:r>
          </w:p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Влияние на аппетит</w:t>
            </w:r>
          </w:p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Скорость развития эффекта</w:t>
            </w:r>
          </w:p>
          <w:p w:rsidR="00271204" w:rsidRDefault="00271204" w:rsidP="00271204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Развитие истощения нейронов</w:t>
            </w:r>
          </w:p>
          <w:p w:rsidR="00271204" w:rsidRPr="00271204" w:rsidRDefault="00271204" w:rsidP="00271204">
            <w:pPr>
              <w:jc w:val="both"/>
              <w:rPr>
                <w:rFonts w:ascii="Times New Roman" w:hAnsi="Times New Roman" w:cs="Times New Roman"/>
              </w:rPr>
            </w:pPr>
            <w:r w:rsidRPr="00271204">
              <w:rPr>
                <w:rFonts w:ascii="Times New Roman" w:hAnsi="Times New Roman" w:cs="Times New Roman"/>
              </w:rPr>
              <w:t>Лекарственная зависимость.</w:t>
            </w:r>
          </w:p>
        </w:tc>
        <w:tc>
          <w:tcPr>
            <w:tcW w:w="1482" w:type="pct"/>
          </w:tcPr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3" w:type="pct"/>
          </w:tcPr>
          <w:p w:rsidR="00271204" w:rsidRPr="00271204" w:rsidRDefault="00271204" w:rsidP="000F04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46723" w:rsidRDefault="00271204" w:rsidP="00271204">
      <w:pPr>
        <w:tabs>
          <w:tab w:val="num" w:pos="709"/>
        </w:tabs>
        <w:spacing w:before="120" w:after="120"/>
        <w:rPr>
          <w:rFonts w:ascii="Times New Roman" w:hAnsi="Times New Roman" w:cs="Times New Roman"/>
          <w:b/>
          <w:i/>
        </w:rPr>
      </w:pPr>
      <w:r w:rsidRPr="00271204">
        <w:rPr>
          <w:rFonts w:ascii="Times New Roman" w:hAnsi="Times New Roman" w:cs="Times New Roman"/>
          <w:b/>
          <w:i/>
        </w:rPr>
        <w:tab/>
      </w:r>
    </w:p>
    <w:p w:rsidR="00271204" w:rsidRPr="00271204" w:rsidRDefault="00271204" w:rsidP="00271204">
      <w:pPr>
        <w:tabs>
          <w:tab w:val="num" w:pos="709"/>
        </w:tabs>
        <w:spacing w:before="120" w:after="120"/>
        <w:rPr>
          <w:rFonts w:ascii="Times New Roman" w:hAnsi="Times New Roman" w:cs="Times New Roman"/>
          <w:b/>
          <w:i/>
        </w:rPr>
      </w:pPr>
      <w:bookmarkStart w:id="0" w:name="_GoBack"/>
      <w:bookmarkEnd w:id="0"/>
      <w:r w:rsidRPr="00271204">
        <w:rPr>
          <w:rFonts w:ascii="Times New Roman" w:hAnsi="Times New Roman" w:cs="Times New Roman"/>
          <w:b/>
          <w:i/>
        </w:rPr>
        <w:t>Вопросы для самоконтроля</w:t>
      </w:r>
    </w:p>
    <w:p w:rsidR="00271204" w:rsidRPr="00271204" w:rsidRDefault="00271204" w:rsidP="002E4863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Дайте определение психостимулирующим средствам.</w:t>
      </w:r>
    </w:p>
    <w:p w:rsidR="00271204" w:rsidRPr="00271204" w:rsidRDefault="00271204" w:rsidP="002E4863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Почему психостимулирующие средства нельзя назначать более чем на 5-7 </w:t>
      </w:r>
      <w:proofErr w:type="spellStart"/>
      <w:r w:rsidRPr="00271204">
        <w:rPr>
          <w:rFonts w:ascii="Times New Roman" w:hAnsi="Times New Roman" w:cs="Times New Roman"/>
        </w:rPr>
        <w:t>дневный</w:t>
      </w:r>
      <w:proofErr w:type="spellEnd"/>
      <w:r w:rsidRPr="00271204">
        <w:rPr>
          <w:rFonts w:ascii="Times New Roman" w:hAnsi="Times New Roman" w:cs="Times New Roman"/>
        </w:rPr>
        <w:t xml:space="preserve"> пер</w:t>
      </w:r>
      <w:r w:rsidRPr="00271204">
        <w:rPr>
          <w:rFonts w:ascii="Times New Roman" w:hAnsi="Times New Roman" w:cs="Times New Roman"/>
        </w:rPr>
        <w:t>и</w:t>
      </w:r>
      <w:r w:rsidRPr="00271204">
        <w:rPr>
          <w:rFonts w:ascii="Times New Roman" w:hAnsi="Times New Roman" w:cs="Times New Roman"/>
        </w:rPr>
        <w:t>од?</w:t>
      </w:r>
    </w:p>
    <w:p w:rsidR="00271204" w:rsidRPr="00271204" w:rsidRDefault="00271204" w:rsidP="002E4863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Как быстро развивается </w:t>
      </w:r>
      <w:proofErr w:type="spellStart"/>
      <w:r w:rsidRPr="00271204">
        <w:rPr>
          <w:rFonts w:ascii="Times New Roman" w:hAnsi="Times New Roman" w:cs="Times New Roman"/>
        </w:rPr>
        <w:t>ноотропный</w:t>
      </w:r>
      <w:proofErr w:type="spellEnd"/>
      <w:r w:rsidRPr="00271204">
        <w:rPr>
          <w:rFonts w:ascii="Times New Roman" w:hAnsi="Times New Roman" w:cs="Times New Roman"/>
        </w:rPr>
        <w:t xml:space="preserve"> эффект? Какова минимальная продолж</w:t>
      </w:r>
      <w:r w:rsidRPr="00271204">
        <w:rPr>
          <w:rFonts w:ascii="Times New Roman" w:hAnsi="Times New Roman" w:cs="Times New Roman"/>
        </w:rPr>
        <w:t>и</w:t>
      </w:r>
      <w:r w:rsidRPr="00271204">
        <w:rPr>
          <w:rFonts w:ascii="Times New Roman" w:hAnsi="Times New Roman" w:cs="Times New Roman"/>
        </w:rPr>
        <w:t xml:space="preserve">тельность курса лечения </w:t>
      </w:r>
      <w:proofErr w:type="spellStart"/>
      <w:r w:rsidRPr="00271204">
        <w:rPr>
          <w:rFonts w:ascii="Times New Roman" w:hAnsi="Times New Roman" w:cs="Times New Roman"/>
        </w:rPr>
        <w:t>ноотропными</w:t>
      </w:r>
      <w:proofErr w:type="spellEnd"/>
      <w:r w:rsidRPr="00271204">
        <w:rPr>
          <w:rFonts w:ascii="Times New Roman" w:hAnsi="Times New Roman" w:cs="Times New Roman"/>
        </w:rPr>
        <w:t xml:space="preserve"> средствами?</w:t>
      </w:r>
    </w:p>
    <w:p w:rsidR="00271204" w:rsidRPr="00271204" w:rsidRDefault="00271204" w:rsidP="002E4863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В чем состоят различия между психостимулирующими и </w:t>
      </w:r>
      <w:proofErr w:type="spellStart"/>
      <w:r w:rsidRPr="00271204">
        <w:rPr>
          <w:rFonts w:ascii="Times New Roman" w:hAnsi="Times New Roman" w:cs="Times New Roman"/>
        </w:rPr>
        <w:t>ноотропными</w:t>
      </w:r>
      <w:proofErr w:type="spellEnd"/>
      <w:r w:rsidRPr="00271204">
        <w:rPr>
          <w:rFonts w:ascii="Times New Roman" w:hAnsi="Times New Roman" w:cs="Times New Roman"/>
        </w:rPr>
        <w:t xml:space="preserve"> сре</w:t>
      </w:r>
      <w:r w:rsidRPr="00271204">
        <w:rPr>
          <w:rFonts w:ascii="Times New Roman" w:hAnsi="Times New Roman" w:cs="Times New Roman"/>
        </w:rPr>
        <w:t>д</w:t>
      </w:r>
      <w:r w:rsidRPr="00271204">
        <w:rPr>
          <w:rFonts w:ascii="Times New Roman" w:hAnsi="Times New Roman" w:cs="Times New Roman"/>
        </w:rPr>
        <w:t>ствами?</w:t>
      </w:r>
    </w:p>
    <w:p w:rsidR="00271204" w:rsidRPr="00271204" w:rsidRDefault="00271204" w:rsidP="002E4863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Перечислите основные показания к назначению адаптогенов, </w:t>
      </w:r>
      <w:proofErr w:type="spellStart"/>
      <w:r w:rsidRPr="00271204">
        <w:rPr>
          <w:rFonts w:ascii="Times New Roman" w:hAnsi="Times New Roman" w:cs="Times New Roman"/>
        </w:rPr>
        <w:t>психостимуляторов</w:t>
      </w:r>
      <w:proofErr w:type="spellEnd"/>
      <w:r w:rsidRPr="00271204">
        <w:rPr>
          <w:rFonts w:ascii="Times New Roman" w:hAnsi="Times New Roman" w:cs="Times New Roman"/>
        </w:rPr>
        <w:t xml:space="preserve"> и </w:t>
      </w:r>
      <w:proofErr w:type="spellStart"/>
      <w:r w:rsidRPr="00271204">
        <w:rPr>
          <w:rFonts w:ascii="Times New Roman" w:hAnsi="Times New Roman" w:cs="Times New Roman"/>
        </w:rPr>
        <w:t>ноотр</w:t>
      </w:r>
      <w:r w:rsidRPr="00271204">
        <w:rPr>
          <w:rFonts w:ascii="Times New Roman" w:hAnsi="Times New Roman" w:cs="Times New Roman"/>
        </w:rPr>
        <w:t>о</w:t>
      </w:r>
      <w:r w:rsidRPr="00271204">
        <w:rPr>
          <w:rFonts w:ascii="Times New Roman" w:hAnsi="Times New Roman" w:cs="Times New Roman"/>
        </w:rPr>
        <w:t>пов</w:t>
      </w:r>
      <w:proofErr w:type="spellEnd"/>
      <w:r w:rsidRPr="00271204">
        <w:rPr>
          <w:rFonts w:ascii="Times New Roman" w:hAnsi="Times New Roman" w:cs="Times New Roman"/>
        </w:rPr>
        <w:t xml:space="preserve">. </w:t>
      </w:r>
    </w:p>
    <w:p w:rsidR="00271204" w:rsidRPr="002E4863" w:rsidRDefault="00271204" w:rsidP="002E4863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E4863">
        <w:rPr>
          <w:rFonts w:ascii="Times New Roman" w:hAnsi="Times New Roman" w:cs="Times New Roman"/>
        </w:rPr>
        <w:t>Объясните сущность термина «</w:t>
      </w:r>
      <w:proofErr w:type="spellStart"/>
      <w:r w:rsidRPr="002E4863">
        <w:rPr>
          <w:rFonts w:ascii="Times New Roman" w:hAnsi="Times New Roman" w:cs="Times New Roman"/>
        </w:rPr>
        <w:t>адаптогенное</w:t>
      </w:r>
      <w:proofErr w:type="spellEnd"/>
      <w:r w:rsidRPr="002E4863">
        <w:rPr>
          <w:rFonts w:ascii="Times New Roman" w:hAnsi="Times New Roman" w:cs="Times New Roman"/>
        </w:rPr>
        <w:t xml:space="preserve"> средство». Перечислите показания к назн</w:t>
      </w:r>
      <w:r w:rsidRPr="002E4863">
        <w:rPr>
          <w:rFonts w:ascii="Times New Roman" w:hAnsi="Times New Roman" w:cs="Times New Roman"/>
        </w:rPr>
        <w:t>а</w:t>
      </w:r>
      <w:r w:rsidRPr="002E4863">
        <w:rPr>
          <w:rFonts w:ascii="Times New Roman" w:hAnsi="Times New Roman" w:cs="Times New Roman"/>
        </w:rPr>
        <w:t>чению адаптогенов.</w:t>
      </w:r>
    </w:p>
    <w:p w:rsidR="0064778A" w:rsidRPr="00271204" w:rsidRDefault="0064778A" w:rsidP="0064778A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Pr="00271204">
        <w:rPr>
          <w:rFonts w:ascii="Times New Roman" w:hAnsi="Times New Roman" w:cs="Times New Roman"/>
        </w:rPr>
        <w:t xml:space="preserve"> каких случаях применяют соли лития? </w:t>
      </w:r>
    </w:p>
    <w:p w:rsidR="0064778A" w:rsidRPr="00271204" w:rsidRDefault="0064778A" w:rsidP="0064778A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>Перечислите антидепрессанты.</w:t>
      </w:r>
    </w:p>
    <w:p w:rsidR="0064778A" w:rsidRPr="00271204" w:rsidRDefault="0064778A" w:rsidP="0064778A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Опишите механизм действия </w:t>
      </w:r>
      <w:proofErr w:type="spellStart"/>
      <w:r w:rsidRPr="00271204">
        <w:rPr>
          <w:rFonts w:ascii="Times New Roman" w:hAnsi="Times New Roman" w:cs="Times New Roman"/>
        </w:rPr>
        <w:t>ниаламида</w:t>
      </w:r>
      <w:proofErr w:type="spellEnd"/>
      <w:r w:rsidRPr="00271204">
        <w:rPr>
          <w:rFonts w:ascii="Times New Roman" w:hAnsi="Times New Roman" w:cs="Times New Roman"/>
        </w:rPr>
        <w:t>.</w:t>
      </w:r>
    </w:p>
    <w:p w:rsidR="0064778A" w:rsidRPr="00271204" w:rsidRDefault="0064778A" w:rsidP="0064778A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Объясните, почему </w:t>
      </w:r>
      <w:proofErr w:type="spellStart"/>
      <w:r w:rsidRPr="00271204">
        <w:rPr>
          <w:rFonts w:ascii="Times New Roman" w:hAnsi="Times New Roman" w:cs="Times New Roman"/>
        </w:rPr>
        <w:t>пиразидол</w:t>
      </w:r>
      <w:proofErr w:type="spellEnd"/>
      <w:r w:rsidRPr="00271204">
        <w:rPr>
          <w:rFonts w:ascii="Times New Roman" w:hAnsi="Times New Roman" w:cs="Times New Roman"/>
        </w:rPr>
        <w:t xml:space="preserve"> реже вызывает «сырный синдром»?</w:t>
      </w:r>
    </w:p>
    <w:p w:rsidR="0064778A" w:rsidRPr="00271204" w:rsidRDefault="0064778A" w:rsidP="0064778A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t xml:space="preserve">Какой основной механизм усиления моноаминергических процессов в ЦНС под влиянием </w:t>
      </w:r>
      <w:proofErr w:type="spellStart"/>
      <w:r w:rsidRPr="00271204">
        <w:rPr>
          <w:rFonts w:ascii="Times New Roman" w:hAnsi="Times New Roman" w:cs="Times New Roman"/>
        </w:rPr>
        <w:t>ими</w:t>
      </w:r>
      <w:r w:rsidRPr="00271204">
        <w:rPr>
          <w:rFonts w:ascii="Times New Roman" w:hAnsi="Times New Roman" w:cs="Times New Roman"/>
        </w:rPr>
        <w:t>п</w:t>
      </w:r>
      <w:r w:rsidRPr="00271204">
        <w:rPr>
          <w:rFonts w:ascii="Times New Roman" w:hAnsi="Times New Roman" w:cs="Times New Roman"/>
        </w:rPr>
        <w:t>рамина</w:t>
      </w:r>
      <w:proofErr w:type="spellEnd"/>
      <w:r w:rsidRPr="00271204">
        <w:rPr>
          <w:rFonts w:ascii="Times New Roman" w:hAnsi="Times New Roman" w:cs="Times New Roman"/>
        </w:rPr>
        <w:t xml:space="preserve">, </w:t>
      </w:r>
      <w:proofErr w:type="spellStart"/>
      <w:r w:rsidRPr="00271204">
        <w:rPr>
          <w:rFonts w:ascii="Times New Roman" w:hAnsi="Times New Roman" w:cs="Times New Roman"/>
        </w:rPr>
        <w:t>флуоксетина</w:t>
      </w:r>
      <w:proofErr w:type="spellEnd"/>
      <w:r w:rsidRPr="00271204">
        <w:rPr>
          <w:rFonts w:ascii="Times New Roman" w:hAnsi="Times New Roman" w:cs="Times New Roman"/>
        </w:rPr>
        <w:t>?</w:t>
      </w:r>
    </w:p>
    <w:p w:rsidR="0064778A" w:rsidRPr="00271204" w:rsidRDefault="0064778A" w:rsidP="0064778A">
      <w:pPr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271204">
        <w:rPr>
          <w:rFonts w:ascii="Times New Roman" w:hAnsi="Times New Roman" w:cs="Times New Roman"/>
        </w:rPr>
        <w:lastRenderedPageBreak/>
        <w:t>Почему трициклические антидепрессанты противопоказаны при аденоме предстательной железы и глаукоме?</w:t>
      </w:r>
    </w:p>
    <w:p w:rsidR="00271204" w:rsidRPr="0064778A" w:rsidRDefault="00271204" w:rsidP="0064778A">
      <w:pPr>
        <w:ind w:left="360"/>
        <w:jc w:val="both"/>
        <w:rPr>
          <w:rFonts w:ascii="Times New Roman" w:hAnsi="Times New Roman" w:cs="Times New Roman"/>
        </w:rPr>
      </w:pPr>
    </w:p>
    <w:p w:rsidR="0048784C" w:rsidRPr="00610B90" w:rsidRDefault="0048784C" w:rsidP="0048784C">
      <w:pPr>
        <w:pStyle w:val="a5"/>
        <w:ind w:left="0"/>
        <w:jc w:val="center"/>
        <w:rPr>
          <w:rFonts w:ascii="Times New Roman" w:hAnsi="Times New Roman" w:cs="Times New Roman"/>
          <w:b/>
          <w:color w:val="auto"/>
        </w:rPr>
      </w:pPr>
      <w:r w:rsidRPr="00610B90">
        <w:rPr>
          <w:rFonts w:ascii="Times New Roman" w:hAnsi="Times New Roman" w:cs="Times New Roman"/>
          <w:b/>
          <w:color w:val="auto"/>
        </w:rPr>
        <w:t>Список литературы</w:t>
      </w:r>
    </w:p>
    <w:p w:rsidR="00FE2AD9" w:rsidRPr="009926DC" w:rsidRDefault="00FE2AD9" w:rsidP="0048784C">
      <w:pPr>
        <w:pStyle w:val="a5"/>
        <w:ind w:left="0"/>
        <w:jc w:val="center"/>
        <w:rPr>
          <w:rFonts w:ascii="Times New Roman" w:hAnsi="Times New Roman" w:cs="Times New Roman"/>
          <w:b/>
          <w:color w:val="auto"/>
        </w:rPr>
      </w:pPr>
    </w:p>
    <w:p w:rsidR="0048784C" w:rsidRPr="009926DC" w:rsidRDefault="0048784C" w:rsidP="0048784C">
      <w:pPr>
        <w:pStyle w:val="a5"/>
        <w:ind w:left="0"/>
        <w:jc w:val="center"/>
        <w:rPr>
          <w:rFonts w:ascii="Times New Roman" w:hAnsi="Times New Roman" w:cs="Times New Roman"/>
          <w:color w:val="auto"/>
        </w:rPr>
      </w:pPr>
      <w:r w:rsidRPr="009926DC">
        <w:rPr>
          <w:rFonts w:ascii="Times New Roman" w:hAnsi="Times New Roman" w:cs="Times New Roman"/>
          <w:color w:val="auto"/>
        </w:rPr>
        <w:t>Основная</w:t>
      </w:r>
    </w:p>
    <w:p w:rsidR="0048784C" w:rsidRPr="009926DC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r w:rsidRPr="009926DC">
        <w:rPr>
          <w:rFonts w:ascii="Times New Roman" w:hAnsi="Times New Roman" w:cs="Times New Roman"/>
          <w:color w:val="auto"/>
        </w:rPr>
        <w:t>Лекционный материал</w:t>
      </w:r>
    </w:p>
    <w:p w:rsidR="0048784C" w:rsidRPr="00046723" w:rsidRDefault="0048784C" w:rsidP="00A250CA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proofErr w:type="spellStart"/>
      <w:r w:rsidRPr="009926DC">
        <w:rPr>
          <w:rFonts w:ascii="Times New Roman" w:hAnsi="Times New Roman" w:cs="Times New Roman"/>
          <w:color w:val="auto"/>
        </w:rPr>
        <w:t>Харкевич</w:t>
      </w:r>
      <w:proofErr w:type="spellEnd"/>
      <w:r w:rsidRPr="009926DC">
        <w:rPr>
          <w:rFonts w:ascii="Times New Roman" w:hAnsi="Times New Roman" w:cs="Times New Roman"/>
          <w:color w:val="auto"/>
        </w:rPr>
        <w:t>, Д.</w:t>
      </w:r>
      <w:r w:rsidRPr="00046723">
        <w:rPr>
          <w:rFonts w:ascii="Times New Roman" w:hAnsi="Times New Roman" w:cs="Times New Roman"/>
          <w:color w:val="auto"/>
        </w:rPr>
        <w:t xml:space="preserve"> А. </w:t>
      </w:r>
      <w:proofErr w:type="gramStart"/>
      <w:r w:rsidRPr="00046723">
        <w:rPr>
          <w:rFonts w:ascii="Times New Roman" w:hAnsi="Times New Roman" w:cs="Times New Roman"/>
          <w:color w:val="auto"/>
        </w:rPr>
        <w:t>Фармакология :</w:t>
      </w:r>
      <w:proofErr w:type="gramEnd"/>
      <w:r w:rsidRPr="00046723">
        <w:rPr>
          <w:rFonts w:ascii="Times New Roman" w:hAnsi="Times New Roman" w:cs="Times New Roman"/>
          <w:color w:val="auto"/>
        </w:rPr>
        <w:t xml:space="preserve"> учебник  / Д. А. </w:t>
      </w:r>
      <w:proofErr w:type="spellStart"/>
      <w:r w:rsidRPr="00046723">
        <w:rPr>
          <w:rFonts w:ascii="Times New Roman" w:hAnsi="Times New Roman" w:cs="Times New Roman"/>
          <w:color w:val="auto"/>
        </w:rPr>
        <w:t>Харкевич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. – 13-е изд., </w:t>
      </w:r>
      <w:proofErr w:type="spellStart"/>
      <w:r w:rsidRPr="00046723">
        <w:rPr>
          <w:rFonts w:ascii="Times New Roman" w:hAnsi="Times New Roman" w:cs="Times New Roman"/>
          <w:color w:val="auto"/>
        </w:rPr>
        <w:t>перераб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. – </w:t>
      </w:r>
      <w:proofErr w:type="gramStart"/>
      <w:r w:rsidRPr="00046723">
        <w:rPr>
          <w:rFonts w:ascii="Times New Roman" w:hAnsi="Times New Roman" w:cs="Times New Roman"/>
          <w:color w:val="auto"/>
        </w:rPr>
        <w:t>Москва :</w:t>
      </w:r>
      <w:proofErr w:type="gramEnd"/>
      <w:r w:rsidRPr="00046723">
        <w:rPr>
          <w:rFonts w:ascii="Times New Roman" w:hAnsi="Times New Roman" w:cs="Times New Roman"/>
          <w:color w:val="auto"/>
        </w:rPr>
        <w:t xml:space="preserve"> ГЭОТАР-Медиа, 2021. – 752 с.</w:t>
      </w:r>
    </w:p>
    <w:p w:rsidR="0048784C" w:rsidRPr="00046723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r w:rsidRPr="00046723">
        <w:rPr>
          <w:rFonts w:ascii="Times New Roman" w:hAnsi="Times New Roman" w:cs="Times New Roman"/>
          <w:color w:val="auto"/>
        </w:rPr>
        <w:t xml:space="preserve">Конорев, М.Р. Общая и частная рецептура: пособие для студентов 3 курса лечебного факультета, факультета подготовки иностранных граждан: Пособие / М.Р. Конорев, И.И. </w:t>
      </w:r>
      <w:proofErr w:type="spellStart"/>
      <w:r w:rsidRPr="00046723">
        <w:rPr>
          <w:rFonts w:ascii="Times New Roman" w:hAnsi="Times New Roman" w:cs="Times New Roman"/>
          <w:color w:val="auto"/>
        </w:rPr>
        <w:t>Крапивко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, А.А. </w:t>
      </w:r>
      <w:proofErr w:type="spellStart"/>
      <w:r w:rsidRPr="00046723">
        <w:rPr>
          <w:rFonts w:ascii="Times New Roman" w:hAnsi="Times New Roman" w:cs="Times New Roman"/>
          <w:color w:val="auto"/>
        </w:rPr>
        <w:t>Солкин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 (под ред. М.Р. Конорева). – Витебск: ВГМУ, 2020. 268 с.</w:t>
      </w:r>
    </w:p>
    <w:p w:rsidR="0048784C" w:rsidRPr="00046723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proofErr w:type="spellStart"/>
      <w:r w:rsidRPr="00046723">
        <w:rPr>
          <w:rFonts w:ascii="Times New Roman" w:hAnsi="Times New Roman" w:cs="Times New Roman"/>
          <w:color w:val="auto"/>
        </w:rPr>
        <w:t>Крапивко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, И.И. Фармакология: </w:t>
      </w:r>
      <w:proofErr w:type="gramStart"/>
      <w:r w:rsidRPr="00046723">
        <w:rPr>
          <w:rFonts w:ascii="Times New Roman" w:hAnsi="Times New Roman" w:cs="Times New Roman"/>
          <w:color w:val="auto"/>
        </w:rPr>
        <w:t>учеб.-</w:t>
      </w:r>
      <w:proofErr w:type="gramEnd"/>
      <w:r w:rsidRPr="00046723">
        <w:rPr>
          <w:rFonts w:ascii="Times New Roman" w:hAnsi="Times New Roman" w:cs="Times New Roman"/>
          <w:color w:val="auto"/>
        </w:rPr>
        <w:t xml:space="preserve">метод. пособие / </w:t>
      </w:r>
      <w:proofErr w:type="spellStart"/>
      <w:r w:rsidRPr="00046723">
        <w:rPr>
          <w:rFonts w:ascii="Times New Roman" w:hAnsi="Times New Roman" w:cs="Times New Roman"/>
          <w:color w:val="auto"/>
        </w:rPr>
        <w:t>Крапивко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 И.И., </w:t>
      </w:r>
      <w:proofErr w:type="spellStart"/>
      <w:r w:rsidRPr="00046723">
        <w:rPr>
          <w:rFonts w:ascii="Times New Roman" w:hAnsi="Times New Roman" w:cs="Times New Roman"/>
          <w:color w:val="auto"/>
        </w:rPr>
        <w:t>Сачек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 М.М., Концевой В.М., </w:t>
      </w:r>
      <w:proofErr w:type="spellStart"/>
      <w:r w:rsidRPr="00046723">
        <w:rPr>
          <w:rFonts w:ascii="Times New Roman" w:hAnsi="Times New Roman" w:cs="Times New Roman"/>
          <w:color w:val="auto"/>
        </w:rPr>
        <w:t>Садикова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 В.К., Гриб Н.М., Рождественский Д.А. – Витебск: ВГМУ, 2009. 157 с.</w:t>
      </w:r>
    </w:p>
    <w:p w:rsidR="0048784C" w:rsidRPr="00046723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r w:rsidRPr="00046723">
        <w:rPr>
          <w:rFonts w:ascii="Times New Roman" w:hAnsi="Times New Roman" w:cs="Times New Roman"/>
          <w:color w:val="auto"/>
        </w:rPr>
        <w:t>Дополнительная</w:t>
      </w:r>
    </w:p>
    <w:p w:rsidR="0048784C" w:rsidRPr="00046723" w:rsidRDefault="0048784C" w:rsidP="00A250CA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proofErr w:type="spellStart"/>
      <w:r w:rsidRPr="00046723">
        <w:rPr>
          <w:rFonts w:ascii="Times New Roman" w:hAnsi="Times New Roman" w:cs="Times New Roman"/>
          <w:color w:val="auto"/>
        </w:rPr>
        <w:t>Аляутдин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, Р. Н. </w:t>
      </w:r>
      <w:proofErr w:type="gramStart"/>
      <w:r w:rsidRPr="00046723">
        <w:rPr>
          <w:rFonts w:ascii="Times New Roman" w:hAnsi="Times New Roman" w:cs="Times New Roman"/>
          <w:color w:val="auto"/>
        </w:rPr>
        <w:t>Фармакология :</w:t>
      </w:r>
      <w:proofErr w:type="gramEnd"/>
      <w:r w:rsidRPr="00046723">
        <w:rPr>
          <w:rFonts w:ascii="Times New Roman" w:hAnsi="Times New Roman" w:cs="Times New Roman"/>
          <w:color w:val="auto"/>
        </w:rPr>
        <w:t xml:space="preserve"> учебник /под ред. Р. Н. </w:t>
      </w:r>
      <w:proofErr w:type="spellStart"/>
      <w:r w:rsidRPr="00046723">
        <w:rPr>
          <w:rFonts w:ascii="Times New Roman" w:hAnsi="Times New Roman" w:cs="Times New Roman"/>
          <w:color w:val="auto"/>
        </w:rPr>
        <w:t>Аляутдина</w:t>
      </w:r>
      <w:proofErr w:type="spellEnd"/>
      <w:r w:rsidRPr="00046723">
        <w:rPr>
          <w:rFonts w:ascii="Times New Roman" w:hAnsi="Times New Roman" w:cs="Times New Roman"/>
          <w:color w:val="auto"/>
        </w:rPr>
        <w:t xml:space="preserve">. – 6-е изд., </w:t>
      </w:r>
      <w:proofErr w:type="spellStart"/>
      <w:r w:rsidRPr="00046723">
        <w:rPr>
          <w:rFonts w:ascii="Times New Roman" w:hAnsi="Times New Roman" w:cs="Times New Roman"/>
          <w:color w:val="auto"/>
        </w:rPr>
        <w:t>перераб</w:t>
      </w:r>
      <w:proofErr w:type="spellEnd"/>
      <w:r w:rsidRPr="00046723">
        <w:rPr>
          <w:rFonts w:ascii="Times New Roman" w:hAnsi="Times New Roman" w:cs="Times New Roman"/>
          <w:color w:val="auto"/>
        </w:rPr>
        <w:t>. и доп. – Москва, ГЭОТАР-Медиа, 2022. – 1104 с.</w:t>
      </w:r>
    </w:p>
    <w:p w:rsidR="0048784C" w:rsidRPr="005B2165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proofErr w:type="spellStart"/>
      <w:r w:rsidRPr="005B2165">
        <w:rPr>
          <w:rFonts w:ascii="Times New Roman" w:hAnsi="Times New Roman" w:cs="Times New Roman"/>
          <w:color w:val="auto"/>
        </w:rPr>
        <w:t>Харкевич</w:t>
      </w:r>
      <w:proofErr w:type="spellEnd"/>
      <w:r w:rsidRPr="005B2165">
        <w:rPr>
          <w:rFonts w:ascii="Times New Roman" w:hAnsi="Times New Roman" w:cs="Times New Roman"/>
          <w:color w:val="auto"/>
        </w:rPr>
        <w:t xml:space="preserve"> Д.А. Руководство к лабораторным занятиям по фармакологии, М., 2010 г.</w:t>
      </w:r>
    </w:p>
    <w:p w:rsidR="0048784C" w:rsidRPr="005B2165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hAnsi="Times New Roman" w:cs="Times New Roman"/>
          <w:color w:val="auto"/>
        </w:rPr>
      </w:pPr>
      <w:proofErr w:type="spellStart"/>
      <w:r w:rsidRPr="005B2165">
        <w:rPr>
          <w:rFonts w:ascii="Times New Roman" w:hAnsi="Times New Roman" w:cs="Times New Roman"/>
          <w:color w:val="auto"/>
        </w:rPr>
        <w:t>Машковский</w:t>
      </w:r>
      <w:proofErr w:type="spellEnd"/>
      <w:r w:rsidRPr="005B2165">
        <w:rPr>
          <w:rFonts w:ascii="Times New Roman" w:hAnsi="Times New Roman" w:cs="Times New Roman"/>
          <w:color w:val="auto"/>
        </w:rPr>
        <w:t xml:space="preserve"> М.Д. Лекарственные средства. М., 2012 г.</w:t>
      </w:r>
    </w:p>
    <w:p w:rsidR="0048784C" w:rsidRPr="008F5A66" w:rsidRDefault="0048784C" w:rsidP="00046723">
      <w:pPr>
        <w:pStyle w:val="a5"/>
        <w:numPr>
          <w:ilvl w:val="0"/>
          <w:numId w:val="1"/>
        </w:numPr>
        <w:tabs>
          <w:tab w:val="num" w:pos="502"/>
          <w:tab w:val="left" w:pos="1080"/>
        </w:tabs>
        <w:ind w:left="0" w:firstLine="0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proofErr w:type="gramStart"/>
      <w:r w:rsidRPr="008F5A66">
        <w:rPr>
          <w:rFonts w:ascii="Times New Roman" w:hAnsi="Times New Roman" w:cs="Times New Roman"/>
          <w:color w:val="auto"/>
        </w:rPr>
        <w:t xml:space="preserve">Справочник  </w:t>
      </w:r>
      <w:proofErr w:type="spellStart"/>
      <w:r w:rsidRPr="008F5A66">
        <w:rPr>
          <w:rFonts w:ascii="Times New Roman" w:hAnsi="Times New Roman" w:cs="Times New Roman"/>
          <w:color w:val="auto"/>
        </w:rPr>
        <w:t>Видаль</w:t>
      </w:r>
      <w:proofErr w:type="spellEnd"/>
      <w:proofErr w:type="gramEnd"/>
      <w:r w:rsidRPr="008F5A66">
        <w:rPr>
          <w:rFonts w:ascii="Times New Roman" w:hAnsi="Times New Roman" w:cs="Times New Roman"/>
          <w:color w:val="auto"/>
        </w:rPr>
        <w:t xml:space="preserve">. Лекарственные препараты в Беларуси. М.: </w:t>
      </w:r>
      <w:proofErr w:type="spellStart"/>
      <w:r w:rsidRPr="008F5A66">
        <w:rPr>
          <w:rFonts w:ascii="Times New Roman" w:hAnsi="Times New Roman" w:cs="Times New Roman"/>
          <w:color w:val="auto"/>
        </w:rPr>
        <w:t>Видаль</w:t>
      </w:r>
      <w:proofErr w:type="spellEnd"/>
      <w:r w:rsidRPr="008F5A66">
        <w:rPr>
          <w:rFonts w:ascii="Times New Roman" w:hAnsi="Times New Roman" w:cs="Times New Roman"/>
          <w:color w:val="auto"/>
        </w:rPr>
        <w:t xml:space="preserve"> Рус, 2022.</w:t>
      </w:r>
    </w:p>
    <w:sectPr w:rsidR="0048784C" w:rsidRPr="008F5A66" w:rsidSect="002E0989">
      <w:pgSz w:w="11906" w:h="16838"/>
      <w:pgMar w:top="709" w:right="707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F22C0"/>
    <w:multiLevelType w:val="hybridMultilevel"/>
    <w:tmpl w:val="AB6A82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49572C"/>
    <w:multiLevelType w:val="hybridMultilevel"/>
    <w:tmpl w:val="1A581F6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A116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E306173"/>
    <w:multiLevelType w:val="hybridMultilevel"/>
    <w:tmpl w:val="DA9887DE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FF043F2"/>
    <w:multiLevelType w:val="hybridMultilevel"/>
    <w:tmpl w:val="B07289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AE2D7B"/>
    <w:multiLevelType w:val="hybridMultilevel"/>
    <w:tmpl w:val="78164890"/>
    <w:lvl w:ilvl="0" w:tplc="956848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4948C0"/>
    <w:multiLevelType w:val="hybridMultilevel"/>
    <w:tmpl w:val="66821C3A"/>
    <w:lvl w:ilvl="0" w:tplc="60E6F6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2236C47"/>
    <w:multiLevelType w:val="hybridMultilevel"/>
    <w:tmpl w:val="5F76C6E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7315A7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061475D"/>
    <w:multiLevelType w:val="hybridMultilevel"/>
    <w:tmpl w:val="FDECF5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12347D2"/>
    <w:multiLevelType w:val="hybridMultilevel"/>
    <w:tmpl w:val="909C5040"/>
    <w:lvl w:ilvl="0" w:tplc="3590253E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  <w:sz w:val="28"/>
        <w:szCs w:val="28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 w15:restartNumberingAfterBreak="0">
    <w:nsid w:val="63DC2B06"/>
    <w:multiLevelType w:val="hybridMultilevel"/>
    <w:tmpl w:val="499681F6"/>
    <w:lvl w:ilvl="0" w:tplc="6226A48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7E7C3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78C31146"/>
    <w:multiLevelType w:val="hybridMultilevel"/>
    <w:tmpl w:val="E1E474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B1B1FD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11"/>
  </w:num>
  <w:num w:numId="3">
    <w:abstractNumId w:val="8"/>
  </w:num>
  <w:num w:numId="4">
    <w:abstractNumId w:val="1"/>
  </w:num>
  <w:num w:numId="5">
    <w:abstractNumId w:val="5"/>
  </w:num>
  <w:num w:numId="6">
    <w:abstractNumId w:val="2"/>
  </w:num>
  <w:num w:numId="7">
    <w:abstractNumId w:val="12"/>
  </w:num>
  <w:num w:numId="8">
    <w:abstractNumId w:val="3"/>
  </w:num>
  <w:num w:numId="9">
    <w:abstractNumId w:val="7"/>
  </w:num>
  <w:num w:numId="10">
    <w:abstractNumId w:val="6"/>
  </w:num>
  <w:num w:numId="11">
    <w:abstractNumId w:val="14"/>
    <w:lvlOverride w:ilvl="0">
      <w:startOverride w:val="1"/>
    </w:lvlOverride>
  </w:num>
  <w:num w:numId="12">
    <w:abstractNumId w:val="0"/>
  </w:num>
  <w:num w:numId="13">
    <w:abstractNumId w:val="10"/>
  </w:num>
  <w:num w:numId="14">
    <w:abstractNumId w:val="9"/>
  </w:num>
  <w:num w:numId="15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840"/>
    <w:rsid w:val="000063BC"/>
    <w:rsid w:val="0000665E"/>
    <w:rsid w:val="0001625D"/>
    <w:rsid w:val="00046723"/>
    <w:rsid w:val="000864E5"/>
    <w:rsid w:val="001347AB"/>
    <w:rsid w:val="001534FA"/>
    <w:rsid w:val="001E371D"/>
    <w:rsid w:val="00241DF4"/>
    <w:rsid w:val="00271204"/>
    <w:rsid w:val="002B6B8E"/>
    <w:rsid w:val="002E0989"/>
    <w:rsid w:val="002E4863"/>
    <w:rsid w:val="0030711A"/>
    <w:rsid w:val="003A2028"/>
    <w:rsid w:val="003D5CD8"/>
    <w:rsid w:val="003D6AA3"/>
    <w:rsid w:val="0042617C"/>
    <w:rsid w:val="00431F67"/>
    <w:rsid w:val="0048784C"/>
    <w:rsid w:val="004D6FEA"/>
    <w:rsid w:val="004F3CE4"/>
    <w:rsid w:val="0051066B"/>
    <w:rsid w:val="005E662A"/>
    <w:rsid w:val="00610B90"/>
    <w:rsid w:val="006135BC"/>
    <w:rsid w:val="0064778A"/>
    <w:rsid w:val="00652A59"/>
    <w:rsid w:val="00683669"/>
    <w:rsid w:val="006B5840"/>
    <w:rsid w:val="006C028D"/>
    <w:rsid w:val="006E0CBD"/>
    <w:rsid w:val="00705510"/>
    <w:rsid w:val="00726BC8"/>
    <w:rsid w:val="0074321E"/>
    <w:rsid w:val="00750A05"/>
    <w:rsid w:val="00847F86"/>
    <w:rsid w:val="008C362E"/>
    <w:rsid w:val="008E2191"/>
    <w:rsid w:val="008F5A66"/>
    <w:rsid w:val="009926DC"/>
    <w:rsid w:val="009B2260"/>
    <w:rsid w:val="009B637C"/>
    <w:rsid w:val="00A250CA"/>
    <w:rsid w:val="00A57BA9"/>
    <w:rsid w:val="00AC3255"/>
    <w:rsid w:val="00B56EAF"/>
    <w:rsid w:val="00BB6B79"/>
    <w:rsid w:val="00BE268A"/>
    <w:rsid w:val="00C250C6"/>
    <w:rsid w:val="00CF18D8"/>
    <w:rsid w:val="00CF3622"/>
    <w:rsid w:val="00DD5E7A"/>
    <w:rsid w:val="00DF7CDC"/>
    <w:rsid w:val="00E15CF6"/>
    <w:rsid w:val="00E86898"/>
    <w:rsid w:val="00ED13D5"/>
    <w:rsid w:val="00ED5346"/>
    <w:rsid w:val="00FE2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85A99"/>
  <w15:docId w15:val="{FAC7A7EA-8F0F-4520-BD19-678029EE4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84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B5840"/>
    <w:pPr>
      <w:ind w:right="618" w:firstLine="567"/>
      <w:jc w:val="center"/>
    </w:pPr>
    <w:rPr>
      <w:rFonts w:ascii="Times New Roman" w:eastAsia="Times New Roman" w:hAnsi="Times New Roman" w:cs="Times New Roman"/>
      <w:b/>
      <w:bCs/>
      <w:color w:val="auto"/>
    </w:rPr>
  </w:style>
  <w:style w:type="character" w:customStyle="1" w:styleId="a4">
    <w:name w:val="Заголовок Знак"/>
    <w:basedOn w:val="a0"/>
    <w:link w:val="a3"/>
    <w:rsid w:val="006B584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ncpi0">
    <w:name w:val="newncpi0"/>
    <w:basedOn w:val="a"/>
    <w:rsid w:val="006B5840"/>
    <w:pPr>
      <w:jc w:val="both"/>
    </w:pPr>
    <w:rPr>
      <w:rFonts w:ascii="Times New Roman" w:eastAsia="Calibri" w:hAnsi="Times New Roman" w:cs="Times New Roman"/>
      <w:color w:val="auto"/>
    </w:rPr>
  </w:style>
  <w:style w:type="paragraph" w:styleId="a5">
    <w:name w:val="List Paragraph"/>
    <w:basedOn w:val="a"/>
    <w:uiPriority w:val="34"/>
    <w:qFormat/>
    <w:rsid w:val="0000665E"/>
    <w:pPr>
      <w:ind w:left="720"/>
      <w:contextualSpacing/>
    </w:pPr>
  </w:style>
  <w:style w:type="character" w:customStyle="1" w:styleId="FontStyle54">
    <w:name w:val="Font Style54"/>
    <w:uiPriority w:val="99"/>
    <w:rsid w:val="00705510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47">
    <w:name w:val="Font Style47"/>
    <w:uiPriority w:val="99"/>
    <w:rsid w:val="00705510"/>
    <w:rPr>
      <w:rFonts w:ascii="Times New Roman" w:hAnsi="Times New Roman" w:cs="Times New Roman"/>
      <w:sz w:val="18"/>
      <w:szCs w:val="18"/>
    </w:rPr>
  </w:style>
  <w:style w:type="character" w:customStyle="1" w:styleId="FontStyle46">
    <w:name w:val="Font Style46"/>
    <w:uiPriority w:val="99"/>
    <w:rsid w:val="00705510"/>
    <w:rPr>
      <w:rFonts w:ascii="Times New Roman" w:hAnsi="Times New Roman" w:cs="Times New Roman"/>
      <w:sz w:val="20"/>
      <w:szCs w:val="20"/>
    </w:rPr>
  </w:style>
  <w:style w:type="character" w:customStyle="1" w:styleId="FontStyle64">
    <w:name w:val="Font Style64"/>
    <w:uiPriority w:val="99"/>
    <w:rsid w:val="00705510"/>
    <w:rPr>
      <w:rFonts w:ascii="Times New Roman" w:hAnsi="Times New Roman" w:cs="Times New Roman"/>
      <w:b/>
      <w:bCs/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9926D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26DC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8">
    <w:name w:val="List"/>
    <w:basedOn w:val="a"/>
    <w:rsid w:val="0001625D"/>
    <w:pPr>
      <w:ind w:left="283" w:hanging="283"/>
    </w:pPr>
    <w:rPr>
      <w:rFonts w:ascii="Times New Roman CYR" w:eastAsia="Times New Roman" w:hAnsi="Times New Roman CYR" w:cs="Times New Roman"/>
      <w:color w:val="auto"/>
      <w:sz w:val="20"/>
      <w:szCs w:val="20"/>
    </w:rPr>
  </w:style>
  <w:style w:type="paragraph" w:styleId="3">
    <w:name w:val="Body Text 3"/>
    <w:basedOn w:val="a"/>
    <w:link w:val="30"/>
    <w:rsid w:val="0001625D"/>
    <w:pPr>
      <w:spacing w:line="216" w:lineRule="auto"/>
      <w:jc w:val="both"/>
    </w:pPr>
    <w:rPr>
      <w:rFonts w:ascii="Times New Roman" w:eastAsia="Times New Roman" w:hAnsi="Times New Roman" w:cs="Times New Roman"/>
      <w:i/>
      <w:color w:val="auto"/>
      <w:sz w:val="28"/>
      <w:szCs w:val="20"/>
    </w:rPr>
  </w:style>
  <w:style w:type="character" w:customStyle="1" w:styleId="30">
    <w:name w:val="Основной текст 3 Знак"/>
    <w:basedOn w:val="a0"/>
    <w:link w:val="3"/>
    <w:rsid w:val="0001625D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27120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271204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883E30-8746-419F-A2CD-DB9363DAC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976</Words>
  <Characters>5564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User-MONOPC</cp:lastModifiedBy>
  <cp:revision>5</cp:revision>
  <cp:lastPrinted>2023-09-26T10:28:00Z</cp:lastPrinted>
  <dcterms:created xsi:type="dcterms:W3CDTF">2024-01-22T09:06:00Z</dcterms:created>
  <dcterms:modified xsi:type="dcterms:W3CDTF">2024-01-22T09:41:00Z</dcterms:modified>
</cp:coreProperties>
</file>