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CC8" w:rsidRPr="00935B3C" w:rsidRDefault="00935B3C" w:rsidP="00935B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5B3C">
        <w:rPr>
          <w:rFonts w:ascii="Times New Roman" w:hAnsi="Times New Roman" w:cs="Times New Roman"/>
          <w:b/>
          <w:sz w:val="28"/>
          <w:szCs w:val="28"/>
        </w:rPr>
        <w:t>Иммунологическое иссле</w:t>
      </w:r>
      <w:r>
        <w:rPr>
          <w:rFonts w:ascii="Times New Roman" w:hAnsi="Times New Roman" w:cs="Times New Roman"/>
          <w:b/>
          <w:sz w:val="28"/>
          <w:szCs w:val="28"/>
        </w:rPr>
        <w:t>дование сыворотки крови</w:t>
      </w:r>
    </w:p>
    <w:p w:rsidR="00935B3C" w:rsidRDefault="00935B3C" w:rsidP="00C945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пациента Петрова М.Д.</w:t>
      </w:r>
    </w:p>
    <w:p w:rsidR="00935B3C" w:rsidRDefault="00935B3C" w:rsidP="00C945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рождения: 01.01.1976</w:t>
      </w:r>
    </w:p>
    <w:p w:rsidR="00935B3C" w:rsidRDefault="00935B3C" w:rsidP="00C945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Отделение: ревматология</w:t>
      </w:r>
    </w:p>
    <w:p w:rsidR="00935B3C" w:rsidRDefault="00935B3C" w:rsidP="00935B3C">
      <w:pPr>
        <w:rPr>
          <w:rFonts w:ascii="Times New Roman" w:hAnsi="Times New Roman" w:cs="Times New Roman"/>
          <w:b/>
          <w:sz w:val="28"/>
          <w:szCs w:val="28"/>
        </w:rPr>
      </w:pPr>
      <w:r w:rsidRPr="00C9451D">
        <w:rPr>
          <w:rFonts w:ascii="Times New Roman" w:hAnsi="Times New Roman" w:cs="Times New Roman"/>
          <w:b/>
          <w:sz w:val="28"/>
          <w:szCs w:val="28"/>
        </w:rPr>
        <w:t>Диагностика аутоиммунных заболеваний</w:t>
      </w:r>
    </w:p>
    <w:p w:rsidR="00226C00" w:rsidRDefault="00226C00" w:rsidP="00226C0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Диагноз:</w:t>
      </w:r>
      <w:r>
        <w:rPr>
          <w:rFonts w:ascii="Times New Roman" w:hAnsi="Times New Roman" w:cs="Times New Roman"/>
          <w:b/>
          <w:sz w:val="28"/>
          <w:szCs w:val="28"/>
        </w:rPr>
        <w:t xml:space="preserve"> Системный склероз/ системная склеродермия</w:t>
      </w:r>
    </w:p>
    <w:p w:rsidR="00226C00" w:rsidRPr="00C9451D" w:rsidRDefault="00226C00" w:rsidP="00935B3C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072" w:type="dxa"/>
        <w:tblInd w:w="-5" w:type="dxa"/>
        <w:tblLook w:val="04A0" w:firstRow="1" w:lastRow="0" w:firstColumn="1" w:lastColumn="0" w:noHBand="0" w:noVBand="1"/>
      </w:tblPr>
      <w:tblGrid>
        <w:gridCol w:w="2733"/>
        <w:gridCol w:w="3504"/>
        <w:gridCol w:w="2835"/>
      </w:tblGrid>
      <w:tr w:rsidR="00774714" w:rsidRPr="00C9451D" w:rsidTr="00C9451D">
        <w:tc>
          <w:tcPr>
            <w:tcW w:w="2733" w:type="dxa"/>
          </w:tcPr>
          <w:p w:rsidR="00774714" w:rsidRPr="00C9451D" w:rsidRDefault="00774714" w:rsidP="00935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3504" w:type="dxa"/>
          </w:tcPr>
          <w:p w:rsidR="00774714" w:rsidRPr="00C9451D" w:rsidRDefault="00774714" w:rsidP="00935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835" w:type="dxa"/>
          </w:tcPr>
          <w:p w:rsidR="00774714" w:rsidRPr="00C9451D" w:rsidRDefault="00774714" w:rsidP="00935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Метод</w:t>
            </w:r>
          </w:p>
        </w:tc>
      </w:tr>
      <w:tr w:rsidR="00774714" w:rsidRPr="00C9451D" w:rsidTr="00C9451D">
        <w:tc>
          <w:tcPr>
            <w:tcW w:w="2733" w:type="dxa"/>
          </w:tcPr>
          <w:p w:rsidR="00774714" w:rsidRPr="00C9451D" w:rsidRDefault="00774714" w:rsidP="00935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Антинуклеарные антитела (АНА)</w:t>
            </w:r>
          </w:p>
        </w:tc>
        <w:tc>
          <w:tcPr>
            <w:tcW w:w="3504" w:type="dxa"/>
          </w:tcPr>
          <w:p w:rsidR="00774714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EF023C"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r w:rsidR="00774714" w:rsidRPr="00C9451D">
              <w:rPr>
                <w:rFonts w:ascii="Times New Roman" w:hAnsi="Times New Roman" w:cs="Times New Roman"/>
                <w:sz w:val="24"/>
                <w:szCs w:val="24"/>
              </w:rPr>
              <w:t>положительный, обнаружено гранулярное свече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ядер клеток, нуклеолы акцентуированы, митоз положительный</w:t>
            </w:r>
            <w:r w:rsidR="00774714"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. Титр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1:80</w:t>
            </w:r>
            <w:r w:rsidR="00774714"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774714" w:rsidRPr="00C9451D" w:rsidRDefault="00774714" w:rsidP="00935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Непрямая иммунофлюоресценция</w:t>
            </w:r>
          </w:p>
        </w:tc>
      </w:tr>
      <w:tr w:rsidR="00150D4A" w:rsidRPr="00C9451D" w:rsidTr="00C9451D">
        <w:tc>
          <w:tcPr>
            <w:tcW w:w="2733" w:type="dxa"/>
          </w:tcPr>
          <w:p w:rsidR="00150D4A" w:rsidRPr="00C9451D" w:rsidRDefault="00150D4A" w:rsidP="00150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Антитела 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IgG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 к двухспиральной ДНК</w:t>
            </w:r>
          </w:p>
        </w:tc>
        <w:tc>
          <w:tcPr>
            <w:tcW w:w="3504" w:type="dxa"/>
          </w:tcPr>
          <w:p w:rsidR="00150D4A" w:rsidRPr="00C9451D" w:rsidRDefault="00150D4A" w:rsidP="00150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/мл</w:t>
            </w:r>
          </w:p>
        </w:tc>
        <w:tc>
          <w:tcPr>
            <w:tcW w:w="2835" w:type="dxa"/>
          </w:tcPr>
          <w:p w:rsidR="00150D4A" w:rsidRDefault="00150D4A" w:rsidP="00150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ИФА</w:t>
            </w:r>
          </w:p>
          <w:p w:rsidR="00150D4A" w:rsidRPr="00C9451D" w:rsidRDefault="00150D4A" w:rsidP="00150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&lt;100 отрицательный</w:t>
            </w:r>
          </w:p>
          <w:p w:rsidR="00150D4A" w:rsidRPr="00C9451D" w:rsidRDefault="00150D4A" w:rsidP="00150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≥100 положительный</w:t>
            </w:r>
          </w:p>
        </w:tc>
      </w:tr>
      <w:tr w:rsidR="00150D4A" w:rsidRPr="00C9451D" w:rsidTr="00C9451D">
        <w:tc>
          <w:tcPr>
            <w:tcW w:w="2733" w:type="dxa"/>
          </w:tcPr>
          <w:p w:rsidR="00150D4A" w:rsidRPr="00FC5A9E" w:rsidRDefault="00150D4A" w:rsidP="00150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тела к циклическому цитрулинированному пептиду</w:t>
            </w:r>
          </w:p>
        </w:tc>
        <w:tc>
          <w:tcPr>
            <w:tcW w:w="3504" w:type="dxa"/>
          </w:tcPr>
          <w:p w:rsidR="00150D4A" w:rsidRPr="00C9451D" w:rsidRDefault="00150D4A" w:rsidP="00150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/мл</w:t>
            </w:r>
          </w:p>
        </w:tc>
        <w:tc>
          <w:tcPr>
            <w:tcW w:w="2835" w:type="dxa"/>
          </w:tcPr>
          <w:p w:rsidR="00150D4A" w:rsidRDefault="00150D4A" w:rsidP="00150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ИФА</w:t>
            </w:r>
          </w:p>
          <w:p w:rsidR="00150D4A" w:rsidRPr="00C9451D" w:rsidRDefault="00150D4A" w:rsidP="00150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  <w:p w:rsidR="00150D4A" w:rsidRPr="00C9451D" w:rsidRDefault="00150D4A" w:rsidP="00150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 положительный</w:t>
            </w:r>
          </w:p>
        </w:tc>
      </w:tr>
    </w:tbl>
    <w:p w:rsidR="00C9451D" w:rsidRDefault="00C9451D" w:rsidP="00935B3C">
      <w:pPr>
        <w:rPr>
          <w:rFonts w:ascii="Times New Roman" w:hAnsi="Times New Roman" w:cs="Times New Roman"/>
          <w:b/>
          <w:sz w:val="28"/>
          <w:szCs w:val="28"/>
        </w:rPr>
      </w:pPr>
    </w:p>
    <w:p w:rsidR="00774714" w:rsidRPr="00C9451D" w:rsidRDefault="00774714" w:rsidP="00935B3C">
      <w:pPr>
        <w:rPr>
          <w:rFonts w:ascii="Times New Roman" w:hAnsi="Times New Roman" w:cs="Times New Roman"/>
          <w:b/>
          <w:sz w:val="28"/>
          <w:szCs w:val="28"/>
        </w:rPr>
      </w:pPr>
      <w:r w:rsidRPr="00C9451D">
        <w:rPr>
          <w:rFonts w:ascii="Times New Roman" w:hAnsi="Times New Roman" w:cs="Times New Roman"/>
          <w:b/>
          <w:sz w:val="28"/>
          <w:szCs w:val="28"/>
        </w:rPr>
        <w:t xml:space="preserve">Антинуклеарные антитела </w:t>
      </w:r>
      <w:r w:rsidR="00C778CE" w:rsidRPr="00C9451D">
        <w:rPr>
          <w:rFonts w:ascii="Times New Roman" w:hAnsi="Times New Roman" w:cs="Times New Roman"/>
          <w:b/>
          <w:sz w:val="28"/>
          <w:szCs w:val="28"/>
          <w:lang w:val="en-US"/>
        </w:rPr>
        <w:t>IgG</w:t>
      </w:r>
      <w:r w:rsidR="00C778CE" w:rsidRPr="00C945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9451D">
        <w:rPr>
          <w:rFonts w:ascii="Times New Roman" w:hAnsi="Times New Roman" w:cs="Times New Roman"/>
          <w:b/>
          <w:sz w:val="28"/>
          <w:szCs w:val="28"/>
        </w:rPr>
        <w:t>(иммуноблот)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684"/>
        <w:gridCol w:w="2546"/>
      </w:tblGrid>
      <w:tr w:rsidR="00774714" w:rsidRPr="00C9451D" w:rsidTr="00C778CE">
        <w:tc>
          <w:tcPr>
            <w:tcW w:w="3115" w:type="dxa"/>
          </w:tcPr>
          <w:p w:rsidR="00774714" w:rsidRPr="00C9451D" w:rsidRDefault="00774714" w:rsidP="00774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3684" w:type="dxa"/>
          </w:tcPr>
          <w:p w:rsidR="00774714" w:rsidRPr="00C9451D" w:rsidRDefault="00774714" w:rsidP="00774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546" w:type="dxa"/>
          </w:tcPr>
          <w:p w:rsidR="00774714" w:rsidRPr="00C9451D" w:rsidRDefault="00774714" w:rsidP="00774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Метод</w:t>
            </w:r>
          </w:p>
        </w:tc>
      </w:tr>
      <w:tr w:rsidR="00FC5A9E" w:rsidRPr="00C9451D" w:rsidTr="00C778CE">
        <w:tc>
          <w:tcPr>
            <w:tcW w:w="3115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nRNP</w:t>
            </w:r>
          </w:p>
        </w:tc>
        <w:tc>
          <w:tcPr>
            <w:tcW w:w="3684" w:type="dxa"/>
          </w:tcPr>
          <w:p w:rsidR="00FC5A9E" w:rsidRDefault="00FC5A9E" w:rsidP="00FC5A9E">
            <w:r w:rsidRPr="00F76449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FC5A9E" w:rsidRPr="00C9451D" w:rsidTr="00C778CE">
        <w:tc>
          <w:tcPr>
            <w:tcW w:w="3115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</w:t>
            </w:r>
          </w:p>
        </w:tc>
        <w:tc>
          <w:tcPr>
            <w:tcW w:w="3684" w:type="dxa"/>
          </w:tcPr>
          <w:p w:rsidR="00FC5A9E" w:rsidRDefault="00FC5A9E" w:rsidP="00FC5A9E">
            <w:r w:rsidRPr="00F76449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FC5A9E" w:rsidRPr="00C9451D" w:rsidTr="00C778CE">
        <w:tc>
          <w:tcPr>
            <w:tcW w:w="3115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Антитела к 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84" w:type="dxa"/>
          </w:tcPr>
          <w:p w:rsidR="00FC5A9E" w:rsidRDefault="00FC5A9E" w:rsidP="00FC5A9E">
            <w:r w:rsidRPr="00F76449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FC5A9E" w:rsidRPr="00C9451D" w:rsidTr="00C778CE">
        <w:tc>
          <w:tcPr>
            <w:tcW w:w="3115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Ro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-52</w:t>
            </w:r>
          </w:p>
        </w:tc>
        <w:tc>
          <w:tcPr>
            <w:tcW w:w="3684" w:type="dxa"/>
          </w:tcPr>
          <w:p w:rsidR="00FC5A9E" w:rsidRDefault="00FC5A9E" w:rsidP="00FC5A9E">
            <w:r w:rsidRPr="00F76449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774714" w:rsidRPr="00C9451D" w:rsidTr="00C778CE">
        <w:tc>
          <w:tcPr>
            <w:tcW w:w="3115" w:type="dxa"/>
          </w:tcPr>
          <w:p w:rsidR="00774714" w:rsidRPr="00C9451D" w:rsidRDefault="00774714" w:rsidP="00774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Антитела к 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84" w:type="dxa"/>
          </w:tcPr>
          <w:p w:rsidR="00774714" w:rsidRPr="00C9451D" w:rsidRDefault="00C9451D" w:rsidP="00774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774714" w:rsidRPr="00C9451D" w:rsidRDefault="00774714" w:rsidP="00774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FC5A9E" w:rsidRPr="00C9451D" w:rsidTr="00C778CE">
        <w:tc>
          <w:tcPr>
            <w:tcW w:w="3115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SCL70</w:t>
            </w:r>
          </w:p>
        </w:tc>
        <w:tc>
          <w:tcPr>
            <w:tcW w:w="3684" w:type="dxa"/>
          </w:tcPr>
          <w:p w:rsidR="00FC5A9E" w:rsidRPr="00C9451D" w:rsidRDefault="00EF023C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пол</w:t>
            </w:r>
            <w:r w:rsidR="00FC5A9E" w:rsidRPr="00C9451D">
              <w:rPr>
                <w:rFonts w:ascii="Times New Roman" w:hAnsi="Times New Roman" w:cs="Times New Roman"/>
                <w:sz w:val="24"/>
                <w:szCs w:val="24"/>
              </w:rPr>
              <w:t>оложительный</w:t>
            </w:r>
          </w:p>
        </w:tc>
        <w:tc>
          <w:tcPr>
            <w:tcW w:w="2546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FC5A9E" w:rsidRPr="00C9451D" w:rsidTr="00C778CE">
        <w:tc>
          <w:tcPr>
            <w:tcW w:w="3115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-PM100</w:t>
            </w:r>
          </w:p>
        </w:tc>
        <w:tc>
          <w:tcPr>
            <w:tcW w:w="3684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FC5A9E" w:rsidRPr="00C9451D" w:rsidTr="00C778CE">
        <w:tc>
          <w:tcPr>
            <w:tcW w:w="3115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-Jo-1</w:t>
            </w:r>
          </w:p>
        </w:tc>
        <w:tc>
          <w:tcPr>
            <w:tcW w:w="3684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FC5A9E" w:rsidRPr="00C9451D" w:rsidTr="00C778CE">
        <w:tc>
          <w:tcPr>
            <w:tcW w:w="3115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Анти-центромерные белки</w:t>
            </w:r>
          </w:p>
        </w:tc>
        <w:tc>
          <w:tcPr>
            <w:tcW w:w="3684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FC5A9E" w:rsidRPr="00C9451D" w:rsidTr="00C778CE">
        <w:tc>
          <w:tcPr>
            <w:tcW w:w="3115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PCNA</w:t>
            </w:r>
          </w:p>
        </w:tc>
        <w:tc>
          <w:tcPr>
            <w:tcW w:w="3684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FC5A9E" w:rsidRPr="00C9451D" w:rsidTr="00C778CE">
        <w:tc>
          <w:tcPr>
            <w:tcW w:w="3115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Анти-дсДНК</w:t>
            </w:r>
          </w:p>
        </w:tc>
        <w:tc>
          <w:tcPr>
            <w:tcW w:w="3684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FC5A9E" w:rsidRPr="00C9451D" w:rsidTr="00C778CE">
        <w:tc>
          <w:tcPr>
            <w:tcW w:w="3115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Анти-нуклеосомы</w:t>
            </w:r>
          </w:p>
        </w:tc>
        <w:tc>
          <w:tcPr>
            <w:tcW w:w="3684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FC5A9E" w:rsidRPr="00C9451D" w:rsidTr="00C778CE">
        <w:tc>
          <w:tcPr>
            <w:tcW w:w="3115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Анти-гистоны</w:t>
            </w:r>
          </w:p>
        </w:tc>
        <w:tc>
          <w:tcPr>
            <w:tcW w:w="3684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FC5A9E" w:rsidRPr="00C9451D" w:rsidTr="00C778CE">
        <w:tc>
          <w:tcPr>
            <w:tcW w:w="3115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Анти-рибосом. 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P-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протеин</w:t>
            </w:r>
          </w:p>
        </w:tc>
        <w:tc>
          <w:tcPr>
            <w:tcW w:w="3684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FC5A9E" w:rsidRPr="00C9451D" w:rsidTr="00C778CE">
        <w:tc>
          <w:tcPr>
            <w:tcW w:w="3115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Анти-АМА-М2</w:t>
            </w:r>
          </w:p>
        </w:tc>
        <w:tc>
          <w:tcPr>
            <w:tcW w:w="3684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</w:tbl>
    <w:p w:rsidR="00C9451D" w:rsidRDefault="00C9451D" w:rsidP="00C15EEA">
      <w:pPr>
        <w:rPr>
          <w:rFonts w:ascii="Times New Roman" w:hAnsi="Times New Roman" w:cs="Times New Roman"/>
          <w:sz w:val="28"/>
          <w:szCs w:val="28"/>
        </w:rPr>
      </w:pPr>
    </w:p>
    <w:p w:rsidR="00C15EEA" w:rsidRDefault="00C15EEA" w:rsidP="00C15E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</w:t>
      </w:r>
    </w:p>
    <w:p w:rsidR="00C15EEA" w:rsidRDefault="00C15EEA" w:rsidP="00C15E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Врач лабораторной диагностики             </w:t>
      </w:r>
    </w:p>
    <w:p w:rsidR="00FC5A9E" w:rsidRDefault="00FC5A9E" w:rsidP="00C9451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5A9E" w:rsidRDefault="00FC5A9E" w:rsidP="00C9451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5A9E" w:rsidRDefault="00FC5A9E" w:rsidP="00C9451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5A9E" w:rsidRDefault="00FC5A9E" w:rsidP="00C9451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5A9E" w:rsidRPr="00935B3C" w:rsidRDefault="00FC5A9E" w:rsidP="00FC5A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5B3C">
        <w:rPr>
          <w:rFonts w:ascii="Times New Roman" w:hAnsi="Times New Roman" w:cs="Times New Roman"/>
          <w:b/>
          <w:sz w:val="28"/>
          <w:szCs w:val="28"/>
        </w:rPr>
        <w:t>Иммунологическое иссле</w:t>
      </w:r>
      <w:r>
        <w:rPr>
          <w:rFonts w:ascii="Times New Roman" w:hAnsi="Times New Roman" w:cs="Times New Roman"/>
          <w:b/>
          <w:sz w:val="28"/>
          <w:szCs w:val="28"/>
        </w:rPr>
        <w:t>дование сыворотки крови</w:t>
      </w:r>
    </w:p>
    <w:p w:rsidR="00FC5A9E" w:rsidRDefault="00FC5A9E" w:rsidP="00FC5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пациента Петрова М.Д.</w:t>
      </w:r>
    </w:p>
    <w:p w:rsidR="00FC5A9E" w:rsidRDefault="00FC5A9E" w:rsidP="00FC5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рождения: 01.01.1976</w:t>
      </w:r>
    </w:p>
    <w:p w:rsidR="00FC5A9E" w:rsidRDefault="00FC5A9E" w:rsidP="00FC5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Отделение: ревматология</w:t>
      </w:r>
    </w:p>
    <w:p w:rsidR="00FC5A9E" w:rsidRDefault="00FC5A9E" w:rsidP="00FC5A9E">
      <w:pPr>
        <w:rPr>
          <w:rFonts w:ascii="Times New Roman" w:hAnsi="Times New Roman" w:cs="Times New Roman"/>
          <w:b/>
          <w:sz w:val="28"/>
          <w:szCs w:val="28"/>
        </w:rPr>
      </w:pPr>
      <w:r w:rsidRPr="00C9451D">
        <w:rPr>
          <w:rFonts w:ascii="Times New Roman" w:hAnsi="Times New Roman" w:cs="Times New Roman"/>
          <w:b/>
          <w:sz w:val="28"/>
          <w:szCs w:val="28"/>
        </w:rPr>
        <w:t>Диагностика аутоиммунных заболеваний</w:t>
      </w:r>
    </w:p>
    <w:p w:rsidR="00226C00" w:rsidRPr="00226C00" w:rsidRDefault="00226C00" w:rsidP="00FC5A9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Диагноз: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CREST</w:t>
      </w:r>
      <w:r>
        <w:rPr>
          <w:rFonts w:ascii="Times New Roman" w:hAnsi="Times New Roman" w:cs="Times New Roman"/>
          <w:b/>
          <w:sz w:val="28"/>
          <w:szCs w:val="28"/>
        </w:rPr>
        <w:t>-синдром</w:t>
      </w:r>
      <w:bookmarkStart w:id="0" w:name="_GoBack"/>
      <w:bookmarkEnd w:id="0"/>
    </w:p>
    <w:tbl>
      <w:tblPr>
        <w:tblStyle w:val="a3"/>
        <w:tblW w:w="9072" w:type="dxa"/>
        <w:tblInd w:w="-5" w:type="dxa"/>
        <w:tblLook w:val="04A0" w:firstRow="1" w:lastRow="0" w:firstColumn="1" w:lastColumn="0" w:noHBand="0" w:noVBand="1"/>
      </w:tblPr>
      <w:tblGrid>
        <w:gridCol w:w="2733"/>
        <w:gridCol w:w="3504"/>
        <w:gridCol w:w="2835"/>
      </w:tblGrid>
      <w:tr w:rsidR="00FC5A9E" w:rsidRPr="00C9451D" w:rsidTr="00751D26">
        <w:tc>
          <w:tcPr>
            <w:tcW w:w="2733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3504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835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Метод</w:t>
            </w:r>
          </w:p>
        </w:tc>
      </w:tr>
      <w:tr w:rsidR="00FC5A9E" w:rsidRPr="00C9451D" w:rsidTr="00751D26">
        <w:tc>
          <w:tcPr>
            <w:tcW w:w="2733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Антинуклеарные антитела (АНА)</w:t>
            </w:r>
          </w:p>
        </w:tc>
        <w:tc>
          <w:tcPr>
            <w:tcW w:w="3504" w:type="dxa"/>
          </w:tcPr>
          <w:p w:rsidR="00FC5A9E" w:rsidRPr="00C9451D" w:rsidRDefault="00FC5A9E" w:rsidP="00EF0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EF023C">
              <w:rPr>
                <w:rFonts w:ascii="Times New Roman" w:hAnsi="Times New Roman" w:cs="Times New Roman"/>
                <w:sz w:val="24"/>
                <w:szCs w:val="24"/>
              </w:rPr>
              <w:t>++сильно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положительный, обнаружен центромерный тип свечения  ядер клеток, 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Титр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1:80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Непрямая иммунофлюоресценция</w:t>
            </w:r>
          </w:p>
        </w:tc>
      </w:tr>
      <w:tr w:rsidR="00FC5A9E" w:rsidRPr="00C9451D" w:rsidTr="00751D26">
        <w:tc>
          <w:tcPr>
            <w:tcW w:w="2733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Антитела 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IgG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 к двухспиральной ДНК</w:t>
            </w:r>
          </w:p>
        </w:tc>
        <w:tc>
          <w:tcPr>
            <w:tcW w:w="3504" w:type="dxa"/>
          </w:tcPr>
          <w:p w:rsidR="00FC5A9E" w:rsidRPr="00C9451D" w:rsidRDefault="00FC5A9E" w:rsidP="00EF0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/мл</w:t>
            </w:r>
          </w:p>
        </w:tc>
        <w:tc>
          <w:tcPr>
            <w:tcW w:w="2835" w:type="dxa"/>
          </w:tcPr>
          <w:p w:rsidR="00150D4A" w:rsidRDefault="00150D4A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ИФА</w:t>
            </w:r>
          </w:p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&lt;100 отрицательный</w:t>
            </w:r>
          </w:p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≥100 положительный</w:t>
            </w:r>
          </w:p>
        </w:tc>
      </w:tr>
      <w:tr w:rsidR="00FC5A9E" w:rsidRPr="00C9451D" w:rsidTr="00751D26">
        <w:tc>
          <w:tcPr>
            <w:tcW w:w="2733" w:type="dxa"/>
          </w:tcPr>
          <w:p w:rsidR="00FC5A9E" w:rsidRPr="00FC5A9E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тела к циклическому цитрулинированному пептиду</w:t>
            </w:r>
          </w:p>
        </w:tc>
        <w:tc>
          <w:tcPr>
            <w:tcW w:w="3504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/мл</w:t>
            </w:r>
          </w:p>
        </w:tc>
        <w:tc>
          <w:tcPr>
            <w:tcW w:w="2835" w:type="dxa"/>
          </w:tcPr>
          <w:p w:rsidR="00150D4A" w:rsidRDefault="00150D4A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ИФА</w:t>
            </w:r>
          </w:p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 положительный</w:t>
            </w:r>
          </w:p>
        </w:tc>
      </w:tr>
    </w:tbl>
    <w:p w:rsidR="00FC5A9E" w:rsidRDefault="00FC5A9E" w:rsidP="00FC5A9E">
      <w:pPr>
        <w:rPr>
          <w:rFonts w:ascii="Times New Roman" w:hAnsi="Times New Roman" w:cs="Times New Roman"/>
          <w:b/>
          <w:sz w:val="28"/>
          <w:szCs w:val="28"/>
        </w:rPr>
      </w:pPr>
    </w:p>
    <w:p w:rsidR="00FC5A9E" w:rsidRPr="00C9451D" w:rsidRDefault="00FC5A9E" w:rsidP="00FC5A9E">
      <w:pPr>
        <w:rPr>
          <w:rFonts w:ascii="Times New Roman" w:hAnsi="Times New Roman" w:cs="Times New Roman"/>
          <w:b/>
          <w:sz w:val="28"/>
          <w:szCs w:val="28"/>
        </w:rPr>
      </w:pPr>
      <w:r w:rsidRPr="00C9451D">
        <w:rPr>
          <w:rFonts w:ascii="Times New Roman" w:hAnsi="Times New Roman" w:cs="Times New Roman"/>
          <w:b/>
          <w:sz w:val="28"/>
          <w:szCs w:val="28"/>
        </w:rPr>
        <w:t xml:space="preserve">Антинуклеарные антитела </w:t>
      </w:r>
      <w:r w:rsidRPr="00C9451D">
        <w:rPr>
          <w:rFonts w:ascii="Times New Roman" w:hAnsi="Times New Roman" w:cs="Times New Roman"/>
          <w:b/>
          <w:sz w:val="28"/>
          <w:szCs w:val="28"/>
          <w:lang w:val="en-US"/>
        </w:rPr>
        <w:t>IgG</w:t>
      </w:r>
      <w:r w:rsidRPr="00C9451D">
        <w:rPr>
          <w:rFonts w:ascii="Times New Roman" w:hAnsi="Times New Roman" w:cs="Times New Roman"/>
          <w:b/>
          <w:sz w:val="28"/>
          <w:szCs w:val="28"/>
        </w:rPr>
        <w:t xml:space="preserve"> (иммуноблот)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684"/>
        <w:gridCol w:w="2546"/>
      </w:tblGrid>
      <w:tr w:rsidR="00FC5A9E" w:rsidRPr="00C9451D" w:rsidTr="00751D26">
        <w:tc>
          <w:tcPr>
            <w:tcW w:w="3115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3684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546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Метод</w:t>
            </w:r>
          </w:p>
        </w:tc>
      </w:tr>
      <w:tr w:rsidR="00FC5A9E" w:rsidRPr="00C9451D" w:rsidTr="00751D26">
        <w:tc>
          <w:tcPr>
            <w:tcW w:w="3115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nRNP</w:t>
            </w:r>
          </w:p>
        </w:tc>
        <w:tc>
          <w:tcPr>
            <w:tcW w:w="3684" w:type="dxa"/>
          </w:tcPr>
          <w:p w:rsidR="00FC5A9E" w:rsidRDefault="00FC5A9E" w:rsidP="00751D26">
            <w:r w:rsidRPr="00F76449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FC5A9E" w:rsidRPr="00C9451D" w:rsidTr="00751D26">
        <w:tc>
          <w:tcPr>
            <w:tcW w:w="3115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</w:t>
            </w:r>
          </w:p>
        </w:tc>
        <w:tc>
          <w:tcPr>
            <w:tcW w:w="3684" w:type="dxa"/>
          </w:tcPr>
          <w:p w:rsidR="00FC5A9E" w:rsidRDefault="00FC5A9E" w:rsidP="00751D26">
            <w:r w:rsidRPr="00F76449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FC5A9E" w:rsidRPr="00C9451D" w:rsidTr="00751D26">
        <w:tc>
          <w:tcPr>
            <w:tcW w:w="3115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Антитела к 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84" w:type="dxa"/>
          </w:tcPr>
          <w:p w:rsidR="00FC5A9E" w:rsidRDefault="00FC5A9E" w:rsidP="00751D26">
            <w:r w:rsidRPr="00F76449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FC5A9E" w:rsidRPr="00C9451D" w:rsidTr="00751D26">
        <w:tc>
          <w:tcPr>
            <w:tcW w:w="3115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Ro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-52</w:t>
            </w:r>
          </w:p>
        </w:tc>
        <w:tc>
          <w:tcPr>
            <w:tcW w:w="3684" w:type="dxa"/>
          </w:tcPr>
          <w:p w:rsidR="00FC5A9E" w:rsidRDefault="00FC5A9E" w:rsidP="00751D26">
            <w:r w:rsidRPr="00F76449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FC5A9E" w:rsidRPr="00C9451D" w:rsidTr="00751D26">
        <w:tc>
          <w:tcPr>
            <w:tcW w:w="3115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Антитела к 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84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FC5A9E" w:rsidRPr="00C9451D" w:rsidTr="00751D26">
        <w:tc>
          <w:tcPr>
            <w:tcW w:w="3115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SCL70</w:t>
            </w:r>
          </w:p>
        </w:tc>
        <w:tc>
          <w:tcPr>
            <w:tcW w:w="3684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FC5A9E" w:rsidRPr="00C9451D" w:rsidTr="00751D26">
        <w:tc>
          <w:tcPr>
            <w:tcW w:w="3115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-PM100</w:t>
            </w:r>
          </w:p>
        </w:tc>
        <w:tc>
          <w:tcPr>
            <w:tcW w:w="3684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FC5A9E" w:rsidRPr="00C9451D" w:rsidTr="00751D26">
        <w:tc>
          <w:tcPr>
            <w:tcW w:w="3115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-Jo-1</w:t>
            </w:r>
          </w:p>
        </w:tc>
        <w:tc>
          <w:tcPr>
            <w:tcW w:w="3684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FC5A9E" w:rsidRPr="00C9451D" w:rsidTr="00751D26">
        <w:tc>
          <w:tcPr>
            <w:tcW w:w="3115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Анти-центромерные белки</w:t>
            </w:r>
          </w:p>
        </w:tc>
        <w:tc>
          <w:tcPr>
            <w:tcW w:w="3684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++ </w:t>
            </w:r>
            <w:r w:rsidR="00EF023C">
              <w:rPr>
                <w:rFonts w:ascii="Times New Roman" w:hAnsi="Times New Roman" w:cs="Times New Roman"/>
                <w:sz w:val="24"/>
                <w:szCs w:val="24"/>
              </w:rPr>
              <w:t>+ сильно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оположительный</w:t>
            </w:r>
          </w:p>
        </w:tc>
        <w:tc>
          <w:tcPr>
            <w:tcW w:w="2546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FC5A9E" w:rsidRPr="00C9451D" w:rsidTr="00751D26">
        <w:tc>
          <w:tcPr>
            <w:tcW w:w="3115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PCNA</w:t>
            </w:r>
          </w:p>
        </w:tc>
        <w:tc>
          <w:tcPr>
            <w:tcW w:w="3684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FC5A9E" w:rsidRPr="00C9451D" w:rsidTr="00751D26">
        <w:tc>
          <w:tcPr>
            <w:tcW w:w="3115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Анти-дсДНК</w:t>
            </w:r>
          </w:p>
        </w:tc>
        <w:tc>
          <w:tcPr>
            <w:tcW w:w="3684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FC5A9E" w:rsidRPr="00C9451D" w:rsidTr="00751D26">
        <w:tc>
          <w:tcPr>
            <w:tcW w:w="3115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Анти-нуклеосомы</w:t>
            </w:r>
          </w:p>
        </w:tc>
        <w:tc>
          <w:tcPr>
            <w:tcW w:w="3684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FC5A9E" w:rsidRPr="00C9451D" w:rsidTr="00751D26">
        <w:tc>
          <w:tcPr>
            <w:tcW w:w="3115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Анти-гистоны</w:t>
            </w:r>
          </w:p>
        </w:tc>
        <w:tc>
          <w:tcPr>
            <w:tcW w:w="3684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FC5A9E" w:rsidRPr="00C9451D" w:rsidTr="00751D26">
        <w:tc>
          <w:tcPr>
            <w:tcW w:w="3115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Анти-рибосом. 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P-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протеин</w:t>
            </w:r>
          </w:p>
        </w:tc>
        <w:tc>
          <w:tcPr>
            <w:tcW w:w="3684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FC5A9E" w:rsidRPr="00C9451D" w:rsidTr="00751D26">
        <w:tc>
          <w:tcPr>
            <w:tcW w:w="3115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Анти-АМА-М2</w:t>
            </w:r>
          </w:p>
        </w:tc>
        <w:tc>
          <w:tcPr>
            <w:tcW w:w="3684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</w:tbl>
    <w:p w:rsidR="00FC5A9E" w:rsidRDefault="00FC5A9E" w:rsidP="00FC5A9E">
      <w:pPr>
        <w:rPr>
          <w:rFonts w:ascii="Times New Roman" w:hAnsi="Times New Roman" w:cs="Times New Roman"/>
          <w:sz w:val="28"/>
          <w:szCs w:val="28"/>
        </w:rPr>
      </w:pPr>
    </w:p>
    <w:p w:rsidR="00FC5A9E" w:rsidRDefault="00FC5A9E" w:rsidP="00FC5A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</w:t>
      </w:r>
    </w:p>
    <w:p w:rsidR="00FC5A9E" w:rsidRDefault="00FC5A9E" w:rsidP="00FC5A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Врач лабораторной диагностики             </w:t>
      </w:r>
    </w:p>
    <w:p w:rsidR="00FC5A9E" w:rsidRDefault="00FC5A9E" w:rsidP="00FC5A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451D" w:rsidRDefault="00C9451D" w:rsidP="00FC5A9E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C94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B3C"/>
    <w:rsid w:val="00150D4A"/>
    <w:rsid w:val="00226C00"/>
    <w:rsid w:val="005E6606"/>
    <w:rsid w:val="00774714"/>
    <w:rsid w:val="00935B3C"/>
    <w:rsid w:val="00C15EEA"/>
    <w:rsid w:val="00C778CE"/>
    <w:rsid w:val="00C9451D"/>
    <w:rsid w:val="00EF023C"/>
    <w:rsid w:val="00F70F55"/>
    <w:rsid w:val="00FC5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592D18-31B2-424A-8BDC-08EF95067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5B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9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elena</cp:lastModifiedBy>
  <cp:revision>4</cp:revision>
  <dcterms:created xsi:type="dcterms:W3CDTF">2016-02-09T18:05:00Z</dcterms:created>
  <dcterms:modified xsi:type="dcterms:W3CDTF">2020-04-06T19:51:00Z</dcterms:modified>
</cp:coreProperties>
</file>