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здравоохранения Республики Беларусь</w:t>
      </w: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:rsidR="009D5643" w:rsidRDefault="009D5643" w:rsidP="009D5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 на заседании кафедры</w:t>
      </w:r>
    </w:p>
    <w:p w:rsidR="009D5643" w:rsidRPr="00DC4F02" w:rsidRDefault="009D5643" w:rsidP="009D5643">
      <w:pPr>
        <w:spacing w:after="0" w:line="240" w:lineRule="auto"/>
        <w:ind w:left="4956"/>
      </w:pPr>
      <w:r w:rsidRPr="00DC4F02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C10E2F">
        <w:rPr>
          <w:rFonts w:ascii="Times New Roman" w:eastAsia="Times New Roman" w:hAnsi="Times New Roman" w:cs="Times New Roman"/>
          <w:sz w:val="28"/>
          <w:szCs w:val="28"/>
        </w:rPr>
        <w:t>1 от «28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C4F02">
        <w:rPr>
          <w:rFonts w:ascii="Times New Roman" w:eastAsia="Times New Roman" w:hAnsi="Times New Roman" w:cs="Times New Roman"/>
          <w:sz w:val="28"/>
          <w:szCs w:val="28"/>
        </w:rPr>
        <w:t xml:space="preserve"> августа 202</w:t>
      </w:r>
      <w:r w:rsidR="00C10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C4F0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D5643" w:rsidRPr="00741DF6" w:rsidRDefault="009D5643" w:rsidP="009D5643">
      <w:pPr>
        <w:spacing w:after="0" w:line="240" w:lineRule="auto"/>
        <w:ind w:left="3540"/>
        <w:rPr>
          <w:rFonts w:ascii="Times New Roman" w:hAnsi="Times New Roman"/>
          <w:color w:val="FF0000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ДЛЯ СТУДЕНТОВ</w:t>
      </w:r>
    </w:p>
    <w:p w:rsidR="009D5643" w:rsidRPr="00260E90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9D5643" w:rsidRPr="00DA535C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 w:rsidR="001C2E2F">
        <w:rPr>
          <w:rFonts w:ascii="Times New Roman" w:hAnsi="Times New Roman"/>
          <w:b/>
          <w:sz w:val="24"/>
          <w:szCs w:val="24"/>
        </w:rPr>
        <w:t xml:space="preserve"> ФАКУЛЬТЕТ 10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:rsidR="009D5643" w:rsidRPr="00DA535C" w:rsidRDefault="009D5643" w:rsidP="009D564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643" w:rsidRPr="00FB1BBC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Pr="00FB1BBC" w:rsidRDefault="009D5643" w:rsidP="009D5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5643" w:rsidRDefault="009D5643" w:rsidP="009D5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5643" w:rsidRPr="00021B5B" w:rsidRDefault="009D5643" w:rsidP="009D5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5643" w:rsidRPr="00FB1BBC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Pr="00FB1BBC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Pr="00021B5B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д.м.н., профессор Выхристенко Л.Р.</w:t>
      </w:r>
      <w:r w:rsidRPr="00331D0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ассистент Шилина К.Г.</w:t>
      </w:r>
    </w:p>
    <w:p w:rsidR="009D5643" w:rsidRPr="00FB1BBC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43" w:rsidRPr="009D5643" w:rsidRDefault="00C10E2F" w:rsidP="009D56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="009D5643"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2CCF" w:rsidRPr="001C2E2F" w:rsidRDefault="009D5643" w:rsidP="001C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975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1.</w:t>
      </w:r>
      <w:r w:rsidR="001C2E2F" w:rsidRPr="00273185">
        <w:rPr>
          <w:rFonts w:ascii="Times New Roman" w:hAnsi="Times New Roman" w:cs="Times New Roman"/>
          <w:bCs/>
          <w:sz w:val="28"/>
          <w:szCs w:val="28"/>
        </w:rPr>
        <w:t>Болезни костно-мышечной системы и соединительной ткани. Острая ревмат</w:t>
      </w:r>
      <w:r w:rsidR="001C2E2F" w:rsidRPr="00273185">
        <w:rPr>
          <w:rFonts w:ascii="Times New Roman" w:hAnsi="Times New Roman" w:cs="Times New Roman"/>
          <w:bCs/>
          <w:sz w:val="28"/>
          <w:szCs w:val="28"/>
        </w:rPr>
        <w:t>и</w:t>
      </w:r>
      <w:r w:rsidR="001C2E2F" w:rsidRPr="00273185">
        <w:rPr>
          <w:rFonts w:ascii="Times New Roman" w:hAnsi="Times New Roman" w:cs="Times New Roman"/>
          <w:bCs/>
          <w:sz w:val="28"/>
          <w:szCs w:val="28"/>
        </w:rPr>
        <w:t>ческая лихорадка. Хроническая ревматическая болезнь сердца. Приобретенные пороки сердца. Пролабирование створок митрального клапана. Малые аномалии сердца.</w:t>
      </w:r>
    </w:p>
    <w:p w:rsidR="00732CCF" w:rsidRDefault="00B975FD">
      <w:pPr>
        <w:spacing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 занятия</w:t>
      </w:r>
    </w:p>
    <w:p w:rsidR="001C2E2F" w:rsidRPr="0078009E" w:rsidRDefault="001C2E2F" w:rsidP="001C2E2F">
      <w:pPr>
        <w:spacing w:after="0" w:line="240" w:lineRule="auto"/>
        <w:jc w:val="both"/>
        <w:rPr>
          <w:rFonts w:ascii="Calibri" w:hAnsi="Calibri"/>
          <w:color w:val="00000A"/>
        </w:rPr>
      </w:pPr>
      <w:r w:rsidRPr="0078009E">
        <w:rPr>
          <w:rFonts w:ascii="Times New Roman" w:eastAsia="Times New Roman" w:hAnsi="Times New Roman" w:cs="Times New Roman"/>
          <w:sz w:val="28"/>
          <w:szCs w:val="28"/>
        </w:rPr>
        <w:t>Формирование клинического мышления и приобретени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научных знаний об этиологии, патогенезе, клинических проявлениях, методах диагностики, лечения и профилактики </w:t>
      </w:r>
      <w:r w:rsidRPr="0078009E">
        <w:rPr>
          <w:rFonts w:ascii="Times New Roman" w:hAnsi="Times New Roman" w:cs="Times New Roman"/>
          <w:color w:val="00000A"/>
          <w:sz w:val="28"/>
          <w:szCs w:val="28"/>
        </w:rPr>
        <w:t>острой ревматической лихорадки, хронической ревматической болезни сердца, прио</w:t>
      </w:r>
      <w:r w:rsidRPr="0078009E">
        <w:rPr>
          <w:rFonts w:ascii="Times New Roman" w:hAnsi="Times New Roman" w:cs="Times New Roman"/>
          <w:color w:val="00000A"/>
          <w:sz w:val="28"/>
          <w:szCs w:val="28"/>
        </w:rPr>
        <w:t>б</w:t>
      </w:r>
      <w:r w:rsidRPr="0078009E">
        <w:rPr>
          <w:rFonts w:ascii="Times New Roman" w:hAnsi="Times New Roman" w:cs="Times New Roman"/>
          <w:color w:val="00000A"/>
          <w:sz w:val="28"/>
          <w:szCs w:val="28"/>
        </w:rPr>
        <w:t>ретенных пороков клапанов сердца и малых аномалий сердца.</w:t>
      </w:r>
    </w:p>
    <w:p w:rsidR="006C3C8E" w:rsidRDefault="006C3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CF" w:rsidRDefault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:rsidR="00732CCF" w:rsidRDefault="00B9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академических компетенций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6C3C8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социально-личностных и профессиональных компетенций, основа которых заключается в знании и применении: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проведения индивидуального обследования пациентов;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тактики установления диагноза и проведения дифференциальной диагностики;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составления плана обследования пациента и оценки результатов лаб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раторных и инструментальных методов исследования;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и лекарственных средств терапевтического лечения заболеваний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профилактики заболеваний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принципов медицинской экспертизы и программ медицинской реабилитации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циентов с заболеваниями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оказания неотложной медицинской помощи при основных заболеваниях внутренних органов.</w:t>
      </w:r>
    </w:p>
    <w:p w:rsidR="009D5643" w:rsidRPr="009D5643" w:rsidRDefault="009D5643" w:rsidP="009D5643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D5643">
        <w:rPr>
          <w:rFonts w:ascii="Times New Roman" w:eastAsia="Times New Roman" w:hAnsi="Times New Roman"/>
          <w:b/>
          <w:bCs/>
          <w:sz w:val="28"/>
          <w:szCs w:val="28"/>
        </w:rPr>
        <w:t>Мотивационная характеристика необходимости изучения темы</w:t>
      </w:r>
    </w:p>
    <w:p w:rsidR="006C3C8E" w:rsidRDefault="009D5643" w:rsidP="009D5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643">
        <w:rPr>
          <w:rFonts w:ascii="Times New Roman" w:eastAsia="Times New Roman" w:hAnsi="Times New Roman"/>
          <w:sz w:val="28"/>
          <w:szCs w:val="28"/>
        </w:rPr>
        <w:t>«Внутренние болезни» являются основополагающей учебной дисциплиной, вырабат</w:t>
      </w:r>
      <w:r w:rsidRPr="009D5643">
        <w:rPr>
          <w:rFonts w:ascii="Times New Roman" w:eastAsia="Times New Roman" w:hAnsi="Times New Roman"/>
          <w:sz w:val="28"/>
          <w:szCs w:val="28"/>
        </w:rPr>
        <w:t>ы</w:t>
      </w:r>
      <w:r w:rsidRPr="009D5643">
        <w:rPr>
          <w:rFonts w:ascii="Times New Roman" w:eastAsia="Times New Roman" w:hAnsi="Times New Roman"/>
          <w:sz w:val="28"/>
          <w:szCs w:val="28"/>
        </w:rPr>
        <w:t>вающей диагностические навыки, знания и умения для оказания медицинской помощи пациентам.В процессе изучения учебной дисциплины студенты приобретают исслед</w:t>
      </w:r>
      <w:r w:rsidRPr="009D5643">
        <w:rPr>
          <w:rFonts w:ascii="Times New Roman" w:eastAsia="Times New Roman" w:hAnsi="Times New Roman"/>
          <w:sz w:val="28"/>
          <w:szCs w:val="28"/>
        </w:rPr>
        <w:t>о</w:t>
      </w:r>
      <w:r w:rsidRPr="009D5643">
        <w:rPr>
          <w:rFonts w:ascii="Times New Roman" w:eastAsia="Times New Roman" w:hAnsi="Times New Roman"/>
          <w:sz w:val="28"/>
          <w:szCs w:val="28"/>
        </w:rPr>
        <w:t>вательские навыки, умение работать самостоятельно над алгоритмами дифференциал</w:t>
      </w:r>
      <w:r w:rsidRPr="009D5643">
        <w:rPr>
          <w:rFonts w:ascii="Times New Roman" w:eastAsia="Times New Roman" w:hAnsi="Times New Roman"/>
          <w:sz w:val="28"/>
          <w:szCs w:val="28"/>
        </w:rPr>
        <w:t>ь</w:t>
      </w:r>
      <w:r w:rsidRPr="009D5643">
        <w:rPr>
          <w:rFonts w:ascii="Times New Roman" w:eastAsia="Times New Roman" w:hAnsi="Times New Roman"/>
          <w:sz w:val="28"/>
          <w:szCs w:val="28"/>
        </w:rPr>
        <w:t>ной диагностики симптомосходных заболеваний, используя приемы сравнительного анализа.</w:t>
      </w:r>
    </w:p>
    <w:p w:rsidR="009D5643" w:rsidRPr="009D5643" w:rsidRDefault="009D5643" w:rsidP="009D5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D5643" w:rsidRDefault="009D5643" w:rsidP="006C3C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для самоподготовки: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Этика и деонтология при взаимодействии с пациентами с острой ревматической лихорадкой.</w:t>
      </w:r>
    </w:p>
    <w:p w:rsidR="00697503" w:rsidRPr="0067022A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Острая ревматическая лихорадка. Определение, этиология, патогенез, классиф</w:t>
      </w:r>
      <w:r w:rsidRPr="009B4794">
        <w:rPr>
          <w:rFonts w:ascii="Times New Roman" w:hAnsi="Times New Roman"/>
          <w:sz w:val="28"/>
          <w:szCs w:val="28"/>
        </w:rPr>
        <w:t>и</w:t>
      </w:r>
      <w:r w:rsidRPr="009B4794">
        <w:rPr>
          <w:rFonts w:ascii="Times New Roman" w:hAnsi="Times New Roman"/>
          <w:sz w:val="28"/>
          <w:szCs w:val="28"/>
        </w:rPr>
        <w:t>кация.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Клинические проявления острой ревматической лихорадки.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 xml:space="preserve">Диагностика и диагностические критерии </w:t>
      </w:r>
      <w:r>
        <w:rPr>
          <w:rFonts w:ascii="Times New Roman" w:hAnsi="Times New Roman"/>
          <w:sz w:val="28"/>
          <w:szCs w:val="28"/>
        </w:rPr>
        <w:t>острой ревматической лихорадки.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Дифференциальная диагностика острой ревматической лихорадки.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 xml:space="preserve">Лечение острой ревматической лихорадки. </w:t>
      </w:r>
      <w:r>
        <w:rPr>
          <w:rFonts w:ascii="Times New Roman" w:hAnsi="Times New Roman"/>
          <w:sz w:val="28"/>
          <w:szCs w:val="28"/>
        </w:rPr>
        <w:t>Особенности назначения антибактер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терапии пациентам с острой ревматической лихорадкой. Выбор и оценка эффективности антибактериальной терапии.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lastRenderedPageBreak/>
        <w:t>Исходы</w:t>
      </w:r>
      <w:r>
        <w:rPr>
          <w:rFonts w:ascii="Times New Roman" w:hAnsi="Times New Roman"/>
          <w:sz w:val="28"/>
          <w:szCs w:val="28"/>
        </w:rPr>
        <w:t xml:space="preserve"> острой ревматической лихорадки</w:t>
      </w:r>
      <w:r w:rsidRPr="009B4794">
        <w:rPr>
          <w:rFonts w:ascii="Times New Roman" w:hAnsi="Times New Roman"/>
          <w:sz w:val="28"/>
          <w:szCs w:val="28"/>
        </w:rPr>
        <w:t>. Первичная и вторичная профилактика острой ревматической лихорадки.</w:t>
      </w:r>
    </w:p>
    <w:p w:rsidR="00697503" w:rsidRPr="00394F62" w:rsidRDefault="00697503" w:rsidP="00697503">
      <w:pPr>
        <w:pStyle w:val="af5"/>
        <w:numPr>
          <w:ilvl w:val="0"/>
          <w:numId w:val="2"/>
        </w:numPr>
        <w:ind w:left="709"/>
        <w:rPr>
          <w:rFonts w:ascii="Times New Roman" w:hAnsi="Times New Roman"/>
          <w:sz w:val="28"/>
          <w:szCs w:val="28"/>
        </w:rPr>
      </w:pPr>
      <w:r w:rsidRPr="00394F62">
        <w:rPr>
          <w:rFonts w:ascii="Times New Roman" w:hAnsi="Times New Roman"/>
          <w:sz w:val="28"/>
          <w:szCs w:val="28"/>
        </w:rPr>
        <w:t>Эпидемиологическая безопасность при оказании медицинской помощи пациентам с</w:t>
      </w:r>
      <w:r>
        <w:rPr>
          <w:rFonts w:ascii="Times New Roman" w:hAnsi="Times New Roman"/>
          <w:sz w:val="28"/>
          <w:szCs w:val="28"/>
        </w:rPr>
        <w:t xml:space="preserve"> острой ревматической лихорадкой.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Хроническая ревматическая боле</w:t>
      </w:r>
      <w:r>
        <w:rPr>
          <w:rFonts w:ascii="Times New Roman" w:hAnsi="Times New Roman"/>
          <w:sz w:val="28"/>
          <w:szCs w:val="28"/>
        </w:rPr>
        <w:t>знь сердца. Определение, диагно</w:t>
      </w:r>
      <w:r w:rsidRPr="009B4794">
        <w:rPr>
          <w:rFonts w:ascii="Times New Roman" w:hAnsi="Times New Roman"/>
          <w:sz w:val="28"/>
          <w:szCs w:val="28"/>
        </w:rPr>
        <w:t>стика. Тактика ведения пациентов.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Приобретенные пороки сердца: недостаточность митрального клапана. Этиол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гия, п</w:t>
      </w:r>
      <w:r w:rsidRPr="009B4794">
        <w:rPr>
          <w:rFonts w:ascii="Times New Roman" w:hAnsi="Times New Roman"/>
          <w:sz w:val="28"/>
          <w:szCs w:val="28"/>
        </w:rPr>
        <w:t xml:space="preserve">атогенез нарушений гемодинамики. Клинические проявления, прямые и косвенные признаки </w:t>
      </w:r>
      <w:r>
        <w:rPr>
          <w:rFonts w:ascii="Times New Roman" w:hAnsi="Times New Roman"/>
          <w:sz w:val="28"/>
          <w:szCs w:val="28"/>
        </w:rPr>
        <w:t>недостаточности митрального клапана</w:t>
      </w:r>
      <w:r w:rsidRPr="009B4794">
        <w:rPr>
          <w:rFonts w:ascii="Times New Roman" w:hAnsi="Times New Roman"/>
          <w:sz w:val="28"/>
          <w:szCs w:val="28"/>
        </w:rPr>
        <w:t xml:space="preserve">. 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Приобретенные пороки сердца: митральный стеноз. Этиология, п</w:t>
      </w:r>
      <w:r w:rsidRPr="009B4794">
        <w:rPr>
          <w:rFonts w:ascii="Times New Roman" w:hAnsi="Times New Roman"/>
          <w:sz w:val="28"/>
          <w:szCs w:val="28"/>
        </w:rPr>
        <w:t>атогенез нар</w:t>
      </w:r>
      <w:r w:rsidRPr="009B4794">
        <w:rPr>
          <w:rFonts w:ascii="Times New Roman" w:hAnsi="Times New Roman"/>
          <w:sz w:val="28"/>
          <w:szCs w:val="28"/>
        </w:rPr>
        <w:t>у</w:t>
      </w:r>
      <w:r w:rsidRPr="009B4794">
        <w:rPr>
          <w:rFonts w:ascii="Times New Roman" w:hAnsi="Times New Roman"/>
          <w:sz w:val="28"/>
          <w:szCs w:val="28"/>
        </w:rPr>
        <w:t xml:space="preserve">шений гемодинамики. Клинические проявления, прямые и косвенные признаки </w:t>
      </w:r>
      <w:r>
        <w:rPr>
          <w:rFonts w:ascii="Times New Roman" w:hAnsi="Times New Roman"/>
          <w:sz w:val="28"/>
          <w:szCs w:val="28"/>
        </w:rPr>
        <w:t>митрального стеноза</w:t>
      </w:r>
      <w:r w:rsidRPr="009B4794">
        <w:rPr>
          <w:rFonts w:ascii="Times New Roman" w:hAnsi="Times New Roman"/>
          <w:sz w:val="28"/>
          <w:szCs w:val="28"/>
        </w:rPr>
        <w:t xml:space="preserve">. 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Приобретенные пороки сердца: недостаточность аортального клапана. Этиология, п</w:t>
      </w:r>
      <w:r w:rsidRPr="009B4794">
        <w:rPr>
          <w:rFonts w:ascii="Times New Roman" w:hAnsi="Times New Roman"/>
          <w:sz w:val="28"/>
          <w:szCs w:val="28"/>
        </w:rPr>
        <w:t>атогенез нарушений гемодинамики. Клинические проявления, прямые и косве</w:t>
      </w:r>
      <w:r w:rsidRPr="009B4794">
        <w:rPr>
          <w:rFonts w:ascii="Times New Roman" w:hAnsi="Times New Roman"/>
          <w:sz w:val="28"/>
          <w:szCs w:val="28"/>
        </w:rPr>
        <w:t>н</w:t>
      </w:r>
      <w:r w:rsidRPr="009B4794">
        <w:rPr>
          <w:rFonts w:ascii="Times New Roman" w:hAnsi="Times New Roman"/>
          <w:sz w:val="28"/>
          <w:szCs w:val="28"/>
        </w:rPr>
        <w:t xml:space="preserve">ные признаки </w:t>
      </w:r>
      <w:r>
        <w:rPr>
          <w:rFonts w:ascii="Times New Roman" w:hAnsi="Times New Roman"/>
          <w:sz w:val="28"/>
          <w:szCs w:val="28"/>
        </w:rPr>
        <w:t>недостаточности аортального клапана</w:t>
      </w:r>
      <w:r w:rsidRPr="009B4794">
        <w:rPr>
          <w:rFonts w:ascii="Times New Roman" w:hAnsi="Times New Roman"/>
          <w:sz w:val="28"/>
          <w:szCs w:val="28"/>
        </w:rPr>
        <w:t xml:space="preserve">. 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1153">
        <w:rPr>
          <w:rFonts w:ascii="Times New Roman" w:hAnsi="Times New Roman"/>
          <w:sz w:val="28"/>
          <w:szCs w:val="28"/>
        </w:rPr>
        <w:t>Приобретенные пороки сердца: аортальный стеноз. Этиология, патогенез наруш</w:t>
      </w:r>
      <w:r w:rsidRPr="00601153">
        <w:rPr>
          <w:rFonts w:ascii="Times New Roman" w:hAnsi="Times New Roman"/>
          <w:sz w:val="28"/>
          <w:szCs w:val="28"/>
        </w:rPr>
        <w:t>е</w:t>
      </w:r>
      <w:r w:rsidRPr="00601153">
        <w:rPr>
          <w:rFonts w:ascii="Times New Roman" w:hAnsi="Times New Roman"/>
          <w:sz w:val="28"/>
          <w:szCs w:val="28"/>
        </w:rPr>
        <w:t>ний гемодинамики. Клинические проявления, прямые и косвенные признаки ао</w:t>
      </w:r>
      <w:r w:rsidRPr="00601153">
        <w:rPr>
          <w:rFonts w:ascii="Times New Roman" w:hAnsi="Times New Roman"/>
          <w:sz w:val="28"/>
          <w:szCs w:val="28"/>
        </w:rPr>
        <w:t>р</w:t>
      </w:r>
      <w:r w:rsidRPr="00601153">
        <w:rPr>
          <w:rFonts w:ascii="Times New Roman" w:hAnsi="Times New Roman"/>
          <w:sz w:val="28"/>
          <w:szCs w:val="28"/>
        </w:rPr>
        <w:t xml:space="preserve">тального стеноза. 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1153">
        <w:rPr>
          <w:rFonts w:ascii="Times New Roman" w:hAnsi="Times New Roman"/>
          <w:sz w:val="28"/>
          <w:szCs w:val="28"/>
        </w:rPr>
        <w:t>Значение инструментальных методов в диагностике пороков сердца (ЭКГ, ЭхоКГ, рентгенография сердца, МРТ).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601153">
        <w:rPr>
          <w:rFonts w:ascii="Times New Roman" w:hAnsi="Times New Roman"/>
          <w:sz w:val="28"/>
          <w:szCs w:val="28"/>
        </w:rPr>
        <w:t>Сочетанные и комбинированные пороки сердца: особенности клинической карт</w:t>
      </w:r>
      <w:r w:rsidRPr="00601153">
        <w:rPr>
          <w:rFonts w:ascii="Times New Roman" w:hAnsi="Times New Roman"/>
          <w:sz w:val="28"/>
          <w:szCs w:val="28"/>
        </w:rPr>
        <w:t>и</w:t>
      </w:r>
      <w:r w:rsidRPr="00601153">
        <w:rPr>
          <w:rFonts w:ascii="Times New Roman" w:hAnsi="Times New Roman"/>
          <w:sz w:val="28"/>
          <w:szCs w:val="28"/>
        </w:rPr>
        <w:t>ны, определение преобладания порока, диагностика, течение, осложнения, пр</w:t>
      </w:r>
      <w:r w:rsidRPr="00601153">
        <w:rPr>
          <w:rFonts w:ascii="Times New Roman" w:hAnsi="Times New Roman"/>
          <w:sz w:val="28"/>
          <w:szCs w:val="28"/>
        </w:rPr>
        <w:t>о</w:t>
      </w:r>
      <w:r w:rsidRPr="00601153">
        <w:rPr>
          <w:rFonts w:ascii="Times New Roman" w:hAnsi="Times New Roman"/>
          <w:sz w:val="28"/>
          <w:szCs w:val="28"/>
        </w:rPr>
        <w:t>гноз. Относительная и абсолютная недостаточность клапанов.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Осложнения приобретенных п</w:t>
      </w:r>
      <w:r>
        <w:rPr>
          <w:rFonts w:ascii="Times New Roman" w:hAnsi="Times New Roman"/>
          <w:sz w:val="28"/>
          <w:szCs w:val="28"/>
        </w:rPr>
        <w:t>ороков сердца. Причины декомпен</w:t>
      </w:r>
      <w:r w:rsidRPr="009B4794">
        <w:rPr>
          <w:rFonts w:ascii="Times New Roman" w:hAnsi="Times New Roman"/>
          <w:sz w:val="28"/>
          <w:szCs w:val="28"/>
        </w:rPr>
        <w:t>сации пороков сердца. Прогноз приобретенных пороков сердца.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Принципы лечения пороков серд</w:t>
      </w:r>
      <w:r>
        <w:rPr>
          <w:rFonts w:ascii="Times New Roman" w:hAnsi="Times New Roman"/>
          <w:sz w:val="28"/>
          <w:szCs w:val="28"/>
        </w:rPr>
        <w:t>ца, показания к оперативному ле</w:t>
      </w:r>
      <w:r w:rsidRPr="009B4794">
        <w:rPr>
          <w:rFonts w:ascii="Times New Roman" w:hAnsi="Times New Roman"/>
          <w:sz w:val="28"/>
          <w:szCs w:val="28"/>
        </w:rPr>
        <w:t>чению. Особе</w:t>
      </w:r>
      <w:r w:rsidRPr="009B4794">
        <w:rPr>
          <w:rFonts w:ascii="Times New Roman" w:hAnsi="Times New Roman"/>
          <w:sz w:val="28"/>
          <w:szCs w:val="28"/>
        </w:rPr>
        <w:t>н</w:t>
      </w:r>
      <w:r w:rsidRPr="009B4794">
        <w:rPr>
          <w:rFonts w:ascii="Times New Roman" w:hAnsi="Times New Roman"/>
          <w:sz w:val="28"/>
          <w:szCs w:val="28"/>
        </w:rPr>
        <w:t>ности врачебной та</w:t>
      </w:r>
      <w:r>
        <w:rPr>
          <w:rFonts w:ascii="Times New Roman" w:hAnsi="Times New Roman"/>
          <w:sz w:val="28"/>
          <w:szCs w:val="28"/>
        </w:rPr>
        <w:t>ктики ведения пациентов с проте</w:t>
      </w:r>
      <w:r w:rsidRPr="009B4794">
        <w:rPr>
          <w:rFonts w:ascii="Times New Roman" w:hAnsi="Times New Roman"/>
          <w:sz w:val="28"/>
          <w:szCs w:val="28"/>
        </w:rPr>
        <w:t>зированными клапанами.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Малые аномалии сердца, диагностика, значение ЭКГ и ЭхоКГ,</w:t>
      </w:r>
      <w:r>
        <w:rPr>
          <w:rFonts w:ascii="Times New Roman" w:hAnsi="Times New Roman"/>
          <w:sz w:val="28"/>
          <w:szCs w:val="28"/>
        </w:rPr>
        <w:t xml:space="preserve"> те</w:t>
      </w:r>
      <w:r w:rsidRPr="009B4794">
        <w:rPr>
          <w:rFonts w:ascii="Times New Roman" w:hAnsi="Times New Roman"/>
          <w:sz w:val="28"/>
          <w:szCs w:val="28"/>
        </w:rPr>
        <w:t>чение, осложн</w:t>
      </w:r>
      <w:r w:rsidRPr="009B4794">
        <w:rPr>
          <w:rFonts w:ascii="Times New Roman" w:hAnsi="Times New Roman"/>
          <w:sz w:val="28"/>
          <w:szCs w:val="28"/>
        </w:rPr>
        <w:t>е</w:t>
      </w:r>
      <w:r w:rsidRPr="009B4794">
        <w:rPr>
          <w:rFonts w:ascii="Times New Roman" w:hAnsi="Times New Roman"/>
          <w:sz w:val="28"/>
          <w:szCs w:val="28"/>
        </w:rPr>
        <w:t>ния, прогноз, принципы терапевтического лечения, показания к оперативному л</w:t>
      </w:r>
      <w:r w:rsidRPr="009B4794">
        <w:rPr>
          <w:rFonts w:ascii="Times New Roman" w:hAnsi="Times New Roman"/>
          <w:sz w:val="28"/>
          <w:szCs w:val="28"/>
        </w:rPr>
        <w:t>е</w:t>
      </w:r>
      <w:r w:rsidRPr="009B4794">
        <w:rPr>
          <w:rFonts w:ascii="Times New Roman" w:hAnsi="Times New Roman"/>
          <w:sz w:val="28"/>
          <w:szCs w:val="28"/>
        </w:rPr>
        <w:t>чению.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Пролабирование створок митрального клапана. Определение. Причины развития первичного и вторичного пролапса митрального клапана. Классификация, диа</w:t>
      </w:r>
      <w:r w:rsidRPr="009B4794">
        <w:rPr>
          <w:rFonts w:ascii="Times New Roman" w:hAnsi="Times New Roman"/>
          <w:sz w:val="28"/>
          <w:szCs w:val="28"/>
        </w:rPr>
        <w:t>г</w:t>
      </w:r>
      <w:r w:rsidRPr="009B4794">
        <w:rPr>
          <w:rFonts w:ascii="Times New Roman" w:hAnsi="Times New Roman"/>
          <w:sz w:val="28"/>
          <w:szCs w:val="28"/>
        </w:rPr>
        <w:t>ностика пролапса митрального клапана.Принципы терапевтическог</w:t>
      </w:r>
      <w:r>
        <w:rPr>
          <w:rFonts w:ascii="Times New Roman" w:hAnsi="Times New Roman"/>
          <w:sz w:val="28"/>
          <w:szCs w:val="28"/>
        </w:rPr>
        <w:t>о лечения,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казания к оператив</w:t>
      </w:r>
      <w:r w:rsidRPr="009B4794">
        <w:rPr>
          <w:rFonts w:ascii="Times New Roman" w:hAnsi="Times New Roman"/>
          <w:sz w:val="28"/>
          <w:szCs w:val="28"/>
        </w:rPr>
        <w:t>ному лечению пролапса митрального клапана.</w:t>
      </w:r>
    </w:p>
    <w:p w:rsidR="00697503" w:rsidRPr="009C799A" w:rsidRDefault="00697503" w:rsidP="00697503">
      <w:pPr>
        <w:pStyle w:val="af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Республики Беларусь в области кардиологии.</w:t>
      </w:r>
    </w:p>
    <w:p w:rsidR="00697503" w:rsidRPr="00042B84" w:rsidRDefault="00697503" w:rsidP="00697503">
      <w:pPr>
        <w:pStyle w:val="af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42B84">
        <w:rPr>
          <w:rFonts w:ascii="Times New Roman" w:hAnsi="Times New Roman"/>
          <w:sz w:val="28"/>
          <w:szCs w:val="28"/>
        </w:rPr>
        <w:t>Медицинская реабилитация пациентов с хроническ</w:t>
      </w:r>
      <w:r>
        <w:rPr>
          <w:rFonts w:ascii="Times New Roman" w:hAnsi="Times New Roman"/>
          <w:sz w:val="28"/>
          <w:szCs w:val="28"/>
        </w:rPr>
        <w:t>ойревматической болезнью сердца</w:t>
      </w:r>
      <w:r w:rsidRPr="00042B84">
        <w:rPr>
          <w:rFonts w:ascii="Times New Roman" w:hAnsi="Times New Roman"/>
          <w:sz w:val="28"/>
          <w:szCs w:val="28"/>
        </w:rPr>
        <w:t>: виды, показания, противопоказания.</w:t>
      </w:r>
    </w:p>
    <w:p w:rsidR="00697503" w:rsidRPr="00042B84" w:rsidRDefault="00697503" w:rsidP="00697503">
      <w:pPr>
        <w:pStyle w:val="af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42B84">
        <w:rPr>
          <w:rFonts w:ascii="Times New Roman" w:hAnsi="Times New Roman"/>
          <w:sz w:val="28"/>
          <w:szCs w:val="28"/>
        </w:rPr>
        <w:t xml:space="preserve">Особенности течения </w:t>
      </w:r>
      <w:r>
        <w:rPr>
          <w:rFonts w:ascii="Times New Roman" w:hAnsi="Times New Roman"/>
          <w:sz w:val="28"/>
          <w:szCs w:val="28"/>
        </w:rPr>
        <w:t>хронической ревматической болезни сердца</w:t>
      </w:r>
      <w:r w:rsidRPr="00042B84">
        <w:rPr>
          <w:rFonts w:ascii="Times New Roman" w:hAnsi="Times New Roman"/>
          <w:sz w:val="28"/>
          <w:szCs w:val="28"/>
        </w:rPr>
        <w:t xml:space="preserve"> у пациентов пожилого и старческого возраста. Особенности терапевтической тактики.</w:t>
      </w:r>
    </w:p>
    <w:p w:rsidR="00697503" w:rsidRDefault="00697503" w:rsidP="00697503">
      <w:pPr>
        <w:pStyle w:val="af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D3D68">
        <w:rPr>
          <w:rFonts w:ascii="Times New Roman" w:hAnsi="Times New Roman"/>
          <w:sz w:val="28"/>
          <w:szCs w:val="28"/>
        </w:rPr>
        <w:t>Неотложная помощь при отёке лёгких, инфаркте миокарда, пароксизмальной форме фибрилляции предсердий, тромбоэмболии лёгочной артерии.</w:t>
      </w:r>
    </w:p>
    <w:p w:rsidR="009D5643" w:rsidRDefault="009D5643" w:rsidP="006C3C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C8E" w:rsidRPr="004849CB" w:rsidRDefault="006C3C8E" w:rsidP="006C3C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</w:t>
      </w:r>
      <w:r w:rsidR="009D5643">
        <w:rPr>
          <w:rFonts w:ascii="Times New Roman" w:hAnsi="Times New Roman"/>
          <w:b/>
          <w:bCs/>
          <w:sz w:val="28"/>
          <w:szCs w:val="28"/>
        </w:rPr>
        <w:t>аудиторного контроля знаний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Этика и деонтология при взаимодействии с пациентами с острой ревматической лихорадкой.</w:t>
      </w:r>
    </w:p>
    <w:p w:rsidR="00697503" w:rsidRPr="0067022A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Острая ревматическая лихорадка. Определение, этиология, патогенез, классиф</w:t>
      </w:r>
      <w:r w:rsidRPr="009B4794">
        <w:rPr>
          <w:rFonts w:ascii="Times New Roman" w:hAnsi="Times New Roman"/>
          <w:sz w:val="28"/>
          <w:szCs w:val="28"/>
        </w:rPr>
        <w:t>и</w:t>
      </w:r>
      <w:r w:rsidRPr="009B4794">
        <w:rPr>
          <w:rFonts w:ascii="Times New Roman" w:hAnsi="Times New Roman"/>
          <w:sz w:val="28"/>
          <w:szCs w:val="28"/>
        </w:rPr>
        <w:t>кация.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Клинические проявления острой ревматической лихорадки.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 xml:space="preserve">Диагностика и диагностические критерии </w:t>
      </w:r>
      <w:r>
        <w:rPr>
          <w:rFonts w:ascii="Times New Roman" w:hAnsi="Times New Roman"/>
          <w:sz w:val="28"/>
          <w:szCs w:val="28"/>
        </w:rPr>
        <w:t>острой ревматической лихорадки.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Дифференциальная диагностика острой ревматической лихорадки.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 xml:space="preserve">Лечение острой ревматической лихорадки. </w:t>
      </w:r>
      <w:r>
        <w:rPr>
          <w:rFonts w:ascii="Times New Roman" w:hAnsi="Times New Roman"/>
          <w:sz w:val="28"/>
          <w:szCs w:val="28"/>
        </w:rPr>
        <w:t>Особенности назначения антибактер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терапии пациентам с острой ревматической лихорадкой. Выбор и оценка эффективности антибактериальной терапии.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Исходы</w:t>
      </w:r>
      <w:r>
        <w:rPr>
          <w:rFonts w:ascii="Times New Roman" w:hAnsi="Times New Roman"/>
          <w:sz w:val="28"/>
          <w:szCs w:val="28"/>
        </w:rPr>
        <w:t xml:space="preserve"> острой ревматической лихорадки</w:t>
      </w:r>
      <w:r w:rsidRPr="009B4794">
        <w:rPr>
          <w:rFonts w:ascii="Times New Roman" w:hAnsi="Times New Roman"/>
          <w:sz w:val="28"/>
          <w:szCs w:val="28"/>
        </w:rPr>
        <w:t>. Первичная и вторичная профилактика острой ревматической лихорадки.</w:t>
      </w:r>
    </w:p>
    <w:p w:rsidR="00697503" w:rsidRPr="00394F62" w:rsidRDefault="00697503" w:rsidP="00697503">
      <w:pPr>
        <w:pStyle w:val="af5"/>
        <w:numPr>
          <w:ilvl w:val="0"/>
          <w:numId w:val="26"/>
        </w:numPr>
        <w:ind w:left="709"/>
        <w:rPr>
          <w:rFonts w:ascii="Times New Roman" w:hAnsi="Times New Roman"/>
          <w:sz w:val="28"/>
          <w:szCs w:val="28"/>
        </w:rPr>
      </w:pPr>
      <w:r w:rsidRPr="00394F62">
        <w:rPr>
          <w:rFonts w:ascii="Times New Roman" w:hAnsi="Times New Roman"/>
          <w:sz w:val="28"/>
          <w:szCs w:val="28"/>
        </w:rPr>
        <w:t>Эпидемиологическая безопасность при оказании медицинской помощи пациентам с</w:t>
      </w:r>
      <w:r>
        <w:rPr>
          <w:rFonts w:ascii="Times New Roman" w:hAnsi="Times New Roman"/>
          <w:sz w:val="28"/>
          <w:szCs w:val="28"/>
        </w:rPr>
        <w:t xml:space="preserve"> острой ревматической лихорадкой.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Хроническая ревматическая боле</w:t>
      </w:r>
      <w:r>
        <w:rPr>
          <w:rFonts w:ascii="Times New Roman" w:hAnsi="Times New Roman"/>
          <w:sz w:val="28"/>
          <w:szCs w:val="28"/>
        </w:rPr>
        <w:t>знь сердца. Определение, диагно</w:t>
      </w:r>
      <w:r w:rsidRPr="009B4794">
        <w:rPr>
          <w:rFonts w:ascii="Times New Roman" w:hAnsi="Times New Roman"/>
          <w:sz w:val="28"/>
          <w:szCs w:val="28"/>
        </w:rPr>
        <w:t>стика. Тактика ведения пациентов.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Приобретенные пороки сердца: недостаточность митрального клапана. Этиол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гия, п</w:t>
      </w:r>
      <w:r w:rsidRPr="009B4794">
        <w:rPr>
          <w:rFonts w:ascii="Times New Roman" w:hAnsi="Times New Roman"/>
          <w:sz w:val="28"/>
          <w:szCs w:val="28"/>
        </w:rPr>
        <w:t xml:space="preserve">атогенез нарушений гемодинамики. Клинические проявления, прямые и косвенные признаки </w:t>
      </w:r>
      <w:r>
        <w:rPr>
          <w:rFonts w:ascii="Times New Roman" w:hAnsi="Times New Roman"/>
          <w:sz w:val="28"/>
          <w:szCs w:val="28"/>
        </w:rPr>
        <w:t>недостаточности митрального клапана</w:t>
      </w:r>
      <w:r w:rsidRPr="009B4794">
        <w:rPr>
          <w:rFonts w:ascii="Times New Roman" w:hAnsi="Times New Roman"/>
          <w:sz w:val="28"/>
          <w:szCs w:val="28"/>
        </w:rPr>
        <w:t xml:space="preserve">. 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Приобретенные пороки сердца: митральный стеноз. Этиология, п</w:t>
      </w:r>
      <w:r w:rsidRPr="009B4794">
        <w:rPr>
          <w:rFonts w:ascii="Times New Roman" w:hAnsi="Times New Roman"/>
          <w:sz w:val="28"/>
          <w:szCs w:val="28"/>
        </w:rPr>
        <w:t>атогенез нар</w:t>
      </w:r>
      <w:r w:rsidRPr="009B4794">
        <w:rPr>
          <w:rFonts w:ascii="Times New Roman" w:hAnsi="Times New Roman"/>
          <w:sz w:val="28"/>
          <w:szCs w:val="28"/>
        </w:rPr>
        <w:t>у</w:t>
      </w:r>
      <w:r w:rsidRPr="009B4794">
        <w:rPr>
          <w:rFonts w:ascii="Times New Roman" w:hAnsi="Times New Roman"/>
          <w:sz w:val="28"/>
          <w:szCs w:val="28"/>
        </w:rPr>
        <w:t xml:space="preserve">шений гемодинамики. Клинические проявления, прямые и косвенные признаки </w:t>
      </w:r>
      <w:r>
        <w:rPr>
          <w:rFonts w:ascii="Times New Roman" w:hAnsi="Times New Roman"/>
          <w:sz w:val="28"/>
          <w:szCs w:val="28"/>
        </w:rPr>
        <w:t>митрального стеноза</w:t>
      </w:r>
      <w:r w:rsidRPr="009B4794">
        <w:rPr>
          <w:rFonts w:ascii="Times New Roman" w:hAnsi="Times New Roman"/>
          <w:sz w:val="28"/>
          <w:szCs w:val="28"/>
        </w:rPr>
        <w:t xml:space="preserve">. 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Приобретенные пороки сердца: недостаточность аортального клапана. Этиология, п</w:t>
      </w:r>
      <w:r w:rsidRPr="009B4794">
        <w:rPr>
          <w:rFonts w:ascii="Times New Roman" w:hAnsi="Times New Roman"/>
          <w:sz w:val="28"/>
          <w:szCs w:val="28"/>
        </w:rPr>
        <w:t>атогенез нарушений гемодинамики. Клинические проявления, прямые и косве</w:t>
      </w:r>
      <w:r w:rsidRPr="009B4794">
        <w:rPr>
          <w:rFonts w:ascii="Times New Roman" w:hAnsi="Times New Roman"/>
          <w:sz w:val="28"/>
          <w:szCs w:val="28"/>
        </w:rPr>
        <w:t>н</w:t>
      </w:r>
      <w:r w:rsidRPr="009B4794">
        <w:rPr>
          <w:rFonts w:ascii="Times New Roman" w:hAnsi="Times New Roman"/>
          <w:sz w:val="28"/>
          <w:szCs w:val="28"/>
        </w:rPr>
        <w:t xml:space="preserve">ные признаки </w:t>
      </w:r>
      <w:r>
        <w:rPr>
          <w:rFonts w:ascii="Times New Roman" w:hAnsi="Times New Roman"/>
          <w:sz w:val="28"/>
          <w:szCs w:val="28"/>
        </w:rPr>
        <w:t>недостаточности аортального клапана</w:t>
      </w:r>
      <w:r w:rsidRPr="009B4794">
        <w:rPr>
          <w:rFonts w:ascii="Times New Roman" w:hAnsi="Times New Roman"/>
          <w:sz w:val="28"/>
          <w:szCs w:val="28"/>
        </w:rPr>
        <w:t xml:space="preserve">. 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1153">
        <w:rPr>
          <w:rFonts w:ascii="Times New Roman" w:hAnsi="Times New Roman"/>
          <w:sz w:val="28"/>
          <w:szCs w:val="28"/>
        </w:rPr>
        <w:t>Приобретенные пороки сердца: аортальный стеноз. Этиология, патогенез наруш</w:t>
      </w:r>
      <w:r w:rsidRPr="00601153">
        <w:rPr>
          <w:rFonts w:ascii="Times New Roman" w:hAnsi="Times New Roman"/>
          <w:sz w:val="28"/>
          <w:szCs w:val="28"/>
        </w:rPr>
        <w:t>е</w:t>
      </w:r>
      <w:r w:rsidRPr="00601153">
        <w:rPr>
          <w:rFonts w:ascii="Times New Roman" w:hAnsi="Times New Roman"/>
          <w:sz w:val="28"/>
          <w:szCs w:val="28"/>
        </w:rPr>
        <w:t>ний гемодинамики. Клинические проявления, прямые и косвенные признаки ао</w:t>
      </w:r>
      <w:r w:rsidRPr="00601153">
        <w:rPr>
          <w:rFonts w:ascii="Times New Roman" w:hAnsi="Times New Roman"/>
          <w:sz w:val="28"/>
          <w:szCs w:val="28"/>
        </w:rPr>
        <w:t>р</w:t>
      </w:r>
      <w:r w:rsidRPr="00601153">
        <w:rPr>
          <w:rFonts w:ascii="Times New Roman" w:hAnsi="Times New Roman"/>
          <w:sz w:val="28"/>
          <w:szCs w:val="28"/>
        </w:rPr>
        <w:t xml:space="preserve">тального стеноза. 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1153">
        <w:rPr>
          <w:rFonts w:ascii="Times New Roman" w:hAnsi="Times New Roman"/>
          <w:sz w:val="28"/>
          <w:szCs w:val="28"/>
        </w:rPr>
        <w:t>Значение инструментальных методов в диагностике пороков сердца (ЭКГ, ЭхоКГ, рентгенография сердца, МРТ).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601153">
        <w:rPr>
          <w:rFonts w:ascii="Times New Roman" w:hAnsi="Times New Roman"/>
          <w:sz w:val="28"/>
          <w:szCs w:val="28"/>
        </w:rPr>
        <w:t>Сочетанные и комбинированные пороки сердца: особенности клинической карт</w:t>
      </w:r>
      <w:r w:rsidRPr="00601153">
        <w:rPr>
          <w:rFonts w:ascii="Times New Roman" w:hAnsi="Times New Roman"/>
          <w:sz w:val="28"/>
          <w:szCs w:val="28"/>
        </w:rPr>
        <w:t>и</w:t>
      </w:r>
      <w:r w:rsidRPr="00601153">
        <w:rPr>
          <w:rFonts w:ascii="Times New Roman" w:hAnsi="Times New Roman"/>
          <w:sz w:val="28"/>
          <w:szCs w:val="28"/>
        </w:rPr>
        <w:t>ны, определение преобладания порока, диагностика, течение, осложнения, пр</w:t>
      </w:r>
      <w:r w:rsidRPr="00601153">
        <w:rPr>
          <w:rFonts w:ascii="Times New Roman" w:hAnsi="Times New Roman"/>
          <w:sz w:val="28"/>
          <w:szCs w:val="28"/>
        </w:rPr>
        <w:t>о</w:t>
      </w:r>
      <w:r w:rsidRPr="00601153">
        <w:rPr>
          <w:rFonts w:ascii="Times New Roman" w:hAnsi="Times New Roman"/>
          <w:sz w:val="28"/>
          <w:szCs w:val="28"/>
        </w:rPr>
        <w:t>гноз. Относительная и абсолютная недостаточность клапанов.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Осложнения приобретенных п</w:t>
      </w:r>
      <w:r>
        <w:rPr>
          <w:rFonts w:ascii="Times New Roman" w:hAnsi="Times New Roman"/>
          <w:sz w:val="28"/>
          <w:szCs w:val="28"/>
        </w:rPr>
        <w:t>ороков сердца. Причины декомпен</w:t>
      </w:r>
      <w:r w:rsidRPr="009B4794">
        <w:rPr>
          <w:rFonts w:ascii="Times New Roman" w:hAnsi="Times New Roman"/>
          <w:sz w:val="28"/>
          <w:szCs w:val="28"/>
        </w:rPr>
        <w:t>сации пороков сердца. Прогноз приобретенных пороков сердца.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Принципы лечения пороков серд</w:t>
      </w:r>
      <w:r>
        <w:rPr>
          <w:rFonts w:ascii="Times New Roman" w:hAnsi="Times New Roman"/>
          <w:sz w:val="28"/>
          <w:szCs w:val="28"/>
        </w:rPr>
        <w:t>ца, показания к оперативному ле</w:t>
      </w:r>
      <w:r w:rsidRPr="009B4794">
        <w:rPr>
          <w:rFonts w:ascii="Times New Roman" w:hAnsi="Times New Roman"/>
          <w:sz w:val="28"/>
          <w:szCs w:val="28"/>
        </w:rPr>
        <w:t>чению. Особе</w:t>
      </w:r>
      <w:r w:rsidRPr="009B4794">
        <w:rPr>
          <w:rFonts w:ascii="Times New Roman" w:hAnsi="Times New Roman"/>
          <w:sz w:val="28"/>
          <w:szCs w:val="28"/>
        </w:rPr>
        <w:t>н</w:t>
      </w:r>
      <w:r w:rsidRPr="009B4794">
        <w:rPr>
          <w:rFonts w:ascii="Times New Roman" w:hAnsi="Times New Roman"/>
          <w:sz w:val="28"/>
          <w:szCs w:val="28"/>
        </w:rPr>
        <w:t>ности врачебной та</w:t>
      </w:r>
      <w:r>
        <w:rPr>
          <w:rFonts w:ascii="Times New Roman" w:hAnsi="Times New Roman"/>
          <w:sz w:val="28"/>
          <w:szCs w:val="28"/>
        </w:rPr>
        <w:t>ктики ведения пациентов с проте</w:t>
      </w:r>
      <w:r w:rsidRPr="009B4794">
        <w:rPr>
          <w:rFonts w:ascii="Times New Roman" w:hAnsi="Times New Roman"/>
          <w:sz w:val="28"/>
          <w:szCs w:val="28"/>
        </w:rPr>
        <w:t>зированными клапанами.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Малые аномалии сердца, диагностика, значение ЭКГ и ЭхоКГ,</w:t>
      </w:r>
      <w:r>
        <w:rPr>
          <w:rFonts w:ascii="Times New Roman" w:hAnsi="Times New Roman"/>
          <w:sz w:val="28"/>
          <w:szCs w:val="28"/>
        </w:rPr>
        <w:t xml:space="preserve"> те</w:t>
      </w:r>
      <w:r w:rsidRPr="009B4794">
        <w:rPr>
          <w:rFonts w:ascii="Times New Roman" w:hAnsi="Times New Roman"/>
          <w:sz w:val="28"/>
          <w:szCs w:val="28"/>
        </w:rPr>
        <w:t>чение, осложн</w:t>
      </w:r>
      <w:r w:rsidRPr="009B4794">
        <w:rPr>
          <w:rFonts w:ascii="Times New Roman" w:hAnsi="Times New Roman"/>
          <w:sz w:val="28"/>
          <w:szCs w:val="28"/>
        </w:rPr>
        <w:t>е</w:t>
      </w:r>
      <w:r w:rsidRPr="009B4794">
        <w:rPr>
          <w:rFonts w:ascii="Times New Roman" w:hAnsi="Times New Roman"/>
          <w:sz w:val="28"/>
          <w:szCs w:val="28"/>
        </w:rPr>
        <w:t>ния, прогноз, принципы терапевтического лечения, показания к оперативному л</w:t>
      </w:r>
      <w:r w:rsidRPr="009B4794">
        <w:rPr>
          <w:rFonts w:ascii="Times New Roman" w:hAnsi="Times New Roman"/>
          <w:sz w:val="28"/>
          <w:szCs w:val="28"/>
        </w:rPr>
        <w:t>е</w:t>
      </w:r>
      <w:r w:rsidRPr="009B4794">
        <w:rPr>
          <w:rFonts w:ascii="Times New Roman" w:hAnsi="Times New Roman"/>
          <w:sz w:val="28"/>
          <w:szCs w:val="28"/>
        </w:rPr>
        <w:t>чению.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B4794">
        <w:rPr>
          <w:rFonts w:ascii="Times New Roman" w:hAnsi="Times New Roman"/>
          <w:sz w:val="28"/>
          <w:szCs w:val="28"/>
        </w:rPr>
        <w:t>Пролабирование створок митрального клапана. Определение. Причины развития первичного и вторичного пролапса митрального клапана. Классификация, диа</w:t>
      </w:r>
      <w:r w:rsidRPr="009B4794">
        <w:rPr>
          <w:rFonts w:ascii="Times New Roman" w:hAnsi="Times New Roman"/>
          <w:sz w:val="28"/>
          <w:szCs w:val="28"/>
        </w:rPr>
        <w:t>г</w:t>
      </w:r>
      <w:r w:rsidRPr="009B4794">
        <w:rPr>
          <w:rFonts w:ascii="Times New Roman" w:hAnsi="Times New Roman"/>
          <w:sz w:val="28"/>
          <w:szCs w:val="28"/>
        </w:rPr>
        <w:t>ностика пролапса митрального клапана.Принципы терапевтическог</w:t>
      </w:r>
      <w:r>
        <w:rPr>
          <w:rFonts w:ascii="Times New Roman" w:hAnsi="Times New Roman"/>
          <w:sz w:val="28"/>
          <w:szCs w:val="28"/>
        </w:rPr>
        <w:t>о лечения,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казания к оператив</w:t>
      </w:r>
      <w:r w:rsidRPr="009B4794">
        <w:rPr>
          <w:rFonts w:ascii="Times New Roman" w:hAnsi="Times New Roman"/>
          <w:sz w:val="28"/>
          <w:szCs w:val="28"/>
        </w:rPr>
        <w:t>ному лечению пролапса митрального клапана.</w:t>
      </w:r>
    </w:p>
    <w:p w:rsidR="00697503" w:rsidRPr="009C799A" w:rsidRDefault="00697503" w:rsidP="00697503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Достижения Республики Беларусь в области кардиологии.</w:t>
      </w:r>
    </w:p>
    <w:p w:rsidR="00697503" w:rsidRPr="00042B84" w:rsidRDefault="00697503" w:rsidP="00697503">
      <w:pPr>
        <w:pStyle w:val="af5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42B84">
        <w:rPr>
          <w:rFonts w:ascii="Times New Roman" w:hAnsi="Times New Roman"/>
          <w:sz w:val="28"/>
          <w:szCs w:val="28"/>
        </w:rPr>
        <w:t>Медицинская реабилитация пациентов с хроническ</w:t>
      </w:r>
      <w:r>
        <w:rPr>
          <w:rFonts w:ascii="Times New Roman" w:hAnsi="Times New Roman"/>
          <w:sz w:val="28"/>
          <w:szCs w:val="28"/>
        </w:rPr>
        <w:t>ойревматической болезнью сердца</w:t>
      </w:r>
      <w:r w:rsidRPr="00042B84">
        <w:rPr>
          <w:rFonts w:ascii="Times New Roman" w:hAnsi="Times New Roman"/>
          <w:sz w:val="28"/>
          <w:szCs w:val="28"/>
        </w:rPr>
        <w:t>: виды, показания, противопоказания.</w:t>
      </w:r>
    </w:p>
    <w:p w:rsidR="00697503" w:rsidRPr="00042B84" w:rsidRDefault="00697503" w:rsidP="00697503">
      <w:pPr>
        <w:pStyle w:val="af5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42B84">
        <w:rPr>
          <w:rFonts w:ascii="Times New Roman" w:hAnsi="Times New Roman"/>
          <w:sz w:val="28"/>
          <w:szCs w:val="28"/>
        </w:rPr>
        <w:t xml:space="preserve">Особенности течения </w:t>
      </w:r>
      <w:r>
        <w:rPr>
          <w:rFonts w:ascii="Times New Roman" w:hAnsi="Times New Roman"/>
          <w:sz w:val="28"/>
          <w:szCs w:val="28"/>
        </w:rPr>
        <w:t>хронической ревматической болезни сердца</w:t>
      </w:r>
      <w:r w:rsidRPr="00042B84">
        <w:rPr>
          <w:rFonts w:ascii="Times New Roman" w:hAnsi="Times New Roman"/>
          <w:sz w:val="28"/>
          <w:szCs w:val="28"/>
        </w:rPr>
        <w:t xml:space="preserve"> у пациентов пожилого и старческого возраста. Особенности терапевтической тактики.</w:t>
      </w:r>
    </w:p>
    <w:p w:rsidR="00697503" w:rsidRDefault="00697503" w:rsidP="00697503">
      <w:pPr>
        <w:pStyle w:val="af5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D3D68">
        <w:rPr>
          <w:rFonts w:ascii="Times New Roman" w:hAnsi="Times New Roman"/>
          <w:sz w:val="28"/>
          <w:szCs w:val="28"/>
        </w:rPr>
        <w:t>Неотложная помощь при отёке лёгких, инфаркте миокарда, пароксизмальной форме фибрилляции предсердий, тромбоэмболии лёгочной артерии.</w:t>
      </w:r>
    </w:p>
    <w:p w:rsidR="00732CCF" w:rsidRPr="00704DE0" w:rsidRDefault="00B975FD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уровня знаний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Ревматическая лихорадка вызывается: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-1. Стафилококком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-2. Вирусом Эпштейна-Барр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Пневмококком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+4. β-гемолитическим стрептококком группы А</w:t>
      </w:r>
    </w:p>
    <w:p w:rsidR="00732CCF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-5. Возбудитель неизвестен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«Большими» критериями острой ревматической лихорадки являются: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-1. Ревмокардит, артралгии, малая хорея, узловатая эритема, ревматические узелки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-2. Ревмокардит, полиартрит, кольцевидная эритема, тофусы, узловатая эритема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Вальвулит, артралгии, малая хорея, лихорадка, ревматические узелки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+4. Ревмокардит, полиартрит, малая хорея, ревматические узелки, кольцевидная эрит</w:t>
      </w:r>
      <w:r w:rsidRPr="00704DE0">
        <w:rPr>
          <w:rFonts w:ascii="Times New Roman" w:eastAsia="Times New Roman" w:hAnsi="Times New Roman"/>
          <w:sz w:val="28"/>
          <w:szCs w:val="28"/>
        </w:rPr>
        <w:t>е</w:t>
      </w:r>
      <w:r w:rsidRPr="00704DE0">
        <w:rPr>
          <w:rFonts w:ascii="Times New Roman" w:eastAsia="Times New Roman" w:hAnsi="Times New Roman"/>
          <w:sz w:val="28"/>
          <w:szCs w:val="28"/>
        </w:rPr>
        <w:t>ма</w:t>
      </w:r>
    </w:p>
    <w:p w:rsid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-5. Эндокардит, полиартрит, ревматические узелки, малая хорея, лихорадка.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Развитию артрита, кардита и клапанных повреждений при ревматической лихорадке способствует: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+1. Молекулярная мимикрия антигенов ревматогенных штаммов стрептококков группы А с белками синовиальной оболочки, сердечной мышцы и клапанов сердца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-2. Прямое повреждающее действие бета-гемолитического стрептококка группы А на синовиальные оболочки, миокард и клапаны сердца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Предшествующая патология сердца и суставов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-4. Развитие неспецифического мультиорганного поражения на фоне снижения имму</w:t>
      </w:r>
      <w:r w:rsidRPr="00704DE0">
        <w:rPr>
          <w:rFonts w:ascii="Times New Roman" w:eastAsia="Times New Roman" w:hAnsi="Times New Roman"/>
          <w:sz w:val="28"/>
          <w:szCs w:val="28"/>
        </w:rPr>
        <w:t>н</w:t>
      </w:r>
      <w:r w:rsidRPr="00704DE0">
        <w:rPr>
          <w:rFonts w:ascii="Times New Roman" w:eastAsia="Times New Roman" w:hAnsi="Times New Roman"/>
          <w:sz w:val="28"/>
          <w:szCs w:val="28"/>
        </w:rPr>
        <w:t>ной реактивности с преимущественным воздействием на суставы, миокард и клапаны сердца</w:t>
      </w:r>
    </w:p>
    <w:p w:rsid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-5. Развивающееся ишемическое повреждение синовиальной оболочки, сердечной мышцы и клапанов сердца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При острой ревматической лихорадке наиболее распространёнными сердечными проявлениями являются: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+1. Недостаточность митрального клапана, сочетание эндокардита с очаговым миока</w:t>
      </w:r>
      <w:r w:rsidRPr="00704DE0">
        <w:rPr>
          <w:rFonts w:ascii="Times New Roman" w:eastAsia="Times New Roman" w:hAnsi="Times New Roman"/>
          <w:sz w:val="28"/>
          <w:szCs w:val="28"/>
        </w:rPr>
        <w:t>р</w:t>
      </w:r>
      <w:r w:rsidRPr="00704DE0">
        <w:rPr>
          <w:rFonts w:ascii="Times New Roman" w:eastAsia="Times New Roman" w:hAnsi="Times New Roman"/>
          <w:sz w:val="28"/>
          <w:szCs w:val="28"/>
        </w:rPr>
        <w:t>дитом, сухой перикардит, иногда недостаточность аортального клапана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 xml:space="preserve">-2. Митральный и аортальный стенозы 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Митральный стеноз с недостаточностью трикуспидального клапана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-4. Миокардит</w:t>
      </w:r>
    </w:p>
    <w:p w:rsid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-5. Дилятационная кардиомиопатия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Пациентка 10 лет резко изменила своё поведение: стала смеяться в школе на уроках, раздражительна, капризна, может расплакаться во время игры со сверстниками или приёма пищи. Движения рук и ног стали резкими, появились частые нерегулярные п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о</w:t>
      </w:r>
      <w:r w:rsidR="00704DE0" w:rsidRPr="00F55DE5">
        <w:rPr>
          <w:rFonts w:ascii="Times New Roman" w:eastAsia="Times New Roman" w:hAnsi="Times New Roman"/>
          <w:sz w:val="28"/>
          <w:szCs w:val="28"/>
        </w:rPr>
        <w:lastRenderedPageBreak/>
        <w:t>дёргивания. Постоянно гримасничает. Речь пациентки скандирующая, взрывная, появ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и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лось лёгкое заикание. Подруги стали жаловаться на применение силы со стороны пац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и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ентки во время игр (может сильно схватить за руки). Резко снизились аппетит, потре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б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ление воды и соков. О чём говорит указанное поведение?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+1. Хорея Сиденхема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-2. Обсессивно-компульсивное поведение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Тревожно-депрессивное расстройство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-4. Синдром дефицита внимания с гиперреактивностью</w:t>
      </w:r>
    </w:p>
    <w:p w:rsidR="00F55DE5" w:rsidRDefault="00704DE0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 xml:space="preserve">-5. Синдром Жиля де ля Туретта 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Диагноз острой ревматической лихорадки основывается на: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+1. Применении модифицированных критериев Джонса к данным анамнеза и обслед</w:t>
      </w:r>
      <w:r w:rsidRPr="00704DE0">
        <w:rPr>
          <w:rFonts w:ascii="Times New Roman" w:eastAsia="Times New Roman" w:hAnsi="Times New Roman"/>
          <w:sz w:val="28"/>
          <w:szCs w:val="28"/>
        </w:rPr>
        <w:t>о</w:t>
      </w:r>
      <w:r w:rsidRPr="00704DE0">
        <w:rPr>
          <w:rFonts w:ascii="Times New Roman" w:eastAsia="Times New Roman" w:hAnsi="Times New Roman"/>
          <w:sz w:val="28"/>
          <w:szCs w:val="28"/>
        </w:rPr>
        <w:t>вания (обследование на стрептококки группы А, ЭКГ, эхокардиография с допплером, СОЭ, уровень С-реактивного белка)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-2. Применении модифицированных критериев Джонса к данным анамнеза и обслед</w:t>
      </w:r>
      <w:r w:rsidRPr="00704DE0">
        <w:rPr>
          <w:rFonts w:ascii="Times New Roman" w:eastAsia="Times New Roman" w:hAnsi="Times New Roman"/>
          <w:sz w:val="28"/>
          <w:szCs w:val="28"/>
        </w:rPr>
        <w:t>о</w:t>
      </w:r>
      <w:r w:rsidRPr="00704DE0">
        <w:rPr>
          <w:rFonts w:ascii="Times New Roman" w:eastAsia="Times New Roman" w:hAnsi="Times New Roman"/>
          <w:sz w:val="28"/>
          <w:szCs w:val="28"/>
        </w:rPr>
        <w:t>вания (ЭКГ, эхокардиография с допплером, СОЭ, уровень С-реактивного белка, би</w:t>
      </w:r>
      <w:r w:rsidRPr="00704DE0">
        <w:rPr>
          <w:rFonts w:ascii="Times New Roman" w:eastAsia="Times New Roman" w:hAnsi="Times New Roman"/>
          <w:sz w:val="28"/>
          <w:szCs w:val="28"/>
        </w:rPr>
        <w:t>о</w:t>
      </w:r>
      <w:r w:rsidRPr="00704DE0">
        <w:rPr>
          <w:rFonts w:ascii="Times New Roman" w:eastAsia="Times New Roman" w:hAnsi="Times New Roman"/>
          <w:sz w:val="28"/>
          <w:szCs w:val="28"/>
        </w:rPr>
        <w:t>псия ревматических узелков, рентгенография поражённых суставов, рентгенография органов грудной клетки)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Клинических данных в сочетании с комплексным обследованием (общий анализ крови, общий анализ мочи, развёпнутый биохимический анализ крови, ЭКГ, эхокарди</w:t>
      </w:r>
      <w:r w:rsidRPr="00704DE0">
        <w:rPr>
          <w:rFonts w:ascii="Times New Roman" w:eastAsia="Times New Roman" w:hAnsi="Times New Roman"/>
          <w:sz w:val="28"/>
          <w:szCs w:val="28"/>
        </w:rPr>
        <w:t>о</w:t>
      </w:r>
      <w:r w:rsidRPr="00704DE0">
        <w:rPr>
          <w:rFonts w:ascii="Times New Roman" w:eastAsia="Times New Roman" w:hAnsi="Times New Roman"/>
          <w:sz w:val="28"/>
          <w:szCs w:val="28"/>
        </w:rPr>
        <w:t>графия, суточное мониторирование ЭКГ и АД, тредмил-тест, рентгенография поражё</w:t>
      </w:r>
      <w:r w:rsidRPr="00704DE0">
        <w:rPr>
          <w:rFonts w:ascii="Times New Roman" w:eastAsia="Times New Roman" w:hAnsi="Times New Roman"/>
          <w:sz w:val="28"/>
          <w:szCs w:val="28"/>
        </w:rPr>
        <w:t>н</w:t>
      </w:r>
      <w:r w:rsidRPr="00704DE0">
        <w:rPr>
          <w:rFonts w:ascii="Times New Roman" w:eastAsia="Times New Roman" w:hAnsi="Times New Roman"/>
          <w:sz w:val="28"/>
          <w:szCs w:val="28"/>
        </w:rPr>
        <w:t>ных суставов, рентгенография органов грудной клетки)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-4. Молифицированных критериях Джонса</w:t>
      </w:r>
    </w:p>
    <w:p w:rsid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-5. Клинических данных в сочетание с диспансерным обследованием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Постановка диагноза острой ревматической лихорадки по модифицированным крит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е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риям Джонса требует: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+1. Наличие 2 больших (основных) критериев или 1 большого и 2 малых (дополнител</w:t>
      </w:r>
      <w:r w:rsidRPr="00704DE0">
        <w:rPr>
          <w:rFonts w:ascii="Times New Roman" w:eastAsia="Times New Roman" w:hAnsi="Times New Roman"/>
          <w:sz w:val="28"/>
          <w:szCs w:val="28"/>
        </w:rPr>
        <w:t>ь</w:t>
      </w:r>
      <w:r w:rsidRPr="00704DE0">
        <w:rPr>
          <w:rFonts w:ascii="Times New Roman" w:eastAsia="Times New Roman" w:hAnsi="Times New Roman"/>
          <w:sz w:val="28"/>
          <w:szCs w:val="28"/>
        </w:rPr>
        <w:t>ных) критериев в совокупности с доказательствами перенесенной стрептококковой и</w:t>
      </w:r>
      <w:r w:rsidRPr="00704DE0">
        <w:rPr>
          <w:rFonts w:ascii="Times New Roman" w:eastAsia="Times New Roman" w:hAnsi="Times New Roman"/>
          <w:sz w:val="28"/>
          <w:szCs w:val="28"/>
        </w:rPr>
        <w:t>н</w:t>
      </w:r>
      <w:r w:rsidRPr="00704DE0">
        <w:rPr>
          <w:rFonts w:ascii="Times New Roman" w:eastAsia="Times New Roman" w:hAnsi="Times New Roman"/>
          <w:sz w:val="28"/>
          <w:szCs w:val="28"/>
        </w:rPr>
        <w:t>фекции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-2. Наличие 5 больших (основных) критериев и 1 малого (дополнительного) критерия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Наличие 1 большого (основного) критерия и 1 малого (дополнительного) критерия в совокупности с доказательствами перенесенной стрептококковой инфекции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 xml:space="preserve">-4. Наличие 5 любых критериев </w:t>
      </w:r>
    </w:p>
    <w:p w:rsid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-5. Диагноз острой ревматической лихорадки не требует применения модифицирова</w:t>
      </w:r>
      <w:r w:rsidRPr="00704DE0">
        <w:rPr>
          <w:rFonts w:ascii="Times New Roman" w:eastAsia="Times New Roman" w:hAnsi="Times New Roman"/>
          <w:sz w:val="28"/>
          <w:szCs w:val="28"/>
        </w:rPr>
        <w:t>н</w:t>
      </w:r>
      <w:r w:rsidRPr="00704DE0">
        <w:rPr>
          <w:rFonts w:ascii="Times New Roman" w:eastAsia="Times New Roman" w:hAnsi="Times New Roman"/>
          <w:sz w:val="28"/>
          <w:szCs w:val="28"/>
        </w:rPr>
        <w:t>ных критериев Джонса</w:t>
      </w:r>
    </w:p>
    <w:p w:rsidR="00704DE0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="00704DE0" w:rsidRPr="00F55DE5">
        <w:rPr>
          <w:rFonts w:ascii="Times New Roman" w:eastAsia="Times New Roman" w:hAnsi="Times New Roman"/>
          <w:sz w:val="28"/>
          <w:szCs w:val="28"/>
        </w:rPr>
        <w:t>Для долгосрочной антистрептококковой профилактики используется: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+1. Бензатина бензилпенициллин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-2. Доксициклин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-3. Левофлоксацин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>-4. Метронидазол</w:t>
      </w:r>
    </w:p>
    <w:p w:rsid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/>
          <w:sz w:val="28"/>
          <w:szCs w:val="28"/>
        </w:rPr>
        <w:t xml:space="preserve">-5. Канамицин  </w:t>
      </w:r>
    </w:p>
    <w:p w:rsidR="00E22AAC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="00E22AAC" w:rsidRPr="00F55DE5">
        <w:rPr>
          <w:rFonts w:ascii="Times New Roman" w:eastAsia="Times New Roman" w:hAnsi="Times New Roman"/>
          <w:sz w:val="28"/>
          <w:szCs w:val="28"/>
        </w:rPr>
        <w:t>Пациент без кардита после острой ревматической лихорадки должен получать долг</w:t>
      </w:r>
      <w:r w:rsidR="00E22AAC" w:rsidRPr="00F55DE5">
        <w:rPr>
          <w:rFonts w:ascii="Times New Roman" w:eastAsia="Times New Roman" w:hAnsi="Times New Roman"/>
          <w:sz w:val="28"/>
          <w:szCs w:val="28"/>
        </w:rPr>
        <w:t>о</w:t>
      </w:r>
      <w:r w:rsidR="00E22AAC" w:rsidRPr="00F55DE5">
        <w:rPr>
          <w:rFonts w:ascii="Times New Roman" w:eastAsia="Times New Roman" w:hAnsi="Times New Roman"/>
          <w:sz w:val="28"/>
          <w:szCs w:val="28"/>
        </w:rPr>
        <w:t>срочную антистрептококковую профилактику:</w:t>
      </w:r>
    </w:p>
    <w:p w:rsidR="00E22AAC" w:rsidRPr="00E22AAC" w:rsidRDefault="00E22AAC" w:rsidP="00E22A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2AAC">
        <w:rPr>
          <w:rFonts w:ascii="Times New Roman" w:eastAsia="Times New Roman" w:hAnsi="Times New Roman"/>
          <w:sz w:val="28"/>
          <w:szCs w:val="28"/>
        </w:rPr>
        <w:t>+1. В течение 5 лет или до 21 года (как минимум)</w:t>
      </w:r>
    </w:p>
    <w:p w:rsidR="00E22AAC" w:rsidRPr="00E22AAC" w:rsidRDefault="00E22AAC" w:rsidP="00E22A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2AAC">
        <w:rPr>
          <w:rFonts w:ascii="Times New Roman" w:eastAsia="Times New Roman" w:hAnsi="Times New Roman"/>
          <w:sz w:val="28"/>
          <w:szCs w:val="28"/>
        </w:rPr>
        <w:t>-2. В течение 6 месяцев</w:t>
      </w:r>
    </w:p>
    <w:p w:rsidR="00E22AAC" w:rsidRPr="00E22AAC" w:rsidRDefault="00E22AAC" w:rsidP="00E22A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2AAC">
        <w:rPr>
          <w:rFonts w:ascii="Times New Roman" w:eastAsia="Times New Roman" w:hAnsi="Times New Roman"/>
          <w:sz w:val="28"/>
          <w:szCs w:val="28"/>
        </w:rPr>
        <w:t>-3. В течение 1 года</w:t>
      </w:r>
    </w:p>
    <w:p w:rsidR="00E22AAC" w:rsidRPr="00E22AAC" w:rsidRDefault="00E22AAC" w:rsidP="00E22A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2AAC">
        <w:rPr>
          <w:rFonts w:ascii="Times New Roman" w:eastAsia="Times New Roman" w:hAnsi="Times New Roman"/>
          <w:sz w:val="28"/>
          <w:szCs w:val="28"/>
        </w:rPr>
        <w:lastRenderedPageBreak/>
        <w:t>-4. Пожизненно</w:t>
      </w:r>
    </w:p>
    <w:p w:rsidR="00704DE0" w:rsidRDefault="00E22AAC" w:rsidP="00E22A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2AAC">
        <w:rPr>
          <w:rFonts w:ascii="Times New Roman" w:eastAsia="Times New Roman" w:hAnsi="Times New Roman"/>
          <w:sz w:val="28"/>
          <w:szCs w:val="28"/>
        </w:rPr>
        <w:t>-5. До снижения СОЭ ниже 10 мм/час</w:t>
      </w:r>
    </w:p>
    <w:p w:rsidR="009A4858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="009A4858" w:rsidRPr="00F55DE5">
        <w:rPr>
          <w:rFonts w:ascii="Times New Roman" w:eastAsia="Times New Roman" w:hAnsi="Times New Roman"/>
          <w:sz w:val="28"/>
          <w:szCs w:val="28"/>
        </w:rPr>
        <w:t>Пациентам с острой ревматической лихорадкой и кардитом средней или тяжелой степени рекомендуется:</w:t>
      </w:r>
    </w:p>
    <w:p w:rsidR="009A4858" w:rsidRPr="009A4858" w:rsidRDefault="009A4858" w:rsidP="009A48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858">
        <w:rPr>
          <w:rFonts w:ascii="Times New Roman" w:eastAsia="Times New Roman" w:hAnsi="Times New Roman"/>
          <w:sz w:val="28"/>
          <w:szCs w:val="28"/>
        </w:rPr>
        <w:t>+1. Преднизолон 1 мг/кг/сутки перорально</w:t>
      </w:r>
    </w:p>
    <w:p w:rsidR="009A4858" w:rsidRPr="009A4858" w:rsidRDefault="009A4858" w:rsidP="009A48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858">
        <w:rPr>
          <w:rFonts w:ascii="Times New Roman" w:eastAsia="Times New Roman" w:hAnsi="Times New Roman"/>
          <w:sz w:val="28"/>
          <w:szCs w:val="28"/>
        </w:rPr>
        <w:t>-2. Ибупрофен 400 мг 3 раза в сутки перорально</w:t>
      </w:r>
    </w:p>
    <w:p w:rsidR="009A4858" w:rsidRPr="009A4858" w:rsidRDefault="009A4858" w:rsidP="009A48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858">
        <w:rPr>
          <w:rFonts w:ascii="Times New Roman" w:eastAsia="Times New Roman" w:hAnsi="Times New Roman"/>
          <w:sz w:val="28"/>
          <w:szCs w:val="28"/>
        </w:rPr>
        <w:t>-3. Смена перорального антибиотика на парентеральный</w:t>
      </w:r>
    </w:p>
    <w:p w:rsidR="009A4858" w:rsidRPr="009A4858" w:rsidRDefault="009A4858" w:rsidP="009A48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858">
        <w:rPr>
          <w:rFonts w:ascii="Times New Roman" w:eastAsia="Times New Roman" w:hAnsi="Times New Roman"/>
          <w:sz w:val="28"/>
          <w:szCs w:val="28"/>
        </w:rPr>
        <w:t>-4. Варфарин 2,5-5 мг/сутки перорально под контролем МНО</w:t>
      </w:r>
    </w:p>
    <w:p w:rsidR="009A4858" w:rsidRDefault="009A4858" w:rsidP="009A48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858">
        <w:rPr>
          <w:rFonts w:ascii="Times New Roman" w:eastAsia="Times New Roman" w:hAnsi="Times New Roman"/>
          <w:sz w:val="28"/>
          <w:szCs w:val="28"/>
        </w:rPr>
        <w:t>-5. Метопролол 25 мг/сутки парентерально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Pr="00F55DE5">
        <w:rPr>
          <w:rFonts w:ascii="Times New Roman" w:eastAsia="Times New Roman" w:hAnsi="Times New Roman"/>
          <w:sz w:val="28"/>
          <w:szCs w:val="28"/>
        </w:rPr>
        <w:t>При хронической ревматической болезни сердца наиболее распространёнными се</w:t>
      </w:r>
      <w:r w:rsidRPr="00F55DE5">
        <w:rPr>
          <w:rFonts w:ascii="Times New Roman" w:eastAsia="Times New Roman" w:hAnsi="Times New Roman"/>
          <w:sz w:val="28"/>
          <w:szCs w:val="28"/>
        </w:rPr>
        <w:t>р</w:t>
      </w:r>
      <w:r w:rsidRPr="00F55DE5">
        <w:rPr>
          <w:rFonts w:ascii="Times New Roman" w:eastAsia="Times New Roman" w:hAnsi="Times New Roman"/>
          <w:sz w:val="28"/>
          <w:szCs w:val="28"/>
        </w:rPr>
        <w:t>дечными проявлениями являются: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-1. Недостаточность митрального клапана, перикардит, иногда недостаточность ао</w:t>
      </w:r>
      <w:r w:rsidRPr="00F55DE5">
        <w:rPr>
          <w:rFonts w:ascii="Times New Roman" w:eastAsia="Times New Roman" w:hAnsi="Times New Roman"/>
          <w:sz w:val="28"/>
          <w:szCs w:val="28"/>
        </w:rPr>
        <w:t>р</w:t>
      </w:r>
      <w:r w:rsidRPr="00F55DE5">
        <w:rPr>
          <w:rFonts w:ascii="Times New Roman" w:eastAsia="Times New Roman" w:hAnsi="Times New Roman"/>
          <w:sz w:val="28"/>
          <w:szCs w:val="28"/>
        </w:rPr>
        <w:t>тального клапана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+2. Митральный стеноз, сочетаный аортальный порок и трикуспидальная недостато</w:t>
      </w:r>
      <w:r w:rsidRPr="00F55DE5">
        <w:rPr>
          <w:rFonts w:ascii="Times New Roman" w:eastAsia="Times New Roman" w:hAnsi="Times New Roman"/>
          <w:sz w:val="28"/>
          <w:szCs w:val="28"/>
        </w:rPr>
        <w:t>ч</w:t>
      </w:r>
      <w:r w:rsidRPr="00F55DE5">
        <w:rPr>
          <w:rFonts w:ascii="Times New Roman" w:eastAsia="Times New Roman" w:hAnsi="Times New Roman"/>
          <w:sz w:val="28"/>
          <w:szCs w:val="28"/>
        </w:rPr>
        <w:t>ность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-3. Расслоение аневризмы аорты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-4. Миокардит</w:t>
      </w:r>
    </w:p>
    <w:p w:rsidR="00704DE0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-5. Дилятационная кардиомиопатия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 w:rsidRPr="00F55DE5">
        <w:rPr>
          <w:rFonts w:ascii="Times New Roman" w:eastAsia="Times New Roman" w:hAnsi="Times New Roman"/>
          <w:sz w:val="28"/>
          <w:szCs w:val="28"/>
        </w:rPr>
        <w:t>Чем может проявляться застой в легочных венах у пациентов с митрально-аортальным пороком?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-1. Кашлем с отхождением ржавой мокроты.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-2. Появлением прожилок крови в мокроте.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-3. Приступами удушья с отхождением розоватой, пенистой мокроты.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 xml:space="preserve">+4. Всеми упомянутыми симптомами. </w:t>
      </w:r>
    </w:p>
    <w:p w:rsid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-5. Ни одним из упомянутых симптомов.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</w:t>
      </w:r>
      <w:r w:rsidRPr="00F55DE5">
        <w:rPr>
          <w:rFonts w:ascii="Times New Roman" w:eastAsia="Times New Roman" w:hAnsi="Times New Roman"/>
          <w:sz w:val="28"/>
          <w:szCs w:val="28"/>
        </w:rPr>
        <w:t>К причинам острой митральной недостаточности относится: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+1. Острая ревматическая лихорадка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 xml:space="preserve">-2. Гипертрофическая кардиомиопатия 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-3. Констриктивный перикардит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-4. Легочная гипертензия</w:t>
      </w:r>
    </w:p>
    <w:p w:rsid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-5. Тромбоэмболия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Pr="00F55DE5">
        <w:rPr>
          <w:rFonts w:ascii="Times New Roman" w:eastAsia="Times New Roman" w:hAnsi="Times New Roman"/>
          <w:sz w:val="28"/>
          <w:szCs w:val="28"/>
        </w:rPr>
        <w:t>У пациента с митральной регургитацией при аускультации сердца в области ве</w:t>
      </w:r>
      <w:r w:rsidRPr="00F55DE5">
        <w:rPr>
          <w:rFonts w:ascii="Times New Roman" w:eastAsia="Times New Roman" w:hAnsi="Times New Roman"/>
          <w:sz w:val="28"/>
          <w:szCs w:val="28"/>
        </w:rPr>
        <w:t>р</w:t>
      </w:r>
      <w:r w:rsidRPr="00F55DE5">
        <w:rPr>
          <w:rFonts w:ascii="Times New Roman" w:eastAsia="Times New Roman" w:hAnsi="Times New Roman"/>
          <w:sz w:val="28"/>
          <w:szCs w:val="28"/>
        </w:rPr>
        <w:t>хушки выслушивается: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-1. Чёткий средне-систолический щелчок, который лучше всего выслушивается в пол</w:t>
      </w:r>
      <w:r w:rsidRPr="00F55DE5">
        <w:rPr>
          <w:rFonts w:ascii="Times New Roman" w:eastAsia="Times New Roman" w:hAnsi="Times New Roman"/>
          <w:sz w:val="28"/>
          <w:szCs w:val="28"/>
        </w:rPr>
        <w:t>о</w:t>
      </w:r>
      <w:r w:rsidRPr="00F55DE5">
        <w:rPr>
          <w:rFonts w:ascii="Times New Roman" w:eastAsia="Times New Roman" w:hAnsi="Times New Roman"/>
          <w:sz w:val="28"/>
          <w:szCs w:val="28"/>
        </w:rPr>
        <w:t>жении лёжа на левом боку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-2. Чёткий средне-систолический щелчок с поздним систолическим шумом, который усиливается при пробе Вальсальвы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+3. I сердечный тон (S1) может быть ослаблен или громким, появляется III тон (S3); пансистолический шум, который лучше всего выслушивается в положении лёжа на л</w:t>
      </w:r>
      <w:r w:rsidRPr="00F55DE5">
        <w:rPr>
          <w:rFonts w:ascii="Times New Roman" w:eastAsia="Times New Roman" w:hAnsi="Times New Roman"/>
          <w:sz w:val="28"/>
          <w:szCs w:val="28"/>
        </w:rPr>
        <w:t>е</w:t>
      </w:r>
      <w:r w:rsidRPr="00F55DE5">
        <w:rPr>
          <w:rFonts w:ascii="Times New Roman" w:eastAsia="Times New Roman" w:hAnsi="Times New Roman"/>
          <w:sz w:val="28"/>
          <w:szCs w:val="28"/>
        </w:rPr>
        <w:t>вом боку, а при пробе Вальсальвы уменьшается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-4. Громкий I сердечный тон (S1), нормально расщеплённый S2, ранний щелчок диаст</w:t>
      </w:r>
      <w:r w:rsidRPr="00F55DE5">
        <w:rPr>
          <w:rFonts w:ascii="Times New Roman" w:eastAsia="Times New Roman" w:hAnsi="Times New Roman"/>
          <w:sz w:val="28"/>
          <w:szCs w:val="28"/>
        </w:rPr>
        <w:t>о</w:t>
      </w:r>
      <w:r w:rsidRPr="00F55DE5">
        <w:rPr>
          <w:rFonts w:ascii="Times New Roman" w:eastAsia="Times New Roman" w:hAnsi="Times New Roman"/>
          <w:sz w:val="28"/>
          <w:szCs w:val="28"/>
        </w:rPr>
        <w:t>лического открытия и низкотональный декрещендо-крещендо грохочущий диастолич</w:t>
      </w:r>
      <w:r w:rsidRPr="00F55DE5">
        <w:rPr>
          <w:rFonts w:ascii="Times New Roman" w:eastAsia="Times New Roman" w:hAnsi="Times New Roman"/>
          <w:sz w:val="28"/>
          <w:szCs w:val="28"/>
        </w:rPr>
        <w:t>е</w:t>
      </w:r>
      <w:r w:rsidRPr="00F55DE5">
        <w:rPr>
          <w:rFonts w:ascii="Times New Roman" w:eastAsia="Times New Roman" w:hAnsi="Times New Roman"/>
          <w:sz w:val="28"/>
          <w:szCs w:val="28"/>
        </w:rPr>
        <w:t>ский шум на пике выдоха, который усиливается при пробе Вальсальвы</w:t>
      </w:r>
    </w:p>
    <w:p w:rsid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lastRenderedPageBreak/>
        <w:t>-5.  I серд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55DE5">
        <w:rPr>
          <w:rFonts w:ascii="Times New Roman" w:eastAsia="Times New Roman" w:hAnsi="Times New Roman"/>
          <w:sz w:val="28"/>
          <w:szCs w:val="28"/>
        </w:rPr>
        <w:t>чный тон (S1) и ранний щелчок диастолического открытия отсутствуют; п</w:t>
      </w:r>
      <w:r w:rsidRPr="00F55DE5">
        <w:rPr>
          <w:rFonts w:ascii="Times New Roman" w:eastAsia="Times New Roman" w:hAnsi="Times New Roman"/>
          <w:sz w:val="28"/>
          <w:szCs w:val="28"/>
        </w:rPr>
        <w:t>о</w:t>
      </w:r>
      <w:r w:rsidRPr="00F55DE5">
        <w:rPr>
          <w:rFonts w:ascii="Times New Roman" w:eastAsia="Times New Roman" w:hAnsi="Times New Roman"/>
          <w:sz w:val="28"/>
          <w:szCs w:val="28"/>
        </w:rPr>
        <w:t>сле нормально-расщеплённого S2 – низкотональный декрещендо-крещендо грохочущий диастолический шум на пике выдоха, который усиливается при пробе Вальсальвы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 </w:t>
      </w:r>
      <w:r w:rsidRPr="00F55DE5">
        <w:rPr>
          <w:rFonts w:ascii="Times New Roman" w:eastAsia="Times New Roman" w:hAnsi="Times New Roman"/>
          <w:sz w:val="28"/>
          <w:szCs w:val="28"/>
        </w:rPr>
        <w:t>Какая терапия наиболее оптимальна для пациента с митральной недостаточностью при наличии дилятации или дисфункции левого желудочка: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+1. Валсартан, сакубитрил, эплеренон, карведилол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-2. Лизиноприл, торасемид, индапамид, амлодипин, изосорбида мононитрат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 xml:space="preserve">-3. Лизиноприл, розувастатин, торасемид, спиронолактон   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-4. Лизиноприл, дигоксин, торасемид, спиронолактон, ривароксабан</w:t>
      </w:r>
    </w:p>
    <w:p w:rsid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-5. Лозартан, лерканидипин, индапамид, розувастатин, ривароксабан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 </w:t>
      </w:r>
      <w:r w:rsidRPr="00F55DE5">
        <w:rPr>
          <w:rFonts w:ascii="Times New Roman" w:eastAsia="Times New Roman" w:hAnsi="Times New Roman"/>
          <w:sz w:val="28"/>
          <w:szCs w:val="28"/>
        </w:rPr>
        <w:t>У пациента с хронической митральной недостаточностью при рентгенограф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F55DE5">
        <w:rPr>
          <w:rFonts w:ascii="Times New Roman" w:eastAsia="Times New Roman" w:hAnsi="Times New Roman"/>
          <w:sz w:val="28"/>
          <w:szCs w:val="28"/>
        </w:rPr>
        <w:t>и орг</w:t>
      </w:r>
      <w:r w:rsidRPr="00F55DE5">
        <w:rPr>
          <w:rFonts w:ascii="Times New Roman" w:eastAsia="Times New Roman" w:hAnsi="Times New Roman"/>
          <w:sz w:val="28"/>
          <w:szCs w:val="28"/>
        </w:rPr>
        <w:t>а</w:t>
      </w:r>
      <w:r w:rsidRPr="00F55DE5">
        <w:rPr>
          <w:rFonts w:ascii="Times New Roman" w:eastAsia="Times New Roman" w:hAnsi="Times New Roman"/>
          <w:sz w:val="28"/>
          <w:szCs w:val="28"/>
        </w:rPr>
        <w:t>нов грудной клетки можно выявить: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-1. Кальциноз створок аортального клапана (в боковой проекции), признаки сердечной недостаточности: размеры сердца нормальные или слегка увеличенные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+2. Расширение левого предсердия и левого желудочка, рентгенологические признаки легочного застоя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-3. Сглаживание талии и левой граница сердца из-зарасширения ушка лев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55DE5">
        <w:rPr>
          <w:rFonts w:ascii="Times New Roman" w:eastAsia="Times New Roman" w:hAnsi="Times New Roman"/>
          <w:sz w:val="28"/>
          <w:szCs w:val="28"/>
        </w:rPr>
        <w:t>го предсе</w:t>
      </w:r>
      <w:r w:rsidRPr="00F55DE5">
        <w:rPr>
          <w:rFonts w:ascii="Times New Roman" w:eastAsia="Times New Roman" w:hAnsi="Times New Roman"/>
          <w:sz w:val="28"/>
          <w:szCs w:val="28"/>
        </w:rPr>
        <w:t>р</w:t>
      </w:r>
      <w:r w:rsidRPr="00F55DE5">
        <w:rPr>
          <w:rFonts w:ascii="Times New Roman" w:eastAsia="Times New Roman" w:hAnsi="Times New Roman"/>
          <w:sz w:val="28"/>
          <w:szCs w:val="28"/>
        </w:rPr>
        <w:t>дия: может быть виден основной ствол легочной артерии, рас</w:t>
      </w:r>
      <w:r>
        <w:rPr>
          <w:rFonts w:ascii="Times New Roman" w:eastAsia="Times New Roman" w:hAnsi="Times New Roman"/>
          <w:sz w:val="28"/>
          <w:szCs w:val="28"/>
        </w:rPr>
        <w:t>ш</w:t>
      </w:r>
      <w:r w:rsidRPr="00F55DE5">
        <w:rPr>
          <w:rFonts w:ascii="Times New Roman" w:eastAsia="Times New Roman" w:hAnsi="Times New Roman"/>
          <w:sz w:val="28"/>
          <w:szCs w:val="28"/>
        </w:rPr>
        <w:t>иренные легочные вены верхних долей и линии Керли при выраженной легочной гипертензии, может опред</w:t>
      </w:r>
      <w:r w:rsidRPr="00F55DE5">
        <w:rPr>
          <w:rFonts w:ascii="Times New Roman" w:eastAsia="Times New Roman" w:hAnsi="Times New Roman"/>
          <w:sz w:val="28"/>
          <w:szCs w:val="28"/>
        </w:rPr>
        <w:t>е</w:t>
      </w:r>
      <w:r w:rsidRPr="00F55DE5">
        <w:rPr>
          <w:rFonts w:ascii="Times New Roman" w:eastAsia="Times New Roman" w:hAnsi="Times New Roman"/>
          <w:sz w:val="28"/>
          <w:szCs w:val="28"/>
        </w:rPr>
        <w:t xml:space="preserve">ляться двойная тень увеличенного левого предсердия по правой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F55DE5">
        <w:rPr>
          <w:rFonts w:ascii="Times New Roman" w:eastAsia="Times New Roman" w:hAnsi="Times New Roman"/>
          <w:sz w:val="28"/>
          <w:szCs w:val="28"/>
        </w:rPr>
        <w:t>ранице сердца</w:t>
      </w:r>
    </w:p>
    <w:p w:rsidR="00F55DE5" w:rsidRP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-4. Увеличенный корень аорты и кардиомегалию, симптомы отёка лёгких при деко</w:t>
      </w:r>
      <w:r w:rsidRPr="00F55DE5">
        <w:rPr>
          <w:rFonts w:ascii="Times New Roman" w:eastAsia="Times New Roman" w:hAnsi="Times New Roman"/>
          <w:sz w:val="28"/>
          <w:szCs w:val="28"/>
        </w:rPr>
        <w:t>м</w:t>
      </w:r>
      <w:r w:rsidRPr="00F55DE5">
        <w:rPr>
          <w:rFonts w:ascii="Times New Roman" w:eastAsia="Times New Roman" w:hAnsi="Times New Roman"/>
          <w:sz w:val="28"/>
          <w:szCs w:val="28"/>
        </w:rPr>
        <w:t>пенсации порока</w:t>
      </w:r>
    </w:p>
    <w:p w:rsidR="00F55DE5" w:rsidRDefault="00F55DE5" w:rsidP="00F55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5DE5">
        <w:rPr>
          <w:rFonts w:ascii="Times New Roman" w:eastAsia="Times New Roman" w:hAnsi="Times New Roman"/>
          <w:sz w:val="28"/>
          <w:szCs w:val="28"/>
        </w:rPr>
        <w:t>-5. Нет типичных изменений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 </w:t>
      </w:r>
      <w:r w:rsidRPr="005C32B7">
        <w:rPr>
          <w:rFonts w:ascii="Times New Roman" w:eastAsia="Times New Roman" w:hAnsi="Times New Roman"/>
          <w:sz w:val="28"/>
          <w:szCs w:val="28"/>
        </w:rPr>
        <w:t>Нормальная площадь открытия митрального клапана при эхокардиографии: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+1. 4-5 см2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-2. 6-8 см2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-3. 2,5-4 см2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-2. 1,5-2,5 см2</w:t>
      </w:r>
    </w:p>
    <w:p w:rsid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-2. &lt;1,5 cм2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18. </w:t>
      </w:r>
      <w:r w:rsidRPr="005C32B7">
        <w:rPr>
          <w:rFonts w:ascii="Times New Roman" w:eastAsia="Times New Roman" w:hAnsi="Times New Roman"/>
          <w:sz w:val="28"/>
          <w:szCs w:val="28"/>
        </w:rPr>
        <w:t>При митральном стенозе на ЭКГ могут быть выявлены следующие изменения: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+1. Признаки увеличения левого предсердия: зубец P &gt;0,12 мс с выраженным отриц</w:t>
      </w:r>
      <w:r w:rsidRPr="005C32B7">
        <w:rPr>
          <w:rFonts w:ascii="Times New Roman" w:eastAsia="Times New Roman" w:hAnsi="Times New Roman"/>
          <w:sz w:val="28"/>
          <w:szCs w:val="28"/>
        </w:rPr>
        <w:t>а</w:t>
      </w:r>
      <w:r w:rsidRPr="005C32B7">
        <w:rPr>
          <w:rFonts w:ascii="Times New Roman" w:eastAsia="Times New Roman" w:hAnsi="Times New Roman"/>
          <w:sz w:val="28"/>
          <w:szCs w:val="28"/>
        </w:rPr>
        <w:t>тельным отклонением в конце в V1; широкий, зазубренный зубец P в отведении II; о</w:t>
      </w:r>
      <w:r w:rsidRPr="005C32B7">
        <w:rPr>
          <w:rFonts w:ascii="Times New Roman" w:eastAsia="Times New Roman" w:hAnsi="Times New Roman"/>
          <w:sz w:val="28"/>
          <w:szCs w:val="28"/>
        </w:rPr>
        <w:t>т</w:t>
      </w:r>
      <w:r w:rsidRPr="005C32B7">
        <w:rPr>
          <w:rFonts w:ascii="Times New Roman" w:eastAsia="Times New Roman" w:hAnsi="Times New Roman"/>
          <w:sz w:val="28"/>
          <w:szCs w:val="28"/>
        </w:rPr>
        <w:t>клонение электрической оси сердца вправо и высокие зубцы R в V1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-2. Признаки увеличения левого предсердия (зубец P &gt;0,12 мс с выраженным отриц</w:t>
      </w:r>
      <w:r w:rsidRPr="005C32B7">
        <w:rPr>
          <w:rFonts w:ascii="Times New Roman" w:eastAsia="Times New Roman" w:hAnsi="Times New Roman"/>
          <w:sz w:val="28"/>
          <w:szCs w:val="28"/>
        </w:rPr>
        <w:t>а</w:t>
      </w:r>
      <w:r w:rsidRPr="005C32B7">
        <w:rPr>
          <w:rFonts w:ascii="Times New Roman" w:eastAsia="Times New Roman" w:hAnsi="Times New Roman"/>
          <w:sz w:val="28"/>
          <w:szCs w:val="28"/>
        </w:rPr>
        <w:t>тельным отклонением в конце в V1; широкий, зазубренный зубец P в отведении II; о</w:t>
      </w:r>
      <w:r w:rsidRPr="005C32B7">
        <w:rPr>
          <w:rFonts w:ascii="Times New Roman" w:eastAsia="Times New Roman" w:hAnsi="Times New Roman"/>
          <w:sz w:val="28"/>
          <w:szCs w:val="28"/>
        </w:rPr>
        <w:t>т</w:t>
      </w:r>
      <w:r w:rsidRPr="005C32B7">
        <w:rPr>
          <w:rFonts w:ascii="Times New Roman" w:eastAsia="Times New Roman" w:hAnsi="Times New Roman"/>
          <w:sz w:val="28"/>
          <w:szCs w:val="28"/>
        </w:rPr>
        <w:t>клонение электрической оси сердца вправо и высокие зубцы R в V1) и гипертрофию л</w:t>
      </w:r>
      <w:r w:rsidRPr="005C32B7">
        <w:rPr>
          <w:rFonts w:ascii="Times New Roman" w:eastAsia="Times New Roman" w:hAnsi="Times New Roman"/>
          <w:sz w:val="28"/>
          <w:szCs w:val="28"/>
        </w:rPr>
        <w:t>е</w:t>
      </w:r>
      <w:r w:rsidRPr="005C32B7">
        <w:rPr>
          <w:rFonts w:ascii="Times New Roman" w:eastAsia="Times New Roman" w:hAnsi="Times New Roman"/>
          <w:sz w:val="28"/>
          <w:szCs w:val="28"/>
        </w:rPr>
        <w:t xml:space="preserve">вого </w:t>
      </w:r>
      <w:r w:rsidR="00955F47">
        <w:rPr>
          <w:rFonts w:ascii="Times New Roman" w:eastAsia="Times New Roman" w:hAnsi="Times New Roman"/>
          <w:sz w:val="28"/>
          <w:szCs w:val="28"/>
        </w:rPr>
        <w:t>ж</w:t>
      </w:r>
      <w:r w:rsidRPr="005C32B7">
        <w:rPr>
          <w:rFonts w:ascii="Times New Roman" w:eastAsia="Times New Roman" w:hAnsi="Times New Roman"/>
          <w:sz w:val="28"/>
          <w:szCs w:val="28"/>
        </w:rPr>
        <w:t>елудочка с ишемией или без неё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-3. Изменения, характерные для гипертрофии левого желудочка с ишемическими изм</w:t>
      </w:r>
      <w:r w:rsidRPr="005C32B7">
        <w:rPr>
          <w:rFonts w:ascii="Times New Roman" w:eastAsia="Times New Roman" w:hAnsi="Times New Roman"/>
          <w:sz w:val="28"/>
          <w:szCs w:val="28"/>
        </w:rPr>
        <w:t>е</w:t>
      </w:r>
      <w:r w:rsidRPr="005C32B7">
        <w:rPr>
          <w:rFonts w:ascii="Times New Roman" w:eastAsia="Times New Roman" w:hAnsi="Times New Roman"/>
          <w:sz w:val="28"/>
          <w:szCs w:val="28"/>
        </w:rPr>
        <w:t xml:space="preserve">нениями сегмента ST и зубца Т или без них </w:t>
      </w:r>
    </w:p>
    <w:p w:rsidR="005C32B7" w:rsidRP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-4. Нарушения реполяризации с изменениями или без них вольтажа комплекса QRS, х</w:t>
      </w:r>
      <w:r w:rsidRPr="005C32B7">
        <w:rPr>
          <w:rFonts w:ascii="Times New Roman" w:eastAsia="Times New Roman" w:hAnsi="Times New Roman"/>
          <w:sz w:val="28"/>
          <w:szCs w:val="28"/>
        </w:rPr>
        <w:t>а</w:t>
      </w:r>
      <w:r w:rsidRPr="005C32B7">
        <w:rPr>
          <w:rFonts w:ascii="Times New Roman" w:eastAsia="Times New Roman" w:hAnsi="Times New Roman"/>
          <w:sz w:val="28"/>
          <w:szCs w:val="28"/>
        </w:rPr>
        <w:t>рактерных для гипертофии левого желудочка, признаки гипертрофии левого предсе</w:t>
      </w:r>
      <w:r w:rsidRPr="005C32B7">
        <w:rPr>
          <w:rFonts w:ascii="Times New Roman" w:eastAsia="Times New Roman" w:hAnsi="Times New Roman"/>
          <w:sz w:val="28"/>
          <w:szCs w:val="28"/>
        </w:rPr>
        <w:t>р</w:t>
      </w:r>
      <w:r w:rsidRPr="005C32B7">
        <w:rPr>
          <w:rFonts w:ascii="Times New Roman" w:eastAsia="Times New Roman" w:hAnsi="Times New Roman"/>
          <w:sz w:val="28"/>
          <w:szCs w:val="28"/>
        </w:rPr>
        <w:t xml:space="preserve">дия, и инверсия зубца Т с депрессией сегмента ST в грудных отведениях </w:t>
      </w:r>
    </w:p>
    <w:p w:rsidR="005C32B7" w:rsidRDefault="005C32B7" w:rsidP="005C3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32B7">
        <w:rPr>
          <w:rFonts w:ascii="Times New Roman" w:eastAsia="Times New Roman" w:hAnsi="Times New Roman"/>
          <w:sz w:val="28"/>
          <w:szCs w:val="28"/>
        </w:rPr>
        <w:t>-5. Нет значимых изменений на ЭКГ</w:t>
      </w:r>
    </w:p>
    <w:p w:rsidR="00955F47" w:rsidRPr="00955F47" w:rsidRDefault="005C32B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19. </w:t>
      </w:r>
      <w:r w:rsidR="00955F47" w:rsidRPr="00955F47">
        <w:rPr>
          <w:rFonts w:ascii="Times New Roman" w:eastAsia="Times New Roman" w:hAnsi="Times New Roman"/>
          <w:sz w:val="28"/>
          <w:szCs w:val="28"/>
        </w:rPr>
        <w:t>У пациента с митральным стенозом и сильно кальцифицированным клапаном, кот</w:t>
      </w:r>
      <w:r w:rsidR="00955F47" w:rsidRPr="00955F47">
        <w:rPr>
          <w:rFonts w:ascii="Times New Roman" w:eastAsia="Times New Roman" w:hAnsi="Times New Roman"/>
          <w:sz w:val="28"/>
          <w:szCs w:val="28"/>
        </w:rPr>
        <w:t>о</w:t>
      </w:r>
      <w:r w:rsidR="00955F47" w:rsidRPr="00955F47">
        <w:rPr>
          <w:rFonts w:ascii="Times New Roman" w:eastAsia="Times New Roman" w:hAnsi="Times New Roman"/>
          <w:sz w:val="28"/>
          <w:szCs w:val="28"/>
        </w:rPr>
        <w:t>рый находится в неподвижном состоянии, при аускультации сердца в области верхушки выслушивается: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-1. Чёткий средне-систолический щелчок, который лучше всего выслушивается в пол</w:t>
      </w:r>
      <w:r w:rsidRPr="00955F47">
        <w:rPr>
          <w:rFonts w:ascii="Times New Roman" w:eastAsia="Times New Roman" w:hAnsi="Times New Roman"/>
          <w:sz w:val="28"/>
          <w:szCs w:val="28"/>
        </w:rPr>
        <w:t>о</w:t>
      </w:r>
      <w:r w:rsidRPr="00955F47">
        <w:rPr>
          <w:rFonts w:ascii="Times New Roman" w:eastAsia="Times New Roman" w:hAnsi="Times New Roman"/>
          <w:sz w:val="28"/>
          <w:szCs w:val="28"/>
        </w:rPr>
        <w:t>жении лёжа на левом боку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-2. Чёткий средне-систолический щелчок с поздним систолическим шумом, который усиливается при пробе Вальсальвы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-3. I сердечный тон (S1) может быть ослаблен или громким, появляется III тон (S3); пансистолический шум, который лучше всего выслушивается в положении лёжа на л</w:t>
      </w:r>
      <w:r w:rsidRPr="00955F47">
        <w:rPr>
          <w:rFonts w:ascii="Times New Roman" w:eastAsia="Times New Roman" w:hAnsi="Times New Roman"/>
          <w:sz w:val="28"/>
          <w:szCs w:val="28"/>
        </w:rPr>
        <w:t>е</w:t>
      </w:r>
      <w:r w:rsidRPr="00955F47">
        <w:rPr>
          <w:rFonts w:ascii="Times New Roman" w:eastAsia="Times New Roman" w:hAnsi="Times New Roman"/>
          <w:sz w:val="28"/>
          <w:szCs w:val="28"/>
        </w:rPr>
        <w:t>вом боку, а при пробе Вальсальвы уменьшается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-4. Громкий I сердечный тон (S1), нормально расщеплённый S2, ранний щелчок диаст</w:t>
      </w:r>
      <w:r w:rsidRPr="00955F47">
        <w:rPr>
          <w:rFonts w:ascii="Times New Roman" w:eastAsia="Times New Roman" w:hAnsi="Times New Roman"/>
          <w:sz w:val="28"/>
          <w:szCs w:val="28"/>
        </w:rPr>
        <w:t>о</w:t>
      </w:r>
      <w:r w:rsidRPr="00955F47">
        <w:rPr>
          <w:rFonts w:ascii="Times New Roman" w:eastAsia="Times New Roman" w:hAnsi="Times New Roman"/>
          <w:sz w:val="28"/>
          <w:szCs w:val="28"/>
        </w:rPr>
        <w:t>лического открытия и низкотональный декрещендо-крещендо грохочущий диастолич</w:t>
      </w:r>
      <w:r w:rsidRPr="00955F47">
        <w:rPr>
          <w:rFonts w:ascii="Times New Roman" w:eastAsia="Times New Roman" w:hAnsi="Times New Roman"/>
          <w:sz w:val="28"/>
          <w:szCs w:val="28"/>
        </w:rPr>
        <w:t>е</w:t>
      </w:r>
      <w:r w:rsidRPr="00955F47">
        <w:rPr>
          <w:rFonts w:ascii="Times New Roman" w:eastAsia="Times New Roman" w:hAnsi="Times New Roman"/>
          <w:sz w:val="28"/>
          <w:szCs w:val="28"/>
        </w:rPr>
        <w:t>ский шум на пике выдоха, который усиливается при пробе Вальсальвы</w:t>
      </w:r>
    </w:p>
    <w:p w:rsidR="005C32B7" w:rsidRPr="00704DE0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+5.  I серд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55F47">
        <w:rPr>
          <w:rFonts w:ascii="Times New Roman" w:eastAsia="Times New Roman" w:hAnsi="Times New Roman"/>
          <w:sz w:val="28"/>
          <w:szCs w:val="28"/>
        </w:rPr>
        <w:t>чный тон (S1) и ранний щелчок диастолического открытия отсутствуют; п</w:t>
      </w:r>
      <w:r w:rsidRPr="00955F47">
        <w:rPr>
          <w:rFonts w:ascii="Times New Roman" w:eastAsia="Times New Roman" w:hAnsi="Times New Roman"/>
          <w:sz w:val="28"/>
          <w:szCs w:val="28"/>
        </w:rPr>
        <w:t>о</w:t>
      </w:r>
      <w:r w:rsidRPr="00955F47">
        <w:rPr>
          <w:rFonts w:ascii="Times New Roman" w:eastAsia="Times New Roman" w:hAnsi="Times New Roman"/>
          <w:sz w:val="28"/>
          <w:szCs w:val="28"/>
        </w:rPr>
        <w:t>сле нормально-расщеплённого S2 – низкотональный декрещендо-крещендо грохочущий диастолический шум на пике выдоха, который усиливается при пробе Вальсальвы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 </w:t>
      </w:r>
      <w:r w:rsidRPr="00955F47">
        <w:rPr>
          <w:rFonts w:ascii="Times New Roman" w:eastAsia="Times New Roman" w:hAnsi="Times New Roman"/>
          <w:sz w:val="28"/>
          <w:szCs w:val="28"/>
        </w:rPr>
        <w:t>ЭКГ при аортальной недостаточности демонстрирует: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-1. Изменения, характерные для гипертрофии левого желудочка с ишемическими изм</w:t>
      </w:r>
      <w:r w:rsidRPr="00955F47">
        <w:rPr>
          <w:rFonts w:ascii="Times New Roman" w:eastAsia="Times New Roman" w:hAnsi="Times New Roman"/>
          <w:sz w:val="28"/>
          <w:szCs w:val="28"/>
        </w:rPr>
        <w:t>е</w:t>
      </w:r>
      <w:r w:rsidRPr="00955F47">
        <w:rPr>
          <w:rFonts w:ascii="Times New Roman" w:eastAsia="Times New Roman" w:hAnsi="Times New Roman"/>
          <w:sz w:val="28"/>
          <w:szCs w:val="28"/>
        </w:rPr>
        <w:t xml:space="preserve">нениями сегмента ST и зубца Т или без них 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+2. Нарушения реполяризации с изменениями или без них вольтажа комплекса QRS, характерных для гипертофии левого желудочка, признаки гипертрофии левого предсе</w:t>
      </w:r>
      <w:r w:rsidRPr="00955F47">
        <w:rPr>
          <w:rFonts w:ascii="Times New Roman" w:eastAsia="Times New Roman" w:hAnsi="Times New Roman"/>
          <w:sz w:val="28"/>
          <w:szCs w:val="28"/>
        </w:rPr>
        <w:t>р</w:t>
      </w:r>
      <w:r w:rsidRPr="00955F47">
        <w:rPr>
          <w:rFonts w:ascii="Times New Roman" w:eastAsia="Times New Roman" w:hAnsi="Times New Roman"/>
          <w:sz w:val="28"/>
          <w:szCs w:val="28"/>
        </w:rPr>
        <w:t xml:space="preserve">дия, и инверсия зубца Т с депрессией сегмента ST в грудных отведениях 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-3. Признаки увеличения левого предсердия: зубец P &gt;0,12 мс с выраженным отриц</w:t>
      </w:r>
      <w:r w:rsidRPr="00955F47">
        <w:rPr>
          <w:rFonts w:ascii="Times New Roman" w:eastAsia="Times New Roman" w:hAnsi="Times New Roman"/>
          <w:sz w:val="28"/>
          <w:szCs w:val="28"/>
        </w:rPr>
        <w:t>а</w:t>
      </w:r>
      <w:r w:rsidRPr="00955F47">
        <w:rPr>
          <w:rFonts w:ascii="Times New Roman" w:eastAsia="Times New Roman" w:hAnsi="Times New Roman"/>
          <w:sz w:val="28"/>
          <w:szCs w:val="28"/>
        </w:rPr>
        <w:t>тельным отклонением в конце в V1; широкий, зазубренный зубец P в отведении II; о</w:t>
      </w:r>
      <w:r w:rsidRPr="00955F47">
        <w:rPr>
          <w:rFonts w:ascii="Times New Roman" w:eastAsia="Times New Roman" w:hAnsi="Times New Roman"/>
          <w:sz w:val="28"/>
          <w:szCs w:val="28"/>
        </w:rPr>
        <w:t>т</w:t>
      </w:r>
      <w:r w:rsidRPr="00955F47">
        <w:rPr>
          <w:rFonts w:ascii="Times New Roman" w:eastAsia="Times New Roman" w:hAnsi="Times New Roman"/>
          <w:sz w:val="28"/>
          <w:szCs w:val="28"/>
        </w:rPr>
        <w:t>клонение электрической оси сердца вправо и высокие зубцы R в V1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-4. Признаки увеличения левого предсердия (зубец P &gt;0,12 мс с выраженным отриц</w:t>
      </w:r>
      <w:r w:rsidRPr="00955F47">
        <w:rPr>
          <w:rFonts w:ascii="Times New Roman" w:eastAsia="Times New Roman" w:hAnsi="Times New Roman"/>
          <w:sz w:val="28"/>
          <w:szCs w:val="28"/>
        </w:rPr>
        <w:t>а</w:t>
      </w:r>
      <w:r w:rsidRPr="00955F47">
        <w:rPr>
          <w:rFonts w:ascii="Times New Roman" w:eastAsia="Times New Roman" w:hAnsi="Times New Roman"/>
          <w:sz w:val="28"/>
          <w:szCs w:val="28"/>
        </w:rPr>
        <w:t>тельным отклонением в конце в V1; широкий, зазубренный зубец P в отведении II; о</w:t>
      </w:r>
      <w:r w:rsidRPr="00955F47">
        <w:rPr>
          <w:rFonts w:ascii="Times New Roman" w:eastAsia="Times New Roman" w:hAnsi="Times New Roman"/>
          <w:sz w:val="28"/>
          <w:szCs w:val="28"/>
        </w:rPr>
        <w:t>т</w:t>
      </w:r>
      <w:r w:rsidRPr="00955F47">
        <w:rPr>
          <w:rFonts w:ascii="Times New Roman" w:eastAsia="Times New Roman" w:hAnsi="Times New Roman"/>
          <w:sz w:val="28"/>
          <w:szCs w:val="28"/>
        </w:rPr>
        <w:t>клонение электрической оси сердца вправо и высокие зубцы R в V1) и гипертрофию л</w:t>
      </w:r>
      <w:r w:rsidRPr="00955F47">
        <w:rPr>
          <w:rFonts w:ascii="Times New Roman" w:eastAsia="Times New Roman" w:hAnsi="Times New Roman"/>
          <w:sz w:val="28"/>
          <w:szCs w:val="28"/>
        </w:rPr>
        <w:t>е</w:t>
      </w:r>
      <w:r w:rsidRPr="00955F47">
        <w:rPr>
          <w:rFonts w:ascii="Times New Roman" w:eastAsia="Times New Roman" w:hAnsi="Times New Roman"/>
          <w:sz w:val="28"/>
          <w:szCs w:val="28"/>
        </w:rPr>
        <w:t xml:space="preserve">вого </w:t>
      </w:r>
      <w:r>
        <w:rPr>
          <w:rFonts w:ascii="Times New Roman" w:eastAsia="Times New Roman" w:hAnsi="Times New Roman"/>
          <w:sz w:val="28"/>
          <w:szCs w:val="28"/>
        </w:rPr>
        <w:t>ж</w:t>
      </w:r>
      <w:r w:rsidRPr="00955F47">
        <w:rPr>
          <w:rFonts w:ascii="Times New Roman" w:eastAsia="Times New Roman" w:hAnsi="Times New Roman"/>
          <w:sz w:val="28"/>
          <w:szCs w:val="28"/>
        </w:rPr>
        <w:t>елудочка с ишемией или без неё</w:t>
      </w:r>
    </w:p>
    <w:p w:rsidR="00704DE0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-5. Нет значимых изменений на ЭКГ</w:t>
      </w:r>
    </w:p>
    <w:p w:rsid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Pr="00955F47">
        <w:rPr>
          <w:rFonts w:ascii="Times New Roman" w:eastAsia="Times New Roman" w:hAnsi="Times New Roman"/>
          <w:sz w:val="28"/>
          <w:szCs w:val="28"/>
        </w:rPr>
        <w:t>Какой порок можно предположить у пациента по данным рентгенографии органов грудной клетки?</w:t>
      </w:r>
    </w:p>
    <w:p w:rsid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96030" cy="2753995"/>
            <wp:effectExtent l="0" t="0" r="0" b="8255"/>
            <wp:docPr id="30" name="Рисунок 30" descr="Описание: Недостаточность аортального клапан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едостаточность аортального клапан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970" t="34911" r="38722" b="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-1. Митральный стеноз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-2. Митральная регургитация (недостаточность митрального клапана)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-3. Аортальный стеноз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+4. Аортальная недостаточность</w:t>
      </w:r>
    </w:p>
    <w:p w:rsid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-5. Недостаточность трикуспидального клапана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 </w:t>
      </w:r>
      <w:r w:rsidRPr="00955F47">
        <w:rPr>
          <w:rFonts w:ascii="Times New Roman" w:eastAsia="Times New Roman" w:hAnsi="Times New Roman"/>
          <w:sz w:val="28"/>
          <w:szCs w:val="28"/>
        </w:rPr>
        <w:t>Прогрессирующий аортальный стеноз без лечения в конечном счёте приводит к классической триаде. Какой?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+1. Обмороки, стенокардия, одышка (сердечная недостаточность и аритмии) при физ</w:t>
      </w:r>
      <w:r w:rsidRPr="00955F47">
        <w:rPr>
          <w:rFonts w:ascii="Times New Roman" w:eastAsia="Times New Roman" w:hAnsi="Times New Roman"/>
          <w:sz w:val="28"/>
          <w:szCs w:val="28"/>
        </w:rPr>
        <w:t>и</w:t>
      </w:r>
      <w:r w:rsidRPr="00955F47">
        <w:rPr>
          <w:rFonts w:ascii="Times New Roman" w:eastAsia="Times New Roman" w:hAnsi="Times New Roman"/>
          <w:sz w:val="28"/>
          <w:szCs w:val="28"/>
        </w:rPr>
        <w:t xml:space="preserve">ческой нагрузке 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-2. Низкое артериальное давление, набухание шейных вен (асцит), отдалённые пригл</w:t>
      </w:r>
      <w:r w:rsidRPr="00955F47">
        <w:rPr>
          <w:rFonts w:ascii="Times New Roman" w:eastAsia="Times New Roman" w:hAnsi="Times New Roman"/>
          <w:sz w:val="28"/>
          <w:szCs w:val="28"/>
        </w:rPr>
        <w:t>у</w:t>
      </w:r>
      <w:r w:rsidRPr="00955F47">
        <w:rPr>
          <w:rFonts w:ascii="Times New Roman" w:eastAsia="Times New Roman" w:hAnsi="Times New Roman"/>
          <w:sz w:val="28"/>
          <w:szCs w:val="28"/>
        </w:rPr>
        <w:t>шенные тоны сердца (триада Бека)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-3. Низкое артериальное давление, пульсирующее образование в брюшной полости, боль в боку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-4. Артериальная гипертензия, брадикардия, брадипноэ (триада Кушинга)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-5. Отёки, гиперкоагуляция, повреждения сосудов (триада Вирхова)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 </w:t>
      </w:r>
      <w:r w:rsidRPr="00955F47">
        <w:rPr>
          <w:rFonts w:ascii="Times New Roman" w:eastAsia="Times New Roman" w:hAnsi="Times New Roman"/>
          <w:sz w:val="28"/>
          <w:szCs w:val="28"/>
        </w:rPr>
        <w:t>Пациент 48 лет жалуется на возникшие во время физической нагрузки обмороки, боли в обл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55F47">
        <w:rPr>
          <w:rFonts w:ascii="Times New Roman" w:eastAsia="Times New Roman" w:hAnsi="Times New Roman"/>
          <w:sz w:val="28"/>
          <w:szCs w:val="28"/>
        </w:rPr>
        <w:t>сти сердца и одышку. Какое заболевание Вы заподозрите?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+1. Аортальный стеноз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-2. Аортальная недостаточность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-3. Митральный стеноз</w:t>
      </w:r>
    </w:p>
    <w:p w:rsidR="00955F47" w:rsidRP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-4. Митральная регургитация (недостаточность митрального клапана)</w:t>
      </w:r>
    </w:p>
    <w:p w:rsidR="00955F47" w:rsidRDefault="00955F47" w:rsidP="00955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5F47">
        <w:rPr>
          <w:rFonts w:ascii="Times New Roman" w:eastAsia="Times New Roman" w:hAnsi="Times New Roman"/>
          <w:sz w:val="28"/>
          <w:szCs w:val="28"/>
        </w:rPr>
        <w:t>-5. Недостаточность трикуспидального клапана</w:t>
      </w:r>
    </w:p>
    <w:p w:rsidR="005F7C7D" w:rsidRPr="005F7C7D" w:rsidRDefault="00955F47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24. </w:t>
      </w:r>
      <w:r w:rsidR="005F7C7D" w:rsidRPr="005F7C7D">
        <w:rPr>
          <w:rFonts w:ascii="Times New Roman" w:eastAsia="Times New Roman" w:hAnsi="Times New Roman"/>
          <w:sz w:val="28"/>
          <w:szCs w:val="28"/>
        </w:rPr>
        <w:t>Для профилактики тромбоэмболии пациенту с фибрилляцией предсердий на фоне митральной недостаточности используется: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-1. Профилактика тромбоэмболии у таких пациентов не проводится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-2. Ацетилсалициловая кислота 75 мг перорально вечером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-3. Клопидогрель 75 мг перорально вечером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-4. Надропарин 2600 Ед п/к 1 раз в сутки</w:t>
      </w:r>
    </w:p>
    <w:p w:rsidR="00955F47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+5. Ривароксабан 20 мг перорально вечером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 </w:t>
      </w:r>
      <w:r w:rsidRPr="005F7C7D">
        <w:rPr>
          <w:rFonts w:ascii="Times New Roman" w:eastAsia="Times New Roman" w:hAnsi="Times New Roman"/>
          <w:sz w:val="28"/>
          <w:szCs w:val="28"/>
        </w:rPr>
        <w:t>Пролапс митрального клапана – это: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lastRenderedPageBreak/>
        <w:t>+1. Прогибание створок митрального клапана в полость левого предсердия во время систолы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-2. Несостоятельность митрального клапана, приводящая к возникновению тока крови из левого желудочка в левое предсердие в систолу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-3. Несостоятельность митрального клапана, приводящая к возникновению тока крови из левого желудочка в левое предсердие в диастолу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-4. Сужение митрального отверстия, препятствующее току крови из левого предсердия в левый желудочек</w:t>
      </w:r>
    </w:p>
    <w:p w:rsid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-5. Сужение митрального отверстия, приводящее к возникновению тока крови из левого желудочка в левое предсердие в диастолу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26. </w:t>
      </w:r>
      <w:r w:rsidRPr="005F7C7D">
        <w:rPr>
          <w:rFonts w:ascii="Times New Roman" w:eastAsia="Times New Roman" w:hAnsi="Times New Roman"/>
          <w:sz w:val="28"/>
          <w:szCs w:val="28"/>
        </w:rPr>
        <w:t>Самое распространёное осложнение пролапса митрального клапана: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+1. Митральная недостаточность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-2. Митральный стеноз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-3. Трикуспидальная недостаточность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-4. Стеноз выносящего тракта</w:t>
      </w:r>
    </w:p>
    <w:p w:rsidR="005F7C7D" w:rsidRPr="00704DE0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-5. Тромбоэмболия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27. </w:t>
      </w:r>
      <w:r w:rsidRPr="005F7C7D">
        <w:rPr>
          <w:rFonts w:ascii="Times New Roman" w:eastAsia="Times New Roman" w:hAnsi="Times New Roman"/>
          <w:sz w:val="28"/>
          <w:szCs w:val="28"/>
        </w:rPr>
        <w:t>У пациента с пролапсом митрального клапана при рентгенограф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F7C7D">
        <w:rPr>
          <w:rFonts w:ascii="Times New Roman" w:eastAsia="Times New Roman" w:hAnsi="Times New Roman"/>
          <w:sz w:val="28"/>
          <w:szCs w:val="28"/>
        </w:rPr>
        <w:t>и органов грудной клетки можно выявить: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-1. Кальциноз створок аортального клапана (в боковой проекции), признаки сердечной недостаточности: размеры сердца нормальные или слегка увеличенные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-2. Расширение левого предсердия и левого желудочка, рентгенологические признаки легочного застоя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-3. Сглаживание талии и левой граница сердца из-зарасширения ушка лев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F7C7D">
        <w:rPr>
          <w:rFonts w:ascii="Times New Roman" w:eastAsia="Times New Roman" w:hAnsi="Times New Roman"/>
          <w:sz w:val="28"/>
          <w:szCs w:val="28"/>
        </w:rPr>
        <w:t>го предсе</w:t>
      </w:r>
      <w:r w:rsidRPr="005F7C7D">
        <w:rPr>
          <w:rFonts w:ascii="Times New Roman" w:eastAsia="Times New Roman" w:hAnsi="Times New Roman"/>
          <w:sz w:val="28"/>
          <w:szCs w:val="28"/>
        </w:rPr>
        <w:t>р</w:t>
      </w:r>
      <w:r w:rsidRPr="005F7C7D">
        <w:rPr>
          <w:rFonts w:ascii="Times New Roman" w:eastAsia="Times New Roman" w:hAnsi="Times New Roman"/>
          <w:sz w:val="28"/>
          <w:szCs w:val="28"/>
        </w:rPr>
        <w:t>дия: может быть виден основной ствол легочной артерии, рас</w:t>
      </w:r>
      <w:r>
        <w:rPr>
          <w:rFonts w:ascii="Times New Roman" w:eastAsia="Times New Roman" w:hAnsi="Times New Roman"/>
          <w:sz w:val="28"/>
          <w:szCs w:val="28"/>
        </w:rPr>
        <w:t>ш</w:t>
      </w:r>
      <w:r w:rsidRPr="005F7C7D">
        <w:rPr>
          <w:rFonts w:ascii="Times New Roman" w:eastAsia="Times New Roman" w:hAnsi="Times New Roman"/>
          <w:sz w:val="28"/>
          <w:szCs w:val="28"/>
        </w:rPr>
        <w:t>иренные легочные вены верхних долей и линии Керли при выраженной легочной гипертензии, может опред</w:t>
      </w:r>
      <w:r w:rsidRPr="005F7C7D">
        <w:rPr>
          <w:rFonts w:ascii="Times New Roman" w:eastAsia="Times New Roman" w:hAnsi="Times New Roman"/>
          <w:sz w:val="28"/>
          <w:szCs w:val="28"/>
        </w:rPr>
        <w:t>е</w:t>
      </w:r>
      <w:r w:rsidRPr="005F7C7D">
        <w:rPr>
          <w:rFonts w:ascii="Times New Roman" w:eastAsia="Times New Roman" w:hAnsi="Times New Roman"/>
          <w:sz w:val="28"/>
          <w:szCs w:val="28"/>
        </w:rPr>
        <w:t xml:space="preserve">ляться двойная тень увеличенного левого предсердия по правой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5F7C7D">
        <w:rPr>
          <w:rFonts w:ascii="Times New Roman" w:eastAsia="Times New Roman" w:hAnsi="Times New Roman"/>
          <w:sz w:val="28"/>
          <w:szCs w:val="28"/>
        </w:rPr>
        <w:t>ранице сердца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-4. Увеличенный корень аорты и кардиомегалию, симптомы отёка лёгких при деко</w:t>
      </w:r>
      <w:r w:rsidRPr="005F7C7D">
        <w:rPr>
          <w:rFonts w:ascii="Times New Roman" w:eastAsia="Times New Roman" w:hAnsi="Times New Roman"/>
          <w:sz w:val="28"/>
          <w:szCs w:val="28"/>
        </w:rPr>
        <w:t>м</w:t>
      </w:r>
      <w:r w:rsidRPr="005F7C7D">
        <w:rPr>
          <w:rFonts w:ascii="Times New Roman" w:eastAsia="Times New Roman" w:hAnsi="Times New Roman"/>
          <w:sz w:val="28"/>
          <w:szCs w:val="28"/>
        </w:rPr>
        <w:t>пенсации порока</w:t>
      </w:r>
    </w:p>
    <w:p w:rsidR="00704DE0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+5. Нет типичных изменений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28. </w:t>
      </w:r>
      <w:r w:rsidRPr="005F7C7D">
        <w:rPr>
          <w:rFonts w:ascii="Times New Roman" w:eastAsia="Times New Roman" w:hAnsi="Times New Roman"/>
          <w:sz w:val="28"/>
          <w:szCs w:val="28"/>
        </w:rPr>
        <w:t xml:space="preserve">Хирургическое лечение пролапса митрального клапана: 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-1. Не используется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+2. Показано при митральной недостаточности у пациентов с «молотящей» митральной створкой вследствие разрыва или удлинения сухожильных хорд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-3. Показано только при тяжёлой степени лёгочной гипертензии и фибрилляции пре</w:t>
      </w:r>
      <w:r w:rsidRPr="005F7C7D">
        <w:rPr>
          <w:rFonts w:ascii="Times New Roman" w:eastAsia="Times New Roman" w:hAnsi="Times New Roman"/>
          <w:sz w:val="28"/>
          <w:szCs w:val="28"/>
        </w:rPr>
        <w:t>д</w:t>
      </w:r>
      <w:r w:rsidRPr="005F7C7D">
        <w:rPr>
          <w:rFonts w:ascii="Times New Roman" w:eastAsia="Times New Roman" w:hAnsi="Times New Roman"/>
          <w:sz w:val="28"/>
          <w:szCs w:val="28"/>
        </w:rPr>
        <w:t>сердий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-4. Показано пациенткам, планирующим беременность</w:t>
      </w:r>
    </w:p>
    <w:p w:rsid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-5. Показано только при I степени пролапса митрального клапана пациентам с низким сердечно-сосудистым риском и определённых профессий (космонавтика)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29. </w:t>
      </w:r>
      <w:r w:rsidRPr="005F7C7D">
        <w:rPr>
          <w:rFonts w:ascii="Times New Roman" w:eastAsia="Times New Roman" w:hAnsi="Times New Roman"/>
          <w:sz w:val="28"/>
          <w:szCs w:val="28"/>
        </w:rPr>
        <w:t>Для снижения симпатикотонии (например, сердцебиений, мигреней, головокруж</w:t>
      </w:r>
      <w:r w:rsidRPr="005F7C7D">
        <w:rPr>
          <w:rFonts w:ascii="Times New Roman" w:eastAsia="Times New Roman" w:hAnsi="Times New Roman"/>
          <w:sz w:val="28"/>
          <w:szCs w:val="28"/>
        </w:rPr>
        <w:t>е</w:t>
      </w:r>
      <w:r w:rsidRPr="005F7C7D">
        <w:rPr>
          <w:rFonts w:ascii="Times New Roman" w:eastAsia="Times New Roman" w:hAnsi="Times New Roman"/>
          <w:sz w:val="28"/>
          <w:szCs w:val="28"/>
        </w:rPr>
        <w:t>ния) и снижения риска опасных тахиаритмий пациентам с пролапсом митрального кл</w:t>
      </w:r>
      <w:r w:rsidRPr="005F7C7D">
        <w:rPr>
          <w:rFonts w:ascii="Times New Roman" w:eastAsia="Times New Roman" w:hAnsi="Times New Roman"/>
          <w:sz w:val="28"/>
          <w:szCs w:val="28"/>
        </w:rPr>
        <w:t>а</w:t>
      </w:r>
      <w:r w:rsidRPr="005F7C7D">
        <w:rPr>
          <w:rFonts w:ascii="Times New Roman" w:eastAsia="Times New Roman" w:hAnsi="Times New Roman"/>
          <w:sz w:val="28"/>
          <w:szCs w:val="28"/>
        </w:rPr>
        <w:t>пана могут быть назначены: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+1. Бета-блокаторы: например, атенолол 25-50 мг внутрь 1 раз в день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-2. Кардиопротективные средства: например, триметазидин 60 мг внутрь 1 раз в день курсами длительностью 2-4 недели, инициируемыми по требованию пациента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-3. Ингибиторы РААС: например, рамиприл 1,25 мг внутрь 1 раз в сутки длительно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lastRenderedPageBreak/>
        <w:t>-4. Диуретики с низким потолком дозы: например, индапамид 1,5 мг внутрь 1 раз в н</w:t>
      </w:r>
      <w:r w:rsidRPr="005F7C7D">
        <w:rPr>
          <w:rFonts w:ascii="Times New Roman" w:eastAsia="Times New Roman" w:hAnsi="Times New Roman"/>
          <w:sz w:val="28"/>
          <w:szCs w:val="28"/>
        </w:rPr>
        <w:t>е</w:t>
      </w:r>
      <w:r w:rsidRPr="005F7C7D">
        <w:rPr>
          <w:rFonts w:ascii="Times New Roman" w:eastAsia="Times New Roman" w:hAnsi="Times New Roman"/>
          <w:sz w:val="28"/>
          <w:szCs w:val="28"/>
        </w:rPr>
        <w:t>делю</w:t>
      </w:r>
    </w:p>
    <w:p w:rsid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-5. Антиаритмические средства III класса: например, амиодарон, 200 мг/сутки внутрь под контролем ЭКГ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30. </w:t>
      </w:r>
      <w:r w:rsidRPr="005F7C7D">
        <w:rPr>
          <w:rFonts w:ascii="Times New Roman" w:eastAsia="Times New Roman" w:hAnsi="Times New Roman"/>
          <w:sz w:val="28"/>
          <w:szCs w:val="28"/>
        </w:rPr>
        <w:t>Прогноз при пролапсе митрального клапана определяется: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+1. Степенью митральной регургитации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-2. Жалобами и анамнезом пациента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-3. Полом и возрастом пациента</w:t>
      </w:r>
    </w:p>
    <w:p w:rsidR="005F7C7D" w:rsidRPr="005F7C7D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-4. Внешними факторами, воздействующими на пациента (профессия, условия жизни, вредные привычки)</w:t>
      </w:r>
    </w:p>
    <w:p w:rsidR="005F7C7D" w:rsidRPr="00704DE0" w:rsidRDefault="005F7C7D" w:rsidP="005F7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7C7D">
        <w:rPr>
          <w:rFonts w:ascii="Times New Roman" w:eastAsia="Times New Roman" w:hAnsi="Times New Roman"/>
          <w:sz w:val="28"/>
          <w:szCs w:val="28"/>
        </w:rPr>
        <w:t>-5. Группой и качеством диспансерного наблюдения пациента</w:t>
      </w:r>
    </w:p>
    <w:p w:rsidR="00704DE0" w:rsidRPr="00704DE0" w:rsidRDefault="00704DE0" w:rsidP="00704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32CCF" w:rsidRDefault="00E81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7F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B975FD" w:rsidRPr="008377F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56DA7" w:rsidRDefault="00A56DA7" w:rsidP="00A56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1.</w:t>
      </w:r>
    </w:p>
    <w:p w:rsidR="00A56DA7" w:rsidRPr="00F87990" w:rsidRDefault="00A56DA7" w:rsidP="00A5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Б., 18 лет, жалуется на боль, припухание</w:t>
      </w:r>
      <w:r w:rsidR="0081293C">
        <w:rPr>
          <w:rFonts w:ascii="Times New Roman" w:hAnsi="Times New Roman" w:cs="Times New Roman"/>
          <w:sz w:val="28"/>
          <w:szCs w:val="28"/>
        </w:rPr>
        <w:t xml:space="preserve"> правого локтевого сустава,</w:t>
      </w:r>
      <w:r>
        <w:rPr>
          <w:rFonts w:ascii="Times New Roman" w:hAnsi="Times New Roman" w:cs="Times New Roman"/>
          <w:sz w:val="28"/>
          <w:szCs w:val="28"/>
        </w:rPr>
        <w:t xml:space="preserve"> коленных</w:t>
      </w:r>
      <w:r w:rsidR="0081293C">
        <w:rPr>
          <w:rFonts w:ascii="Times New Roman" w:hAnsi="Times New Roman" w:cs="Times New Roman"/>
          <w:sz w:val="28"/>
          <w:szCs w:val="28"/>
        </w:rPr>
        <w:t xml:space="preserve"> суставов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293C">
        <w:rPr>
          <w:rFonts w:ascii="Times New Roman" w:hAnsi="Times New Roman" w:cs="Times New Roman"/>
          <w:sz w:val="28"/>
          <w:szCs w:val="28"/>
        </w:rPr>
        <w:t xml:space="preserve">левого </w:t>
      </w:r>
      <w:r>
        <w:rPr>
          <w:rFonts w:ascii="Times New Roman" w:hAnsi="Times New Roman" w:cs="Times New Roman"/>
          <w:sz w:val="28"/>
          <w:szCs w:val="28"/>
        </w:rPr>
        <w:t>голеностопн</w:t>
      </w:r>
      <w:r w:rsidR="0081293C">
        <w:rPr>
          <w:rFonts w:ascii="Times New Roman" w:hAnsi="Times New Roman" w:cs="Times New Roman"/>
          <w:sz w:val="28"/>
          <w:szCs w:val="28"/>
        </w:rPr>
        <w:t>ого</w:t>
      </w:r>
      <w:r w:rsidRPr="00F8799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812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293C">
        <w:rPr>
          <w:rFonts w:ascii="Times New Roman" w:hAnsi="Times New Roman" w:cs="Times New Roman"/>
          <w:sz w:val="28"/>
          <w:szCs w:val="28"/>
        </w:rPr>
        <w:t>дискомфорт в области сердца,</w:t>
      </w:r>
      <w:r w:rsidR="006F6CAF">
        <w:rPr>
          <w:rFonts w:ascii="Times New Roman" w:hAnsi="Times New Roman" w:cs="Times New Roman"/>
          <w:sz w:val="28"/>
          <w:szCs w:val="28"/>
        </w:rPr>
        <w:t xml:space="preserve"> перебои в раб</w:t>
      </w:r>
      <w:r w:rsidR="006F6CAF">
        <w:rPr>
          <w:rFonts w:ascii="Times New Roman" w:hAnsi="Times New Roman" w:cs="Times New Roman"/>
          <w:sz w:val="28"/>
          <w:szCs w:val="28"/>
        </w:rPr>
        <w:t>о</w:t>
      </w:r>
      <w:r w:rsidR="006F6CAF">
        <w:rPr>
          <w:rFonts w:ascii="Times New Roman" w:hAnsi="Times New Roman" w:cs="Times New Roman"/>
          <w:sz w:val="28"/>
          <w:szCs w:val="28"/>
        </w:rPr>
        <w:t>те сердца,</w:t>
      </w:r>
      <w:r w:rsidR="0081293C">
        <w:rPr>
          <w:rFonts w:ascii="Times New Roman" w:hAnsi="Times New Roman" w:cs="Times New Roman"/>
          <w:sz w:val="28"/>
          <w:szCs w:val="28"/>
        </w:rPr>
        <w:t xml:space="preserve"> одышку</w:t>
      </w:r>
      <w:r w:rsidR="006F6CAF">
        <w:rPr>
          <w:rFonts w:ascii="Times New Roman" w:hAnsi="Times New Roman" w:cs="Times New Roman"/>
          <w:sz w:val="28"/>
          <w:szCs w:val="28"/>
        </w:rPr>
        <w:t xml:space="preserve"> при физической нагрузке</w:t>
      </w:r>
      <w:r w:rsidR="0081293C">
        <w:rPr>
          <w:rFonts w:ascii="Times New Roman" w:hAnsi="Times New Roman" w:cs="Times New Roman"/>
          <w:sz w:val="28"/>
          <w:szCs w:val="28"/>
        </w:rPr>
        <w:t xml:space="preserve">, повышение температуры тела до 38 </w:t>
      </w:r>
      <w:r w:rsidR="0081293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1293C">
        <w:rPr>
          <w:rFonts w:ascii="Times New Roman" w:hAnsi="Times New Roman" w:cs="Times New Roman"/>
          <w:sz w:val="28"/>
          <w:szCs w:val="28"/>
        </w:rPr>
        <w:t>С</w:t>
      </w:r>
      <w:r w:rsidRPr="00F87990">
        <w:rPr>
          <w:rFonts w:ascii="Times New Roman" w:hAnsi="Times New Roman" w:cs="Times New Roman"/>
          <w:sz w:val="28"/>
          <w:szCs w:val="28"/>
        </w:rPr>
        <w:t>.</w:t>
      </w:r>
    </w:p>
    <w:p w:rsidR="00A56DA7" w:rsidRDefault="00A56DA7" w:rsidP="00A5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3C" w:rsidRDefault="00A56DA7" w:rsidP="00A5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="0081293C">
        <w:rPr>
          <w:rFonts w:ascii="Times New Roman" w:hAnsi="Times New Roman" w:cs="Times New Roman"/>
          <w:sz w:val="28"/>
          <w:szCs w:val="28"/>
        </w:rPr>
        <w:t>: считает</w:t>
      </w:r>
      <w:r>
        <w:rPr>
          <w:rFonts w:ascii="Times New Roman" w:hAnsi="Times New Roman" w:cs="Times New Roman"/>
          <w:sz w:val="28"/>
          <w:szCs w:val="28"/>
        </w:rPr>
        <w:t xml:space="preserve"> себя больн</w:t>
      </w:r>
      <w:r w:rsidR="0081293C">
        <w:rPr>
          <w:rFonts w:ascii="Times New Roman" w:hAnsi="Times New Roman" w:cs="Times New Roman"/>
          <w:sz w:val="28"/>
          <w:szCs w:val="28"/>
        </w:rPr>
        <w:t>ым</w:t>
      </w:r>
      <w:r w:rsidRPr="00F87990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81293C">
        <w:rPr>
          <w:rFonts w:ascii="Times New Roman" w:hAnsi="Times New Roman" w:cs="Times New Roman"/>
          <w:sz w:val="28"/>
          <w:szCs w:val="28"/>
        </w:rPr>
        <w:t>1 недели</w:t>
      </w:r>
      <w:r w:rsidRPr="00F87990">
        <w:rPr>
          <w:rFonts w:ascii="Times New Roman" w:hAnsi="Times New Roman" w:cs="Times New Roman"/>
          <w:sz w:val="28"/>
          <w:szCs w:val="28"/>
        </w:rPr>
        <w:t xml:space="preserve">, когда впервые появилась боль в </w:t>
      </w:r>
      <w:r w:rsidR="0081293C">
        <w:rPr>
          <w:rFonts w:ascii="Times New Roman" w:hAnsi="Times New Roman" w:cs="Times New Roman"/>
          <w:sz w:val="28"/>
          <w:szCs w:val="28"/>
        </w:rPr>
        <w:t>правом голеностопном суставе</w:t>
      </w:r>
      <w:r w:rsidRPr="00F87990">
        <w:rPr>
          <w:rFonts w:ascii="Times New Roman" w:hAnsi="Times New Roman" w:cs="Times New Roman"/>
          <w:sz w:val="28"/>
          <w:szCs w:val="28"/>
        </w:rPr>
        <w:t>.</w:t>
      </w:r>
      <w:r w:rsidR="0081293C">
        <w:rPr>
          <w:rFonts w:ascii="Times New Roman" w:hAnsi="Times New Roman" w:cs="Times New Roman"/>
          <w:sz w:val="28"/>
          <w:szCs w:val="28"/>
        </w:rPr>
        <w:t xml:space="preserve"> Через несколько дней боль в левом голеностопном суставе и</w:t>
      </w:r>
      <w:r w:rsidR="0081293C">
        <w:rPr>
          <w:rFonts w:ascii="Times New Roman" w:hAnsi="Times New Roman" w:cs="Times New Roman"/>
          <w:sz w:val="28"/>
          <w:szCs w:val="28"/>
        </w:rPr>
        <w:t>с</w:t>
      </w:r>
      <w:r w:rsidR="0081293C">
        <w:rPr>
          <w:rFonts w:ascii="Times New Roman" w:hAnsi="Times New Roman" w:cs="Times New Roman"/>
          <w:sz w:val="28"/>
          <w:szCs w:val="28"/>
        </w:rPr>
        <w:t>чезла, но появилась боль и припухание обоих коленных суставов, левого голеностопн</w:t>
      </w:r>
      <w:r w:rsidR="0081293C">
        <w:rPr>
          <w:rFonts w:ascii="Times New Roman" w:hAnsi="Times New Roman" w:cs="Times New Roman"/>
          <w:sz w:val="28"/>
          <w:szCs w:val="28"/>
        </w:rPr>
        <w:t>о</w:t>
      </w:r>
      <w:r w:rsidR="0081293C">
        <w:rPr>
          <w:rFonts w:ascii="Times New Roman" w:hAnsi="Times New Roman" w:cs="Times New Roman"/>
          <w:sz w:val="28"/>
          <w:szCs w:val="28"/>
        </w:rPr>
        <w:t xml:space="preserve">го сустава, повысилась температура тела до 37,8 </w:t>
      </w:r>
      <w:r w:rsidR="0081293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1293C">
        <w:rPr>
          <w:rFonts w:ascii="Times New Roman" w:hAnsi="Times New Roman" w:cs="Times New Roman"/>
          <w:sz w:val="28"/>
          <w:szCs w:val="28"/>
        </w:rPr>
        <w:t>С. В течение последней недели стал замечать усталость, дискомфорт в области сердца,</w:t>
      </w:r>
      <w:r w:rsidR="006F6CAF">
        <w:rPr>
          <w:rFonts w:ascii="Times New Roman" w:hAnsi="Times New Roman" w:cs="Times New Roman"/>
          <w:sz w:val="28"/>
          <w:szCs w:val="28"/>
        </w:rPr>
        <w:t xml:space="preserve"> перебои в работе сердца,</w:t>
      </w:r>
      <w:r w:rsidR="0081293C">
        <w:rPr>
          <w:rFonts w:ascii="Times New Roman" w:hAnsi="Times New Roman" w:cs="Times New Roman"/>
          <w:sz w:val="28"/>
          <w:szCs w:val="28"/>
        </w:rPr>
        <w:t xml:space="preserve"> появление и постепенное нарастание одышки.</w:t>
      </w:r>
      <w:r w:rsidR="006F6CAF">
        <w:rPr>
          <w:rFonts w:ascii="Times New Roman" w:hAnsi="Times New Roman" w:cs="Times New Roman"/>
          <w:sz w:val="28"/>
          <w:szCs w:val="28"/>
        </w:rPr>
        <w:t xml:space="preserve"> Самостоятельно не лечился.Отмечает, что в прошлом месяце находился на больничном листе по поводу острого фарингита. </w:t>
      </w:r>
    </w:p>
    <w:p w:rsidR="00A56DA7" w:rsidRDefault="00A56DA7" w:rsidP="00A5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DA7" w:rsidRPr="00773FDD" w:rsidRDefault="00A56DA7" w:rsidP="00A5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: дефигурация </w:t>
      </w:r>
      <w:r w:rsidR="006F6CAF">
        <w:rPr>
          <w:rFonts w:ascii="Times New Roman" w:hAnsi="Times New Roman" w:cs="Times New Roman"/>
          <w:sz w:val="28"/>
          <w:szCs w:val="28"/>
        </w:rPr>
        <w:t>правого локтевого сустава, коленных суставов, левого гол</w:t>
      </w:r>
      <w:r w:rsidR="006F6CAF">
        <w:rPr>
          <w:rFonts w:ascii="Times New Roman" w:hAnsi="Times New Roman" w:cs="Times New Roman"/>
          <w:sz w:val="28"/>
          <w:szCs w:val="28"/>
        </w:rPr>
        <w:t>е</w:t>
      </w:r>
      <w:r w:rsidR="006F6CAF">
        <w:rPr>
          <w:rFonts w:ascii="Times New Roman" w:hAnsi="Times New Roman" w:cs="Times New Roman"/>
          <w:sz w:val="28"/>
          <w:szCs w:val="28"/>
        </w:rPr>
        <w:t>ностопного</w:t>
      </w:r>
      <w:r w:rsidR="006F6CAF" w:rsidRPr="00F87990">
        <w:rPr>
          <w:rFonts w:ascii="Times New Roman" w:hAnsi="Times New Roman" w:cs="Times New Roman"/>
          <w:sz w:val="28"/>
          <w:szCs w:val="28"/>
        </w:rPr>
        <w:t xml:space="preserve"> с</w:t>
      </w:r>
      <w:r w:rsidR="006F6CAF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за счёт скопления выпота, локальная гипертермия над ними. </w:t>
      </w:r>
      <w:r w:rsidR="006F6CAF">
        <w:rPr>
          <w:rFonts w:ascii="Times New Roman" w:hAnsi="Times New Roman" w:cs="Times New Roman"/>
          <w:sz w:val="28"/>
          <w:szCs w:val="28"/>
        </w:rPr>
        <w:t>При проведении аускультации сердца</w:t>
      </w:r>
      <w:r w:rsidR="00773FDD">
        <w:rPr>
          <w:rFonts w:ascii="Times New Roman" w:hAnsi="Times New Roman" w:cs="Times New Roman"/>
          <w:sz w:val="28"/>
          <w:szCs w:val="28"/>
        </w:rPr>
        <w:t xml:space="preserve">: ослабление </w:t>
      </w:r>
      <w:r w:rsidR="00773F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3FDD" w:rsidRPr="00773FDD">
        <w:rPr>
          <w:rFonts w:ascii="Times New Roman" w:hAnsi="Times New Roman" w:cs="Times New Roman"/>
          <w:sz w:val="28"/>
          <w:szCs w:val="28"/>
        </w:rPr>
        <w:t>-</w:t>
      </w:r>
      <w:r w:rsidR="00773FDD">
        <w:rPr>
          <w:rFonts w:ascii="Times New Roman" w:hAnsi="Times New Roman" w:cs="Times New Roman"/>
          <w:sz w:val="28"/>
          <w:szCs w:val="28"/>
        </w:rPr>
        <w:t>го тона, тахикардия, единичные экстр</w:t>
      </w:r>
      <w:r w:rsidR="00773FDD">
        <w:rPr>
          <w:rFonts w:ascii="Times New Roman" w:hAnsi="Times New Roman" w:cs="Times New Roman"/>
          <w:sz w:val="28"/>
          <w:szCs w:val="28"/>
        </w:rPr>
        <w:t>а</w:t>
      </w:r>
      <w:r w:rsidR="00773FDD">
        <w:rPr>
          <w:rFonts w:ascii="Times New Roman" w:hAnsi="Times New Roman" w:cs="Times New Roman"/>
          <w:sz w:val="28"/>
          <w:szCs w:val="28"/>
        </w:rPr>
        <w:t>систолы.</w:t>
      </w:r>
    </w:p>
    <w:p w:rsidR="00A56DA7" w:rsidRDefault="00A56DA7" w:rsidP="00A5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DA7" w:rsidRDefault="00A56DA7" w:rsidP="00A5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6DA7" w:rsidRPr="0066554E" w:rsidRDefault="00A56DA7" w:rsidP="00A56DA7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вы заподозрили у пациент</w:t>
      </w:r>
      <w:r w:rsidR="008129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почему? Перечислите диагност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критерии данного заболевания.</w:t>
      </w:r>
    </w:p>
    <w:p w:rsidR="00A56DA7" w:rsidRDefault="00A56DA7" w:rsidP="00A56DA7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A56DA7" w:rsidRPr="00F87990" w:rsidRDefault="00A56DA7" w:rsidP="00A56DA7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8377F5" w:rsidRDefault="008377F5" w:rsidP="00837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77F5" w:rsidRDefault="008377F5" w:rsidP="00837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2.</w:t>
      </w:r>
    </w:p>
    <w:p w:rsidR="008377F5" w:rsidRDefault="008377F5" w:rsidP="0083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Д., 40 лет, жалуется на </w:t>
      </w:r>
      <w:r w:rsidRPr="008377F5">
        <w:rPr>
          <w:rFonts w:ascii="Times New Roman" w:hAnsi="Times New Roman" w:cs="Times New Roman"/>
          <w:sz w:val="28"/>
          <w:szCs w:val="28"/>
        </w:rPr>
        <w:t xml:space="preserve">одышку, сердцебиение, кашель. </w:t>
      </w:r>
    </w:p>
    <w:p w:rsidR="008377F5" w:rsidRDefault="008377F5" w:rsidP="0083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8377F5">
        <w:rPr>
          <w:rFonts w:ascii="Times New Roman" w:hAnsi="Times New Roman" w:cs="Times New Roman"/>
          <w:sz w:val="28"/>
          <w:szCs w:val="28"/>
        </w:rPr>
        <w:t>езначительную одышку и периодическое ощущение сердцебиения отмечает в течение 5 лет. Около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r w:rsidRPr="008377F5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77F5">
        <w:rPr>
          <w:rFonts w:ascii="Times New Roman" w:hAnsi="Times New Roman" w:cs="Times New Roman"/>
          <w:sz w:val="28"/>
          <w:szCs w:val="28"/>
        </w:rPr>
        <w:t xml:space="preserve"> назад заболел ангиной с появлением высокой те</w:t>
      </w:r>
      <w:r w:rsidRPr="008377F5">
        <w:rPr>
          <w:rFonts w:ascii="Times New Roman" w:hAnsi="Times New Roman" w:cs="Times New Roman"/>
          <w:sz w:val="28"/>
          <w:szCs w:val="28"/>
        </w:rPr>
        <w:t>м</w:t>
      </w:r>
      <w:r w:rsidRPr="008377F5">
        <w:rPr>
          <w:rFonts w:ascii="Times New Roman" w:hAnsi="Times New Roman" w:cs="Times New Roman"/>
          <w:sz w:val="28"/>
          <w:szCs w:val="28"/>
        </w:rPr>
        <w:t>пературы, кашля. В ночь перед обращением к врачу не мог спать из-за выраженной одышки, усиливающейся в горизонтальном положении. В подростковом возрасте част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болел</w:t>
      </w:r>
      <w:r w:rsidRPr="008377F5">
        <w:rPr>
          <w:rFonts w:ascii="Times New Roman" w:hAnsi="Times New Roman" w:cs="Times New Roman"/>
          <w:sz w:val="28"/>
          <w:szCs w:val="28"/>
        </w:rPr>
        <w:t xml:space="preserve"> ангин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377F5">
        <w:rPr>
          <w:rFonts w:ascii="Times New Roman" w:hAnsi="Times New Roman" w:cs="Times New Roman"/>
          <w:sz w:val="28"/>
          <w:szCs w:val="28"/>
        </w:rPr>
        <w:t>, на фоне которых беспокоила боль в крупных суставах. Наблюдался у невролога по поводу хореи.</w:t>
      </w:r>
    </w:p>
    <w:p w:rsidR="008377F5" w:rsidRDefault="008377F5" w:rsidP="0083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F5" w:rsidRDefault="008377F5" w:rsidP="0083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77F5">
        <w:rPr>
          <w:rFonts w:ascii="Times New Roman" w:hAnsi="Times New Roman" w:cs="Times New Roman"/>
          <w:sz w:val="28"/>
          <w:szCs w:val="28"/>
        </w:rPr>
        <w:t>ортопноэ, акроцианоз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7F5">
        <w:rPr>
          <w:rFonts w:ascii="Times New Roman" w:hAnsi="Times New Roman" w:cs="Times New Roman"/>
          <w:sz w:val="28"/>
          <w:szCs w:val="28"/>
        </w:rPr>
        <w:t xml:space="preserve"> отёки нижних конечностей</w:t>
      </w:r>
      <w:r>
        <w:rPr>
          <w:rFonts w:ascii="Times New Roman" w:hAnsi="Times New Roman" w:cs="Times New Roman"/>
          <w:sz w:val="28"/>
          <w:szCs w:val="28"/>
        </w:rPr>
        <w:t>. Аускультация лёгких: в</w:t>
      </w:r>
      <w:r w:rsidRPr="008377F5">
        <w:rPr>
          <w:rFonts w:ascii="Times New Roman" w:hAnsi="Times New Roman" w:cs="Times New Roman"/>
          <w:sz w:val="28"/>
          <w:szCs w:val="28"/>
        </w:rPr>
        <w:t xml:space="preserve"> нижних отделах лёгких</w:t>
      </w:r>
      <w:r>
        <w:rPr>
          <w:rFonts w:ascii="Times New Roman" w:hAnsi="Times New Roman" w:cs="Times New Roman"/>
          <w:sz w:val="28"/>
          <w:szCs w:val="28"/>
        </w:rPr>
        <w:t xml:space="preserve"> выслушиваются</w:t>
      </w:r>
      <w:r w:rsidRPr="008377F5">
        <w:rPr>
          <w:rFonts w:ascii="Times New Roman" w:hAnsi="Times New Roman" w:cs="Times New Roman"/>
          <w:sz w:val="28"/>
          <w:szCs w:val="28"/>
        </w:rPr>
        <w:t xml:space="preserve"> мелкопузырчатые хрипы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77F5">
        <w:rPr>
          <w:rFonts w:ascii="Times New Roman" w:hAnsi="Times New Roman" w:cs="Times New Roman"/>
          <w:sz w:val="28"/>
          <w:szCs w:val="28"/>
        </w:rPr>
        <w:t>ЧД - 28 в минуту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77F5">
        <w:rPr>
          <w:rFonts w:ascii="Times New Roman" w:hAnsi="Times New Roman" w:cs="Times New Roman"/>
          <w:sz w:val="28"/>
          <w:szCs w:val="28"/>
        </w:rPr>
        <w:t xml:space="preserve"> При перкуссии</w:t>
      </w:r>
      <w:r>
        <w:rPr>
          <w:rFonts w:ascii="Times New Roman" w:hAnsi="Times New Roman" w:cs="Times New Roman"/>
          <w:sz w:val="28"/>
          <w:szCs w:val="28"/>
        </w:rPr>
        <w:t xml:space="preserve"> сердца – расширение границ сердца.</w:t>
      </w:r>
      <w:r w:rsidRPr="008377F5">
        <w:rPr>
          <w:rFonts w:ascii="Times New Roman" w:hAnsi="Times New Roman" w:cs="Times New Roman"/>
          <w:sz w:val="28"/>
          <w:szCs w:val="28"/>
        </w:rPr>
        <w:t xml:space="preserve"> При аускультации сердца – ари</w:t>
      </w:r>
      <w:r w:rsidRPr="008377F5">
        <w:rPr>
          <w:rFonts w:ascii="Times New Roman" w:hAnsi="Times New Roman" w:cs="Times New Roman"/>
          <w:sz w:val="28"/>
          <w:szCs w:val="28"/>
        </w:rPr>
        <w:t>т</w:t>
      </w:r>
      <w:r w:rsidRPr="008377F5">
        <w:rPr>
          <w:rFonts w:ascii="Times New Roman" w:hAnsi="Times New Roman" w:cs="Times New Roman"/>
          <w:sz w:val="28"/>
          <w:szCs w:val="28"/>
        </w:rPr>
        <w:t>мия с отсутствием периодов правильного ритма. На верхушке трёхчленная мелодия с низким глухим дополнительным компонентом, акцент II тона над лёгочной артерией. Трёхчленная мелодия выслушивается в точке Боткина. Систолический и протодиаст</w:t>
      </w:r>
      <w:r w:rsidRPr="008377F5">
        <w:rPr>
          <w:rFonts w:ascii="Times New Roman" w:hAnsi="Times New Roman" w:cs="Times New Roman"/>
          <w:sz w:val="28"/>
          <w:szCs w:val="28"/>
        </w:rPr>
        <w:t>о</w:t>
      </w:r>
      <w:r w:rsidRPr="008377F5">
        <w:rPr>
          <w:rFonts w:ascii="Times New Roman" w:hAnsi="Times New Roman" w:cs="Times New Roman"/>
          <w:sz w:val="28"/>
          <w:szCs w:val="28"/>
        </w:rPr>
        <w:t>лический шум на верхушке. Систолический шум на верхушке усиливается на выдохе, проводится в аксиллярную область.</w:t>
      </w:r>
      <w:r>
        <w:rPr>
          <w:rFonts w:ascii="Times New Roman" w:hAnsi="Times New Roman" w:cs="Times New Roman"/>
          <w:sz w:val="28"/>
          <w:szCs w:val="28"/>
        </w:rPr>
        <w:t xml:space="preserve"> ЧСС – 110 в минуту. </w:t>
      </w:r>
      <w:r w:rsidRPr="008377F5">
        <w:rPr>
          <w:rFonts w:ascii="Times New Roman" w:hAnsi="Times New Roman" w:cs="Times New Roman"/>
          <w:sz w:val="28"/>
          <w:szCs w:val="28"/>
        </w:rPr>
        <w:t xml:space="preserve">Артериальное давление - 100/60 мм рт. ст. Печень увеличена, слегка болезненна при пальпации. </w:t>
      </w:r>
    </w:p>
    <w:p w:rsidR="00231389" w:rsidRDefault="00231389" w:rsidP="0083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F5" w:rsidRDefault="008377F5" w:rsidP="0083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77F5" w:rsidRPr="0066554E" w:rsidRDefault="008377F5" w:rsidP="008377F5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вы заподозрили у пациента и почему? Перечислите диагност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критерии данного заболевания.</w:t>
      </w:r>
    </w:p>
    <w:p w:rsidR="008377F5" w:rsidRDefault="008377F5" w:rsidP="008377F5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2E5271" w:rsidRPr="00AA7EFF" w:rsidRDefault="008377F5" w:rsidP="00AA7EFF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552A3C" w:rsidRPr="00FD7841" w:rsidRDefault="00552A3C" w:rsidP="00552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45959876"/>
      <w:r w:rsidRPr="001D3D6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52A3C" w:rsidRPr="004E3B74" w:rsidRDefault="00552A3C" w:rsidP="005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52A3C" w:rsidRPr="00043486" w:rsidRDefault="00552A3C" w:rsidP="00552A3C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1 / Р. А. Абдулхаков [и др.] ; под ред.: А. И. Мартынова, Ж. Д. Кобалава, С. В. Моисеева. – 4-е изд., перераб. – Москва : ГЭОТАР-Медиа, 2021. – 784 с.</w:t>
      </w:r>
    </w:p>
    <w:p w:rsidR="00552A3C" w:rsidRPr="00043486" w:rsidRDefault="00552A3C" w:rsidP="00552A3C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2 / Р. А. Абдулхаков [и др.] ; под ред.: А. И. Мартынова, Ж. Д. Кобалава, С. В. Моисеева. – 4-е изд., перераб. – Москва : ГЭОТАР-Медиа, 2021. – 704 с.</w:t>
      </w:r>
    </w:p>
    <w:p w:rsidR="00552A3C" w:rsidRPr="00043486" w:rsidRDefault="00552A3C" w:rsidP="00552A3C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1 / А. А. Бова [и др.] ; под ред. А. А. Бова. – Минск : Новое знание, 2018. – 703 с. : ил.</w:t>
      </w:r>
    </w:p>
    <w:p w:rsidR="00552A3C" w:rsidRDefault="00552A3C" w:rsidP="00552A3C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2 / А. А. Бова [и др.] ; под ред. А. А. Бова. – 2-е изд., испр. – Минск : Новое знание, 2020. – 815 с. : ил., табл.</w:t>
      </w:r>
    </w:p>
    <w:p w:rsidR="00552A3C" w:rsidRDefault="00552A3C" w:rsidP="005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52A3C" w:rsidRDefault="00552A3C" w:rsidP="00552A3C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>Алгоритм постановки диагноза заболеваний внутренних органов :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</w:t>
      </w:r>
      <w:r w:rsidRPr="00A60308">
        <w:rPr>
          <w:rFonts w:ascii="Times New Roman" w:eastAsia="Calibri" w:hAnsi="Times New Roman"/>
          <w:sz w:val="28"/>
          <w:szCs w:val="28"/>
        </w:rPr>
        <w:t>с</w:t>
      </w:r>
      <w:r w:rsidRPr="00A60308">
        <w:rPr>
          <w:rFonts w:ascii="Times New Roman" w:eastAsia="Calibri" w:hAnsi="Times New Roman"/>
          <w:sz w:val="28"/>
          <w:szCs w:val="28"/>
        </w:rPr>
        <w:t>публики Беларусь, УО "Витебский гос. ордена Дружбы народов мед. ун-т". - В</w:t>
      </w:r>
      <w:r w:rsidRPr="00A60308">
        <w:rPr>
          <w:rFonts w:ascii="Times New Roman" w:eastAsia="Calibri" w:hAnsi="Times New Roman"/>
          <w:sz w:val="28"/>
          <w:szCs w:val="28"/>
        </w:rPr>
        <w:t>и</w:t>
      </w:r>
      <w:r w:rsidRPr="00A60308">
        <w:rPr>
          <w:rFonts w:ascii="Times New Roman" w:eastAsia="Calibri" w:hAnsi="Times New Roman"/>
          <w:sz w:val="28"/>
          <w:szCs w:val="28"/>
        </w:rPr>
        <w:t>тебск : [ВГМУ], 2022. - 221 с.</w:t>
      </w:r>
    </w:p>
    <w:p w:rsidR="00552A3C" w:rsidRPr="00876E19" w:rsidRDefault="00552A3C" w:rsidP="00552A3C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>Внутренние болезни: учебник: в 2 т.: для студентов учреждений высш. проф. о</w:t>
      </w:r>
      <w:r w:rsidRPr="00876E19">
        <w:rPr>
          <w:rFonts w:ascii="Times New Roman" w:eastAsia="Calibri" w:hAnsi="Times New Roman"/>
          <w:sz w:val="28"/>
          <w:szCs w:val="28"/>
        </w:rPr>
        <w:t>б</w:t>
      </w:r>
      <w:r w:rsidRPr="00876E19">
        <w:rPr>
          <w:rFonts w:ascii="Times New Roman" w:eastAsia="Calibri" w:hAnsi="Times New Roman"/>
          <w:sz w:val="28"/>
          <w:szCs w:val="28"/>
        </w:rPr>
        <w:t>разования. Т. 1 : / М-во образования и науки РФ ; под ред. В. С. Моисеева, А. И. Мартынова, Н. А. Мухина. - 3-е изд., испр. и доп. - Москва : ГЭОТАР-Медиа, 2018. - 960 с.</w:t>
      </w:r>
    </w:p>
    <w:p w:rsidR="00552A3C" w:rsidRPr="00436896" w:rsidRDefault="00552A3C" w:rsidP="00552A3C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практика : национальное руководство : в 2 т. - Т. 2 / под ред. О. Ю. Кузнецовой, О. М. Лесняк, Е. В. Фроловой. - 2-е изд.,перераб. и доп. - Москва </w:t>
      </w:r>
      <w:r w:rsidRPr="00876E19">
        <w:rPr>
          <w:rFonts w:ascii="Times New Roman" w:hAnsi="Times New Roman"/>
          <w:sz w:val="28"/>
          <w:szCs w:val="28"/>
        </w:rPr>
        <w:lastRenderedPageBreak/>
        <w:t xml:space="preserve">: ГЭОТАР-Медиа, 2021. - 992 с. (Серия "Национальные руководства") - ISBN 978-5-9704-5521-0. - Текст : электронный // URL : https://www.rosmedlib.ru/book/ISBN9785970455210.html (дата обращения: </w:t>
      </w:r>
      <w:r w:rsidRPr="00436896">
        <w:rPr>
          <w:rFonts w:ascii="Times New Roman" w:hAnsi="Times New Roman"/>
          <w:sz w:val="28"/>
          <w:szCs w:val="28"/>
        </w:rPr>
        <w:t>13.10.2021).</w:t>
      </w:r>
    </w:p>
    <w:p w:rsidR="00552A3C" w:rsidRPr="00A60308" w:rsidRDefault="00552A3C" w:rsidP="00552A3C">
      <w:pPr>
        <w:pStyle w:val="af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96">
        <w:rPr>
          <w:rFonts w:ascii="Times New Roman" w:hAnsi="Times New Roman"/>
          <w:b/>
          <w:sz w:val="28"/>
          <w:szCs w:val="28"/>
        </w:rPr>
        <w:t>Нормативные правовые акты</w:t>
      </w:r>
      <w:r w:rsidRPr="00876E19">
        <w:rPr>
          <w:rFonts w:ascii="Times New Roman" w:hAnsi="Times New Roman"/>
          <w:b/>
          <w:sz w:val="28"/>
          <w:szCs w:val="28"/>
        </w:rPr>
        <w:t>:</w:t>
      </w:r>
    </w:p>
    <w:p w:rsidR="00552A3C" w:rsidRPr="00BF3711" w:rsidRDefault="00552A3C" w:rsidP="00552A3C">
      <w:pPr>
        <w:pStyle w:val="af5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оказания скорой (неотложной) медицинской помощи взрослому населению» : приказ Министерства здравоохр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нения Республики Беларусь от 30.09.2010 № 1030.  </w:t>
      </w:r>
    </w:p>
    <w:p w:rsidR="00552A3C" w:rsidRPr="00BF3711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ревматическими заболеваниями при оказании медици</w:t>
      </w:r>
      <w:r w:rsidRPr="00BF3711">
        <w:rPr>
          <w:rFonts w:ascii="Times New Roman" w:hAnsi="Times New Roman"/>
          <w:sz w:val="28"/>
          <w:szCs w:val="28"/>
        </w:rPr>
        <w:t>н</w:t>
      </w:r>
      <w:r w:rsidRPr="00BF3711">
        <w:rPr>
          <w:rFonts w:ascii="Times New Roman" w:hAnsi="Times New Roman"/>
          <w:sz w:val="28"/>
          <w:szCs w:val="28"/>
        </w:rPr>
        <w:t>ской помощи в амбулаторных и стационарных условиях</w:t>
      </w:r>
      <w:r w:rsidRPr="00BF3711">
        <w:rPr>
          <w:rFonts w:ascii="Times New Roman" w:hAnsi="Times New Roman"/>
          <w:sz w:val="28"/>
          <w:szCs w:val="28"/>
        </w:rPr>
        <w:br/>
        <w:t xml:space="preserve">районных, областных и республиканских организаций здравоохранения» : приказ Министерства здравоохранения Республики Беларусь от 10.05.2012 № 522. </w:t>
      </w:r>
    </w:p>
    <w:p w:rsidR="00552A3C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пии» : приказ Министерства здравоохранения Республики Беларусь от 31.05.2012 № 662.  </w:t>
      </w:r>
    </w:p>
    <w:p w:rsidR="00552A3C" w:rsidRPr="00BF3711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Клинические протоколы «Клинический протокол диагностики и лечения боле</w:t>
      </w:r>
      <w:r w:rsidRPr="00BF3711">
        <w:rPr>
          <w:rFonts w:ascii="Times New Roman" w:hAnsi="Times New Roman"/>
          <w:sz w:val="28"/>
          <w:szCs w:val="28"/>
        </w:rPr>
        <w:t>з</w:t>
      </w:r>
      <w:r w:rsidRPr="00BF3711">
        <w:rPr>
          <w:rFonts w:ascii="Times New Roman" w:hAnsi="Times New Roman"/>
          <w:sz w:val="28"/>
          <w:szCs w:val="28"/>
        </w:rPr>
        <w:t>ней, характеризующихся повышенным кровяным давлением», «Клинический пр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токол диагностики и лечения инфаркта миокарда, нестабильной стенокардии», «Клинический протокол диагностики и лечения тахикардии и нарушений пров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димости», «Клинический протокол диагностики и лечения заболеваний, осло</w:t>
      </w:r>
      <w:r w:rsidRPr="00BF3711">
        <w:rPr>
          <w:rFonts w:ascii="Times New Roman" w:hAnsi="Times New Roman"/>
          <w:sz w:val="28"/>
          <w:szCs w:val="28"/>
        </w:rPr>
        <w:t>ж</w:t>
      </w:r>
      <w:r w:rsidRPr="00BF3711">
        <w:rPr>
          <w:rFonts w:ascii="Times New Roman" w:hAnsi="Times New Roman"/>
          <w:sz w:val="28"/>
          <w:szCs w:val="28"/>
        </w:rPr>
        <w:t>ненных сердечной недостаточностью» : постановление Министерства здрав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охранения Республики Беларусь от 06.06.2017 № 59.</w:t>
      </w:r>
    </w:p>
    <w:p w:rsidR="00552A3C" w:rsidRPr="00BF3711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«Оказание медицинской помощи пациентам в критич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ских для жизни состояниях»: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23.08.2021 № 99.</w:t>
      </w:r>
    </w:p>
    <w:p w:rsidR="00552A3C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в стационарных, амбулаторных условиях и на дому» : постановл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ние Министерства здравоохранения Республики Беларусь от 07.09.2022 № 96.</w:t>
      </w:r>
    </w:p>
    <w:p w:rsidR="00552A3C" w:rsidRPr="00295D17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 пациентов</w:t>
      </w:r>
      <w:r w:rsidRPr="00BF3711">
        <w:rPr>
          <w:rFonts w:ascii="Times New Roman" w:hAnsi="Times New Roman"/>
          <w:sz w:val="28"/>
          <w:szCs w:val="28"/>
        </w:rPr>
        <w:t xml:space="preserve"> (взрослое население) </w:t>
      </w:r>
      <w:r>
        <w:rPr>
          <w:rFonts w:ascii="Times New Roman" w:hAnsi="Times New Roman"/>
          <w:sz w:val="28"/>
          <w:szCs w:val="28"/>
        </w:rPr>
        <w:t>со стенозом аортального клапана при оказании медицинской помощи в стаци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нарных условиях</w:t>
      </w:r>
      <w:r w:rsidRPr="00BF3711">
        <w:rPr>
          <w:rFonts w:ascii="Times New Roman" w:hAnsi="Times New Roman"/>
          <w:sz w:val="28"/>
          <w:szCs w:val="28"/>
        </w:rPr>
        <w:t>» :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21.12.2022 № 123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552A3C" w:rsidRPr="00BF3711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население)»</w:t>
      </w:r>
      <w:r w:rsidRPr="00BF3711">
        <w:t xml:space="preserve"> : </w:t>
      </w:r>
      <w:r w:rsidRPr="00BF3711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ки Беларусь от 13.06.2023 № 100.</w:t>
      </w:r>
    </w:p>
    <w:p w:rsidR="00552A3C" w:rsidRDefault="00552A3C" w:rsidP="00552A3C">
      <w:pPr>
        <w:pStyle w:val="af5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ления Республики Беларусь» : постановление Министерства здравоохранения Республики Беларусь от 30.08.2023 № 125.</w:t>
      </w:r>
    </w:p>
    <w:bookmarkEnd w:id="0"/>
    <w:p w:rsidR="00FD03C2" w:rsidRDefault="00FD0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03C2" w:rsidRPr="00F37002" w:rsidRDefault="00FD03C2" w:rsidP="00FD03C2">
      <w:pPr>
        <w:jc w:val="both"/>
        <w:rPr>
          <w:rFonts w:ascii="Times New Roman" w:hAnsi="Times New Roman" w:cs="Times New Roman"/>
          <w:sz w:val="24"/>
          <w:szCs w:val="24"/>
        </w:rPr>
      </w:pP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C799A">
        <w:rPr>
          <w:rFonts w:ascii="Times New Roman" w:hAnsi="Times New Roman" w:cs="Times New Roman"/>
          <w:bCs/>
          <w:sz w:val="28"/>
          <w:szCs w:val="28"/>
        </w:rPr>
        <w:t>Болезни костно-мышечной системы и соединительной ткани. Заболевания су</w:t>
      </w:r>
      <w:r w:rsidRPr="009C799A">
        <w:rPr>
          <w:rFonts w:ascii="Times New Roman" w:hAnsi="Times New Roman" w:cs="Times New Roman"/>
          <w:bCs/>
          <w:sz w:val="28"/>
          <w:szCs w:val="28"/>
        </w:rPr>
        <w:t>с</w:t>
      </w:r>
      <w:r w:rsidRPr="009C799A">
        <w:rPr>
          <w:rFonts w:ascii="Times New Roman" w:hAnsi="Times New Roman" w:cs="Times New Roman"/>
          <w:bCs/>
          <w:sz w:val="28"/>
          <w:szCs w:val="28"/>
        </w:rPr>
        <w:t>тавов. Ревматоидный артрит. Остеоартрит. Подагра.</w:t>
      </w:r>
    </w:p>
    <w:p w:rsidR="00FD03C2" w:rsidRDefault="00FD03C2" w:rsidP="00FD03C2">
      <w:pPr>
        <w:spacing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 занятия</w:t>
      </w:r>
    </w:p>
    <w:p w:rsidR="00FD03C2" w:rsidRPr="0078009E" w:rsidRDefault="00FD03C2" w:rsidP="00FD03C2">
      <w:pPr>
        <w:spacing w:after="0" w:line="240" w:lineRule="auto"/>
        <w:jc w:val="both"/>
        <w:rPr>
          <w:rFonts w:ascii="Calibri" w:hAnsi="Calibri"/>
          <w:color w:val="00000A"/>
        </w:rPr>
      </w:pPr>
      <w:r w:rsidRPr="0078009E">
        <w:rPr>
          <w:rFonts w:ascii="Times New Roman" w:eastAsia="Times New Roman" w:hAnsi="Times New Roman" w:cs="Times New Roman"/>
          <w:sz w:val="28"/>
          <w:szCs w:val="28"/>
        </w:rPr>
        <w:t>Формирование клинического мышления и приобретени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научных знаний об этиологии, патогенезе, клинических проявлениях, методах диагностики, лечения и профилактики </w:t>
      </w:r>
      <w:r>
        <w:rPr>
          <w:rFonts w:ascii="Times New Roman" w:hAnsi="Times New Roman" w:cs="Times New Roman"/>
          <w:color w:val="00000A"/>
          <w:sz w:val="28"/>
          <w:szCs w:val="28"/>
        </w:rPr>
        <w:t>ревматоидного артрита, остеоартрита, подагры.</w:t>
      </w:r>
    </w:p>
    <w:p w:rsidR="00FD03C2" w:rsidRDefault="00FD03C2" w:rsidP="00FD0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03C2" w:rsidRDefault="00FD03C2" w:rsidP="00FD0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:rsidR="00FD03C2" w:rsidRDefault="00FD03C2" w:rsidP="00F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академических компетенций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социально-личностных и профессиональных компетенций, основа которых заключается в знании и применении:</w:t>
      </w:r>
    </w:p>
    <w:p w:rsidR="00FD03C2" w:rsidRDefault="00FD03C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проведения индивидуального обследования пациентов;</w:t>
      </w:r>
    </w:p>
    <w:p w:rsidR="00FD03C2" w:rsidRDefault="00FD03C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тактики установления диагноза и проведения дифференциальной диагностики;</w:t>
      </w:r>
    </w:p>
    <w:p w:rsidR="00FD03C2" w:rsidRDefault="00FD03C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составления плана обследования пациента и оценки результатов лаб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раторных и инструментальных методов исследования;</w:t>
      </w:r>
    </w:p>
    <w:p w:rsidR="00FD03C2" w:rsidRDefault="00FD03C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и лекарственных средств терапевтического лечения заболеваний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ренних органов;</w:t>
      </w:r>
    </w:p>
    <w:p w:rsidR="00FD03C2" w:rsidRDefault="00FD03C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профилактики заболеваний внутренних органов;</w:t>
      </w:r>
    </w:p>
    <w:p w:rsidR="00FD03C2" w:rsidRDefault="00FD03C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принципов медицинской экспертизы и программ медицинской реабилитации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циентов с заболеваниями внутренних органов;</w:t>
      </w:r>
    </w:p>
    <w:p w:rsidR="00FD03C2" w:rsidRDefault="00FD03C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оказания неотложной медицинской помощи при основных заболеваниях внутренних органов.</w:t>
      </w:r>
    </w:p>
    <w:p w:rsidR="00FD03C2" w:rsidRPr="009D5643" w:rsidRDefault="00FD03C2" w:rsidP="00FD03C2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D5643">
        <w:rPr>
          <w:rFonts w:ascii="Times New Roman" w:eastAsia="Times New Roman" w:hAnsi="Times New Roman"/>
          <w:b/>
          <w:bCs/>
          <w:sz w:val="28"/>
          <w:szCs w:val="28"/>
        </w:rPr>
        <w:t>Мотивационная характеристика необходимости изучения темы</w:t>
      </w:r>
    </w:p>
    <w:p w:rsidR="00FD03C2" w:rsidRDefault="00FD03C2" w:rsidP="00F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643">
        <w:rPr>
          <w:rFonts w:ascii="Times New Roman" w:eastAsia="Times New Roman" w:hAnsi="Times New Roman"/>
          <w:sz w:val="28"/>
          <w:szCs w:val="28"/>
        </w:rPr>
        <w:t>«Внутренние болезни» являются основополагающей учебной дисциплиной, вырабат</w:t>
      </w:r>
      <w:r w:rsidRPr="009D5643">
        <w:rPr>
          <w:rFonts w:ascii="Times New Roman" w:eastAsia="Times New Roman" w:hAnsi="Times New Roman"/>
          <w:sz w:val="28"/>
          <w:szCs w:val="28"/>
        </w:rPr>
        <w:t>ы</w:t>
      </w:r>
      <w:r w:rsidRPr="009D5643">
        <w:rPr>
          <w:rFonts w:ascii="Times New Roman" w:eastAsia="Times New Roman" w:hAnsi="Times New Roman"/>
          <w:sz w:val="28"/>
          <w:szCs w:val="28"/>
        </w:rPr>
        <w:t>вающей диагностические навыки, знания и умения для оказания медицинской помощи пациентам.В процессе изучения учебной дисциплины студенты приобретают исслед</w:t>
      </w:r>
      <w:r w:rsidRPr="009D5643">
        <w:rPr>
          <w:rFonts w:ascii="Times New Roman" w:eastAsia="Times New Roman" w:hAnsi="Times New Roman"/>
          <w:sz w:val="28"/>
          <w:szCs w:val="28"/>
        </w:rPr>
        <w:t>о</w:t>
      </w:r>
      <w:r w:rsidRPr="009D5643">
        <w:rPr>
          <w:rFonts w:ascii="Times New Roman" w:eastAsia="Times New Roman" w:hAnsi="Times New Roman"/>
          <w:sz w:val="28"/>
          <w:szCs w:val="28"/>
        </w:rPr>
        <w:t>вательские навыки, умение работать самостоятельно над алгоритмами дифференциал</w:t>
      </w:r>
      <w:r w:rsidRPr="009D5643">
        <w:rPr>
          <w:rFonts w:ascii="Times New Roman" w:eastAsia="Times New Roman" w:hAnsi="Times New Roman"/>
          <w:sz w:val="28"/>
          <w:szCs w:val="28"/>
        </w:rPr>
        <w:t>ь</w:t>
      </w:r>
      <w:r w:rsidRPr="009D5643">
        <w:rPr>
          <w:rFonts w:ascii="Times New Roman" w:eastAsia="Times New Roman" w:hAnsi="Times New Roman"/>
          <w:sz w:val="28"/>
          <w:szCs w:val="28"/>
        </w:rPr>
        <w:t>ной диагностики симптомосходных заболеваний, используя приемы сравнительного анализа.</w:t>
      </w:r>
    </w:p>
    <w:p w:rsidR="0063693E" w:rsidRDefault="0063693E" w:rsidP="0063693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самоподготовки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Достижения Республики Беларусь в области ревматологии.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Этика и деонтология при взаимодействии с пациентами ревматологического профиля.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Распространенность заболеваний суставов, социальная значимость, номенклатура заболеваний суставов.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Ревматоидный артрит: определение, этиология, патогенез. Классификация ревматоидного артрита.</w:t>
      </w:r>
    </w:p>
    <w:p w:rsidR="002D6137" w:rsidRPr="00EC031E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картина, системные проявления ревматоидного артрита.</w:t>
      </w: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Диагностические критерии ревматоидного артрита.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Диагностика, критерии дифференциальной диагностики ревматоидного артрита.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t>Лечение ревматоидного артрита: базисное, патогенетическое, симптоматическое, немедикаментозные методы лечения, физическая реабилитация.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Профилактика обострений ревматоидно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 артрита. Осложнения, прогноз.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Остеоартрит: определение, этиология, патогенез</w:t>
      </w: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t>. Факторы риска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развития остеоартрита.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t>Клинические проявления остеоартрита в зависимости от локализации процесса.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д</w:t>
      </w: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t>ифференциальная диагностика остеоартрита.</w:t>
      </w:r>
    </w:p>
    <w:p w:rsidR="002D6137" w:rsidRPr="000551A7" w:rsidRDefault="002D6137" w:rsidP="002D6137">
      <w:pPr>
        <w:numPr>
          <w:ilvl w:val="0"/>
          <w:numId w:val="3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5CB">
        <w:rPr>
          <w:rFonts w:ascii="Times New Roman" w:hAnsi="Times New Roman"/>
          <w:sz w:val="28"/>
          <w:szCs w:val="28"/>
        </w:rPr>
        <w:t>Лечение остеоартрита: немедикаментозные методы, лекарственная терапия, физическая реабилитация.</w:t>
      </w:r>
    </w:p>
    <w:p w:rsidR="002D6137" w:rsidRPr="000551A7" w:rsidRDefault="002D6137" w:rsidP="002D6137">
      <w:pPr>
        <w:pStyle w:val="af5"/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551A7">
        <w:rPr>
          <w:rFonts w:ascii="Times New Roman" w:hAnsi="Times New Roman"/>
          <w:sz w:val="28"/>
          <w:szCs w:val="28"/>
        </w:rPr>
        <w:t>Профилактика прогрессирования ост</w:t>
      </w:r>
      <w:r>
        <w:rPr>
          <w:rFonts w:ascii="Times New Roman" w:hAnsi="Times New Roman"/>
          <w:sz w:val="28"/>
          <w:szCs w:val="28"/>
        </w:rPr>
        <w:t>еоартрита. Прогноз.</w:t>
      </w:r>
    </w:p>
    <w:p w:rsidR="002D6137" w:rsidRDefault="002D6137" w:rsidP="002D6137">
      <w:pPr>
        <w:numPr>
          <w:ilvl w:val="0"/>
          <w:numId w:val="3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Подагра: определение, этиология, п</w:t>
      </w: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t>редрасполагающие факторы. Причины первичной и вторичной гиперурикемии. Патогенез подагры.</w:t>
      </w:r>
    </w:p>
    <w:p w:rsidR="002D6137" w:rsidRPr="000551A7" w:rsidRDefault="002D6137" w:rsidP="002D6137">
      <w:pPr>
        <w:numPr>
          <w:ilvl w:val="0"/>
          <w:numId w:val="3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Классификация</w:t>
      </w:r>
      <w:r w:rsidRPr="002B75CB">
        <w:rPr>
          <w:rFonts w:ascii="Times New Roman" w:hAnsi="Times New Roman"/>
          <w:sz w:val="28"/>
          <w:szCs w:val="28"/>
        </w:rPr>
        <w:t xml:space="preserve"> подагры.</w:t>
      </w:r>
      <w:r>
        <w:rPr>
          <w:rFonts w:ascii="Times New Roman" w:hAnsi="Times New Roman"/>
          <w:sz w:val="28"/>
          <w:szCs w:val="28"/>
        </w:rPr>
        <w:t xml:space="preserve"> Клинические проявления внеприступного периода. </w:t>
      </w:r>
    </w:p>
    <w:p w:rsidR="002D6137" w:rsidRPr="000551A7" w:rsidRDefault="002D6137" w:rsidP="002D6137">
      <w:pPr>
        <w:numPr>
          <w:ilvl w:val="0"/>
          <w:numId w:val="3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5CB">
        <w:rPr>
          <w:rFonts w:ascii="Times New Roman" w:hAnsi="Times New Roman"/>
          <w:sz w:val="28"/>
          <w:szCs w:val="28"/>
        </w:rPr>
        <w:t>Острый приступ подагры: провоцирующие факторы, клинические проявления.</w:t>
      </w:r>
    </w:p>
    <w:p w:rsidR="002D6137" w:rsidRDefault="002D6137" w:rsidP="002D6137">
      <w:pPr>
        <w:pStyle w:val="af5"/>
        <w:numPr>
          <w:ilvl w:val="0"/>
          <w:numId w:val="3"/>
        </w:numPr>
        <w:ind w:hanging="436"/>
        <w:rPr>
          <w:rFonts w:ascii="Times New Roman" w:hAnsi="Times New Roman"/>
          <w:bCs/>
          <w:iCs/>
          <w:sz w:val="28"/>
          <w:szCs w:val="28"/>
        </w:rPr>
      </w:pPr>
      <w:r w:rsidRPr="000551A7">
        <w:rPr>
          <w:rFonts w:ascii="Times New Roman" w:hAnsi="Times New Roman"/>
          <w:bCs/>
          <w:iCs/>
          <w:sz w:val="28"/>
          <w:szCs w:val="28"/>
        </w:rPr>
        <w:t xml:space="preserve">Диагностика, дифференциальная диагностика </w:t>
      </w:r>
      <w:r>
        <w:rPr>
          <w:rFonts w:ascii="Times New Roman" w:hAnsi="Times New Roman"/>
          <w:bCs/>
          <w:iCs/>
          <w:sz w:val="28"/>
          <w:szCs w:val="28"/>
        </w:rPr>
        <w:t>подагры</w:t>
      </w:r>
      <w:r w:rsidRPr="000551A7">
        <w:rPr>
          <w:rFonts w:ascii="Times New Roman" w:hAnsi="Times New Roman"/>
          <w:bCs/>
          <w:iCs/>
          <w:sz w:val="28"/>
          <w:szCs w:val="28"/>
        </w:rPr>
        <w:t>.</w:t>
      </w:r>
    </w:p>
    <w:p w:rsidR="002D6137" w:rsidRPr="008A189C" w:rsidRDefault="002D6137" w:rsidP="002D6137">
      <w:pPr>
        <w:pStyle w:val="af5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Лечение подагры во внеприступный период. </w:t>
      </w:r>
      <w:r w:rsidRPr="008A189C">
        <w:rPr>
          <w:rFonts w:ascii="Times New Roman" w:hAnsi="Times New Roman"/>
          <w:bCs/>
          <w:iCs/>
          <w:sz w:val="28"/>
          <w:szCs w:val="28"/>
        </w:rPr>
        <w:t xml:space="preserve">Рекомендации </w:t>
      </w:r>
      <w:r>
        <w:rPr>
          <w:rFonts w:ascii="Times New Roman" w:hAnsi="Times New Roman"/>
          <w:bCs/>
          <w:iCs/>
          <w:sz w:val="28"/>
          <w:szCs w:val="28"/>
        </w:rPr>
        <w:t>по питанию, физич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ская реабилита</w:t>
      </w:r>
      <w:r w:rsidRPr="008A189C">
        <w:rPr>
          <w:rFonts w:ascii="Times New Roman" w:hAnsi="Times New Roman"/>
          <w:bCs/>
          <w:iCs/>
          <w:sz w:val="28"/>
          <w:szCs w:val="28"/>
        </w:rPr>
        <w:t>ция.</w:t>
      </w:r>
      <w:r>
        <w:rPr>
          <w:rFonts w:ascii="Times New Roman" w:hAnsi="Times New Roman"/>
          <w:bCs/>
          <w:iCs/>
          <w:sz w:val="28"/>
          <w:szCs w:val="28"/>
        </w:rPr>
        <w:t xml:space="preserve"> Показания для назначения антибактериальной терапии пац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 xml:space="preserve">ентам с подагрой. Выбор и оценка эффективности антибактериальной терапии. </w:t>
      </w:r>
      <w:r w:rsidRPr="008A189C">
        <w:rPr>
          <w:rFonts w:ascii="Times New Roman" w:hAnsi="Times New Roman"/>
          <w:bCs/>
          <w:iCs/>
          <w:sz w:val="28"/>
          <w:szCs w:val="28"/>
        </w:rPr>
        <w:t>Профилактика подагры. Прогноз.</w:t>
      </w:r>
    </w:p>
    <w:p w:rsidR="002D6137" w:rsidRPr="002B75CB" w:rsidRDefault="002D6137" w:rsidP="002D6137">
      <w:pPr>
        <w:numPr>
          <w:ilvl w:val="0"/>
          <w:numId w:val="3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Неотложная помощь при остром приступе подагры.</w:t>
      </w:r>
    </w:p>
    <w:p w:rsidR="002D6137" w:rsidRPr="002B75CB" w:rsidRDefault="002D6137" w:rsidP="002D6137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Times New Roman" w:eastAsia="HGMinchoB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HGMinchoB" w:hAnsi="Times New Roman" w:cs="Times New Roman"/>
          <w:sz w:val="28"/>
          <w:szCs w:val="28"/>
          <w:lang w:eastAsia="en-US" w:bidi="en-US"/>
        </w:rPr>
        <w:t xml:space="preserve">Медицинская реабилитация пациентов с ревматоидным артритом, остеоартритом, подагрой. </w:t>
      </w:r>
      <w:r w:rsidRPr="002B75CB">
        <w:rPr>
          <w:rFonts w:ascii="Times New Roman" w:eastAsia="HGMinchoB" w:hAnsi="Times New Roman" w:cs="Times New Roman"/>
          <w:sz w:val="28"/>
          <w:szCs w:val="28"/>
          <w:lang w:eastAsia="en-US" w:bidi="en-US"/>
        </w:rPr>
        <w:t>Паллиативная помощь пациентам с болезнями костно-мышечной системы и соединительной ткани при утрате способности к самообслуживанию и наличием стойкого болевого синдрома.</w:t>
      </w:r>
    </w:p>
    <w:p w:rsidR="002D6137" w:rsidRPr="00F42AE8" w:rsidRDefault="002D6137" w:rsidP="002D6137">
      <w:pPr>
        <w:pStyle w:val="af5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42AE8">
        <w:rPr>
          <w:rFonts w:ascii="Times New Roman" w:hAnsi="Times New Roman"/>
          <w:sz w:val="28"/>
          <w:szCs w:val="28"/>
        </w:rPr>
        <w:t>Особенности течения ревматоидного артрита, остеоартрита, подагры у пациентов пожилого и старческого возраста. Особенности терапевтической тактики.</w:t>
      </w:r>
    </w:p>
    <w:p w:rsidR="002D6137" w:rsidRPr="00647563" w:rsidRDefault="002D6137" w:rsidP="002D6137">
      <w:pPr>
        <w:pStyle w:val="af5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bookmarkStart w:id="1" w:name="_Hlk159250311"/>
      <w:r w:rsidRPr="00647563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ревматоидным артритом.</w:t>
      </w:r>
    </w:p>
    <w:bookmarkEnd w:id="1"/>
    <w:p w:rsidR="0063693E" w:rsidRDefault="0063693E" w:rsidP="0063693E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аудиторного контроля знаний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Достижения Республики Беларусь в области ревматологии.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Этика и деонтология при взаимодействии с пациентами ревматологического профиля.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Распространенность заболеваний суставов, социальная значимость, номенклатура заболеваний суставов.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Ревматоидный артрит: определение, этиология, патогенез. Классификация ревматоидного артрита.</w:t>
      </w:r>
    </w:p>
    <w:p w:rsidR="002D6137" w:rsidRPr="00EC031E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картина, системные проявления ревматоидного артрита.</w:t>
      </w: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Диагностические критерии ревматоидного артрита.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Диагностика, критерии дифференциальной диагностики ревматоидного артрита.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t>Лечение ревматоидного артрита: базисное, патогенетическое, симптоматическое, немедикаментозные методы лечения, физическая реабилитация.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Профилактика обострений ревматоидно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 артрита. Осложнения, прогноз.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Остеоартрит: определение, этиология, патогенез</w:t>
      </w:r>
      <w:r w:rsidRPr="00EC031E">
        <w:rPr>
          <w:rFonts w:ascii="Times New Roman" w:eastAsia="Times New Roman" w:hAnsi="Times New Roman" w:cs="Times New Roman"/>
          <w:bCs/>
          <w:iCs/>
          <w:sz w:val="28"/>
          <w:szCs w:val="28"/>
        </w:rPr>
        <w:t>. Факторы риска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развития остеоартрита.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t>Клинические проявления остеоартрита в зависимости от локализации процесса.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Диагностика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д</w:t>
      </w: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t>ифференциальная диагностика остеоартрита.</w:t>
      </w:r>
    </w:p>
    <w:p w:rsidR="002D6137" w:rsidRPr="000551A7" w:rsidRDefault="002D6137" w:rsidP="002D6137">
      <w:pPr>
        <w:numPr>
          <w:ilvl w:val="0"/>
          <w:numId w:val="28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5CB">
        <w:rPr>
          <w:rFonts w:ascii="Times New Roman" w:hAnsi="Times New Roman"/>
          <w:sz w:val="28"/>
          <w:szCs w:val="28"/>
        </w:rPr>
        <w:t>Лечение остеоартрита: немедикаментозные методы, лекарственная терапия, физическая реабилитация.</w:t>
      </w:r>
    </w:p>
    <w:p w:rsidR="002D6137" w:rsidRPr="000551A7" w:rsidRDefault="002D6137" w:rsidP="002D6137">
      <w:pPr>
        <w:pStyle w:val="af5"/>
        <w:numPr>
          <w:ilvl w:val="0"/>
          <w:numId w:val="28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551A7">
        <w:rPr>
          <w:rFonts w:ascii="Times New Roman" w:hAnsi="Times New Roman"/>
          <w:sz w:val="28"/>
          <w:szCs w:val="28"/>
        </w:rPr>
        <w:t>Профилактика прогрессирования ост</w:t>
      </w:r>
      <w:r>
        <w:rPr>
          <w:rFonts w:ascii="Times New Roman" w:hAnsi="Times New Roman"/>
          <w:sz w:val="28"/>
          <w:szCs w:val="28"/>
        </w:rPr>
        <w:t>еоартрита. Прогноз.</w:t>
      </w:r>
    </w:p>
    <w:p w:rsidR="002D6137" w:rsidRDefault="002D6137" w:rsidP="002D6137">
      <w:pPr>
        <w:numPr>
          <w:ilvl w:val="0"/>
          <w:numId w:val="28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Подагра: определение, этиология, п</w:t>
      </w:r>
      <w:r w:rsidRPr="000551A7">
        <w:rPr>
          <w:rFonts w:ascii="Times New Roman" w:eastAsia="Times New Roman" w:hAnsi="Times New Roman" w:cs="Times New Roman"/>
          <w:bCs/>
          <w:iCs/>
          <w:sz w:val="28"/>
          <w:szCs w:val="28"/>
        </w:rPr>
        <w:t>редрасполагающие факторы. Причины первичной и вторичной гиперурикемии. Патогенез подагры.</w:t>
      </w:r>
    </w:p>
    <w:p w:rsidR="002D6137" w:rsidRPr="000551A7" w:rsidRDefault="002D6137" w:rsidP="002D6137">
      <w:pPr>
        <w:numPr>
          <w:ilvl w:val="0"/>
          <w:numId w:val="28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Классификация</w:t>
      </w:r>
      <w:r w:rsidRPr="002B75CB">
        <w:rPr>
          <w:rFonts w:ascii="Times New Roman" w:hAnsi="Times New Roman"/>
          <w:sz w:val="28"/>
          <w:szCs w:val="28"/>
        </w:rPr>
        <w:t xml:space="preserve"> подагры.</w:t>
      </w:r>
      <w:r>
        <w:rPr>
          <w:rFonts w:ascii="Times New Roman" w:hAnsi="Times New Roman"/>
          <w:sz w:val="28"/>
          <w:szCs w:val="28"/>
        </w:rPr>
        <w:t xml:space="preserve"> Клинические проявления внеприступного периода. </w:t>
      </w:r>
    </w:p>
    <w:p w:rsidR="002D6137" w:rsidRPr="000551A7" w:rsidRDefault="002D6137" w:rsidP="002D6137">
      <w:pPr>
        <w:numPr>
          <w:ilvl w:val="0"/>
          <w:numId w:val="28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5CB">
        <w:rPr>
          <w:rFonts w:ascii="Times New Roman" w:hAnsi="Times New Roman"/>
          <w:sz w:val="28"/>
          <w:szCs w:val="28"/>
        </w:rPr>
        <w:t>Острый приступ подагры: провоцирующие факторы, клинические проявления.</w:t>
      </w:r>
    </w:p>
    <w:p w:rsidR="002D6137" w:rsidRDefault="002D6137" w:rsidP="002D6137">
      <w:pPr>
        <w:pStyle w:val="af5"/>
        <w:numPr>
          <w:ilvl w:val="0"/>
          <w:numId w:val="28"/>
        </w:numPr>
        <w:ind w:hanging="436"/>
        <w:rPr>
          <w:rFonts w:ascii="Times New Roman" w:hAnsi="Times New Roman"/>
          <w:bCs/>
          <w:iCs/>
          <w:sz w:val="28"/>
          <w:szCs w:val="28"/>
        </w:rPr>
      </w:pPr>
      <w:r w:rsidRPr="000551A7">
        <w:rPr>
          <w:rFonts w:ascii="Times New Roman" w:hAnsi="Times New Roman"/>
          <w:bCs/>
          <w:iCs/>
          <w:sz w:val="28"/>
          <w:szCs w:val="28"/>
        </w:rPr>
        <w:t xml:space="preserve">Диагностика, дифференциальная диагностика </w:t>
      </w:r>
      <w:r>
        <w:rPr>
          <w:rFonts w:ascii="Times New Roman" w:hAnsi="Times New Roman"/>
          <w:bCs/>
          <w:iCs/>
          <w:sz w:val="28"/>
          <w:szCs w:val="28"/>
        </w:rPr>
        <w:t>подагры</w:t>
      </w:r>
      <w:r w:rsidRPr="000551A7">
        <w:rPr>
          <w:rFonts w:ascii="Times New Roman" w:hAnsi="Times New Roman"/>
          <w:bCs/>
          <w:iCs/>
          <w:sz w:val="28"/>
          <w:szCs w:val="28"/>
        </w:rPr>
        <w:t>.</w:t>
      </w:r>
    </w:p>
    <w:p w:rsidR="002D6137" w:rsidRPr="008A189C" w:rsidRDefault="002D6137" w:rsidP="002D6137">
      <w:pPr>
        <w:pStyle w:val="af5"/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Лечение подагры во внеприступный период. </w:t>
      </w:r>
      <w:r w:rsidRPr="008A189C">
        <w:rPr>
          <w:rFonts w:ascii="Times New Roman" w:hAnsi="Times New Roman"/>
          <w:bCs/>
          <w:iCs/>
          <w:sz w:val="28"/>
          <w:szCs w:val="28"/>
        </w:rPr>
        <w:t xml:space="preserve">Рекомендации </w:t>
      </w:r>
      <w:r>
        <w:rPr>
          <w:rFonts w:ascii="Times New Roman" w:hAnsi="Times New Roman"/>
          <w:bCs/>
          <w:iCs/>
          <w:sz w:val="28"/>
          <w:szCs w:val="28"/>
        </w:rPr>
        <w:t>по питанию, физич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ская реабилита</w:t>
      </w:r>
      <w:r w:rsidRPr="008A189C">
        <w:rPr>
          <w:rFonts w:ascii="Times New Roman" w:hAnsi="Times New Roman"/>
          <w:bCs/>
          <w:iCs/>
          <w:sz w:val="28"/>
          <w:szCs w:val="28"/>
        </w:rPr>
        <w:t>ция.</w:t>
      </w:r>
      <w:r>
        <w:rPr>
          <w:rFonts w:ascii="Times New Roman" w:hAnsi="Times New Roman"/>
          <w:bCs/>
          <w:iCs/>
          <w:sz w:val="28"/>
          <w:szCs w:val="28"/>
        </w:rPr>
        <w:t xml:space="preserve"> Показания для назначения антибактериальной терапии пац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 xml:space="preserve">ентам с подагрой. Выбор и оценка эффективности антибактериальной терапии. </w:t>
      </w:r>
      <w:r w:rsidRPr="008A189C">
        <w:rPr>
          <w:rFonts w:ascii="Times New Roman" w:hAnsi="Times New Roman"/>
          <w:bCs/>
          <w:iCs/>
          <w:sz w:val="28"/>
          <w:szCs w:val="28"/>
        </w:rPr>
        <w:t>Профилактика подагры. Прогноз.</w:t>
      </w:r>
    </w:p>
    <w:p w:rsidR="002D6137" w:rsidRPr="002B75CB" w:rsidRDefault="002D6137" w:rsidP="002D6137">
      <w:pPr>
        <w:numPr>
          <w:ilvl w:val="0"/>
          <w:numId w:val="28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Неотложная помощь при остром приступе подагры.</w:t>
      </w:r>
    </w:p>
    <w:p w:rsidR="002D6137" w:rsidRPr="002B75CB" w:rsidRDefault="002D6137" w:rsidP="002D6137">
      <w:pPr>
        <w:numPr>
          <w:ilvl w:val="0"/>
          <w:numId w:val="28"/>
        </w:numPr>
        <w:suppressAutoHyphens/>
        <w:spacing w:after="0" w:line="240" w:lineRule="auto"/>
        <w:ind w:hanging="436"/>
        <w:jc w:val="both"/>
        <w:rPr>
          <w:rFonts w:ascii="Times New Roman" w:eastAsia="HGMinchoB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HGMinchoB" w:hAnsi="Times New Roman" w:cs="Times New Roman"/>
          <w:sz w:val="28"/>
          <w:szCs w:val="28"/>
          <w:lang w:eastAsia="en-US" w:bidi="en-US"/>
        </w:rPr>
        <w:t xml:space="preserve">Медицинская реабилитация пациентов с ревматоидным артритом, остеоартритом, подагрой. </w:t>
      </w:r>
      <w:r w:rsidRPr="002B75CB">
        <w:rPr>
          <w:rFonts w:ascii="Times New Roman" w:eastAsia="HGMinchoB" w:hAnsi="Times New Roman" w:cs="Times New Roman"/>
          <w:sz w:val="28"/>
          <w:szCs w:val="28"/>
          <w:lang w:eastAsia="en-US" w:bidi="en-US"/>
        </w:rPr>
        <w:t>Паллиативная помощь пациентам с болезнями костно-мышечной системы и соединительной ткани при утрате способности к самообслуживанию и наличием стойкого болевого синдрома.</w:t>
      </w:r>
    </w:p>
    <w:p w:rsidR="002D6137" w:rsidRPr="00F42AE8" w:rsidRDefault="002D6137" w:rsidP="002D6137">
      <w:pPr>
        <w:pStyle w:val="af5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42AE8">
        <w:rPr>
          <w:rFonts w:ascii="Times New Roman" w:hAnsi="Times New Roman"/>
          <w:sz w:val="28"/>
          <w:szCs w:val="28"/>
        </w:rPr>
        <w:t>Особенности течения ревматоидного артрита, остеоартрита, подагры у пациентов пожилого и старческого возраста. Особенности терапевтической тактики.</w:t>
      </w:r>
    </w:p>
    <w:p w:rsidR="002D6137" w:rsidRPr="00647563" w:rsidRDefault="002D6137" w:rsidP="002D6137">
      <w:pPr>
        <w:pStyle w:val="af5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47563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ревматоидным артритом.</w:t>
      </w:r>
    </w:p>
    <w:p w:rsidR="0063693E" w:rsidRDefault="0063693E" w:rsidP="0063693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93E" w:rsidRDefault="0063693E" w:rsidP="006369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Тесты для проверки уровня знаний</w:t>
      </w:r>
    </w:p>
    <w:p w:rsidR="00FD03C2" w:rsidRPr="00FD03C2" w:rsidRDefault="00FD03C2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При манифестации ревматоидного артрита наиболее часто развивается:</w:t>
      </w:r>
    </w:p>
    <w:p w:rsidR="00FD03C2" w:rsidRP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+1. </w:t>
      </w:r>
      <w:r w:rsidRPr="00FD03C2">
        <w:rPr>
          <w:rFonts w:ascii="Times New Roman" w:hAnsi="Times New Roman"/>
          <w:sz w:val="28"/>
          <w:szCs w:val="28"/>
        </w:rPr>
        <w:t>Двусторонний симметричный полиартрит</w:t>
      </w:r>
    </w:p>
    <w:p w:rsidR="00FD03C2" w:rsidRP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-2. Моноартрит крупных суставов</w:t>
      </w:r>
    </w:p>
    <w:p w:rsidR="00FD03C2" w:rsidRP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-3. Асимметричный олигоартрит</w:t>
      </w:r>
    </w:p>
    <w:p w:rsidR="00FD03C2" w:rsidRP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-4. Асимметричный полиартрит</w:t>
      </w:r>
    </w:p>
    <w:p w:rsidR="0063693E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-5. Мигрирующий полиартрит</w:t>
      </w:r>
    </w:p>
    <w:p w:rsid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3C2" w:rsidRPr="007637AA" w:rsidRDefault="00FD03C2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В дебюте ревматоидного артрита чаще всего поражаются:</w:t>
      </w:r>
    </w:p>
    <w:p w:rsidR="00FD03C2" w:rsidRPr="00FD03C2" w:rsidRDefault="00FD03C2" w:rsidP="00FD03C2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+1. Мелкие суставы кистей (пястно-фаланговые и проксимальные межфаланговые), л</w:t>
      </w:r>
      <w:r w:rsidRPr="00FD03C2">
        <w:rPr>
          <w:rFonts w:ascii="Times New Roman" w:hAnsi="Times New Roman"/>
          <w:sz w:val="28"/>
          <w:szCs w:val="28"/>
        </w:rPr>
        <w:t>у</w:t>
      </w:r>
      <w:r w:rsidRPr="00FD03C2">
        <w:rPr>
          <w:rFonts w:ascii="Times New Roman" w:hAnsi="Times New Roman"/>
          <w:sz w:val="28"/>
          <w:szCs w:val="28"/>
        </w:rPr>
        <w:t>чезапястные суставы, мелкие суставы стоп)</w:t>
      </w:r>
    </w:p>
    <w:p w:rsidR="00FD03C2" w:rsidRP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-2. Плечевые суставы</w:t>
      </w:r>
    </w:p>
    <w:p w:rsidR="00FD03C2" w:rsidRP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-3. Дистальные межфаланговые суставы кистей</w:t>
      </w:r>
    </w:p>
    <w:p w:rsidR="00FD03C2" w:rsidRP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-4. Крупные суставы нижних конечностей (коленные и тазобедренные)</w:t>
      </w:r>
    </w:p>
    <w:p w:rsid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3C2">
        <w:rPr>
          <w:rFonts w:ascii="Times New Roman" w:hAnsi="Times New Roman"/>
          <w:sz w:val="28"/>
          <w:szCs w:val="28"/>
        </w:rPr>
        <w:t>-5. Крестцово-подвздошные сочленения и поясничный отдел позвоночника</w:t>
      </w:r>
    </w:p>
    <w:p w:rsid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Пациента около 8 месяцев беспокоят симптомы ревматоидного артрита. Назовите клиническую стадию.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-1. Очень ранняя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+2. Ранняя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-3. Развёрнутая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lastRenderedPageBreak/>
        <w:t>-4. Поздняя</w:t>
      </w:r>
    </w:p>
    <w:p w:rsidR="00FD03C2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-5. Очень поздняя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Что такое серонегативный ревматоидный артрит?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-1. Ревматоидный артрит, не реагирующий на назначенную базисную терапию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-2. Сочетание полиартрита, спленомегалии и нейтрофильной лейкопении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+3. Одна из форм ревматоидного артрита, при которой в крови и синовиальной жидк</w:t>
      </w:r>
      <w:r w:rsidRPr="007637AA">
        <w:rPr>
          <w:rFonts w:ascii="Times New Roman" w:hAnsi="Times New Roman"/>
          <w:sz w:val="28"/>
          <w:szCs w:val="28"/>
        </w:rPr>
        <w:t>о</w:t>
      </w:r>
      <w:r w:rsidRPr="007637AA">
        <w:rPr>
          <w:rFonts w:ascii="Times New Roman" w:hAnsi="Times New Roman"/>
          <w:sz w:val="28"/>
          <w:szCs w:val="28"/>
        </w:rPr>
        <w:t>сти отсутствуют ревматоидный фактор и антитела к циклическому цитрулинированн</w:t>
      </w:r>
      <w:r w:rsidRPr="007637AA">
        <w:rPr>
          <w:rFonts w:ascii="Times New Roman" w:hAnsi="Times New Roman"/>
          <w:sz w:val="28"/>
          <w:szCs w:val="28"/>
        </w:rPr>
        <w:t>о</w:t>
      </w:r>
      <w:r w:rsidRPr="007637AA">
        <w:rPr>
          <w:rFonts w:ascii="Times New Roman" w:hAnsi="Times New Roman"/>
          <w:sz w:val="28"/>
          <w:szCs w:val="28"/>
        </w:rPr>
        <w:t>му пептиду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-4. Артрит в сочетании с лихорадкой, кожной сыпью, нейтрофильным лейкоцитозом, при отсутствии ревматоидного фактора и антител к циклическому цитрулинированному пептиду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-5. Ревматоидный артрит, при котором с отсутствуют типичные изменения на рен</w:t>
      </w:r>
      <w:r w:rsidR="00242738">
        <w:rPr>
          <w:rFonts w:ascii="Times New Roman" w:hAnsi="Times New Roman"/>
          <w:sz w:val="28"/>
          <w:szCs w:val="28"/>
        </w:rPr>
        <w:t>т</w:t>
      </w:r>
      <w:r w:rsidRPr="007637AA">
        <w:rPr>
          <w:rFonts w:ascii="Times New Roman" w:hAnsi="Times New Roman"/>
          <w:sz w:val="28"/>
          <w:szCs w:val="28"/>
        </w:rPr>
        <w:t>ген</w:t>
      </w:r>
      <w:r w:rsidRPr="007637AA">
        <w:rPr>
          <w:rFonts w:ascii="Times New Roman" w:hAnsi="Times New Roman"/>
          <w:sz w:val="28"/>
          <w:szCs w:val="28"/>
        </w:rPr>
        <w:t>о</w:t>
      </w:r>
      <w:r w:rsidRPr="007637AA">
        <w:rPr>
          <w:rFonts w:ascii="Times New Roman" w:hAnsi="Times New Roman"/>
          <w:sz w:val="28"/>
          <w:szCs w:val="28"/>
        </w:rPr>
        <w:t>граммах суставов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На данном рентгеновском снимке пациентки 60 лет с ревматоидным артритом стрелкой обозначен один из ниже перечисленных признаков данного заболевания:</w:t>
      </w:r>
    </w:p>
    <w:p w:rsidR="007637AA" w:rsidRPr="007637AA" w:rsidRDefault="00D26C2F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 w:rsidR="007637AA">
        <w:instrText xml:space="preserve"> INCLUDEPICTURE "C:\\Users\\user\\Pictures\\Рентген эрозии.jpg" \* MERGEFORMATINET </w:instrText>
      </w:r>
      <w:r>
        <w:fldChar w:fldCharType="separate"/>
      </w:r>
      <w:r>
        <w:fldChar w:fldCharType="begin"/>
      </w:r>
      <w:r w:rsidR="00256BD5">
        <w:instrText>INCLUDEPICTURE  "C:\\Users\\user\\Pictures\\Рентген эрозии.jpg" \* MERGEFORMATINET</w:instrText>
      </w:r>
      <w:r>
        <w:fldChar w:fldCharType="separate"/>
      </w:r>
      <w:r w:rsidR="00C10E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260.25pt">
            <v:imagedata r:id="rId7" r:href="rId8"/>
          </v:shape>
        </w:pict>
      </w:r>
      <w:r>
        <w:fldChar w:fldCharType="end"/>
      </w:r>
      <w:r>
        <w:fldChar w:fldCharType="end"/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-1. Отёк мягких тканей вокруг пястно-фаланговых и проксимальных межфаланговых суставов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-2. Околосуставный остеопороз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-3. Симметричное сужение суставной щели в нескольких пястно-фаланговых и прокс</w:t>
      </w:r>
      <w:r w:rsidRPr="007637AA">
        <w:rPr>
          <w:rFonts w:ascii="Times New Roman" w:hAnsi="Times New Roman"/>
          <w:sz w:val="28"/>
          <w:szCs w:val="28"/>
        </w:rPr>
        <w:t>и</w:t>
      </w:r>
      <w:r w:rsidRPr="007637AA">
        <w:rPr>
          <w:rFonts w:ascii="Times New Roman" w:hAnsi="Times New Roman"/>
          <w:sz w:val="28"/>
          <w:szCs w:val="28"/>
        </w:rPr>
        <w:t>мальных межфаланговых суставах обеих кистей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+4. Слабовыраженные эрозии правого 3-го и правого и левого 4-х пястно-фаланговых суставов.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«Первая линия» терапии ревматоидного артрита: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-1. Адекватная паллиативная терапия хронического болевого синдрома с использован</w:t>
      </w:r>
      <w:r w:rsidRPr="007637AA">
        <w:rPr>
          <w:rFonts w:ascii="Times New Roman" w:hAnsi="Times New Roman"/>
          <w:sz w:val="28"/>
          <w:szCs w:val="28"/>
        </w:rPr>
        <w:t>и</w:t>
      </w:r>
      <w:r w:rsidRPr="007637AA">
        <w:rPr>
          <w:rFonts w:ascii="Times New Roman" w:hAnsi="Times New Roman"/>
          <w:sz w:val="28"/>
          <w:szCs w:val="28"/>
        </w:rPr>
        <w:t>ем адъювантных лекарственных средств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 xml:space="preserve">-2. Использование генно-инженерных биологических препаратов 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lastRenderedPageBreak/>
        <w:t>-3. Сульфасалазин 1,5-3 г/сутки внутрь ежедневно перорально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 xml:space="preserve">-4. Метилпреднизолон 4-8 мг ежедневно перорально после лёгкого завтрака 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+5. Метотрексат 10-15 мг 1 раз в неделю совместно с фолиевой кислотой (не менее 5 мг/нед)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При наличии побочных эффектов или непереносимости метотрексата в качестве б</w:t>
      </w:r>
      <w:r w:rsidRPr="007637AA">
        <w:rPr>
          <w:rFonts w:ascii="Times New Roman" w:hAnsi="Times New Roman"/>
          <w:sz w:val="28"/>
          <w:szCs w:val="28"/>
        </w:rPr>
        <w:t>а</w:t>
      </w:r>
      <w:r w:rsidRPr="007637AA">
        <w:rPr>
          <w:rFonts w:ascii="Times New Roman" w:hAnsi="Times New Roman"/>
          <w:sz w:val="28"/>
          <w:szCs w:val="28"/>
        </w:rPr>
        <w:t>зисной терапии ревматоидного артрита может быть назначен: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 xml:space="preserve">-1. Мелоксикам 15 мг перорально 1 раз в день 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-2. Аллопуринол 100-900 мг ежедневно перорально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-3. Хондроитин сульфат 1000 мг ежедневно перорально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 xml:space="preserve">-4. Метилпреднизолон 4-16 мг ежедневно перорально после лёгкого завтрака 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+5. Лефлуномид 20 мг перорально 1 раз в день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Что такое bridge-терапия в лечении ревматоидного артрита?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+1. Назначение глюкокортикостероидов в низких дозах коротким курсом для облегч</w:t>
      </w:r>
      <w:r w:rsidRPr="007637AA">
        <w:rPr>
          <w:rFonts w:ascii="Times New Roman" w:hAnsi="Times New Roman"/>
          <w:sz w:val="28"/>
          <w:szCs w:val="28"/>
        </w:rPr>
        <w:t>е</w:t>
      </w:r>
      <w:r w:rsidRPr="007637AA">
        <w:rPr>
          <w:rFonts w:ascii="Times New Roman" w:hAnsi="Times New Roman"/>
          <w:sz w:val="28"/>
          <w:szCs w:val="28"/>
        </w:rPr>
        <w:t xml:space="preserve">ния состояния пациента на период развития эффекта базисных противовоспалительных препаратов при инициации терапии 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 xml:space="preserve">-2. Назначение генно-инженерных биологических лекарственных средств 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-3. Назначение сразу нескольких базисных противовоспалительных препаратов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-4. Назначение комбинации нестероидных противовоспалительных препаратов и мето</w:t>
      </w:r>
      <w:r w:rsidRPr="007637AA">
        <w:rPr>
          <w:rFonts w:ascii="Times New Roman" w:hAnsi="Times New Roman"/>
          <w:sz w:val="28"/>
          <w:szCs w:val="28"/>
        </w:rPr>
        <w:t>т</w:t>
      </w:r>
      <w:r w:rsidRPr="007637AA">
        <w:rPr>
          <w:rFonts w:ascii="Times New Roman" w:hAnsi="Times New Roman"/>
          <w:sz w:val="28"/>
          <w:szCs w:val="28"/>
        </w:rPr>
        <w:t>рексата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-5. Назначение пероральных глюкокортикостероидов в виде монотерапии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Показание для назначения пульс-терапии глюкокортикостероидами (парентеральная инфузия глюкортикостероидов в высоких дозах) при ревматоидном артрите: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-1. Неэффективность или непереносимость метотрексата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-2. После первой инфузии генно-инженерных лекарственных средств для усиления э</w:t>
      </w:r>
      <w:r w:rsidRPr="007637AA">
        <w:rPr>
          <w:rFonts w:ascii="Times New Roman" w:hAnsi="Times New Roman"/>
          <w:sz w:val="28"/>
          <w:szCs w:val="28"/>
        </w:rPr>
        <w:t>ф</w:t>
      </w:r>
      <w:r w:rsidRPr="007637AA">
        <w:rPr>
          <w:rFonts w:ascii="Times New Roman" w:hAnsi="Times New Roman"/>
          <w:sz w:val="28"/>
          <w:szCs w:val="28"/>
        </w:rPr>
        <w:t xml:space="preserve">фекта 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-3. Отказ пациента принимать назначенные базисные противовоспалительные препар</w:t>
      </w:r>
      <w:r w:rsidRPr="007637AA">
        <w:rPr>
          <w:rFonts w:ascii="Times New Roman" w:hAnsi="Times New Roman"/>
          <w:sz w:val="28"/>
          <w:szCs w:val="28"/>
        </w:rPr>
        <w:t>а</w:t>
      </w:r>
      <w:r w:rsidRPr="007637AA">
        <w:rPr>
          <w:rFonts w:ascii="Times New Roman" w:hAnsi="Times New Roman"/>
          <w:sz w:val="28"/>
          <w:szCs w:val="28"/>
        </w:rPr>
        <w:t>ты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+4. Высокая активность заболевания с развитием системных проявлений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-5. Развитие остеопороза на фоне лечения базисными противовоспалительными преп</w:t>
      </w:r>
      <w:r w:rsidRPr="007637AA">
        <w:rPr>
          <w:rFonts w:ascii="Times New Roman" w:hAnsi="Times New Roman"/>
          <w:sz w:val="28"/>
          <w:szCs w:val="28"/>
        </w:rPr>
        <w:t>а</w:t>
      </w:r>
      <w:r w:rsidRPr="007637AA">
        <w:rPr>
          <w:rFonts w:ascii="Times New Roman" w:hAnsi="Times New Roman"/>
          <w:sz w:val="28"/>
          <w:szCs w:val="28"/>
        </w:rPr>
        <w:t>ратами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7AA" w:rsidRPr="007637AA" w:rsidRDefault="007637AA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Какой препарат из предложенных может использоваться для лечения ревматоидного артрита у беременной женщины?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-1. Метотрексат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-2. Лефлунамид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+3. Сульфасалазин</w:t>
      </w:r>
    </w:p>
    <w:p w:rsidR="007637AA" w:rsidRP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-4. Тоцилизумаб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7AA">
        <w:rPr>
          <w:rFonts w:ascii="Times New Roman" w:hAnsi="Times New Roman"/>
          <w:sz w:val="28"/>
          <w:szCs w:val="28"/>
        </w:rPr>
        <w:t>-5. Барицитиниб</w:t>
      </w:r>
    </w:p>
    <w:p w:rsidR="007637AA" w:rsidRDefault="007637AA" w:rsidP="0076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C69" w:rsidRDefault="00C57C69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Узелки Гебердена представляют собой выпуклости твердой (костной) ткани ди</w:t>
      </w:r>
      <w:r w:rsidRPr="00C57C69">
        <w:rPr>
          <w:rFonts w:ascii="Times New Roman" w:hAnsi="Times New Roman"/>
          <w:sz w:val="28"/>
          <w:szCs w:val="28"/>
        </w:rPr>
        <w:t>с</w:t>
      </w:r>
      <w:r w:rsidRPr="00C57C69">
        <w:rPr>
          <w:rFonts w:ascii="Times New Roman" w:hAnsi="Times New Roman"/>
          <w:sz w:val="28"/>
          <w:szCs w:val="28"/>
        </w:rPr>
        <w:t>тальных межфаланговых суставов, которые на этой фотографии лучше видны на 2-м и 3-м пальцах обеих рук. Для какого заболевания они характерны?</w:t>
      </w:r>
    </w:p>
    <w:p w:rsidR="00C57C69" w:rsidRPr="00C57C69" w:rsidRDefault="00D26C2F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lastRenderedPageBreak/>
        <w:fldChar w:fldCharType="begin"/>
      </w:r>
      <w:r w:rsidR="00C57C69">
        <w:instrText xml:space="preserve"> INCLUDEPICTURE "https://www.msdmanuals.com/-/media/manual/professional/images/h/e/b/heberdens_nodes_high_ru.jpg?thn=0&amp;sc_lang=ru" \* MERGEFORMATINET </w:instrText>
      </w:r>
      <w:r>
        <w:fldChar w:fldCharType="separate"/>
      </w:r>
      <w:r>
        <w:fldChar w:fldCharType="begin"/>
      </w:r>
      <w:r w:rsidR="00256BD5">
        <w:instrText>INCLUDEPICTURE  "https://www.msdmanuals.com/-/media/manual/professional/images/h/e/b/heberdens_nodes_high_ru.jpg?thn=0&amp;sc_lang=ru" \* MERGEFORMATINET</w:instrText>
      </w:r>
      <w:r>
        <w:fldChar w:fldCharType="separate"/>
      </w:r>
      <w:r w:rsidR="00C10E2F">
        <w:pict>
          <v:shape id="_x0000_i1026" type="#_x0000_t75" style="width:383.25pt;height:271.5pt">
            <v:imagedata r:id="rId9" r:href="rId10"/>
          </v:shape>
        </w:pict>
      </w:r>
      <w:r>
        <w:fldChar w:fldCharType="end"/>
      </w:r>
      <w:r>
        <w:fldChar w:fldCharType="end"/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-1. Ревматоидный артрит</w:t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-2. Системная красная волчанка</w:t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-3. Подагра</w:t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+4. Остеоартрит</w:t>
      </w:r>
    </w:p>
    <w:p w:rsidR="007637AA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-5. Псориатический артрит</w:t>
      </w:r>
    </w:p>
    <w:p w:rsid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C69" w:rsidRPr="00C57C69" w:rsidRDefault="00C57C69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Чем может быть обусловлен резкий болевой синдром и внезапное прекращение во</w:t>
      </w:r>
      <w:r w:rsidRPr="00C57C69">
        <w:rPr>
          <w:rFonts w:ascii="Times New Roman" w:hAnsi="Times New Roman"/>
          <w:sz w:val="28"/>
          <w:szCs w:val="28"/>
        </w:rPr>
        <w:t>з</w:t>
      </w:r>
      <w:r w:rsidRPr="00C57C69">
        <w:rPr>
          <w:rFonts w:ascii="Times New Roman" w:hAnsi="Times New Roman"/>
          <w:sz w:val="28"/>
          <w:szCs w:val="28"/>
        </w:rPr>
        <w:t>можности движения в суставе у пациентов с остеоартритом?</w:t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-1. Накоп</w:t>
      </w:r>
      <w:r w:rsidR="00984088">
        <w:rPr>
          <w:rFonts w:ascii="Times New Roman" w:hAnsi="Times New Roman"/>
          <w:sz w:val="28"/>
          <w:szCs w:val="28"/>
        </w:rPr>
        <w:t>лением уратов в полости сустава</w:t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-2. Острым воспалительным про</w:t>
      </w:r>
      <w:r w:rsidR="00984088">
        <w:rPr>
          <w:rFonts w:ascii="Times New Roman" w:hAnsi="Times New Roman"/>
          <w:sz w:val="28"/>
          <w:szCs w:val="28"/>
        </w:rPr>
        <w:t>цессом</w:t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 xml:space="preserve">+3.Отрывом участка хряща, который попадает в полость сустава и </w:t>
      </w:r>
      <w:r w:rsidR="00984088">
        <w:rPr>
          <w:rFonts w:ascii="Times New Roman" w:hAnsi="Times New Roman"/>
          <w:sz w:val="28"/>
          <w:szCs w:val="28"/>
        </w:rPr>
        <w:t>вызывает синдром «заклинивания»</w:t>
      </w:r>
    </w:p>
    <w:p w:rsidR="00C57C69" w:rsidRPr="00C57C69" w:rsidRDefault="00C57C69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C69">
        <w:rPr>
          <w:rFonts w:ascii="Times New Roman" w:hAnsi="Times New Roman"/>
          <w:sz w:val="28"/>
          <w:szCs w:val="28"/>
        </w:rPr>
        <w:t>-4. Усугубление дегенер</w:t>
      </w:r>
      <w:r w:rsidR="00984088">
        <w:rPr>
          <w:rFonts w:ascii="Times New Roman" w:hAnsi="Times New Roman"/>
          <w:sz w:val="28"/>
          <w:szCs w:val="28"/>
        </w:rPr>
        <w:t>ативно-дистрофических изменений</w:t>
      </w:r>
    </w:p>
    <w:p w:rsidR="00C57C69" w:rsidRDefault="00984088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-5. Все перечисленное верно</w:t>
      </w:r>
    </w:p>
    <w:p w:rsidR="00984088" w:rsidRDefault="00984088" w:rsidP="00C5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88" w:rsidRPr="00984088" w:rsidRDefault="00984088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Какой тип суставных болей характерен для остеоартрита?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-1. «Ст</w:t>
      </w:r>
      <w:r>
        <w:rPr>
          <w:rFonts w:ascii="Times New Roman" w:hAnsi="Times New Roman"/>
          <w:sz w:val="28"/>
          <w:szCs w:val="28"/>
        </w:rPr>
        <w:t>артовые» боли в начале движения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-2. Ночные «сосудистые» боли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-3. Боль «механического» типа, усиливающаяся к концу рабочего дня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+4. Вс</w:t>
      </w:r>
      <w:r>
        <w:rPr>
          <w:rFonts w:ascii="Times New Roman" w:hAnsi="Times New Roman"/>
          <w:sz w:val="28"/>
          <w:szCs w:val="28"/>
        </w:rPr>
        <w:t>е перечисленные типы характерны</w:t>
      </w:r>
    </w:p>
    <w:p w:rsid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-5. Все перечисленное типы не наблюдают</w:t>
      </w:r>
      <w:r>
        <w:rPr>
          <w:rFonts w:ascii="Times New Roman" w:hAnsi="Times New Roman"/>
          <w:sz w:val="28"/>
          <w:szCs w:val="28"/>
        </w:rPr>
        <w:t>ся при остеоартрите</w:t>
      </w:r>
    </w:p>
    <w:p w:rsid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88" w:rsidRPr="00984088" w:rsidRDefault="00984088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Какие суставы чаще всего поражаются при остеоартрите?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-1. Мелкие суставы стоп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-2. Плечевые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-3. Локтевые</w:t>
      </w:r>
    </w:p>
    <w:p w:rsidR="00984088" w:rsidRP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+4. Суставы, несущие осевую нагрузку: коленные, тазобедренные; суставы кистей</w:t>
      </w:r>
    </w:p>
    <w:p w:rsid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88">
        <w:rPr>
          <w:rFonts w:ascii="Times New Roman" w:hAnsi="Times New Roman"/>
          <w:sz w:val="28"/>
          <w:szCs w:val="28"/>
        </w:rPr>
        <w:t>-5. Лучезапястные</w:t>
      </w:r>
    </w:p>
    <w:p w:rsidR="00984088" w:rsidRDefault="00984088" w:rsidP="0098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961" w:rsidRPr="009B6961" w:rsidRDefault="009B6961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Рентгенологические признаки остеоартрита: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-1. Сужение суставной щели, околосуставной остеопороз, эрозии, вывихи и подвывихи в суставах;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+2. Субхондральный склероз, сужение суставной щели, краевые остеофиты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-3. «Штампован</w:t>
      </w:r>
      <w:r>
        <w:rPr>
          <w:rFonts w:ascii="Times New Roman" w:hAnsi="Times New Roman"/>
          <w:sz w:val="28"/>
          <w:szCs w:val="28"/>
        </w:rPr>
        <w:t>ные» дефекты костной ткани, каль</w:t>
      </w:r>
      <w:r w:rsidRPr="009B6961">
        <w:rPr>
          <w:rFonts w:ascii="Times New Roman" w:hAnsi="Times New Roman"/>
          <w:sz w:val="28"/>
          <w:szCs w:val="28"/>
        </w:rPr>
        <w:t>цинаты в мягких тканях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-4. Симптом «карандаш в стакане», околосуставной остеопороз, подвыв</w:t>
      </w:r>
      <w:r>
        <w:rPr>
          <w:rFonts w:ascii="Times New Roman" w:hAnsi="Times New Roman"/>
          <w:sz w:val="28"/>
          <w:szCs w:val="28"/>
        </w:rPr>
        <w:t>и</w:t>
      </w:r>
      <w:r w:rsidRPr="009B6961">
        <w:rPr>
          <w:rFonts w:ascii="Times New Roman" w:hAnsi="Times New Roman"/>
          <w:sz w:val="28"/>
          <w:szCs w:val="28"/>
        </w:rPr>
        <w:t>хи в суставах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-5. Диффузный остеопороз, костные анкилозы, единичные эрозии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961" w:rsidRPr="009B6961" w:rsidRDefault="009B6961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Может ли у пациента с остеоартритом присутствовать скованность в поражённых суставах?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-1. Да, более 1 часа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+2. </w:t>
      </w:r>
      <w:r w:rsidRPr="009B6961">
        <w:rPr>
          <w:rFonts w:ascii="Times New Roman" w:hAnsi="Times New Roman"/>
          <w:sz w:val="28"/>
          <w:szCs w:val="28"/>
        </w:rPr>
        <w:t>Да, менее 30 минут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-3. Да, длительная, усиливается преимущественно в ночное время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-4. Да, длительная, одинаковой интенсив</w:t>
      </w:r>
      <w:r>
        <w:rPr>
          <w:rFonts w:ascii="Times New Roman" w:hAnsi="Times New Roman"/>
          <w:sz w:val="28"/>
          <w:szCs w:val="28"/>
        </w:rPr>
        <w:t>н</w:t>
      </w:r>
      <w:r w:rsidRPr="009B6961">
        <w:rPr>
          <w:rFonts w:ascii="Times New Roman" w:hAnsi="Times New Roman"/>
          <w:sz w:val="28"/>
          <w:szCs w:val="28"/>
        </w:rPr>
        <w:t>ости в течение суток</w:t>
      </w:r>
    </w:p>
    <w:p w:rsidR="00984088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-5. Нет, не может</w:t>
      </w: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961" w:rsidRPr="009B6961" w:rsidRDefault="009B6961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Показания для эндопротезирования суставов при остеоартрите: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-1. Значительное нарушение функции сустава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-2. Выраженный болевой синдром, не поддающийся консервативному лечению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-3. Крайняя стадия асептического некроза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-4. Анкилоз сустава</w:t>
      </w: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+5. Всё перечисленное верно</w:t>
      </w: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961" w:rsidRPr="009B6961" w:rsidRDefault="009B6961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Показание для внутрисуставного введения глюкокортикостероидов при остеоартр</w:t>
      </w:r>
      <w:r w:rsidRPr="009B6961">
        <w:rPr>
          <w:rFonts w:ascii="Times New Roman" w:hAnsi="Times New Roman"/>
          <w:sz w:val="28"/>
          <w:szCs w:val="28"/>
        </w:rPr>
        <w:t>и</w:t>
      </w:r>
      <w:r w:rsidRPr="009B6961">
        <w:rPr>
          <w:rFonts w:ascii="Times New Roman" w:hAnsi="Times New Roman"/>
          <w:sz w:val="28"/>
          <w:szCs w:val="28"/>
        </w:rPr>
        <w:t>те: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-1. Болевой синдром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+2. Развитие синовита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-3. Уменьшение объёма движений в суставе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-4. Повреждение мениска</w:t>
      </w: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-5. При остеоартрите внутрисуставное введение глюкокортикостероидов противопок</w:t>
      </w:r>
      <w:r w:rsidRPr="009B6961">
        <w:rPr>
          <w:rFonts w:ascii="Times New Roman" w:hAnsi="Times New Roman"/>
          <w:sz w:val="28"/>
          <w:szCs w:val="28"/>
        </w:rPr>
        <w:t>а</w:t>
      </w:r>
      <w:r w:rsidRPr="009B6961">
        <w:rPr>
          <w:rFonts w:ascii="Times New Roman" w:hAnsi="Times New Roman"/>
          <w:sz w:val="28"/>
          <w:szCs w:val="28"/>
        </w:rPr>
        <w:t>зано</w:t>
      </w: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961" w:rsidRPr="009B6961" w:rsidRDefault="009B6961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С какой целью при наличии остеоартрита внутрисуставно вводятся производные гиалуроната?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-1. Для купирования синовита при обострении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-2. Это обязательный этап подготовки к эндопротезированию сустава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+3. Для уменьшения боли и улучшения функции сустава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-4. Для восстановления разрушенного хряща</w:t>
      </w: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-5. При остеоартрите внутрисуставное введение производных гиалуроната противоп</w:t>
      </w:r>
      <w:r w:rsidRPr="009B6961">
        <w:rPr>
          <w:rFonts w:ascii="Times New Roman" w:hAnsi="Times New Roman"/>
          <w:sz w:val="28"/>
          <w:szCs w:val="28"/>
        </w:rPr>
        <w:t>о</w:t>
      </w:r>
      <w:r w:rsidRPr="009B6961">
        <w:rPr>
          <w:rFonts w:ascii="Times New Roman" w:hAnsi="Times New Roman"/>
          <w:sz w:val="28"/>
          <w:szCs w:val="28"/>
        </w:rPr>
        <w:t>казано</w:t>
      </w:r>
    </w:p>
    <w:p w:rsid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961" w:rsidRPr="009B6961" w:rsidRDefault="009B6961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Показание для назначения антиконвульсантов при остеоартрите: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+1. Нейропатическая боль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lastRenderedPageBreak/>
        <w:t>-2. Мышечные спазмы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-3. Синовит</w:t>
      </w:r>
    </w:p>
    <w:p w:rsidR="009B6961" w:rsidRPr="009B6961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-4. Асептический некроз</w:t>
      </w:r>
    </w:p>
    <w:p w:rsidR="009B6961" w:rsidRPr="007637AA" w:rsidRDefault="009B6961" w:rsidP="009B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61">
        <w:rPr>
          <w:rFonts w:ascii="Times New Roman" w:hAnsi="Times New Roman"/>
          <w:sz w:val="28"/>
          <w:szCs w:val="28"/>
        </w:rPr>
        <w:t>-5. При остеоартрите данный препарат не назначается</w:t>
      </w:r>
    </w:p>
    <w:p w:rsidR="00FD03C2" w:rsidRDefault="00FD03C2" w:rsidP="00FD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AB" w:rsidRPr="00A64EAB" w:rsidRDefault="00A64EAB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Наиболее частая патогенетическая причина развития первичной гиперурик</w:t>
      </w:r>
      <w:r w:rsidRPr="00A64EAB">
        <w:rPr>
          <w:rFonts w:ascii="Times New Roman" w:hAnsi="Times New Roman"/>
          <w:sz w:val="28"/>
          <w:szCs w:val="28"/>
        </w:rPr>
        <w:t>е</w:t>
      </w:r>
      <w:r w:rsidRPr="00A64EAB">
        <w:rPr>
          <w:rFonts w:ascii="Times New Roman" w:hAnsi="Times New Roman"/>
          <w:sz w:val="28"/>
          <w:szCs w:val="28"/>
        </w:rPr>
        <w:t>мии/подагры: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+1. Сниженная экскреция уратов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-2. Гиперпродукция уратов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-3. Повышенное потребление богатых уратами продуктов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-4. Наследственные ферментные нарушения</w:t>
      </w:r>
    </w:p>
    <w:p w:rsidR="009B6961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-5. Точная причина не известна</w:t>
      </w:r>
    </w:p>
    <w:p w:rsid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AB" w:rsidRPr="00A64EAB" w:rsidRDefault="00A64EAB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К проявлениям подагры относят: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-1. Артрит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-2. Нефропатию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-3. Нефролитиаз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-4. Отложения кристаллов моноурата натрия в тканях</w:t>
      </w:r>
    </w:p>
    <w:p w:rsid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+5. Всё перечисленное</w:t>
      </w:r>
    </w:p>
    <w:p w:rsid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AB" w:rsidRPr="00A64EAB" w:rsidRDefault="00A64EAB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Уровень мочевой кислоты сыворотки крови при остром подагрическом артрите: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-1 Всегда повышен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-2. Всегда снижен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-3. Обычно в пределах нормального диапазона</w:t>
      </w:r>
    </w:p>
    <w:p w:rsidR="00A64EAB" w:rsidRP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+4. Может быть как нормальным, так и повышенным</w:t>
      </w:r>
    </w:p>
    <w:p w:rsid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AB">
        <w:rPr>
          <w:rFonts w:ascii="Times New Roman" w:hAnsi="Times New Roman"/>
          <w:sz w:val="28"/>
          <w:szCs w:val="28"/>
        </w:rPr>
        <w:t>-5. Значительно повышен</w:t>
      </w:r>
    </w:p>
    <w:p w:rsidR="00A64EAB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E33" w:rsidRPr="00FE6E33" w:rsidRDefault="00FE6E33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Это фотография коленного сустава пациента 52 лет, находящегося в урологическом отделении с мочекаменной болезнью, который жалуется на боли в в правом коле</w:t>
      </w:r>
      <w:r w:rsidRPr="00FE6E33">
        <w:rPr>
          <w:rFonts w:ascii="Times New Roman" w:hAnsi="Times New Roman"/>
          <w:sz w:val="28"/>
          <w:szCs w:val="28"/>
        </w:rPr>
        <w:t>н</w:t>
      </w:r>
      <w:r w:rsidRPr="00FE6E33">
        <w:rPr>
          <w:rFonts w:ascii="Times New Roman" w:hAnsi="Times New Roman"/>
          <w:sz w:val="28"/>
          <w:szCs w:val="28"/>
        </w:rPr>
        <w:t xml:space="preserve">ном суставе. Что изображено на фотографии? </w:t>
      </w:r>
    </w:p>
    <w:p w:rsidR="00FE6E33" w:rsidRPr="00FE6E33" w:rsidRDefault="00D26C2F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256BD5">
        <w:rPr>
          <w:rFonts w:ascii="Times New Roman" w:hAnsi="Times New Roman"/>
          <w:sz w:val="28"/>
          <w:szCs w:val="28"/>
        </w:rPr>
        <w:instrText>INCLUDEPICTURE  "https://www.msdmanuals.com/-/media/manual/professional/images/1/5/8/158-gout-tophi-slide-3-springer-high_ru.jpg?thn=0&amp;sc_lang=ru" \* MERGEFORMATINET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10E2F" w:rsidRPr="00D26C2F">
        <w:rPr>
          <w:rFonts w:ascii="Times New Roman" w:hAnsi="Times New Roman"/>
          <w:sz w:val="28"/>
          <w:szCs w:val="28"/>
        </w:rPr>
        <w:pict>
          <v:shape id="_x0000_i1027" type="#_x0000_t75" style="width:255pt;height:241.5pt;visibility:visible">
            <v:imagedata r:id="rId11" r:href="rId12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lastRenderedPageBreak/>
        <w:t>+1. Тофус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-2. Подкожный узелок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-3. Узловатая эритема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-4. Признаки воспаления правого коленного сустава</w:t>
      </w:r>
    </w:p>
    <w:p w:rsidR="00A64EAB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-5. Приз</w:t>
      </w:r>
      <w:r>
        <w:rPr>
          <w:rFonts w:ascii="Times New Roman" w:hAnsi="Times New Roman"/>
          <w:sz w:val="28"/>
          <w:szCs w:val="28"/>
        </w:rPr>
        <w:t>наки ушиба и реактивного синови</w:t>
      </w:r>
      <w:r w:rsidRPr="00FE6E33">
        <w:rPr>
          <w:rFonts w:ascii="Times New Roman" w:hAnsi="Times New Roman"/>
          <w:sz w:val="28"/>
          <w:szCs w:val="28"/>
        </w:rPr>
        <w:t>та</w:t>
      </w:r>
    </w:p>
    <w:p w:rsid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E33" w:rsidRPr="00FE6E33" w:rsidRDefault="00FE6E33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Какой типичный рентгенологический признак позволяет дифференцировать пода</w:t>
      </w:r>
      <w:r w:rsidRPr="00FE6E33">
        <w:rPr>
          <w:rFonts w:ascii="Times New Roman" w:hAnsi="Times New Roman"/>
          <w:sz w:val="28"/>
          <w:szCs w:val="28"/>
        </w:rPr>
        <w:t>г</w:t>
      </w:r>
      <w:r w:rsidRPr="00FE6E33">
        <w:rPr>
          <w:rFonts w:ascii="Times New Roman" w:hAnsi="Times New Roman"/>
          <w:sz w:val="28"/>
          <w:szCs w:val="28"/>
        </w:rPr>
        <w:t>рический тофус от дефектов в структуре кости вследствие других причин?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-1. Неправильная форма дефекта.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+2. Дефект окружен рентгенпозитивной каймой.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-3. Внутри дефекта видны костные секвестры.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-4. Все перечисленное верно.</w:t>
      </w:r>
    </w:p>
    <w:p w:rsid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-5. Все перечисленное неверно.</w:t>
      </w:r>
    </w:p>
    <w:p w:rsid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E33" w:rsidRPr="00FE6E33" w:rsidRDefault="00FE6E33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Обнаружение каких кристаллов в синовиальной жидкости говорит о наличии у п</w:t>
      </w:r>
      <w:r w:rsidRPr="00FE6E33">
        <w:rPr>
          <w:rFonts w:ascii="Times New Roman" w:hAnsi="Times New Roman"/>
          <w:sz w:val="28"/>
          <w:szCs w:val="28"/>
        </w:rPr>
        <w:t>а</w:t>
      </w:r>
      <w:r w:rsidRPr="00FE6E33">
        <w:rPr>
          <w:rFonts w:ascii="Times New Roman" w:hAnsi="Times New Roman"/>
          <w:sz w:val="28"/>
          <w:szCs w:val="28"/>
        </w:rPr>
        <w:t>циента подагры?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+1. Моноурата натрия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-2. Пирофосфата кальция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-3. Основного фосфата кальция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-4. Оксалата кальция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-5. Дигидрофосфата натрия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E33" w:rsidRPr="0087353C" w:rsidRDefault="00FE6E33" w:rsidP="00F2127B">
      <w:pPr>
        <w:pStyle w:val="af5"/>
        <w:numPr>
          <w:ilvl w:val="0"/>
          <w:numId w:val="16"/>
        </w:numPr>
        <w:tabs>
          <w:tab w:val="left" w:pos="66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87353C">
        <w:rPr>
          <w:rFonts w:ascii="Times New Roman" w:hAnsi="Times New Roman"/>
          <w:sz w:val="28"/>
          <w:szCs w:val="28"/>
        </w:rPr>
        <w:t>Что такое феномен «двойного контура», выявляемый при УЗИ суставов у пациента с подагрой?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 xml:space="preserve">-1. Линейное двустороннее отложение уратов в мягких тканях 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+2. Наличие поверхностного гиперэхогенного слоя на поверхности хряща за счёт отл</w:t>
      </w:r>
      <w:r w:rsidRPr="00FE6E33">
        <w:rPr>
          <w:rFonts w:ascii="Times New Roman" w:hAnsi="Times New Roman"/>
          <w:sz w:val="28"/>
          <w:szCs w:val="28"/>
        </w:rPr>
        <w:t>о</w:t>
      </w:r>
      <w:r w:rsidRPr="00FE6E33">
        <w:rPr>
          <w:rFonts w:ascii="Times New Roman" w:hAnsi="Times New Roman"/>
          <w:sz w:val="28"/>
          <w:szCs w:val="28"/>
        </w:rPr>
        <w:t>жения уратов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-3. Точечное двустороннее отложение уратов в мягких тканях по контуру сустава</w:t>
      </w:r>
    </w:p>
    <w:p w:rsidR="00FE6E33" w:rsidRP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-4. Линейные гиперэхогенные включения в синовиальной жидкости</w:t>
      </w:r>
    </w:p>
    <w:p w:rsidR="00FE6E33" w:rsidRDefault="00FE6E33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33">
        <w:rPr>
          <w:rFonts w:ascii="Times New Roman" w:hAnsi="Times New Roman"/>
          <w:sz w:val="28"/>
          <w:szCs w:val="28"/>
        </w:rPr>
        <w:t>-5. Наличие поверхностного гиперэхогенного слоя на поверхности менисков за счёт о</w:t>
      </w:r>
      <w:r w:rsidRPr="00FE6E33">
        <w:rPr>
          <w:rFonts w:ascii="Times New Roman" w:hAnsi="Times New Roman"/>
          <w:sz w:val="28"/>
          <w:szCs w:val="28"/>
        </w:rPr>
        <w:t>т</w:t>
      </w:r>
      <w:r w:rsidRPr="00FE6E33">
        <w:rPr>
          <w:rFonts w:ascii="Times New Roman" w:hAnsi="Times New Roman"/>
          <w:sz w:val="28"/>
          <w:szCs w:val="28"/>
        </w:rPr>
        <w:t>ложения уратов</w:t>
      </w:r>
    </w:p>
    <w:p w:rsidR="0087353C" w:rsidRDefault="0087353C" w:rsidP="00FE6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A60" w:rsidRPr="00AD2A60" w:rsidRDefault="00AD2A60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AD2A60">
        <w:rPr>
          <w:rFonts w:ascii="Times New Roman" w:hAnsi="Times New Roman"/>
          <w:sz w:val="28"/>
          <w:szCs w:val="28"/>
        </w:rPr>
        <w:t>Какое лекарственное средство применяют для купирования острого подагрического артрита?</w:t>
      </w:r>
    </w:p>
    <w:p w:rsidR="00AD2A60" w:rsidRPr="00AD2A60" w:rsidRDefault="00AD2A60" w:rsidP="00AD2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60">
        <w:rPr>
          <w:rFonts w:ascii="Times New Roman" w:hAnsi="Times New Roman"/>
          <w:sz w:val="28"/>
          <w:szCs w:val="28"/>
        </w:rPr>
        <w:t>-1. Ацетилсалициловая кислота</w:t>
      </w:r>
    </w:p>
    <w:p w:rsidR="00AD2A60" w:rsidRPr="00AD2A60" w:rsidRDefault="00AD2A60" w:rsidP="00AD2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60">
        <w:rPr>
          <w:rFonts w:ascii="Times New Roman" w:hAnsi="Times New Roman"/>
          <w:sz w:val="28"/>
          <w:szCs w:val="28"/>
        </w:rPr>
        <w:t>-2. Аллопуринол</w:t>
      </w:r>
    </w:p>
    <w:p w:rsidR="00AD2A60" w:rsidRPr="00AD2A60" w:rsidRDefault="00AD2A60" w:rsidP="00AD2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60">
        <w:rPr>
          <w:rFonts w:ascii="Times New Roman" w:hAnsi="Times New Roman"/>
          <w:sz w:val="28"/>
          <w:szCs w:val="28"/>
        </w:rPr>
        <w:t>-3. Алендроновая кислота</w:t>
      </w:r>
    </w:p>
    <w:p w:rsidR="00AD2A60" w:rsidRPr="00AD2A60" w:rsidRDefault="00AD2A60" w:rsidP="00AD2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60">
        <w:rPr>
          <w:rFonts w:ascii="Times New Roman" w:hAnsi="Times New Roman"/>
          <w:sz w:val="28"/>
          <w:szCs w:val="28"/>
        </w:rPr>
        <w:t>+4. Колхицин</w:t>
      </w:r>
    </w:p>
    <w:p w:rsidR="0087353C" w:rsidRDefault="00AD2A60" w:rsidP="00AD2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60">
        <w:rPr>
          <w:rFonts w:ascii="Times New Roman" w:hAnsi="Times New Roman"/>
          <w:sz w:val="28"/>
          <w:szCs w:val="28"/>
        </w:rPr>
        <w:t>-5. Дибазол</w:t>
      </w:r>
    </w:p>
    <w:p w:rsidR="001358E8" w:rsidRDefault="001358E8" w:rsidP="00AD2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8E8" w:rsidRPr="001358E8" w:rsidRDefault="001358E8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Чему способствует аллопуринол при лечении подагры?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-1. Выведению мочевой кислоты из организма.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+2. Уменьшению образования мочевой кислоты.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-3. Уменьшению активности воспалительного процесса.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-4. Все перечисленное верно.</w:t>
      </w:r>
    </w:p>
    <w:p w:rsid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lastRenderedPageBreak/>
        <w:t>-5. Все перечисленное неверно.</w:t>
      </w:r>
    </w:p>
    <w:p w:rsid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8E8" w:rsidRPr="001358E8" w:rsidRDefault="001358E8" w:rsidP="00F2127B">
      <w:pPr>
        <w:pStyle w:val="af5"/>
        <w:numPr>
          <w:ilvl w:val="0"/>
          <w:numId w:val="16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Какой препарат может быть назначен пациенту с подагрой на постоянной основе при наличии нежелательных лекарственных реакций на фоне терапии аллопиурин</w:t>
      </w:r>
      <w:r w:rsidRPr="001358E8">
        <w:rPr>
          <w:rFonts w:ascii="Times New Roman" w:hAnsi="Times New Roman"/>
          <w:sz w:val="28"/>
          <w:szCs w:val="28"/>
        </w:rPr>
        <w:t>о</w:t>
      </w:r>
      <w:r w:rsidRPr="001358E8">
        <w:rPr>
          <w:rFonts w:ascii="Times New Roman" w:hAnsi="Times New Roman"/>
          <w:sz w:val="28"/>
          <w:szCs w:val="28"/>
        </w:rPr>
        <w:t>лом или его неэффективности?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+1. Фебуксостат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-2. Метилпреднизолон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-3. Нимесулид</w:t>
      </w:r>
    </w:p>
    <w:p w:rsidR="001358E8" w:rsidRP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-4. Преднизолон</w:t>
      </w:r>
    </w:p>
    <w:p w:rsidR="001358E8" w:rsidRDefault="001358E8" w:rsidP="00135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E8">
        <w:rPr>
          <w:rFonts w:ascii="Times New Roman" w:hAnsi="Times New Roman"/>
          <w:sz w:val="28"/>
          <w:szCs w:val="28"/>
        </w:rPr>
        <w:t>-5. Гидросихлорохин</w:t>
      </w:r>
    </w:p>
    <w:p w:rsidR="00A64EAB" w:rsidRPr="00FD03C2" w:rsidRDefault="00A64EAB" w:rsidP="00A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93E" w:rsidRDefault="0063693E" w:rsidP="00636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  <w:r w:rsidR="007773D9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87990" w:rsidRPr="00F87990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Пациентка А., 38</w:t>
      </w:r>
      <w:r w:rsidR="0063693E">
        <w:rPr>
          <w:rFonts w:ascii="Times New Roman" w:hAnsi="Times New Roman" w:cs="Times New Roman"/>
          <w:sz w:val="28"/>
          <w:szCs w:val="28"/>
        </w:rPr>
        <w:t xml:space="preserve"> лет жалуется на </w:t>
      </w:r>
      <w:r>
        <w:rPr>
          <w:rFonts w:ascii="Times New Roman" w:hAnsi="Times New Roman" w:cs="Times New Roman"/>
          <w:sz w:val="28"/>
          <w:szCs w:val="28"/>
        </w:rPr>
        <w:t>боль, припухание</w:t>
      </w:r>
      <w:r w:rsidRPr="00F87990">
        <w:rPr>
          <w:rFonts w:ascii="Times New Roman" w:hAnsi="Times New Roman" w:cs="Times New Roman"/>
          <w:sz w:val="28"/>
          <w:szCs w:val="28"/>
        </w:rPr>
        <w:t xml:space="preserve"> мелких суставов кистей, лучезап</w:t>
      </w:r>
      <w:r w:rsidRPr="00F87990">
        <w:rPr>
          <w:rFonts w:ascii="Times New Roman" w:hAnsi="Times New Roman" w:cs="Times New Roman"/>
          <w:sz w:val="28"/>
          <w:szCs w:val="28"/>
        </w:rPr>
        <w:t>я</w:t>
      </w:r>
      <w:r w:rsidRPr="00F87990">
        <w:rPr>
          <w:rFonts w:ascii="Times New Roman" w:hAnsi="Times New Roman" w:cs="Times New Roman"/>
          <w:sz w:val="28"/>
          <w:szCs w:val="28"/>
        </w:rPr>
        <w:t>стных</w:t>
      </w:r>
      <w:r>
        <w:rPr>
          <w:rFonts w:ascii="Times New Roman" w:hAnsi="Times New Roman" w:cs="Times New Roman"/>
          <w:sz w:val="28"/>
          <w:szCs w:val="28"/>
        </w:rPr>
        <w:t>, коленных</w:t>
      </w:r>
      <w:r w:rsidR="00AA07A9">
        <w:rPr>
          <w:rFonts w:ascii="Times New Roman" w:hAnsi="Times New Roman" w:cs="Times New Roman"/>
          <w:sz w:val="28"/>
          <w:szCs w:val="28"/>
        </w:rPr>
        <w:t>, плечевых</w:t>
      </w:r>
      <w:r w:rsidRPr="00F87990">
        <w:rPr>
          <w:rFonts w:ascii="Times New Roman" w:hAnsi="Times New Roman" w:cs="Times New Roman"/>
          <w:sz w:val="28"/>
          <w:szCs w:val="28"/>
        </w:rPr>
        <w:t xml:space="preserve"> с</w:t>
      </w:r>
      <w:r w:rsidR="00AA07A9">
        <w:rPr>
          <w:rFonts w:ascii="Times New Roman" w:hAnsi="Times New Roman" w:cs="Times New Roman"/>
          <w:sz w:val="28"/>
          <w:szCs w:val="28"/>
        </w:rPr>
        <w:t>уставов, утреннюю скованность около часа</w:t>
      </w:r>
      <w:r w:rsidRPr="00F87990">
        <w:rPr>
          <w:rFonts w:ascii="Times New Roman" w:hAnsi="Times New Roman" w:cs="Times New Roman"/>
          <w:sz w:val="28"/>
          <w:szCs w:val="28"/>
        </w:rPr>
        <w:t>, нарушение функции кистей.</w:t>
      </w:r>
    </w:p>
    <w:p w:rsidR="00F87990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C06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>: Считает себя больной</w:t>
      </w:r>
      <w:r w:rsidRPr="00F87990">
        <w:rPr>
          <w:rFonts w:ascii="Times New Roman" w:hAnsi="Times New Roman" w:cs="Times New Roman"/>
          <w:sz w:val="28"/>
          <w:szCs w:val="28"/>
        </w:rPr>
        <w:t xml:space="preserve"> около года, когда впервые появилась боль в мелких суставах кистей. Боль связывал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7990">
        <w:rPr>
          <w:rFonts w:ascii="Times New Roman" w:hAnsi="Times New Roman" w:cs="Times New Roman"/>
          <w:sz w:val="28"/>
          <w:szCs w:val="28"/>
        </w:rPr>
        <w:t xml:space="preserve"> с постоянной длительной работой за компьютером. Для облегчения симптомов 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7990">
        <w:rPr>
          <w:rFonts w:ascii="Times New Roman" w:hAnsi="Times New Roman" w:cs="Times New Roman"/>
          <w:sz w:val="28"/>
          <w:szCs w:val="28"/>
        </w:rPr>
        <w:t xml:space="preserve"> НПВП по требованию, за помощью не обращ</w:t>
      </w:r>
      <w:r w:rsidRPr="00F87990">
        <w:rPr>
          <w:rFonts w:ascii="Times New Roman" w:hAnsi="Times New Roman" w:cs="Times New Roman"/>
          <w:sz w:val="28"/>
          <w:szCs w:val="28"/>
        </w:rPr>
        <w:t>а</w:t>
      </w:r>
      <w:r w:rsidRPr="00F8799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AA07A9">
        <w:rPr>
          <w:rFonts w:ascii="Times New Roman" w:hAnsi="Times New Roman" w:cs="Times New Roman"/>
          <w:sz w:val="28"/>
          <w:szCs w:val="28"/>
        </w:rPr>
        <w:t>. Стала замечать, что постепенно боль стала беспокоить не только в суставах ки</w:t>
      </w:r>
      <w:r w:rsidR="00AA07A9">
        <w:rPr>
          <w:rFonts w:ascii="Times New Roman" w:hAnsi="Times New Roman" w:cs="Times New Roman"/>
          <w:sz w:val="28"/>
          <w:szCs w:val="28"/>
        </w:rPr>
        <w:t>с</w:t>
      </w:r>
      <w:r w:rsidR="00AA07A9">
        <w:rPr>
          <w:rFonts w:ascii="Times New Roman" w:hAnsi="Times New Roman" w:cs="Times New Roman"/>
          <w:sz w:val="28"/>
          <w:szCs w:val="28"/>
        </w:rPr>
        <w:t>тей, появилось</w:t>
      </w:r>
      <w:r w:rsidRPr="00F87990">
        <w:rPr>
          <w:rFonts w:ascii="Times New Roman" w:hAnsi="Times New Roman" w:cs="Times New Roman"/>
          <w:sz w:val="28"/>
          <w:szCs w:val="28"/>
        </w:rPr>
        <w:t xml:space="preserve"> периодическое повышение температуры тела до 37,1-37,3 С</w:t>
      </w:r>
      <w:r w:rsidR="00AA07A9">
        <w:rPr>
          <w:rFonts w:ascii="Times New Roman" w:hAnsi="Times New Roman" w:cs="Times New Roman"/>
          <w:sz w:val="28"/>
          <w:szCs w:val="28"/>
        </w:rPr>
        <w:t>, постоянная</w:t>
      </w:r>
      <w:r>
        <w:rPr>
          <w:rFonts w:ascii="Times New Roman" w:hAnsi="Times New Roman" w:cs="Times New Roman"/>
          <w:sz w:val="28"/>
          <w:szCs w:val="28"/>
        </w:rPr>
        <w:t xml:space="preserve"> слабость</w:t>
      </w:r>
      <w:r w:rsidRPr="00F87990">
        <w:rPr>
          <w:rFonts w:ascii="Times New Roman" w:hAnsi="Times New Roman" w:cs="Times New Roman"/>
          <w:sz w:val="28"/>
          <w:szCs w:val="28"/>
        </w:rPr>
        <w:t xml:space="preserve">. Состояние ухудшилось около 2-х недель назад, когда </w:t>
      </w:r>
      <w:r w:rsidR="00AA07A9">
        <w:rPr>
          <w:rFonts w:ascii="Times New Roman" w:hAnsi="Times New Roman" w:cs="Times New Roman"/>
          <w:sz w:val="28"/>
          <w:szCs w:val="28"/>
        </w:rPr>
        <w:t>помимо боли появилось</w:t>
      </w:r>
      <w:r w:rsidRPr="00F8799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ипухание</w:t>
      </w:r>
      <w:r w:rsidRPr="00F87990">
        <w:rPr>
          <w:rFonts w:ascii="Times New Roman" w:hAnsi="Times New Roman" w:cs="Times New Roman"/>
          <w:sz w:val="28"/>
          <w:szCs w:val="28"/>
        </w:rPr>
        <w:t xml:space="preserve"> мелких суставов кистей, лучезапястных</w:t>
      </w:r>
      <w:r w:rsidR="00AA07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коленных</w:t>
      </w:r>
      <w:r w:rsidR="00AA07A9">
        <w:rPr>
          <w:rFonts w:ascii="Times New Roman" w:hAnsi="Times New Roman" w:cs="Times New Roman"/>
          <w:sz w:val="28"/>
          <w:szCs w:val="28"/>
        </w:rPr>
        <w:t xml:space="preserve"> и плечевых</w:t>
      </w:r>
      <w:r w:rsidRPr="00F87990">
        <w:rPr>
          <w:rFonts w:ascii="Times New Roman" w:hAnsi="Times New Roman" w:cs="Times New Roman"/>
          <w:sz w:val="28"/>
          <w:szCs w:val="28"/>
        </w:rPr>
        <w:t xml:space="preserve"> суставов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7A9">
        <w:rPr>
          <w:rFonts w:ascii="Times New Roman" w:hAnsi="Times New Roman" w:cs="Times New Roman"/>
          <w:sz w:val="28"/>
          <w:szCs w:val="28"/>
        </w:rPr>
        <w:t xml:space="preserve"> выраженная </w:t>
      </w:r>
      <w:r>
        <w:rPr>
          <w:rFonts w:ascii="Times New Roman" w:hAnsi="Times New Roman" w:cs="Times New Roman"/>
          <w:sz w:val="28"/>
          <w:szCs w:val="28"/>
        </w:rPr>
        <w:t>утренняя скованность</w:t>
      </w:r>
      <w:r w:rsidR="00AA07A9"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F87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990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990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>: дефигурация мелких суставов кистей, лучезапястных суставов за счёт 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пления выпота, локальная гипертермия над ними. Отмечается положительный симптом «поперечного сжатия»</w:t>
      </w:r>
      <w:r w:rsidR="00433A53">
        <w:rPr>
          <w:rFonts w:ascii="Times New Roman" w:hAnsi="Times New Roman" w:cs="Times New Roman"/>
          <w:sz w:val="28"/>
          <w:szCs w:val="28"/>
        </w:rPr>
        <w:t xml:space="preserve"> кистей, пациентка не может полностью сжать руки в кулак из-за боли и отёка пальцев кистей.</w:t>
      </w:r>
    </w:p>
    <w:p w:rsidR="00F87990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990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7990" w:rsidRPr="0066554E" w:rsidRDefault="00F87990" w:rsidP="008377F5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вы заподозрили у пациентки и почему? Перечислите диагн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стические критерии данного заболевания.</w:t>
      </w:r>
    </w:p>
    <w:p w:rsidR="00F87990" w:rsidRDefault="00F87990" w:rsidP="008377F5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</w:t>
      </w:r>
      <w:r w:rsidR="0066554E">
        <w:rPr>
          <w:rFonts w:ascii="Times New Roman" w:hAnsi="Times New Roman"/>
          <w:sz w:val="28"/>
          <w:szCs w:val="28"/>
        </w:rPr>
        <w:t xml:space="preserve"> для подтверждения диагноза</w:t>
      </w:r>
      <w:r>
        <w:rPr>
          <w:rFonts w:ascii="Times New Roman" w:hAnsi="Times New Roman"/>
          <w:sz w:val="28"/>
          <w:szCs w:val="28"/>
        </w:rPr>
        <w:t>.</w:t>
      </w:r>
    </w:p>
    <w:p w:rsidR="0066554E" w:rsidRPr="00F87990" w:rsidRDefault="0066554E" w:rsidP="008377F5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F87990" w:rsidRDefault="00F87990" w:rsidP="00F8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D9" w:rsidRDefault="007773D9" w:rsidP="00777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2.</w:t>
      </w:r>
    </w:p>
    <w:p w:rsidR="007773D9" w:rsidRPr="00F87990" w:rsidRDefault="007773D9" w:rsidP="0077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Н., 52 лет жалуется на остро возникшую выраженную боль в левом голен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стопном суставе, его отёк и покраснение, невозможность опираться на левую стопу из-за боли</w:t>
      </w:r>
      <w:r w:rsidRPr="00F87990">
        <w:rPr>
          <w:rFonts w:ascii="Times New Roman" w:hAnsi="Times New Roman" w:cs="Times New Roman"/>
          <w:sz w:val="28"/>
          <w:szCs w:val="28"/>
        </w:rPr>
        <w:t>.</w:t>
      </w:r>
    </w:p>
    <w:p w:rsidR="007773D9" w:rsidRDefault="007773D9" w:rsidP="0077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D9" w:rsidRDefault="007773D9" w:rsidP="0077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>: Все вышеописанные жалобы появились сегодня ночью. Подобные эпизоды бывали и раньше, но в другом суставе (один из суставов большого пальца правой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пы) и не такие выраженные (обычно проходили после нескольких дней приёма нимес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лида)</w:t>
      </w:r>
      <w:r w:rsidRPr="00F87990">
        <w:rPr>
          <w:rFonts w:ascii="Times New Roman" w:hAnsi="Times New Roman" w:cs="Times New Roman"/>
          <w:sz w:val="28"/>
          <w:szCs w:val="28"/>
        </w:rPr>
        <w:t xml:space="preserve">. </w:t>
      </w:r>
      <w:r w:rsidR="00AA07A9">
        <w:rPr>
          <w:rFonts w:ascii="Times New Roman" w:hAnsi="Times New Roman" w:cs="Times New Roman"/>
          <w:sz w:val="28"/>
          <w:szCs w:val="28"/>
        </w:rPr>
        <w:t>Их появление ни с чем конкретным связать не мог</w:t>
      </w:r>
      <w:r w:rsidRPr="00F87990">
        <w:rPr>
          <w:rFonts w:ascii="Times New Roman" w:hAnsi="Times New Roman" w:cs="Times New Roman"/>
          <w:sz w:val="28"/>
          <w:szCs w:val="28"/>
        </w:rPr>
        <w:t xml:space="preserve">. </w:t>
      </w:r>
      <w:r w:rsidR="00AA07A9">
        <w:rPr>
          <w:rFonts w:ascii="Times New Roman" w:hAnsi="Times New Roman" w:cs="Times New Roman"/>
          <w:sz w:val="28"/>
          <w:szCs w:val="28"/>
        </w:rPr>
        <w:t>Из заболеваний имеет артер</w:t>
      </w:r>
      <w:r w:rsidR="00AA07A9">
        <w:rPr>
          <w:rFonts w:ascii="Times New Roman" w:hAnsi="Times New Roman" w:cs="Times New Roman"/>
          <w:sz w:val="28"/>
          <w:szCs w:val="28"/>
        </w:rPr>
        <w:t>и</w:t>
      </w:r>
      <w:r w:rsidR="00AA07A9">
        <w:rPr>
          <w:rFonts w:ascii="Times New Roman" w:hAnsi="Times New Roman" w:cs="Times New Roman"/>
          <w:sz w:val="28"/>
          <w:szCs w:val="28"/>
        </w:rPr>
        <w:t xml:space="preserve">альную гипертензию, регулярно принимает назначенные препараты. </w:t>
      </w:r>
    </w:p>
    <w:p w:rsidR="007773D9" w:rsidRDefault="007773D9" w:rsidP="0077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D9" w:rsidRDefault="007773D9" w:rsidP="0077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20E1">
        <w:rPr>
          <w:rFonts w:ascii="Times New Roman" w:hAnsi="Times New Roman" w:cs="Times New Roman"/>
          <w:sz w:val="28"/>
          <w:szCs w:val="28"/>
        </w:rPr>
        <w:t>пациент избыточной массы тела (ИМТ – 34.72 кг</w:t>
      </w:r>
      <w:r w:rsidR="00433A53">
        <w:rPr>
          <w:rFonts w:ascii="Times New Roman" w:hAnsi="Times New Roman" w:cs="Times New Roman"/>
          <w:sz w:val="28"/>
          <w:szCs w:val="28"/>
        </w:rPr>
        <w:t>/м</w:t>
      </w:r>
      <w:r w:rsidR="00433A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C20E1">
        <w:rPr>
          <w:rFonts w:ascii="Times New Roman" w:hAnsi="Times New Roman" w:cs="Times New Roman"/>
          <w:sz w:val="28"/>
          <w:szCs w:val="28"/>
        </w:rPr>
        <w:t xml:space="preserve">). Температура тела 37,3 </w:t>
      </w:r>
      <w:r w:rsidR="002C20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C20E1" w:rsidRPr="002C20E1">
        <w:rPr>
          <w:rFonts w:ascii="Times New Roman" w:hAnsi="Times New Roman" w:cs="Times New Roman"/>
          <w:sz w:val="28"/>
          <w:szCs w:val="28"/>
        </w:rPr>
        <w:t>С</w:t>
      </w:r>
      <w:r w:rsidR="002C20E1">
        <w:rPr>
          <w:rFonts w:ascii="Times New Roman" w:hAnsi="Times New Roman" w:cs="Times New Roman"/>
          <w:sz w:val="28"/>
          <w:szCs w:val="28"/>
        </w:rPr>
        <w:t>. В области левого голеностопного сустава кожа цианотичная, имеется отёк мя</w:t>
      </w:r>
      <w:r w:rsidR="002C20E1">
        <w:rPr>
          <w:rFonts w:ascii="Times New Roman" w:hAnsi="Times New Roman" w:cs="Times New Roman"/>
          <w:sz w:val="28"/>
          <w:szCs w:val="28"/>
        </w:rPr>
        <w:t>г</w:t>
      </w:r>
      <w:r w:rsidR="002C20E1">
        <w:rPr>
          <w:rFonts w:ascii="Times New Roman" w:hAnsi="Times New Roman" w:cs="Times New Roman"/>
          <w:sz w:val="28"/>
          <w:szCs w:val="28"/>
        </w:rPr>
        <w:t>ких тканей. При попытке дотронуться до сустава испытывает выраженную боль (на 9 баллов по ВАШ из 10).</w:t>
      </w:r>
      <w:r w:rsidR="00433A53">
        <w:rPr>
          <w:rFonts w:ascii="Times New Roman" w:hAnsi="Times New Roman" w:cs="Times New Roman"/>
          <w:sz w:val="28"/>
          <w:szCs w:val="28"/>
        </w:rPr>
        <w:t xml:space="preserve"> Объём активных движений в суставе значительно ограничен.</w:t>
      </w:r>
    </w:p>
    <w:p w:rsidR="007773D9" w:rsidRDefault="007773D9" w:rsidP="0077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D9" w:rsidRDefault="007773D9" w:rsidP="0077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0E1" w:rsidRPr="0066554E" w:rsidRDefault="002C20E1" w:rsidP="00F2127B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дополнительные вопросы вы зададите пациенту для уточнения генеза его состояния?</w:t>
      </w:r>
    </w:p>
    <w:p w:rsidR="007773D9" w:rsidRDefault="007773D9" w:rsidP="00F2127B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</w:t>
      </w:r>
      <w:r w:rsidR="002C20E1">
        <w:rPr>
          <w:rFonts w:ascii="Times New Roman" w:hAnsi="Times New Roman"/>
          <w:sz w:val="28"/>
          <w:szCs w:val="28"/>
        </w:rPr>
        <w:t>вание вы заподозрили у пациента</w:t>
      </w:r>
      <w:r>
        <w:rPr>
          <w:rFonts w:ascii="Times New Roman" w:hAnsi="Times New Roman"/>
          <w:sz w:val="28"/>
          <w:szCs w:val="28"/>
        </w:rPr>
        <w:t xml:space="preserve"> и почему? Перечислите диагност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критерии данного заболевания.</w:t>
      </w:r>
    </w:p>
    <w:p w:rsidR="007773D9" w:rsidRDefault="007773D9" w:rsidP="00F2127B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7773D9" w:rsidRDefault="007773D9" w:rsidP="00F2127B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3.</w:t>
      </w:r>
    </w:p>
    <w:p w:rsidR="00CC3869" w:rsidRPr="00F87990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Пациентка О., 59 лет, обратилась с жалобами на умеренную боль в коленных и тазобе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ренных суставах (больше справа), утреннюю скованность в них около 5-10 минут,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длительное время стоять/ходить без отдыха и опоры, значительную боль и дискомфорт </w:t>
      </w:r>
      <w:r w:rsidR="00FE36DA">
        <w:rPr>
          <w:rFonts w:ascii="Times New Roman" w:hAnsi="Times New Roman" w:cs="Times New Roman"/>
          <w:sz w:val="28"/>
          <w:szCs w:val="28"/>
        </w:rPr>
        <w:t>при подъёме и спуске по лестнице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пациентки,</w:t>
      </w:r>
      <w:r w:rsidR="00433A53">
        <w:rPr>
          <w:rFonts w:ascii="Times New Roman" w:hAnsi="Times New Roman" w:cs="Times New Roman"/>
          <w:sz w:val="28"/>
          <w:szCs w:val="28"/>
        </w:rPr>
        <w:t xml:space="preserve"> периодическая</w:t>
      </w:r>
      <w:r>
        <w:rPr>
          <w:rFonts w:ascii="Times New Roman" w:hAnsi="Times New Roman" w:cs="Times New Roman"/>
          <w:sz w:val="28"/>
          <w:szCs w:val="28"/>
        </w:rPr>
        <w:t xml:space="preserve"> боль в суставах беспокоит длительное время (около 6 лет). Ухудшение состояния отметила около года назад, когда стало сложнее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работу на даче.</w:t>
      </w:r>
      <w:r w:rsidR="00433A53">
        <w:rPr>
          <w:rFonts w:ascii="Times New Roman" w:hAnsi="Times New Roman" w:cs="Times New Roman"/>
          <w:sz w:val="28"/>
          <w:szCs w:val="28"/>
        </w:rPr>
        <w:t xml:space="preserve"> Боль в суставахусиливается к вечеру, после рабочего дня. </w:t>
      </w:r>
      <w:r>
        <w:rPr>
          <w:rFonts w:ascii="Times New Roman" w:hAnsi="Times New Roman" w:cs="Times New Roman"/>
          <w:sz w:val="28"/>
          <w:szCs w:val="28"/>
        </w:rPr>
        <w:t>При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лении боли принимает НПВС (около 3-4 раз в неделю) с умеренным эффектом. </w:t>
      </w:r>
      <w:r w:rsidR="00433A53">
        <w:rPr>
          <w:rFonts w:ascii="Times New Roman" w:hAnsi="Times New Roman" w:cs="Times New Roman"/>
          <w:sz w:val="28"/>
          <w:szCs w:val="28"/>
        </w:rPr>
        <w:t>Отмеч</w:t>
      </w:r>
      <w:r w:rsidR="00433A53">
        <w:rPr>
          <w:rFonts w:ascii="Times New Roman" w:hAnsi="Times New Roman" w:cs="Times New Roman"/>
          <w:sz w:val="28"/>
          <w:szCs w:val="28"/>
        </w:rPr>
        <w:t>а</w:t>
      </w:r>
      <w:r w:rsidR="00433A53">
        <w:rPr>
          <w:rFonts w:ascii="Times New Roman" w:hAnsi="Times New Roman" w:cs="Times New Roman"/>
          <w:sz w:val="28"/>
          <w:szCs w:val="28"/>
        </w:rPr>
        <w:t>ет, что после наступления менопаузы набрала около 10 кг веса, с чем и связывает нач</w:t>
      </w:r>
      <w:r w:rsidR="00433A53">
        <w:rPr>
          <w:rFonts w:ascii="Times New Roman" w:hAnsi="Times New Roman" w:cs="Times New Roman"/>
          <w:sz w:val="28"/>
          <w:szCs w:val="28"/>
        </w:rPr>
        <w:t>а</w:t>
      </w:r>
      <w:r w:rsidR="00433A53">
        <w:rPr>
          <w:rFonts w:ascii="Times New Roman" w:hAnsi="Times New Roman" w:cs="Times New Roman"/>
          <w:sz w:val="28"/>
          <w:szCs w:val="28"/>
        </w:rPr>
        <w:t>ло проблем с суставами.Имеет артериальную гипертензию, дислипидемию, все назн</w:t>
      </w:r>
      <w:r w:rsidR="00433A53">
        <w:rPr>
          <w:rFonts w:ascii="Times New Roman" w:hAnsi="Times New Roman" w:cs="Times New Roman"/>
          <w:sz w:val="28"/>
          <w:szCs w:val="28"/>
        </w:rPr>
        <w:t>а</w:t>
      </w:r>
      <w:r w:rsidR="00433A53">
        <w:rPr>
          <w:rFonts w:ascii="Times New Roman" w:hAnsi="Times New Roman" w:cs="Times New Roman"/>
          <w:sz w:val="28"/>
          <w:szCs w:val="28"/>
        </w:rPr>
        <w:t>ченные по этому поводу препараты принимает регулярно.</w:t>
      </w: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>: пациент</w:t>
      </w:r>
      <w:r w:rsidR="00433A5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избыточной массы тела (ИМТ –</w:t>
      </w:r>
      <w:r w:rsidR="00433A53"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A5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кг</w:t>
      </w:r>
      <w:r w:rsidR="00433A53">
        <w:rPr>
          <w:rFonts w:ascii="Times New Roman" w:hAnsi="Times New Roman" w:cs="Times New Roman"/>
          <w:sz w:val="28"/>
          <w:szCs w:val="28"/>
        </w:rPr>
        <w:t>/м</w:t>
      </w:r>
      <w:r w:rsidR="00433A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33A53">
        <w:rPr>
          <w:rFonts w:ascii="Times New Roman" w:hAnsi="Times New Roman" w:cs="Times New Roman"/>
          <w:sz w:val="28"/>
          <w:szCs w:val="28"/>
        </w:rPr>
        <w:t>Имеется невыр</w:t>
      </w:r>
      <w:r w:rsidR="00433A53">
        <w:rPr>
          <w:rFonts w:ascii="Times New Roman" w:hAnsi="Times New Roman" w:cs="Times New Roman"/>
          <w:sz w:val="28"/>
          <w:szCs w:val="28"/>
        </w:rPr>
        <w:t>а</w:t>
      </w:r>
      <w:r w:rsidR="00433A53">
        <w:rPr>
          <w:rFonts w:ascii="Times New Roman" w:hAnsi="Times New Roman" w:cs="Times New Roman"/>
          <w:sz w:val="28"/>
          <w:szCs w:val="28"/>
        </w:rPr>
        <w:t>женная варусная деформация коленных суставов</w:t>
      </w:r>
      <w:r w:rsidR="00FE36DA">
        <w:rPr>
          <w:rFonts w:ascii="Times New Roman" w:hAnsi="Times New Roman" w:cs="Times New Roman"/>
          <w:sz w:val="28"/>
          <w:szCs w:val="28"/>
        </w:rPr>
        <w:t>. Отмечает боль при пальпации ниже проекции медиальной части суставной щели правого коленного сустава. При соверш</w:t>
      </w:r>
      <w:r w:rsidR="00FE36DA">
        <w:rPr>
          <w:rFonts w:ascii="Times New Roman" w:hAnsi="Times New Roman" w:cs="Times New Roman"/>
          <w:sz w:val="28"/>
          <w:szCs w:val="28"/>
        </w:rPr>
        <w:t>е</w:t>
      </w:r>
      <w:r w:rsidR="00FE36DA">
        <w:rPr>
          <w:rFonts w:ascii="Times New Roman" w:hAnsi="Times New Roman" w:cs="Times New Roman"/>
          <w:sz w:val="28"/>
          <w:szCs w:val="28"/>
        </w:rPr>
        <w:t>нии пассивных движений в тазобедренных суставах, отмечает усиление боли в паховой области. Объём движений в коленных и тазобедренных суставах ограничен умеренно.</w:t>
      </w: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69" w:rsidRDefault="00CC3869" w:rsidP="00C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3869" w:rsidRDefault="00CC3869" w:rsidP="00F2127B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вы заподозрили у пациента и почему? Перечислите диагност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критерии данного заболевания.</w:t>
      </w:r>
    </w:p>
    <w:p w:rsidR="00CC3869" w:rsidRDefault="00CC3869" w:rsidP="00F2127B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FE36DA" w:rsidRPr="00FE36DA" w:rsidRDefault="00CC3869" w:rsidP="00F2127B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36DA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FE36DA" w:rsidRPr="00FE36DA" w:rsidRDefault="00FE36DA" w:rsidP="00FE3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1006" w:rsidRPr="00FD7841" w:rsidRDefault="00D01006" w:rsidP="00D010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8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01006" w:rsidRPr="004E3B74" w:rsidRDefault="00D01006" w:rsidP="00D0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01006" w:rsidRPr="0004348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1 / Р. А. Абдулхаков [и др.] ; под ред.: А. И. Мартынова, Ж. Д. Кобалава, С. В. Моисеева. – 4-е изд., перераб. – Москва : ГЭОТАР-Медиа, 2021. – 784 с.</w:t>
      </w:r>
    </w:p>
    <w:p w:rsidR="00D01006" w:rsidRPr="0004348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2 / Р. А. Абдулхаков [и др.] ; под ред.: А. И. Мартынова, Ж. Д. Кобалава, С. В. Моисеева. – 4-е изд., перераб. – Москва : ГЭОТАР-Медиа, 2021. – 704 с.</w:t>
      </w:r>
    </w:p>
    <w:p w:rsidR="00D01006" w:rsidRPr="0004348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1 / А. А. Бова [и др.] ; под ред. А. А. Бова. – Минск : Новое знание, 2018. – 703 с. : ил.</w:t>
      </w:r>
    </w:p>
    <w:p w:rsidR="00D0100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2 / А. А. Бова [и др.] ; под ред. А. А. Бова. – 2-е изд., испр. – Минск : Новое знание, 2020. – 815 с. : ил., табл.</w:t>
      </w:r>
    </w:p>
    <w:p w:rsidR="00D01006" w:rsidRPr="0043689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6896">
        <w:rPr>
          <w:rFonts w:ascii="Times New Roman" w:eastAsia="Calibri" w:hAnsi="Times New Roman"/>
          <w:sz w:val="28"/>
          <w:szCs w:val="28"/>
        </w:rPr>
        <w:t>Аутоиммунные ревматические заболевания: принципы диагностики и лечения : пособие для студентов учреждений высш. образования, обучающихся по спец</w:t>
      </w:r>
      <w:r w:rsidRPr="00436896">
        <w:rPr>
          <w:rFonts w:ascii="Times New Roman" w:eastAsia="Calibri" w:hAnsi="Times New Roman"/>
          <w:sz w:val="28"/>
          <w:szCs w:val="28"/>
        </w:rPr>
        <w:t>и</w:t>
      </w:r>
      <w:r w:rsidRPr="00436896">
        <w:rPr>
          <w:rFonts w:ascii="Times New Roman" w:eastAsia="Calibri" w:hAnsi="Times New Roman"/>
          <w:sz w:val="28"/>
          <w:szCs w:val="28"/>
        </w:rPr>
        <w:t>альности 1-79 01 01 "Лечебное дело" / Л. Р. Выхристенко [и др.] ; М-во здрав</w:t>
      </w:r>
      <w:r w:rsidRPr="00436896">
        <w:rPr>
          <w:rFonts w:ascii="Times New Roman" w:eastAsia="Calibri" w:hAnsi="Times New Roman"/>
          <w:sz w:val="28"/>
          <w:szCs w:val="28"/>
        </w:rPr>
        <w:t>о</w:t>
      </w:r>
      <w:r w:rsidRPr="00436896">
        <w:rPr>
          <w:rFonts w:ascii="Times New Roman" w:eastAsia="Calibri" w:hAnsi="Times New Roman"/>
          <w:sz w:val="28"/>
          <w:szCs w:val="28"/>
        </w:rPr>
        <w:t>охранения Республики Беларусь, УО "Витебский гос. ордена Дружбы народов мед.ун-т". - Витебск : ВГМУ, 2020. 141 с.</w:t>
      </w:r>
    </w:p>
    <w:p w:rsidR="00D01006" w:rsidRDefault="00D01006" w:rsidP="00D0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D0100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>Алгоритм постановки диагноза заболеваний внутренних органов :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</w:t>
      </w:r>
      <w:r w:rsidRPr="00A60308">
        <w:rPr>
          <w:rFonts w:ascii="Times New Roman" w:eastAsia="Calibri" w:hAnsi="Times New Roman"/>
          <w:sz w:val="28"/>
          <w:szCs w:val="28"/>
        </w:rPr>
        <w:t>с</w:t>
      </w:r>
      <w:r w:rsidRPr="00A60308">
        <w:rPr>
          <w:rFonts w:ascii="Times New Roman" w:eastAsia="Calibri" w:hAnsi="Times New Roman"/>
          <w:sz w:val="28"/>
          <w:szCs w:val="28"/>
        </w:rPr>
        <w:t>публики Беларусь, УО "Витебский гос. ордена Дружбы народов мед. ун-т". - В</w:t>
      </w:r>
      <w:r w:rsidRPr="00A60308">
        <w:rPr>
          <w:rFonts w:ascii="Times New Roman" w:eastAsia="Calibri" w:hAnsi="Times New Roman"/>
          <w:sz w:val="28"/>
          <w:szCs w:val="28"/>
        </w:rPr>
        <w:t>и</w:t>
      </w:r>
      <w:r w:rsidRPr="00A60308">
        <w:rPr>
          <w:rFonts w:ascii="Times New Roman" w:eastAsia="Calibri" w:hAnsi="Times New Roman"/>
          <w:sz w:val="28"/>
          <w:szCs w:val="28"/>
        </w:rPr>
        <w:t>тебск : [ВГМУ], 2022. - 221 с.</w:t>
      </w:r>
    </w:p>
    <w:p w:rsidR="00D01006" w:rsidRPr="00876E19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>Внутренние болезни: учебник: в 2 т.: для студентов учреждений высш. проф. о</w:t>
      </w:r>
      <w:r w:rsidRPr="00876E19">
        <w:rPr>
          <w:rFonts w:ascii="Times New Roman" w:eastAsia="Calibri" w:hAnsi="Times New Roman"/>
          <w:sz w:val="28"/>
          <w:szCs w:val="28"/>
        </w:rPr>
        <w:t>б</w:t>
      </w:r>
      <w:r w:rsidRPr="00876E19">
        <w:rPr>
          <w:rFonts w:ascii="Times New Roman" w:eastAsia="Calibri" w:hAnsi="Times New Roman"/>
          <w:sz w:val="28"/>
          <w:szCs w:val="28"/>
        </w:rPr>
        <w:t>разования. Т. 1 : / М-во образования и науки РФ ; под ред. В. С. Моисеева, А. И. Мартынова, Н. А. Мухина. - 3-е изд., испр. и доп. - Москва : ГЭОТАР-Медиа, 2018. - 960 с.</w:t>
      </w:r>
    </w:p>
    <w:p w:rsidR="00D01006" w:rsidRPr="0043689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практика : национальное руководство : в 2 т. - Т. 2 / под ред. О. Ю. Кузнецовой, О. М. Лесняк, Е. В. Фроловой. - 2-е изд.,перераб. и доп. - Москва : ГЭОТАР-Медиа, 2021. - 992 с. (Серия "Национальные руководства") - ISBN 978-5-9704-5521-0. - Текст : электронный // URL : https://www.rosmedlib.ru/book/ISBN9785970455210.html (дата обращения: </w:t>
      </w:r>
      <w:r w:rsidRPr="00436896">
        <w:rPr>
          <w:rFonts w:ascii="Times New Roman" w:hAnsi="Times New Roman"/>
          <w:sz w:val="28"/>
          <w:szCs w:val="28"/>
        </w:rPr>
        <w:t>13.10.2021).</w:t>
      </w:r>
    </w:p>
    <w:p w:rsidR="00D01006" w:rsidRPr="00436896" w:rsidRDefault="00D01006" w:rsidP="00D01006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6896">
        <w:rPr>
          <w:rFonts w:ascii="Times New Roman" w:eastAsia="Calibri" w:hAnsi="Times New Roman"/>
          <w:sz w:val="28"/>
          <w:szCs w:val="28"/>
        </w:rPr>
        <w:t>Национальные рекомендации по лечению и ведению пациентов с ревматическими заболеваниями / Н.А. Мартусевич [и др.] ; под ред. Л.Н. Гавриленко // Рецепт. – 2021. – № 24 (3). – С. 399–413.</w:t>
      </w:r>
    </w:p>
    <w:p w:rsidR="00D01006" w:rsidRPr="00A60308" w:rsidRDefault="00D01006" w:rsidP="00D01006">
      <w:pPr>
        <w:pStyle w:val="af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96">
        <w:rPr>
          <w:rFonts w:ascii="Times New Roman" w:hAnsi="Times New Roman"/>
          <w:b/>
          <w:sz w:val="28"/>
          <w:szCs w:val="28"/>
        </w:rPr>
        <w:t>Нормативные правовые акты</w:t>
      </w:r>
      <w:r w:rsidRPr="00876E19">
        <w:rPr>
          <w:rFonts w:ascii="Times New Roman" w:hAnsi="Times New Roman"/>
          <w:b/>
          <w:sz w:val="28"/>
          <w:szCs w:val="28"/>
        </w:rPr>
        <w:t>:</w:t>
      </w:r>
    </w:p>
    <w:p w:rsidR="00D01006" w:rsidRPr="00BF3711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 xml:space="preserve">Клинический протокол «Клинические протоколы диагностики и лечения больных с патологией системы кроветворения» : приказ Министерства здравоохранения Республики Беларусь от 19.05.2005 № 274.  </w:t>
      </w:r>
    </w:p>
    <w:p w:rsidR="00D01006" w:rsidRPr="00BF3711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нефрологическими заболеваниями при оказании медици</w:t>
      </w:r>
      <w:r w:rsidRPr="00BF3711">
        <w:rPr>
          <w:rFonts w:ascii="Times New Roman" w:hAnsi="Times New Roman"/>
          <w:sz w:val="28"/>
          <w:szCs w:val="28"/>
        </w:rPr>
        <w:t>н</w:t>
      </w:r>
      <w:r w:rsidRPr="00BF3711">
        <w:rPr>
          <w:rFonts w:ascii="Times New Roman" w:hAnsi="Times New Roman"/>
          <w:sz w:val="28"/>
          <w:szCs w:val="28"/>
        </w:rPr>
        <w:t>ской помощи в амбулаторных и стационарных условиях</w:t>
      </w:r>
      <w:r w:rsidRPr="00BF3711">
        <w:rPr>
          <w:rFonts w:ascii="Times New Roman" w:hAnsi="Times New Roman"/>
          <w:sz w:val="28"/>
          <w:szCs w:val="28"/>
        </w:rPr>
        <w:br/>
      </w:r>
      <w:r w:rsidRPr="00BF3711">
        <w:rPr>
          <w:rFonts w:ascii="Times New Roman" w:hAnsi="Times New Roman"/>
          <w:sz w:val="28"/>
          <w:szCs w:val="28"/>
        </w:rPr>
        <w:lastRenderedPageBreak/>
        <w:t>районных, областных и республиканских организаций здравоохранения</w:t>
      </w:r>
      <w:r w:rsidRPr="00BF3711">
        <w:rPr>
          <w:rFonts w:ascii="Times New Roman" w:hAnsi="Times New Roman"/>
          <w:sz w:val="28"/>
          <w:szCs w:val="28"/>
        </w:rPr>
        <w:br/>
        <w:t>Республики Беларусь» : приказ Министерства здравоохранения Республики Бел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русь от 22.09.2011 № 920. </w:t>
      </w:r>
    </w:p>
    <w:p w:rsidR="00D01006" w:rsidRPr="00BF3711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ревматическими заболеваниями при оказании медици</w:t>
      </w:r>
      <w:r w:rsidRPr="00BF3711">
        <w:rPr>
          <w:rFonts w:ascii="Times New Roman" w:hAnsi="Times New Roman"/>
          <w:sz w:val="28"/>
          <w:szCs w:val="28"/>
        </w:rPr>
        <w:t>н</w:t>
      </w:r>
      <w:r w:rsidRPr="00BF3711">
        <w:rPr>
          <w:rFonts w:ascii="Times New Roman" w:hAnsi="Times New Roman"/>
          <w:sz w:val="28"/>
          <w:szCs w:val="28"/>
        </w:rPr>
        <w:t>ской помощи в амбулаторных и стационарных условиях</w:t>
      </w:r>
      <w:r w:rsidRPr="00BF3711">
        <w:rPr>
          <w:rFonts w:ascii="Times New Roman" w:hAnsi="Times New Roman"/>
          <w:sz w:val="28"/>
          <w:szCs w:val="28"/>
        </w:rPr>
        <w:br/>
        <w:t xml:space="preserve">районных, областных и республиканских организаций здравоохранения» : приказ Министерства здравоохранения Республики Беларусь от 10.05.2012 № 522. </w:t>
      </w:r>
    </w:p>
    <w:p w:rsidR="00D01006" w:rsidRPr="00295D17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 xml:space="preserve">Клинический протокол «Клинический протокол диагностики и лечения </w:t>
      </w:r>
      <w:r>
        <w:rPr>
          <w:rFonts w:ascii="Times New Roman" w:hAnsi="Times New Roman"/>
          <w:sz w:val="28"/>
          <w:szCs w:val="28"/>
        </w:rPr>
        <w:t>интерст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циальных лёгочных болезней</w:t>
      </w:r>
      <w:r w:rsidRPr="00BF3711">
        <w:rPr>
          <w:rFonts w:ascii="Times New Roman" w:hAnsi="Times New Roman"/>
          <w:sz w:val="28"/>
          <w:szCs w:val="28"/>
        </w:rPr>
        <w:t>» : приказ Министерства здравоохранения Респу</w:t>
      </w:r>
      <w:r w:rsidRPr="00BF3711">
        <w:rPr>
          <w:rFonts w:ascii="Times New Roman" w:hAnsi="Times New Roman"/>
          <w:sz w:val="28"/>
          <w:szCs w:val="28"/>
        </w:rPr>
        <w:t>б</w:t>
      </w:r>
      <w:r w:rsidRPr="00BF3711"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z w:val="28"/>
          <w:szCs w:val="28"/>
        </w:rPr>
        <w:t>и Беларусь от 05.07.2012 № 768</w:t>
      </w:r>
      <w:r w:rsidRPr="00BF3711">
        <w:rPr>
          <w:rFonts w:ascii="Times New Roman" w:hAnsi="Times New Roman"/>
          <w:sz w:val="28"/>
          <w:szCs w:val="28"/>
        </w:rPr>
        <w:t xml:space="preserve">.  </w:t>
      </w:r>
    </w:p>
    <w:p w:rsidR="00D01006" w:rsidRPr="00BF3711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мощи в стационарных условиях» : постановление Министерства здравоохранения Республики Беларусь от 01.06.2017 № 46.</w:t>
      </w:r>
    </w:p>
    <w:p w:rsidR="00D01006" w:rsidRPr="00EA0066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</w:t>
      </w:r>
      <w:r w:rsidRPr="00BF3711">
        <w:rPr>
          <w:rFonts w:ascii="Times New Roman" w:hAnsi="Times New Roman"/>
          <w:sz w:val="28"/>
          <w:szCs w:val="28"/>
        </w:rPr>
        <w:t xml:space="preserve"> пациентов с </w:t>
      </w:r>
      <w:r>
        <w:rPr>
          <w:rFonts w:ascii="Times New Roman" w:hAnsi="Times New Roman"/>
          <w:sz w:val="28"/>
          <w:szCs w:val="28"/>
        </w:rPr>
        <w:t>заболеваниями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пищеварения</w:t>
      </w:r>
      <w:r w:rsidRPr="00BF3711">
        <w:rPr>
          <w:rFonts w:ascii="Times New Roman" w:hAnsi="Times New Roman"/>
          <w:sz w:val="28"/>
          <w:szCs w:val="28"/>
        </w:rPr>
        <w:t>» 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01.06.2017 № 54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D01006" w:rsidRPr="00BF3711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 с острым почечным повреждением» : постановление Министерства здравоохран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ния Республики Беларусь от 02.08.2021 № 93.</w:t>
      </w:r>
    </w:p>
    <w:p w:rsidR="00D01006" w:rsidRPr="00BF3711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«Лечение осложнений, связанных с хронической боле</w:t>
      </w:r>
      <w:r w:rsidRPr="00BF3711">
        <w:rPr>
          <w:rFonts w:ascii="Times New Roman" w:hAnsi="Times New Roman"/>
          <w:sz w:val="28"/>
          <w:szCs w:val="28"/>
        </w:rPr>
        <w:t>з</w:t>
      </w:r>
      <w:r w:rsidRPr="00BF3711">
        <w:rPr>
          <w:rFonts w:ascii="Times New Roman" w:hAnsi="Times New Roman"/>
          <w:sz w:val="28"/>
          <w:szCs w:val="28"/>
        </w:rPr>
        <w:t>нью почек 5 стадии у пациентов (взрослое население), находящихся на различных видах хронического диализа» : постановление Министерства здравоохранения Республики Беларусь от 02.08.2021 № 93.</w:t>
      </w:r>
    </w:p>
    <w:p w:rsidR="00D01006" w:rsidRPr="00BF3711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с железодефицитной анемией», «Диагностика и лечение пациентов (взрослое население) с фолиеводефицитной анемией» : постановление Министе</w:t>
      </w:r>
      <w:r w:rsidRPr="00BF3711">
        <w:rPr>
          <w:rFonts w:ascii="Times New Roman" w:hAnsi="Times New Roman"/>
          <w:sz w:val="28"/>
          <w:szCs w:val="28"/>
        </w:rPr>
        <w:t>р</w:t>
      </w:r>
      <w:r w:rsidRPr="00BF3711">
        <w:rPr>
          <w:rFonts w:ascii="Times New Roman" w:hAnsi="Times New Roman"/>
          <w:sz w:val="28"/>
          <w:szCs w:val="28"/>
        </w:rPr>
        <w:t xml:space="preserve">ства здравоохранения Республики Беларусь от 01.04.2022 № 23. </w:t>
      </w:r>
    </w:p>
    <w:p w:rsidR="00D01006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в стационарных, амбулаторных условиях и на дому» : постановл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ние Министерства здравоохранения Республики Беларусь от 07.09.2022 № 96.</w:t>
      </w:r>
    </w:p>
    <w:p w:rsidR="00D01006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здравоохранения» : постановление Министерства здравоохран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ния Республики Беларусь от 19.05.2023 № 92.</w:t>
      </w:r>
    </w:p>
    <w:p w:rsidR="00D01006" w:rsidRPr="00FF232F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</w:t>
      </w:r>
      <w:r>
        <w:rPr>
          <w:rFonts w:ascii="Times New Roman" w:hAnsi="Times New Roman"/>
          <w:sz w:val="28"/>
          <w:szCs w:val="28"/>
        </w:rPr>
        <w:t xml:space="preserve"> организации оказания медицинской помощипациентам, нуждающимся в эндопротезировании крупных суставов</w:t>
      </w:r>
      <w:r w:rsidRPr="00BF3711">
        <w:rPr>
          <w:rFonts w:ascii="Times New Roman" w:hAnsi="Times New Roman"/>
          <w:sz w:val="28"/>
          <w:szCs w:val="28"/>
        </w:rPr>
        <w:t>» : постановление Мин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25.05.2023 № 95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D01006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ления Республики Беларусь» : постановление Министерства здравоохранения Республики Беларусь от 30.08.2023 № 125.</w:t>
      </w:r>
    </w:p>
    <w:p w:rsidR="00D01006" w:rsidRPr="00EA0066" w:rsidRDefault="00D01006" w:rsidP="00D01006">
      <w:pPr>
        <w:pStyle w:val="af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EA006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порядке назначения биотехнологических лека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препаратов пациентам (взрослое население) с ревматическими забол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ваниями</w:t>
      </w:r>
      <w:r w:rsidRPr="00EA0066">
        <w:rPr>
          <w:rFonts w:ascii="Times New Roman" w:hAnsi="Times New Roman"/>
          <w:sz w:val="28"/>
          <w:szCs w:val="28"/>
        </w:rPr>
        <w:t>» : приказ Министерства здравоохр</w:t>
      </w:r>
      <w:r>
        <w:rPr>
          <w:rFonts w:ascii="Times New Roman" w:hAnsi="Times New Roman"/>
          <w:sz w:val="28"/>
          <w:szCs w:val="28"/>
        </w:rPr>
        <w:t xml:space="preserve">анения Республики Беларусь </w:t>
      </w:r>
      <w:r w:rsidRPr="001D3D68">
        <w:rPr>
          <w:rFonts w:ascii="Times New Roman" w:hAnsi="Times New Roman"/>
          <w:sz w:val="28"/>
          <w:szCs w:val="28"/>
        </w:rPr>
        <w:t>от 29.09.2023</w:t>
      </w:r>
      <w:r>
        <w:rPr>
          <w:rFonts w:ascii="Times New Roman" w:hAnsi="Times New Roman"/>
          <w:sz w:val="28"/>
          <w:szCs w:val="28"/>
        </w:rPr>
        <w:t xml:space="preserve"> № 1419</w:t>
      </w:r>
      <w:r w:rsidRPr="00EA0066">
        <w:rPr>
          <w:rFonts w:ascii="Times New Roman" w:hAnsi="Times New Roman"/>
          <w:sz w:val="28"/>
          <w:szCs w:val="28"/>
        </w:rPr>
        <w:t xml:space="preserve">.  </w:t>
      </w:r>
    </w:p>
    <w:p w:rsidR="00654C49" w:rsidRDefault="00654C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32CCF" w:rsidRPr="00654C49" w:rsidRDefault="00B975FD" w:rsidP="00654C4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 w:rsidR="0063693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C2E72" w:rsidRPr="00161720">
        <w:rPr>
          <w:rFonts w:ascii="Times New Roman" w:hAnsi="Times New Roman"/>
          <w:bCs/>
          <w:sz w:val="28"/>
          <w:szCs w:val="28"/>
        </w:rPr>
        <w:t>Болезни костно-мышечной системы и соеди</w:t>
      </w:r>
      <w:r w:rsidR="00BC2E72">
        <w:rPr>
          <w:rFonts w:ascii="Times New Roman" w:hAnsi="Times New Roman"/>
          <w:bCs/>
          <w:sz w:val="28"/>
          <w:szCs w:val="28"/>
        </w:rPr>
        <w:t>нительной ткани. Системная кра</w:t>
      </w:r>
      <w:r w:rsidR="00BC2E72">
        <w:rPr>
          <w:rFonts w:ascii="Times New Roman" w:hAnsi="Times New Roman"/>
          <w:bCs/>
          <w:sz w:val="28"/>
          <w:szCs w:val="28"/>
        </w:rPr>
        <w:t>с</w:t>
      </w:r>
      <w:r w:rsidR="00BC2E72" w:rsidRPr="00161720">
        <w:rPr>
          <w:rFonts w:ascii="Times New Roman" w:hAnsi="Times New Roman"/>
          <w:bCs/>
          <w:sz w:val="28"/>
          <w:szCs w:val="28"/>
        </w:rPr>
        <w:t>ная волчанка. Системный склероз. Дерматомиозит/полимиозит.</w:t>
      </w:r>
    </w:p>
    <w:p w:rsidR="00BC2E72" w:rsidRDefault="00BC2E72" w:rsidP="00BC2E72">
      <w:pPr>
        <w:spacing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 занятия</w:t>
      </w:r>
    </w:p>
    <w:p w:rsidR="00BC2E72" w:rsidRPr="0078009E" w:rsidRDefault="00BC2E72" w:rsidP="00BC2E72">
      <w:pPr>
        <w:spacing w:after="0" w:line="240" w:lineRule="auto"/>
        <w:jc w:val="both"/>
        <w:rPr>
          <w:rFonts w:ascii="Calibri" w:hAnsi="Calibri"/>
          <w:color w:val="00000A"/>
        </w:rPr>
      </w:pPr>
      <w:r w:rsidRPr="0078009E">
        <w:rPr>
          <w:rFonts w:ascii="Times New Roman" w:eastAsia="Times New Roman" w:hAnsi="Times New Roman" w:cs="Times New Roman"/>
          <w:sz w:val="28"/>
          <w:szCs w:val="28"/>
        </w:rPr>
        <w:t>Формирование клинического мышления и приобретени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научных знаний об этиологии, патогенезе, клинических проявлениях, методах диагностики, лечения </w:t>
      </w:r>
      <w:r w:rsidR="007B646B">
        <w:rPr>
          <w:rFonts w:ascii="Times New Roman" w:eastAsia="Times New Roman" w:hAnsi="Times New Roman" w:cs="Times New Roman"/>
          <w:sz w:val="28"/>
          <w:szCs w:val="28"/>
        </w:rPr>
        <w:t>системной кра</w:t>
      </w:r>
      <w:r w:rsidR="007B64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646B">
        <w:rPr>
          <w:rFonts w:ascii="Times New Roman" w:eastAsia="Times New Roman" w:hAnsi="Times New Roman" w:cs="Times New Roman"/>
          <w:sz w:val="28"/>
          <w:szCs w:val="28"/>
        </w:rPr>
        <w:t>ной волчанки, системного склероза, дерматомиозита и полимиозита.</w:t>
      </w:r>
    </w:p>
    <w:p w:rsidR="00BC2E72" w:rsidRDefault="00BC2E72" w:rsidP="00BC2E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2E72" w:rsidRDefault="00BC2E72" w:rsidP="00BC2E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:rsidR="00BC2E72" w:rsidRDefault="00BC2E72" w:rsidP="00BC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академических компетенций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социально-личностных и профессиональных компетенций, основа которых заключается в знании и применении:</w:t>
      </w:r>
    </w:p>
    <w:p w:rsidR="00BC2E72" w:rsidRDefault="00BC2E7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проведения индивидуального обследования пациентов;</w:t>
      </w:r>
    </w:p>
    <w:p w:rsidR="00BC2E72" w:rsidRDefault="00BC2E7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тактики установления диагноза и проведения дифференциальной диагностики;</w:t>
      </w:r>
    </w:p>
    <w:p w:rsidR="00BC2E72" w:rsidRDefault="00BC2E7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составления плана обследования пациента и оценки результатов лаб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раторных и инструментальных методов исследования;</w:t>
      </w:r>
    </w:p>
    <w:p w:rsidR="00BC2E72" w:rsidRDefault="00BC2E7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и лекарственных средств терапевтического лечения заболеваний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ренних органов;</w:t>
      </w:r>
    </w:p>
    <w:p w:rsidR="00BC2E72" w:rsidRDefault="00BC2E7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профилактики заболеваний внутренних органов;</w:t>
      </w:r>
    </w:p>
    <w:p w:rsidR="00BC2E72" w:rsidRDefault="00BC2E7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принципов медицинской экспертизы и программ медицинской реабилитации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циентов с заболеваниями внутренних органов;</w:t>
      </w:r>
    </w:p>
    <w:p w:rsidR="00BC2E72" w:rsidRDefault="00BC2E72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оказания неотложной медицинской помощи при основных заболеваниях внутренних органов.</w:t>
      </w:r>
    </w:p>
    <w:p w:rsidR="00BC2E72" w:rsidRPr="009D5643" w:rsidRDefault="00BC2E72" w:rsidP="00BC2E72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D5643">
        <w:rPr>
          <w:rFonts w:ascii="Times New Roman" w:eastAsia="Times New Roman" w:hAnsi="Times New Roman"/>
          <w:b/>
          <w:bCs/>
          <w:sz w:val="28"/>
          <w:szCs w:val="28"/>
        </w:rPr>
        <w:t>Мотивационная характеристика необходимости изучения темы</w:t>
      </w:r>
    </w:p>
    <w:p w:rsidR="00BC2E72" w:rsidRDefault="00BC2E72" w:rsidP="00BC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643">
        <w:rPr>
          <w:rFonts w:ascii="Times New Roman" w:eastAsia="Times New Roman" w:hAnsi="Times New Roman"/>
          <w:sz w:val="28"/>
          <w:szCs w:val="28"/>
        </w:rPr>
        <w:t>«Внутренние болезни» являются основополагающей учебной дисциплиной, вырабат</w:t>
      </w:r>
      <w:r w:rsidRPr="009D5643">
        <w:rPr>
          <w:rFonts w:ascii="Times New Roman" w:eastAsia="Times New Roman" w:hAnsi="Times New Roman"/>
          <w:sz w:val="28"/>
          <w:szCs w:val="28"/>
        </w:rPr>
        <w:t>ы</w:t>
      </w:r>
      <w:r w:rsidRPr="009D5643">
        <w:rPr>
          <w:rFonts w:ascii="Times New Roman" w:eastAsia="Times New Roman" w:hAnsi="Times New Roman"/>
          <w:sz w:val="28"/>
          <w:szCs w:val="28"/>
        </w:rPr>
        <w:t>вающей диагностические навыки, знания и умения для оказания медицинской помощи пациентам.В процессе изучения учебной дисциплины студенты приобретают исслед</w:t>
      </w:r>
      <w:r w:rsidRPr="009D5643">
        <w:rPr>
          <w:rFonts w:ascii="Times New Roman" w:eastAsia="Times New Roman" w:hAnsi="Times New Roman"/>
          <w:sz w:val="28"/>
          <w:szCs w:val="28"/>
        </w:rPr>
        <w:t>о</w:t>
      </w:r>
      <w:r w:rsidRPr="009D5643">
        <w:rPr>
          <w:rFonts w:ascii="Times New Roman" w:eastAsia="Times New Roman" w:hAnsi="Times New Roman"/>
          <w:sz w:val="28"/>
          <w:szCs w:val="28"/>
        </w:rPr>
        <w:t>вательские навыки, умение работать самостоятельно над алгоритмами дифференциал</w:t>
      </w:r>
      <w:r w:rsidRPr="009D5643">
        <w:rPr>
          <w:rFonts w:ascii="Times New Roman" w:eastAsia="Times New Roman" w:hAnsi="Times New Roman"/>
          <w:sz w:val="28"/>
          <w:szCs w:val="28"/>
        </w:rPr>
        <w:t>ь</w:t>
      </w:r>
      <w:r w:rsidRPr="009D5643">
        <w:rPr>
          <w:rFonts w:ascii="Times New Roman" w:eastAsia="Times New Roman" w:hAnsi="Times New Roman"/>
          <w:sz w:val="28"/>
          <w:szCs w:val="28"/>
        </w:rPr>
        <w:t>ной диагностики симптомосходных заболеваний, используя приемы сравнительного анализа.</w:t>
      </w:r>
    </w:p>
    <w:p w:rsidR="00732CCF" w:rsidRDefault="00B975FD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самоподготовки</w:t>
      </w:r>
    </w:p>
    <w:p w:rsidR="002E3528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45962413"/>
      <w:r>
        <w:rPr>
          <w:rFonts w:ascii="Times New Roman" w:hAnsi="Times New Roman"/>
          <w:sz w:val="28"/>
          <w:szCs w:val="28"/>
        </w:rPr>
        <w:t>Системная красная волчанка: эпидемиология, этиология, патогенез.</w:t>
      </w:r>
    </w:p>
    <w:p w:rsidR="002E3528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системной красной волчанки.</w:t>
      </w:r>
    </w:p>
    <w:p w:rsidR="002E3528" w:rsidRPr="002E2975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проявления 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 xml:space="preserve">. Диагностические критерии </w:t>
      </w:r>
      <w:r>
        <w:rPr>
          <w:rFonts w:ascii="Times New Roman" w:hAnsi="Times New Roman"/>
          <w:sz w:val="28"/>
          <w:szCs w:val="28"/>
        </w:rPr>
        <w:t>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>.</w:t>
      </w:r>
    </w:p>
    <w:p w:rsidR="002E3528" w:rsidRPr="002E2975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975">
        <w:rPr>
          <w:rFonts w:ascii="Times New Roman" w:hAnsi="Times New Roman"/>
          <w:sz w:val="28"/>
          <w:szCs w:val="28"/>
        </w:rPr>
        <w:t xml:space="preserve">Диагностика, </w:t>
      </w:r>
      <w:r>
        <w:rPr>
          <w:rFonts w:ascii="Times New Roman" w:hAnsi="Times New Roman"/>
          <w:sz w:val="28"/>
          <w:szCs w:val="28"/>
        </w:rPr>
        <w:t>дифференциальная диагностикасистемной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>.</w:t>
      </w:r>
    </w:p>
    <w:p w:rsidR="002E3528" w:rsidRPr="002E2975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лечения 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 xml:space="preserve">. </w:t>
      </w:r>
    </w:p>
    <w:p w:rsidR="002E3528" w:rsidRPr="002E2975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975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>, исходы</w:t>
      </w:r>
      <w:r w:rsidRPr="002E2975">
        <w:rPr>
          <w:rFonts w:ascii="Times New Roman" w:hAnsi="Times New Roman"/>
          <w:sz w:val="28"/>
          <w:szCs w:val="28"/>
        </w:rPr>
        <w:t xml:space="preserve"> системной красной волчанки. Осложнения, прогноз.</w:t>
      </w:r>
    </w:p>
    <w:p w:rsidR="002E3528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склероз: определение, эпидемиология, этиология, патогенез.</w:t>
      </w:r>
    </w:p>
    <w:p w:rsidR="002E3528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Клиническиепроявления системногосклероза</w:t>
      </w:r>
      <w:r w:rsidRPr="00E1297F">
        <w:rPr>
          <w:rFonts w:ascii="Times New Roman" w:hAnsi="Times New Roman"/>
          <w:sz w:val="28"/>
          <w:szCs w:val="28"/>
        </w:rPr>
        <w:t>. Ди</w:t>
      </w:r>
      <w:r>
        <w:rPr>
          <w:rFonts w:ascii="Times New Roman" w:hAnsi="Times New Roman"/>
          <w:sz w:val="28"/>
          <w:szCs w:val="28"/>
        </w:rPr>
        <w:t>агностические критерии системн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склероза</w:t>
      </w:r>
      <w:r w:rsidRPr="00E1297F">
        <w:rPr>
          <w:rFonts w:ascii="Times New Roman" w:hAnsi="Times New Roman"/>
          <w:sz w:val="28"/>
          <w:szCs w:val="28"/>
        </w:rPr>
        <w:t>.</w:t>
      </w:r>
    </w:p>
    <w:p w:rsidR="002E3528" w:rsidRDefault="002E3528" w:rsidP="002E3528">
      <w:pPr>
        <w:pStyle w:val="af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1297F">
        <w:rPr>
          <w:rFonts w:ascii="Times New Roman" w:hAnsi="Times New Roman"/>
          <w:sz w:val="28"/>
          <w:szCs w:val="28"/>
        </w:rPr>
        <w:t xml:space="preserve">Диагностика, дифференциальная диагностика системного склероза. </w:t>
      </w:r>
    </w:p>
    <w:p w:rsidR="002E3528" w:rsidRDefault="002E3528" w:rsidP="002E3528">
      <w:pPr>
        <w:pStyle w:val="af5"/>
        <w:numPr>
          <w:ilvl w:val="0"/>
          <w:numId w:val="5"/>
        </w:numPr>
        <w:ind w:hanging="502"/>
        <w:jc w:val="both"/>
        <w:rPr>
          <w:rFonts w:ascii="Times New Roman" w:hAnsi="Times New Roman"/>
          <w:sz w:val="28"/>
          <w:szCs w:val="28"/>
        </w:rPr>
      </w:pPr>
      <w:r w:rsidRPr="00E1297F">
        <w:rPr>
          <w:rFonts w:ascii="Times New Roman" w:hAnsi="Times New Roman"/>
          <w:sz w:val="28"/>
          <w:szCs w:val="28"/>
        </w:rPr>
        <w:t>Принципы лечения системно</w:t>
      </w:r>
      <w:r>
        <w:rPr>
          <w:rFonts w:ascii="Times New Roman" w:hAnsi="Times New Roman"/>
          <w:sz w:val="28"/>
          <w:szCs w:val="28"/>
        </w:rPr>
        <w:t>госклероза</w:t>
      </w:r>
      <w:r w:rsidRPr="00E129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Исходы, прогноз.</w:t>
      </w:r>
    </w:p>
    <w:p w:rsidR="002E3528" w:rsidRDefault="002E3528" w:rsidP="002E3528">
      <w:pPr>
        <w:pStyle w:val="af5"/>
        <w:numPr>
          <w:ilvl w:val="0"/>
          <w:numId w:val="5"/>
        </w:numPr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Дерматомиозит/полимиозит: определение, этиология, патогенез.</w:t>
      </w:r>
    </w:p>
    <w:p w:rsidR="002E3528" w:rsidRPr="00E1297F" w:rsidRDefault="002E3528" w:rsidP="002E3528">
      <w:pPr>
        <w:pStyle w:val="af5"/>
        <w:numPr>
          <w:ilvl w:val="0"/>
          <w:numId w:val="5"/>
        </w:numPr>
        <w:ind w:hanging="502"/>
        <w:jc w:val="both"/>
        <w:rPr>
          <w:rFonts w:ascii="Times New Roman" w:hAnsi="Times New Roman"/>
          <w:sz w:val="28"/>
          <w:szCs w:val="28"/>
        </w:rPr>
      </w:pPr>
      <w:r w:rsidRPr="00E1297F">
        <w:rPr>
          <w:rFonts w:ascii="Times New Roman" w:hAnsi="Times New Roman"/>
          <w:sz w:val="28"/>
          <w:szCs w:val="28"/>
        </w:rPr>
        <w:t xml:space="preserve">Клинические проявления дерматомиозита/полимиозита. Диагностические критерии </w:t>
      </w:r>
      <w:r>
        <w:rPr>
          <w:rFonts w:ascii="Times New Roman" w:hAnsi="Times New Roman"/>
          <w:sz w:val="28"/>
          <w:szCs w:val="28"/>
        </w:rPr>
        <w:t>дерматомиозита/полимиозита</w:t>
      </w:r>
      <w:r w:rsidRPr="00E1297F">
        <w:rPr>
          <w:rFonts w:ascii="Times New Roman" w:hAnsi="Times New Roman"/>
          <w:sz w:val="28"/>
          <w:szCs w:val="28"/>
        </w:rPr>
        <w:t xml:space="preserve">. </w:t>
      </w:r>
    </w:p>
    <w:p w:rsidR="002E3528" w:rsidRDefault="002E3528" w:rsidP="002E3528">
      <w:pPr>
        <w:pStyle w:val="af5"/>
        <w:numPr>
          <w:ilvl w:val="0"/>
          <w:numId w:val="5"/>
        </w:numPr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Диагностика, дифференциальная диагностика дерматомиозита/полимиозита.</w:t>
      </w:r>
    </w:p>
    <w:p w:rsidR="002E3528" w:rsidRPr="00E1297F" w:rsidRDefault="002E3528" w:rsidP="002E3528">
      <w:pPr>
        <w:pStyle w:val="af5"/>
        <w:numPr>
          <w:ilvl w:val="0"/>
          <w:numId w:val="5"/>
        </w:numPr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и вторичный дерматомиозит/полимиозит.</w:t>
      </w:r>
    </w:p>
    <w:p w:rsidR="002E3528" w:rsidRPr="00D16670" w:rsidRDefault="002E3528" w:rsidP="002E3528">
      <w:pPr>
        <w:pStyle w:val="af5"/>
        <w:numPr>
          <w:ilvl w:val="0"/>
          <w:numId w:val="5"/>
        </w:numPr>
        <w:spacing w:after="0" w:line="240" w:lineRule="auto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D16670">
        <w:rPr>
          <w:rFonts w:ascii="Times New Roman" w:hAnsi="Times New Roman"/>
          <w:sz w:val="28"/>
          <w:szCs w:val="28"/>
        </w:rPr>
        <w:t>Медицинская реабилитация пациентов с системной красной волчанкой, системным склерозом, дерматомиозитом/полимиозитом: виды, показания, противопоказания.</w:t>
      </w:r>
    </w:p>
    <w:p w:rsidR="002E3528" w:rsidRPr="00AF5251" w:rsidRDefault="002E3528" w:rsidP="002E3528">
      <w:pPr>
        <w:pStyle w:val="af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F5251">
        <w:rPr>
          <w:rFonts w:ascii="Times New Roman" w:hAnsi="Times New Roman"/>
          <w:sz w:val="28"/>
          <w:szCs w:val="28"/>
        </w:rPr>
        <w:t>Особенности течения системной красной волчанки, системного склероза, дермат</w:t>
      </w:r>
      <w:r w:rsidRPr="00AF5251">
        <w:rPr>
          <w:rFonts w:ascii="Times New Roman" w:hAnsi="Times New Roman"/>
          <w:sz w:val="28"/>
          <w:szCs w:val="28"/>
        </w:rPr>
        <w:t>о</w:t>
      </w:r>
      <w:r w:rsidRPr="00AF5251">
        <w:rPr>
          <w:rFonts w:ascii="Times New Roman" w:hAnsi="Times New Roman"/>
          <w:sz w:val="28"/>
          <w:szCs w:val="28"/>
        </w:rPr>
        <w:t>миозита/полимиозита у пациентов пожилого и старческого возраста. Особенности терапевтической тактики.</w:t>
      </w:r>
    </w:p>
    <w:p w:rsidR="002E3528" w:rsidRPr="007B1DF7" w:rsidRDefault="002E3528" w:rsidP="002E3528">
      <w:pPr>
        <w:pStyle w:val="af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B1DF7">
        <w:rPr>
          <w:rFonts w:ascii="Times New Roman" w:hAnsi="Times New Roman"/>
          <w:snapToGrid w:val="0"/>
          <w:sz w:val="28"/>
          <w:szCs w:val="28"/>
        </w:rPr>
        <w:t>Неотложная медицинская помощь при анемии, агранулоцитозе, тромбозах и кров</w:t>
      </w:r>
      <w:r w:rsidRPr="007B1DF7">
        <w:rPr>
          <w:rFonts w:ascii="Times New Roman" w:hAnsi="Times New Roman"/>
          <w:snapToGrid w:val="0"/>
          <w:sz w:val="28"/>
          <w:szCs w:val="28"/>
        </w:rPr>
        <w:t>о</w:t>
      </w:r>
      <w:r w:rsidRPr="007B1DF7">
        <w:rPr>
          <w:rFonts w:ascii="Times New Roman" w:hAnsi="Times New Roman"/>
          <w:snapToGrid w:val="0"/>
          <w:sz w:val="28"/>
          <w:szCs w:val="28"/>
        </w:rPr>
        <w:t>течениях различных локализаций, отёке головного мозга, острых сердечно-сосудистых событиях.</w:t>
      </w:r>
    </w:p>
    <w:p w:rsidR="002E3528" w:rsidRPr="007B1DF7" w:rsidRDefault="002E3528" w:rsidP="002E3528">
      <w:pPr>
        <w:pStyle w:val="af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B1DF7">
        <w:rPr>
          <w:rFonts w:ascii="Times New Roman" w:hAnsi="Times New Roman"/>
          <w:sz w:val="28"/>
          <w:szCs w:val="28"/>
        </w:rPr>
        <w:t xml:space="preserve">Показания для антибиотикотерапии при системной красной волчанке, системном склерозе, дерматомиозите/полимиозите. </w:t>
      </w:r>
      <w:r w:rsidRPr="007B1DF7">
        <w:rPr>
          <w:rFonts w:ascii="Times New Roman" w:hAnsi="Times New Roman"/>
          <w:bCs/>
          <w:sz w:val="28"/>
          <w:szCs w:val="28"/>
        </w:rPr>
        <w:t>Выбор и оценка эффективности антибакт</w:t>
      </w:r>
      <w:r w:rsidRPr="007B1DF7">
        <w:rPr>
          <w:rFonts w:ascii="Times New Roman" w:hAnsi="Times New Roman"/>
          <w:bCs/>
          <w:sz w:val="28"/>
          <w:szCs w:val="28"/>
        </w:rPr>
        <w:t>е</w:t>
      </w:r>
      <w:r w:rsidRPr="007B1DF7">
        <w:rPr>
          <w:rFonts w:ascii="Times New Roman" w:hAnsi="Times New Roman"/>
          <w:bCs/>
          <w:sz w:val="28"/>
          <w:szCs w:val="28"/>
        </w:rPr>
        <w:t>риальной терапии.</w:t>
      </w:r>
    </w:p>
    <w:p w:rsidR="002E3528" w:rsidRPr="007B1DF7" w:rsidRDefault="002E3528" w:rsidP="002E352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563">
        <w:rPr>
          <w:rFonts w:ascii="Times New Roman" w:hAnsi="Times New Roman"/>
          <w:bCs/>
          <w:sz w:val="28"/>
          <w:szCs w:val="28"/>
        </w:rPr>
        <w:t xml:space="preserve">Эпидемиологическая безопасность при оказании медицинской помощи пациентам с </w:t>
      </w:r>
      <w:r>
        <w:rPr>
          <w:rFonts w:ascii="Times New Roman" w:hAnsi="Times New Roman"/>
          <w:bCs/>
          <w:sz w:val="28"/>
          <w:szCs w:val="28"/>
        </w:rPr>
        <w:t>системной красной волчанкой, системным склерозом, дерматомиоз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том/полимиозитом.</w:t>
      </w:r>
    </w:p>
    <w:bookmarkEnd w:id="2"/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аудиторного контроля знаний</w:t>
      </w:r>
    </w:p>
    <w:p w:rsidR="002E3528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Системная красная волчанка: эпидемиология, этиология, патогенез.</w:t>
      </w:r>
    </w:p>
    <w:p w:rsidR="002E3528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системной красной волчанки.</w:t>
      </w:r>
    </w:p>
    <w:p w:rsidR="002E3528" w:rsidRPr="002E2975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проявления 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 xml:space="preserve">. Диагностические критерии </w:t>
      </w:r>
      <w:r>
        <w:rPr>
          <w:rFonts w:ascii="Times New Roman" w:hAnsi="Times New Roman"/>
          <w:sz w:val="28"/>
          <w:szCs w:val="28"/>
        </w:rPr>
        <w:t>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>.</w:t>
      </w:r>
    </w:p>
    <w:p w:rsidR="002E3528" w:rsidRPr="002E2975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975">
        <w:rPr>
          <w:rFonts w:ascii="Times New Roman" w:hAnsi="Times New Roman"/>
          <w:sz w:val="28"/>
          <w:szCs w:val="28"/>
        </w:rPr>
        <w:t xml:space="preserve">Диагностика, </w:t>
      </w:r>
      <w:r>
        <w:rPr>
          <w:rFonts w:ascii="Times New Roman" w:hAnsi="Times New Roman"/>
          <w:sz w:val="28"/>
          <w:szCs w:val="28"/>
        </w:rPr>
        <w:t>дифференциальная диагностикасистемной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>.</w:t>
      </w:r>
    </w:p>
    <w:p w:rsidR="002E3528" w:rsidRPr="002E2975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лечения системной красной волчанки</w:t>
      </w:r>
      <w:r w:rsidRPr="002E2975">
        <w:rPr>
          <w:rFonts w:ascii="Times New Roman" w:hAnsi="Times New Roman"/>
          <w:sz w:val="28"/>
          <w:szCs w:val="28"/>
        </w:rPr>
        <w:t xml:space="preserve">. </w:t>
      </w:r>
    </w:p>
    <w:p w:rsidR="002E3528" w:rsidRPr="002E2975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975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>, исходы</w:t>
      </w:r>
      <w:r w:rsidRPr="002E2975">
        <w:rPr>
          <w:rFonts w:ascii="Times New Roman" w:hAnsi="Times New Roman"/>
          <w:sz w:val="28"/>
          <w:szCs w:val="28"/>
        </w:rPr>
        <w:t xml:space="preserve"> системной красной волчанки. Осложнения, прогноз.</w:t>
      </w:r>
    </w:p>
    <w:p w:rsidR="002E3528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склероз: определение, эпидемиология, этиология, патогенез.</w:t>
      </w:r>
    </w:p>
    <w:p w:rsidR="002E3528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Клиническиепроявления системногосклероза</w:t>
      </w:r>
      <w:r w:rsidRPr="00E1297F">
        <w:rPr>
          <w:rFonts w:ascii="Times New Roman" w:hAnsi="Times New Roman"/>
          <w:sz w:val="28"/>
          <w:szCs w:val="28"/>
        </w:rPr>
        <w:t>. Ди</w:t>
      </w:r>
      <w:r>
        <w:rPr>
          <w:rFonts w:ascii="Times New Roman" w:hAnsi="Times New Roman"/>
          <w:sz w:val="28"/>
          <w:szCs w:val="28"/>
        </w:rPr>
        <w:t>агностические критерии системн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склероза</w:t>
      </w:r>
      <w:r w:rsidRPr="00E1297F">
        <w:rPr>
          <w:rFonts w:ascii="Times New Roman" w:hAnsi="Times New Roman"/>
          <w:sz w:val="28"/>
          <w:szCs w:val="28"/>
        </w:rPr>
        <w:t>.</w:t>
      </w:r>
    </w:p>
    <w:p w:rsidR="002E3528" w:rsidRDefault="002E3528" w:rsidP="002E3528">
      <w:pPr>
        <w:pStyle w:val="af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E1297F">
        <w:rPr>
          <w:rFonts w:ascii="Times New Roman" w:hAnsi="Times New Roman"/>
          <w:sz w:val="28"/>
          <w:szCs w:val="28"/>
        </w:rPr>
        <w:t xml:space="preserve">Диагностика, дифференциальная диагностика системного склероза. </w:t>
      </w:r>
    </w:p>
    <w:p w:rsidR="002E3528" w:rsidRDefault="002E3528" w:rsidP="002E3528">
      <w:pPr>
        <w:pStyle w:val="af5"/>
        <w:numPr>
          <w:ilvl w:val="0"/>
          <w:numId w:val="30"/>
        </w:numPr>
        <w:ind w:hanging="502"/>
        <w:jc w:val="both"/>
        <w:rPr>
          <w:rFonts w:ascii="Times New Roman" w:hAnsi="Times New Roman"/>
          <w:sz w:val="28"/>
          <w:szCs w:val="28"/>
        </w:rPr>
      </w:pPr>
      <w:r w:rsidRPr="00E1297F">
        <w:rPr>
          <w:rFonts w:ascii="Times New Roman" w:hAnsi="Times New Roman"/>
          <w:sz w:val="28"/>
          <w:szCs w:val="28"/>
        </w:rPr>
        <w:t>Принципы лечения системно</w:t>
      </w:r>
      <w:r>
        <w:rPr>
          <w:rFonts w:ascii="Times New Roman" w:hAnsi="Times New Roman"/>
          <w:sz w:val="28"/>
          <w:szCs w:val="28"/>
        </w:rPr>
        <w:t>госклероза</w:t>
      </w:r>
      <w:r w:rsidRPr="00E129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Исходы, прогноз.</w:t>
      </w:r>
    </w:p>
    <w:p w:rsidR="002E3528" w:rsidRDefault="002E3528" w:rsidP="002E3528">
      <w:pPr>
        <w:pStyle w:val="af5"/>
        <w:numPr>
          <w:ilvl w:val="0"/>
          <w:numId w:val="30"/>
        </w:numPr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Дерматомиозит/полимиозит: определение, этиология, патогенез.</w:t>
      </w:r>
    </w:p>
    <w:p w:rsidR="002E3528" w:rsidRPr="00E1297F" w:rsidRDefault="002E3528" w:rsidP="002E3528">
      <w:pPr>
        <w:pStyle w:val="af5"/>
        <w:numPr>
          <w:ilvl w:val="0"/>
          <w:numId w:val="30"/>
        </w:numPr>
        <w:ind w:hanging="502"/>
        <w:jc w:val="both"/>
        <w:rPr>
          <w:rFonts w:ascii="Times New Roman" w:hAnsi="Times New Roman"/>
          <w:sz w:val="28"/>
          <w:szCs w:val="28"/>
        </w:rPr>
      </w:pPr>
      <w:r w:rsidRPr="00E1297F">
        <w:rPr>
          <w:rFonts w:ascii="Times New Roman" w:hAnsi="Times New Roman"/>
          <w:sz w:val="28"/>
          <w:szCs w:val="28"/>
        </w:rPr>
        <w:t xml:space="preserve">Клинические проявления дерматомиозита/полимиозита. Диагностические критерии </w:t>
      </w:r>
      <w:r>
        <w:rPr>
          <w:rFonts w:ascii="Times New Roman" w:hAnsi="Times New Roman"/>
          <w:sz w:val="28"/>
          <w:szCs w:val="28"/>
        </w:rPr>
        <w:t>дерматомиозита/полимиозита</w:t>
      </w:r>
      <w:r w:rsidRPr="00E1297F">
        <w:rPr>
          <w:rFonts w:ascii="Times New Roman" w:hAnsi="Times New Roman"/>
          <w:sz w:val="28"/>
          <w:szCs w:val="28"/>
        </w:rPr>
        <w:t xml:space="preserve">. </w:t>
      </w:r>
    </w:p>
    <w:p w:rsidR="002E3528" w:rsidRDefault="002E3528" w:rsidP="002E3528">
      <w:pPr>
        <w:pStyle w:val="af5"/>
        <w:numPr>
          <w:ilvl w:val="0"/>
          <w:numId w:val="30"/>
        </w:numPr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Диагностика, дифференциальная диагностика дерматомиозита/полимиозита.</w:t>
      </w:r>
    </w:p>
    <w:p w:rsidR="002E3528" w:rsidRPr="00E1297F" w:rsidRDefault="002E3528" w:rsidP="002E3528">
      <w:pPr>
        <w:pStyle w:val="af5"/>
        <w:numPr>
          <w:ilvl w:val="0"/>
          <w:numId w:val="30"/>
        </w:numPr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и вторичный дерматомиозит/полимиозит.</w:t>
      </w:r>
    </w:p>
    <w:p w:rsidR="002E3528" w:rsidRPr="00D16670" w:rsidRDefault="002E3528" w:rsidP="002E3528">
      <w:pPr>
        <w:pStyle w:val="af5"/>
        <w:numPr>
          <w:ilvl w:val="0"/>
          <w:numId w:val="30"/>
        </w:numPr>
        <w:spacing w:after="0" w:line="240" w:lineRule="auto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D16670">
        <w:rPr>
          <w:rFonts w:ascii="Times New Roman" w:hAnsi="Times New Roman"/>
          <w:sz w:val="28"/>
          <w:szCs w:val="28"/>
        </w:rPr>
        <w:t>Медицинская реабилитация пациентов с системной красной волчанкой, системным склерозом, дерматомиозитом/полимиозитом: виды, показания, противопоказания.</w:t>
      </w:r>
    </w:p>
    <w:p w:rsidR="002E3528" w:rsidRPr="00AF5251" w:rsidRDefault="002E3528" w:rsidP="002E3528">
      <w:pPr>
        <w:pStyle w:val="af5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F5251">
        <w:rPr>
          <w:rFonts w:ascii="Times New Roman" w:hAnsi="Times New Roman"/>
          <w:sz w:val="28"/>
          <w:szCs w:val="28"/>
        </w:rPr>
        <w:t>Особенности течения системной красной волчанки, системного склероза, дермат</w:t>
      </w:r>
      <w:r w:rsidRPr="00AF5251">
        <w:rPr>
          <w:rFonts w:ascii="Times New Roman" w:hAnsi="Times New Roman"/>
          <w:sz w:val="28"/>
          <w:szCs w:val="28"/>
        </w:rPr>
        <w:t>о</w:t>
      </w:r>
      <w:r w:rsidRPr="00AF5251">
        <w:rPr>
          <w:rFonts w:ascii="Times New Roman" w:hAnsi="Times New Roman"/>
          <w:sz w:val="28"/>
          <w:szCs w:val="28"/>
        </w:rPr>
        <w:t>миозита/полимиозита у пациентов пожилого и старческого возраста. Особенности терапевтической тактики.</w:t>
      </w:r>
    </w:p>
    <w:p w:rsidR="002E3528" w:rsidRPr="007B1DF7" w:rsidRDefault="002E3528" w:rsidP="002E3528">
      <w:pPr>
        <w:pStyle w:val="af5"/>
        <w:numPr>
          <w:ilvl w:val="0"/>
          <w:numId w:val="30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B1DF7">
        <w:rPr>
          <w:rFonts w:ascii="Times New Roman" w:hAnsi="Times New Roman"/>
          <w:snapToGrid w:val="0"/>
          <w:sz w:val="28"/>
          <w:szCs w:val="28"/>
        </w:rPr>
        <w:lastRenderedPageBreak/>
        <w:t>Неотложная медицинская помощь при анемии, агранулоцитозе, тромбозах и кров</w:t>
      </w:r>
      <w:r w:rsidRPr="007B1DF7">
        <w:rPr>
          <w:rFonts w:ascii="Times New Roman" w:hAnsi="Times New Roman"/>
          <w:snapToGrid w:val="0"/>
          <w:sz w:val="28"/>
          <w:szCs w:val="28"/>
        </w:rPr>
        <w:t>о</w:t>
      </w:r>
      <w:r w:rsidRPr="007B1DF7">
        <w:rPr>
          <w:rFonts w:ascii="Times New Roman" w:hAnsi="Times New Roman"/>
          <w:snapToGrid w:val="0"/>
          <w:sz w:val="28"/>
          <w:szCs w:val="28"/>
        </w:rPr>
        <w:t>течениях различных локализаций, отёке головного мозга, острых сердечно-сосудистых событиях.</w:t>
      </w:r>
    </w:p>
    <w:p w:rsidR="002E3528" w:rsidRPr="007B1DF7" w:rsidRDefault="002E3528" w:rsidP="002E3528">
      <w:pPr>
        <w:pStyle w:val="af5"/>
        <w:numPr>
          <w:ilvl w:val="0"/>
          <w:numId w:val="30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B1DF7">
        <w:rPr>
          <w:rFonts w:ascii="Times New Roman" w:hAnsi="Times New Roman"/>
          <w:sz w:val="28"/>
          <w:szCs w:val="28"/>
        </w:rPr>
        <w:t xml:space="preserve">Показания для антибиотикотерапии при системной красной волчанке, системном склерозе, дерматомиозите/полимиозите. </w:t>
      </w:r>
      <w:r w:rsidRPr="007B1DF7">
        <w:rPr>
          <w:rFonts w:ascii="Times New Roman" w:hAnsi="Times New Roman"/>
          <w:bCs/>
          <w:sz w:val="28"/>
          <w:szCs w:val="28"/>
        </w:rPr>
        <w:t>Выбор и оценка эффективности антибакт</w:t>
      </w:r>
      <w:r w:rsidRPr="007B1DF7">
        <w:rPr>
          <w:rFonts w:ascii="Times New Roman" w:hAnsi="Times New Roman"/>
          <w:bCs/>
          <w:sz w:val="28"/>
          <w:szCs w:val="28"/>
        </w:rPr>
        <w:t>е</w:t>
      </w:r>
      <w:r w:rsidRPr="007B1DF7">
        <w:rPr>
          <w:rFonts w:ascii="Times New Roman" w:hAnsi="Times New Roman"/>
          <w:bCs/>
          <w:sz w:val="28"/>
          <w:szCs w:val="28"/>
        </w:rPr>
        <w:t>риальной терапии.</w:t>
      </w:r>
    </w:p>
    <w:p w:rsidR="002E3528" w:rsidRPr="007B1DF7" w:rsidRDefault="002E3528" w:rsidP="002E3528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563">
        <w:rPr>
          <w:rFonts w:ascii="Times New Roman" w:hAnsi="Times New Roman"/>
          <w:bCs/>
          <w:sz w:val="28"/>
          <w:szCs w:val="28"/>
        </w:rPr>
        <w:t xml:space="preserve">Эпидемиологическая безопасность при оказании медицинской помощи пациентам с </w:t>
      </w:r>
      <w:r>
        <w:rPr>
          <w:rFonts w:ascii="Times New Roman" w:hAnsi="Times New Roman"/>
          <w:bCs/>
          <w:sz w:val="28"/>
          <w:szCs w:val="28"/>
        </w:rPr>
        <w:t>системной красной волчанкой, системным склерозом, дерматомиоз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том/полимиозитом.</w:t>
      </w:r>
    </w:p>
    <w:p w:rsidR="002E5271" w:rsidRDefault="002E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CCF" w:rsidRDefault="00B97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уровня знаний</w:t>
      </w: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Для какого системного ревматического заболевания характерна фотосенсибилиз</w:t>
      </w:r>
      <w:r w:rsidRPr="007B646B">
        <w:rPr>
          <w:rFonts w:ascii="Times New Roman" w:hAnsi="Times New Roman"/>
          <w:sz w:val="28"/>
          <w:szCs w:val="28"/>
        </w:rPr>
        <w:t>а</w:t>
      </w:r>
      <w:r w:rsidRPr="007B646B">
        <w:rPr>
          <w:rFonts w:ascii="Times New Roman" w:hAnsi="Times New Roman"/>
          <w:sz w:val="28"/>
          <w:szCs w:val="28"/>
        </w:rPr>
        <w:t>ция?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-1. Системный склероз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+2. Системная красная волчанка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Эозинофильный гранулематоз с полиангиитом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Гигантоклеточный артериит</w:t>
      </w:r>
    </w:p>
    <w:p w:rsidR="00732CCF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Дерматомиозит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Что такое артрит Жакку?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31567">
        <w:rPr>
          <w:noProof/>
        </w:rPr>
        <w:drawing>
          <wp:inline distT="0" distB="0" distL="0" distR="0">
            <wp:extent cx="2727325" cy="1797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74" t="14175" b="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+1. Обратимая деформация суставов кистей (вследствие растяжения капсулы суставов, сухожилий, связок) у пациентов с системной красной волчанкой, визуально схожая с деформацией кистей при ревмато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дном артрите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Деформация суставов кистей при мутилирующем псориатическом артрите, визуал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но схожая с деформацией кистей при ревмато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дном артрите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Хронический подагрический полиартрит с деформацией суставов кистей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Сочетание неэрозивного артрита мелких суставов кистей с индурац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ей кожи над ними у пациентов с системным склерозом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Наследственная узелковая форма остеоартрита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Для какого синдрома, возникающего при системной красной волчанке, характерна патологическая склонность к тромбозам?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+1. Антифосфолипидный синдром.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Синдром Шегрена.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Синдром Рейно.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Синдром Верльгофа.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lastRenderedPageBreak/>
        <w:t>-5. Синдром Жакку.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Какие аутоантитела не типичны для системной красной волчанки?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-1. Антитела к двухспиральной ДНК (анти-dsDNA)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Против коротких ядерных РНК (анти-Sm).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+3. Против миелопероксидазы нейтрофилов (МПО-АНЦА).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Против полипептидов рибонуклеопротеидов (анти-RNP).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Антитела к фосфолипидам клеточных мембран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На этой фотографии пациентки 18 лет видна возвышенная, эритематозная сыпь на скулах по типу «бабочки» с распространением на переносицу, открытые для солнца участки над бровями. При этом носогубные складки интактны. Ваш предполож</w:t>
      </w:r>
      <w:r w:rsidRPr="007B646B">
        <w:rPr>
          <w:rFonts w:ascii="Times New Roman" w:hAnsi="Times New Roman"/>
          <w:sz w:val="28"/>
          <w:szCs w:val="28"/>
        </w:rPr>
        <w:t>и</w:t>
      </w:r>
      <w:r w:rsidRPr="007B646B">
        <w:rPr>
          <w:rFonts w:ascii="Times New Roman" w:hAnsi="Times New Roman"/>
          <w:sz w:val="28"/>
          <w:szCs w:val="28"/>
        </w:rPr>
        <w:t>тельный диагноз?</w:t>
      </w:r>
    </w:p>
    <w:p w:rsidR="007B646B" w:rsidRPr="007B646B" w:rsidRDefault="00D26C2F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fldChar w:fldCharType="begin"/>
      </w:r>
      <w:r w:rsidR="00256BD5">
        <w:rPr>
          <w:noProof/>
        </w:rPr>
        <w:instrText>INCLUDEPICTURE  "https://www.msdmanuals.com/-/media/manual/professional/images/3/9/8/398_systemic_lupus_erythematosus_slide_6_springer_high_ru.jpg?thn=0&amp;sc_lang=ru" \* MERGEFORMATINET</w:instrText>
      </w:r>
      <w:r>
        <w:rPr>
          <w:noProof/>
        </w:rPr>
        <w:fldChar w:fldCharType="separate"/>
      </w:r>
      <w:r w:rsidR="00C10E2F">
        <w:rPr>
          <w:noProof/>
        </w:rPr>
        <w:pict>
          <v:shape id="_x0000_i1028" type="#_x0000_t75" style="width:306.75pt;height:218.25pt;visibility:visible">
            <v:imagedata r:id="rId14" r:href="rId15"/>
          </v:shape>
        </w:pict>
      </w:r>
      <w:r>
        <w:rPr>
          <w:noProof/>
        </w:rPr>
        <w:fldChar w:fldCharType="end"/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+1. Системная красная волчанка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Системный склероз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Ревматоидный артрит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Полимиозит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Болезнь Рандю-Ослера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Какие рентгенологические изменения суставов типичны для системной красной волчанки?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+1. Умеренно выраженный околосуставной остеопороз без узурации, анкилозирования.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Узуры суставных поверхностей.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Сужение суставной щели, анкилозы.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Все изменения типичны.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Ни одно из указанных изменений не типично.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В качестве первой линии терапии всем пациентам с системной красной волчанкой при отсутствии противопоказаний назначается: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+1. Гидроксихлорохин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Азатиоприн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lastRenderedPageBreak/>
        <w:t>-3. Циклофосфамид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Метотрексат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Микофенолата мофетил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Для лечения пациентов с системной красной волчанкой невысокой степени акти</w:t>
      </w:r>
      <w:r w:rsidRPr="007B646B">
        <w:rPr>
          <w:rFonts w:ascii="Times New Roman" w:hAnsi="Times New Roman"/>
          <w:sz w:val="28"/>
          <w:szCs w:val="28"/>
        </w:rPr>
        <w:t>в</w:t>
      </w:r>
      <w:r w:rsidRPr="007B646B">
        <w:rPr>
          <w:rFonts w:ascii="Times New Roman" w:hAnsi="Times New Roman"/>
          <w:sz w:val="28"/>
          <w:szCs w:val="28"/>
        </w:rPr>
        <w:t>ности без поражения жизненно важных органов помимо гидроксихлорохина нео</w:t>
      </w:r>
      <w:r w:rsidRPr="007B646B">
        <w:rPr>
          <w:rFonts w:ascii="Times New Roman" w:hAnsi="Times New Roman"/>
          <w:sz w:val="28"/>
          <w:szCs w:val="28"/>
        </w:rPr>
        <w:t>б</w:t>
      </w:r>
      <w:r w:rsidRPr="007B646B">
        <w:rPr>
          <w:rFonts w:ascii="Times New Roman" w:hAnsi="Times New Roman"/>
          <w:sz w:val="28"/>
          <w:szCs w:val="28"/>
        </w:rPr>
        <w:t>ходимо назначить: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+1. Низкие дозы пероральных глюкокортикостероидов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Азатиоприн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Циклофосфамид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Метотрексат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Микофенолата мофетил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В каких случаях для лечения системной красной волчанки используется циклофо</w:t>
      </w:r>
      <w:r w:rsidRPr="007B646B">
        <w:rPr>
          <w:rFonts w:ascii="Times New Roman" w:hAnsi="Times New Roman"/>
          <w:sz w:val="28"/>
          <w:szCs w:val="28"/>
        </w:rPr>
        <w:t>с</w:t>
      </w:r>
      <w:r w:rsidRPr="007B646B">
        <w:rPr>
          <w:rFonts w:ascii="Times New Roman" w:hAnsi="Times New Roman"/>
          <w:sz w:val="28"/>
          <w:szCs w:val="28"/>
        </w:rPr>
        <w:t>фамид?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-1. При хроническом течении заболевания в качестве базисной терапии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При наличии рецидивирующего артрита/артралгии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Для инициации базисной терапии в случае минимальной активности при неперен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симости гидроксихлорохина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+4. При высокой активности, прогрессирующем течении с поражением жизненно ва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ных органов и систем и/или развитием системного васкулита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При развитии алопеции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6B" w:rsidRPr="007B646B" w:rsidRDefault="007B646B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7B646B">
        <w:rPr>
          <w:rFonts w:ascii="Times New Roman" w:hAnsi="Times New Roman"/>
          <w:sz w:val="28"/>
          <w:szCs w:val="28"/>
        </w:rPr>
        <w:t>Что такое пульс-терапия глюкокортикостероидами?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+1. Внутривенная инфузия высоких доз глюкокортикостероидов на протяжении 1-3 дней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-2. Назначение глюкокортикостероидов в низких дозах коротким курсом для облегч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ния состояния пациента на период развития эффекта базисных противовоспалительных препаратов при инициации терапии системных ревматических заболеваний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-3. Назначение глюкокортикостероидов в среднетерапевтических дозах в сочетании с регулярным приёмом НПВС</w:t>
      </w:r>
    </w:p>
    <w:p w:rsidR="007B646B" w:rsidRP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-4. Сочетание низких доз пероральных глюкокортикостероидов с внутривенной инф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646B">
        <w:rPr>
          <w:rFonts w:ascii="Times New Roman" w:eastAsia="Times New Roman" w:hAnsi="Times New Roman" w:cs="Times New Roman"/>
          <w:sz w:val="28"/>
          <w:szCs w:val="28"/>
        </w:rPr>
        <w:t>зией циклофосфамида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>-5. Назначение пероральных глюкокортикостероидов в виде монотерапии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Какие ограничения имеет пациент с системной красной волчанкой при пребывании на солнце?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-1. При низкой активности заболевания /ремиссии ограничений нет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-2. При появлении сыпи на все открытые участки кожи необходимо наносить солнцез</w:t>
      </w:r>
      <w:r w:rsidRPr="00E008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897">
        <w:rPr>
          <w:rFonts w:ascii="Times New Roman" w:eastAsia="Times New Roman" w:hAnsi="Times New Roman" w:cs="Times New Roman"/>
          <w:sz w:val="28"/>
          <w:szCs w:val="28"/>
        </w:rPr>
        <w:t xml:space="preserve">щитный крем с высоким фактором SPF 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+3. На все открытые участки кожи необходимо наносить солнцезащитный крем с выс</w:t>
      </w:r>
      <w:r w:rsidRPr="00E008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0897">
        <w:rPr>
          <w:rFonts w:ascii="Times New Roman" w:eastAsia="Times New Roman" w:hAnsi="Times New Roman" w:cs="Times New Roman"/>
          <w:sz w:val="28"/>
          <w:szCs w:val="28"/>
        </w:rPr>
        <w:t>ким фактором SPF независимо от активности заболевания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Пациент с системной красной волчанкой не имеет никаких ограничений относител</w:t>
      </w:r>
      <w:r w:rsidRPr="00E008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0897">
        <w:rPr>
          <w:rFonts w:ascii="Times New Roman" w:eastAsia="Times New Roman" w:hAnsi="Times New Roman" w:cs="Times New Roman"/>
          <w:sz w:val="28"/>
          <w:szCs w:val="28"/>
        </w:rPr>
        <w:t>но пребывания на солнце</w:t>
      </w:r>
    </w:p>
    <w:p w:rsidR="007B646B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lastRenderedPageBreak/>
        <w:t>-5. Пациентам с системной красной волчанкой категорически запрещено пребывание на солнце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С каким синдромом связано появление у пациентов системным склерозом сухости, отсутствия слюны во рту, появление рези в глазах, неспособность плакать?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-1. Синдром Рейно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+2. Синдром Шегрена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-3. Синдром Жакку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4. Синдром Тибьерже-Вайссенбаха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-5. CREST-</w:t>
      </w:r>
      <w:r>
        <w:rPr>
          <w:rFonts w:ascii="Times New Roman" w:eastAsia="Times New Roman" w:hAnsi="Times New Roman" w:cs="Times New Roman"/>
          <w:sz w:val="28"/>
          <w:szCs w:val="28"/>
        </w:rPr>
        <w:t>синдром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Что ведет к формированию псевдоартрита у пациентов с системным склерозом?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-1. Поражение фасци</w:t>
      </w:r>
      <w:r>
        <w:rPr>
          <w:rFonts w:ascii="Times New Roman" w:eastAsia="Times New Roman" w:hAnsi="Times New Roman" w:cs="Times New Roman"/>
          <w:sz w:val="28"/>
          <w:szCs w:val="28"/>
        </w:rPr>
        <w:t>й и связочного аппарата сустава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+2. Сращение капсулы сустава и сухожилий мышц со скле</w:t>
      </w:r>
      <w:r>
        <w:rPr>
          <w:rFonts w:ascii="Times New Roman" w:eastAsia="Times New Roman" w:hAnsi="Times New Roman" w:cs="Times New Roman"/>
          <w:sz w:val="28"/>
          <w:szCs w:val="28"/>
        </w:rPr>
        <w:t>розированной кожей над су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тавом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-3. Эрозивные процессы на сустав</w:t>
      </w:r>
      <w:r>
        <w:rPr>
          <w:rFonts w:ascii="Times New Roman" w:eastAsia="Times New Roman" w:hAnsi="Times New Roman" w:cs="Times New Roman"/>
          <w:sz w:val="28"/>
          <w:szCs w:val="28"/>
        </w:rPr>
        <w:t>ных поверхностях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Все упо</w:t>
      </w:r>
      <w:r>
        <w:rPr>
          <w:rFonts w:ascii="Times New Roman" w:eastAsia="Times New Roman" w:hAnsi="Times New Roman" w:cs="Times New Roman"/>
          <w:sz w:val="28"/>
          <w:szCs w:val="28"/>
        </w:rPr>
        <w:t>мянутые патологические процессы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-5. Ни один из упом</w:t>
      </w:r>
      <w:r>
        <w:rPr>
          <w:rFonts w:ascii="Times New Roman" w:eastAsia="Times New Roman" w:hAnsi="Times New Roman" w:cs="Times New Roman"/>
          <w:sz w:val="28"/>
          <w:szCs w:val="28"/>
        </w:rPr>
        <w:t>янутых патологических процессов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 xml:space="preserve">Какой из нижеперечисленных признаков не относится к CREST-синдрому? 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-1. Наличие кальцинатов вблизи мест повышенной травматизации - кончики пальцев, локти, колени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-2. Синдром Рейно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-3. Эзофагит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 Склеродактилия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+5. Петехии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Какой иммунологический показатель специфичен для диффузной системной ко</w:t>
      </w:r>
      <w:r w:rsidRPr="00E00897">
        <w:rPr>
          <w:rFonts w:ascii="Times New Roman" w:hAnsi="Times New Roman"/>
          <w:sz w:val="28"/>
          <w:szCs w:val="28"/>
        </w:rPr>
        <w:t>ж</w:t>
      </w:r>
      <w:r w:rsidRPr="00E00897">
        <w:rPr>
          <w:rFonts w:ascii="Times New Roman" w:hAnsi="Times New Roman"/>
          <w:sz w:val="28"/>
          <w:szCs w:val="28"/>
        </w:rPr>
        <w:t xml:space="preserve">ной склеродермии? 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-1. Аутоантитела к центромерам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-2. Антитела к двуспиральной ДНК (анти-dsDNA)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+3. Аутоантитела к Scl-70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Антитела к циклическому цитрулинированному пептиду (АЦЦП)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-5. Антитела к миелопероксидазе (анти-МПО)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Какие критерии позволяют дифференцировать системный склероз и ревматоидный артрит в пользу системного склероза?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-1. Эрозивный по</w:t>
      </w:r>
      <w:r>
        <w:rPr>
          <w:rFonts w:ascii="Times New Roman" w:eastAsia="Times New Roman" w:hAnsi="Times New Roman" w:cs="Times New Roman"/>
          <w:sz w:val="28"/>
          <w:szCs w:val="28"/>
        </w:rPr>
        <w:t>лиартрит мелких суставов кистей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 xml:space="preserve">-2.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Выраженная утренняя скованность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+3. Сращение капсулы сустава, сухожилий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индуративно измененной кожей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Все приведенные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 позволяют сделать это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-5. Ни один из приведенных критериев нельзя использовать д</w:t>
      </w:r>
      <w:r>
        <w:rPr>
          <w:rFonts w:ascii="Times New Roman" w:eastAsia="Times New Roman" w:hAnsi="Times New Roman" w:cs="Times New Roman"/>
          <w:sz w:val="28"/>
          <w:szCs w:val="28"/>
        </w:rPr>
        <w:t>ля дифференциальной 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агностики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lastRenderedPageBreak/>
        <w:t>Какие результаты биопсии кожно-мышечного лоскута характерны для системного склероза?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+1. Облитерирующий васкулит мелких сосудов, фиброзно-склеротические изменения структуры тк</w:t>
      </w:r>
      <w:r>
        <w:rPr>
          <w:rFonts w:ascii="Times New Roman" w:eastAsia="Times New Roman" w:hAnsi="Times New Roman" w:cs="Times New Roman"/>
          <w:sz w:val="28"/>
          <w:szCs w:val="28"/>
        </w:rPr>
        <w:t>аней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-2. Гранулематозный васкулит мелких артерий, пери</w:t>
      </w:r>
      <w:r>
        <w:rPr>
          <w:rFonts w:ascii="Times New Roman" w:eastAsia="Times New Roman" w:hAnsi="Times New Roman" w:cs="Times New Roman"/>
          <w:sz w:val="28"/>
          <w:szCs w:val="28"/>
        </w:rPr>
        <w:t>васкулярная инфильтрация тканей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-3. Гигантоклеточный васкулит сосудов, тромбоз сосудо</w:t>
      </w:r>
      <w:r>
        <w:rPr>
          <w:rFonts w:ascii="Times New Roman" w:eastAsia="Times New Roman" w:hAnsi="Times New Roman" w:cs="Times New Roman"/>
          <w:sz w:val="28"/>
          <w:szCs w:val="28"/>
        </w:rPr>
        <w:t>в, периваскулярная инфильтр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Все у</w:t>
      </w:r>
      <w:r>
        <w:rPr>
          <w:rFonts w:ascii="Times New Roman" w:eastAsia="Times New Roman" w:hAnsi="Times New Roman" w:cs="Times New Roman"/>
          <w:sz w:val="28"/>
          <w:szCs w:val="28"/>
        </w:rPr>
        <w:t>помянутые отклонения характерны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 xml:space="preserve">-5. Ни одно из упомянутых отклонений не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характерно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Какая группа лекарственных средств противопоказана пациентам с системным склерозом при наличии лёгочной гипертензии?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 xml:space="preserve">+1. </w:t>
      </w:r>
      <w:r>
        <w:rPr>
          <w:rFonts w:ascii="Times New Roman" w:eastAsia="Times New Roman" w:hAnsi="Times New Roman" w:cs="Times New Roman"/>
          <w:sz w:val="28"/>
          <w:szCs w:val="28"/>
        </w:rPr>
        <w:t>Ингибиторы АПФ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-2. Диуретики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-3. Сердечные гликозиды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Глюкокортикостероиды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-5. Все перечисленные группы лекарственных средств противопоказаны</w:t>
      </w:r>
    </w:p>
    <w:p w:rsidR="007B646B" w:rsidRDefault="007B646B" w:rsidP="007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При интерстициальном заболевании лёгких у пациента с системным склерозом м</w:t>
      </w:r>
      <w:r w:rsidRPr="00E00897">
        <w:rPr>
          <w:rFonts w:ascii="Times New Roman" w:hAnsi="Times New Roman"/>
          <w:sz w:val="28"/>
          <w:szCs w:val="28"/>
        </w:rPr>
        <w:t>о</w:t>
      </w:r>
      <w:r w:rsidRPr="00E00897">
        <w:rPr>
          <w:rFonts w:ascii="Times New Roman" w:hAnsi="Times New Roman"/>
          <w:sz w:val="28"/>
          <w:szCs w:val="28"/>
        </w:rPr>
        <w:t>гут помочь все ниже перечисле</w:t>
      </w:r>
      <w:r>
        <w:rPr>
          <w:rFonts w:ascii="Times New Roman" w:hAnsi="Times New Roman"/>
          <w:sz w:val="28"/>
          <w:szCs w:val="28"/>
        </w:rPr>
        <w:t>н</w:t>
      </w:r>
      <w:r w:rsidRPr="00E00897">
        <w:rPr>
          <w:rFonts w:ascii="Times New Roman" w:hAnsi="Times New Roman"/>
          <w:sz w:val="28"/>
          <w:szCs w:val="28"/>
        </w:rPr>
        <w:t xml:space="preserve">ные препараты, за исключением одного. Какого? 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+1. Целекоксиб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-2. Ритуксимаб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-3. Микофенолата мофетил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Циклофосфамид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-5. Тоцилизумаб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7" w:rsidRPr="00E00897" w:rsidRDefault="00E00897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0897">
        <w:rPr>
          <w:rFonts w:ascii="Times New Roman" w:hAnsi="Times New Roman"/>
          <w:sz w:val="28"/>
          <w:szCs w:val="28"/>
        </w:rPr>
        <w:t>Для лечения синдрома Рейно при системном склерозе могут испо</w:t>
      </w:r>
      <w:r>
        <w:rPr>
          <w:rFonts w:ascii="Times New Roman" w:hAnsi="Times New Roman"/>
          <w:sz w:val="28"/>
          <w:szCs w:val="28"/>
        </w:rPr>
        <w:t>льзоваться все ниже перечисленн</w:t>
      </w:r>
      <w:r w:rsidRPr="00E00897">
        <w:rPr>
          <w:rFonts w:ascii="Times New Roman" w:hAnsi="Times New Roman"/>
          <w:sz w:val="28"/>
          <w:szCs w:val="28"/>
        </w:rPr>
        <w:t>ые препараты, за исключением одного. Какого?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+1. Бисопролол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-2. Нифедипин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-3. Бозентан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-4. Силденафил</w:t>
      </w:r>
    </w:p>
    <w:p w:rsidR="00E00897" w:rsidRP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7">
        <w:rPr>
          <w:rFonts w:ascii="Times New Roman" w:eastAsia="Times New Roman" w:hAnsi="Times New Roman" w:cs="Times New Roman"/>
          <w:sz w:val="28"/>
          <w:szCs w:val="28"/>
        </w:rPr>
        <w:t>-5. Алпростадил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На этой фотографии показан гиперкератоз и трещины на пальцах («руки механ</w:t>
      </w:r>
      <w:r w:rsidRPr="00E41ACD">
        <w:rPr>
          <w:rFonts w:ascii="Times New Roman" w:hAnsi="Times New Roman"/>
          <w:sz w:val="28"/>
          <w:szCs w:val="28"/>
        </w:rPr>
        <w:t>и</w:t>
      </w:r>
      <w:r w:rsidRPr="00E41ACD">
        <w:rPr>
          <w:rFonts w:ascii="Times New Roman" w:hAnsi="Times New Roman"/>
          <w:sz w:val="28"/>
          <w:szCs w:val="28"/>
        </w:rPr>
        <w:t>ка») у пациента с лихорадкой и жалобами на одышку при минимальной нагрузке, слабость в мышцах плеч, сухой кашель, осиплость голоса, артралгии. Какое забол</w:t>
      </w:r>
      <w:r w:rsidRPr="00E41ACD">
        <w:rPr>
          <w:rFonts w:ascii="Times New Roman" w:hAnsi="Times New Roman"/>
          <w:sz w:val="28"/>
          <w:szCs w:val="28"/>
        </w:rPr>
        <w:t>е</w:t>
      </w:r>
      <w:r w:rsidRPr="00E41ACD">
        <w:rPr>
          <w:rFonts w:ascii="Times New Roman" w:hAnsi="Times New Roman"/>
          <w:sz w:val="28"/>
          <w:szCs w:val="28"/>
        </w:rPr>
        <w:t>вание Вы заподозрите?</w:t>
      </w:r>
    </w:p>
    <w:p w:rsidR="00E41ACD" w:rsidRPr="00E41ACD" w:rsidRDefault="00D26C2F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lastRenderedPageBreak/>
        <w:fldChar w:fldCharType="begin"/>
      </w:r>
      <w:r w:rsidR="00E41ACD" w:rsidRPr="00E41ACD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"https://www.msdmanuals.com/-/media/manual/professional/images/6/4/2/642-mechanics-hands-springer-high_ru.jpg?thn=0&amp;sc_lang=ru" \* MERGEFORMATINET </w:instrText>
      </w:r>
      <w:r w:rsidRPr="00E41AC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256BD5">
        <w:rPr>
          <w:rFonts w:ascii="Times New Roman" w:eastAsia="Times New Roman" w:hAnsi="Times New Roman" w:cs="Times New Roman"/>
          <w:sz w:val="28"/>
          <w:szCs w:val="28"/>
        </w:rPr>
        <w:instrText>INCLUDEPICTURE  "https://www.msdmanuals.com/-/media/manual/professional/images/6/4/2/642-mechanics-hands-springer-high_ru.jpg?thn=0&amp;sc_lang=ru" \* MERGEFORMATINET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C10E2F" w:rsidRPr="00D26C2F"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style="width:255.75pt;height:170.25pt">
            <v:imagedata r:id="rId16" r:href="rId17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41AC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+1. Дерматомиозит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Ревматоидный артрит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Системная красная волчанка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-4. Острая ревматическая лихорадка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-5. Железодефицитная анемия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Антисинтетазный синдром – это: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+1. Наиболее тяжёлый подтип дерматомиозита/полимиозита, для которого характерны миозит в сочетании с интерстициальной болезнью лёгких, лихорадкой, поражением к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жи ладоней и пальцев по типу «руки механика», феноменом Рейно, неэрозивными ар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ритами и артралгиями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Опасная аутоиммунная патология, при которой возникает сердечная, почечная или печеночная недостаточность, заболевания различных внутренних органов, происходит поражение ЦНС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Патология, при которой страдают периферические сосуды в области стоп и кистей (преимущественно пальцев).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-4. Ограниченная форма системного склероза, представленная симптомокомплексом включающим кальциноз тканей, синдром Рейно, эзофагит, склеродактилию и телеа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гиоэктазии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. Форма ревматоидного артрита, х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арактеризующаяся триадой симптомов – полиар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ритом, спленомегалией и нейтрофильной лейкопенией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Папулы Готтрона – это чешуйчатые, эритематозно-фиолетовые папулы на разгиб</w:t>
      </w:r>
      <w:r w:rsidRPr="00E41ACD">
        <w:rPr>
          <w:rFonts w:ascii="Times New Roman" w:hAnsi="Times New Roman"/>
          <w:sz w:val="28"/>
          <w:szCs w:val="28"/>
        </w:rPr>
        <w:t>а</w:t>
      </w:r>
      <w:r w:rsidRPr="00E41ACD">
        <w:rPr>
          <w:rFonts w:ascii="Times New Roman" w:hAnsi="Times New Roman"/>
          <w:sz w:val="28"/>
          <w:szCs w:val="28"/>
        </w:rPr>
        <w:t>тельных поверхностях проксимальных межфаланговых и пястно-фаланговых суст</w:t>
      </w:r>
      <w:r w:rsidRPr="00E41ACD">
        <w:rPr>
          <w:rFonts w:ascii="Times New Roman" w:hAnsi="Times New Roman"/>
          <w:sz w:val="28"/>
          <w:szCs w:val="28"/>
        </w:rPr>
        <w:t>а</w:t>
      </w:r>
      <w:r w:rsidRPr="00E41ACD">
        <w:rPr>
          <w:rFonts w:ascii="Times New Roman" w:hAnsi="Times New Roman"/>
          <w:sz w:val="28"/>
          <w:szCs w:val="28"/>
        </w:rPr>
        <w:t>вов. Для какого заболевания они характерны?</w:t>
      </w:r>
    </w:p>
    <w:p w:rsidR="00E41ACD" w:rsidRPr="00E41ACD" w:rsidRDefault="00D26C2F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41ACD" w:rsidRPr="00E41ACD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"https://www.msdmanuals.com/-/media/manual/professional/images/3/9/5/395_dermatomyositis_slide_6_springer_high_ru.jpg?thn=0&amp;sc_lang=ru" \* MERGEFORMATINET </w:instrText>
      </w:r>
      <w:r w:rsidRPr="00E41AC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256BD5">
        <w:rPr>
          <w:rFonts w:ascii="Times New Roman" w:eastAsia="Times New Roman" w:hAnsi="Times New Roman" w:cs="Times New Roman"/>
          <w:sz w:val="28"/>
          <w:szCs w:val="28"/>
        </w:rPr>
        <w:instrText>INCLUDEPICTURE  "https://www.msdmanuals.com/-/media/manual/professional/images/3/9/5/395_dermatomyositis_slide_6_springer_high_ru.jpg?thn=0&amp;sc_lang=ru" \* MERGEFORMATINET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C10E2F" w:rsidRPr="00D26C2F"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style="width:213.75pt;height:154.5pt">
            <v:imagedata r:id="rId18" r:href="rId19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41AC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lastRenderedPageBreak/>
        <w:t>+1. Дерматомиозит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Ревматоидный артрит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Системная красная волчанка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 xml:space="preserve">-4. </w:t>
      </w:r>
      <w:r>
        <w:rPr>
          <w:rFonts w:ascii="Times New Roman" w:eastAsia="Times New Roman" w:hAnsi="Times New Roman" w:cs="Times New Roman"/>
          <w:sz w:val="28"/>
          <w:szCs w:val="28"/>
        </w:rPr>
        <w:t>Системный склероз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-5. Микроскропический полиангиит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Дерматомиозит/полимиозит диагн</w:t>
      </w:r>
      <w:r>
        <w:rPr>
          <w:rFonts w:ascii="Times New Roman" w:hAnsi="Times New Roman"/>
          <w:sz w:val="28"/>
          <w:szCs w:val="28"/>
        </w:rPr>
        <w:t>о</w:t>
      </w:r>
      <w:r w:rsidRPr="00E41ACD">
        <w:rPr>
          <w:rFonts w:ascii="Times New Roman" w:hAnsi="Times New Roman"/>
          <w:sz w:val="28"/>
          <w:szCs w:val="28"/>
        </w:rPr>
        <w:t>стируется на основании: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+1.Клинико-лабораторных критериев и биопсии мышцы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Клинических критериев и МРТ (КТ) поражённых мышц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Клинических критериев, изменений биохимических показателей и сцинтиграфии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-4. УЗ-визуализации мышцы с её биопсией, изменений биохимических показателей и сцинтиграфии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-5. Рентгенографического исследования поражённых мышц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У пациентов с дерматомиозитом старше 40 лет необходимо провести: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+1. Онкоскрининг (обследование молочных желез, тазовых органов и прямой кишки, анализ кала на скрытую кровь, общий анализ крови, маммография, общий анализ мочи, рентгенограмма органов грудной клетки и другие тесты, соответствующие возрасту п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 xml:space="preserve">циента) 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Скрининг сердечно-сосудистых заболеваний (липидный спектр крови, тонометрия, ЭКГ, суточное мониториование ЭКГ и АД, УЗИ магистральных артерий и вен, эхока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диоскопию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 xml:space="preserve"> тредмил-тест, коронароангиографию, биопсию миокарда и другие тесты, соответствующие возрасту пациента)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Скрининг заболеваний лёгких (спирографию с нагрузочными пробами, КТ органов грудной клетки, анализ мокроты общий анализ крови и другие тесты, соответствующие возрасту пациента)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-4. Скрининг эндокринных нарушений (гликемический профиль, липидный сектр кр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1ACD">
        <w:rPr>
          <w:rFonts w:ascii="Times New Roman" w:eastAsia="Times New Roman" w:hAnsi="Times New Roman" w:cs="Times New Roman"/>
          <w:sz w:val="28"/>
          <w:szCs w:val="28"/>
        </w:rPr>
        <w:t xml:space="preserve">ви, уровни паратгормона, Т3, Т4, тиреотропного гормона, гормонов надпочечников, УЗИ щитовидной железы, КТ области надпочечников и другие тесты, соответствующие возрасту пациента) 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-5. Пациент в дополнительных исследованиях не нуждается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Для какого синдрома, возникающего при системной красной волчанке, системном склерозе, характерна спастическая реакция сосудов на холод с последующей пост</w:t>
      </w:r>
      <w:r w:rsidRPr="00E41ACD">
        <w:rPr>
          <w:rFonts w:ascii="Times New Roman" w:hAnsi="Times New Roman"/>
          <w:sz w:val="28"/>
          <w:szCs w:val="28"/>
        </w:rPr>
        <w:t>и</w:t>
      </w:r>
      <w:r w:rsidRPr="00E41ACD">
        <w:rPr>
          <w:rFonts w:ascii="Times New Roman" w:hAnsi="Times New Roman"/>
          <w:sz w:val="28"/>
          <w:szCs w:val="28"/>
        </w:rPr>
        <w:t>шемической вазодилятацией?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-1. Антифосфолипидный синдром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-2. Синдром Шегрена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+3. Синдром Рейно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-4. Синдром Верльгофа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-5. Синдром Жакку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Средством выбора для начала терапии при дерматомиозите/полимиозите являются: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+1. Кортикостероиды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Нестероидные противовоспалительные средства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Антиагреганты и/или антикоагулянты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lastRenderedPageBreak/>
        <w:t>-4. Ингибиторы ГМГ-КоА-редуктазы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-5. Селективные ингибиторы обратного захвата серотонина</w:t>
      </w:r>
    </w:p>
    <w:p w:rsidR="00E00897" w:rsidRDefault="00E00897" w:rsidP="00E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Пациенту с дерматомиозитом/полимиозитом суточная доза преднизолона назнач</w:t>
      </w:r>
      <w:r w:rsidRPr="00E41ACD">
        <w:rPr>
          <w:rFonts w:ascii="Times New Roman" w:hAnsi="Times New Roman"/>
          <w:sz w:val="28"/>
          <w:szCs w:val="28"/>
        </w:rPr>
        <w:t>а</w:t>
      </w:r>
      <w:r w:rsidRPr="00E41ACD">
        <w:rPr>
          <w:rFonts w:ascii="Times New Roman" w:hAnsi="Times New Roman"/>
          <w:sz w:val="28"/>
          <w:szCs w:val="28"/>
        </w:rPr>
        <w:t>ется из расчёта: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+1. 1 мг/кг массы тела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2 мг/кг массы тела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3 мг/кг массы тела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 xml:space="preserve">-4. 4 мг/кг массы тела 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-5. 5 мг/кг массы тела</w:t>
      </w:r>
    </w:p>
    <w:p w:rsidR="00E41ACD" w:rsidRPr="00E41ACD" w:rsidRDefault="00E41ACD" w:rsidP="00F2127B">
      <w:pPr>
        <w:pStyle w:val="af5"/>
        <w:numPr>
          <w:ilvl w:val="0"/>
          <w:numId w:val="21"/>
        </w:numPr>
        <w:tabs>
          <w:tab w:val="left" w:pos="142"/>
        </w:tabs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Отличительной особенностью миозита, ассоциированного с неоплазией (раком), является: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+1. Рефрактерность к кортикостероидам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Выраженная эффективность кортикосероидов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Отсутствие поражений кожи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-4. Более высокий уровень СОЭ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-5. Выраженная эффективность нестероидных противовоспалительных препаратов и адъювантных средств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CD" w:rsidRPr="00E41ACD" w:rsidRDefault="00E41ACD" w:rsidP="00F2127B">
      <w:pPr>
        <w:pStyle w:val="af5"/>
        <w:numPr>
          <w:ilvl w:val="0"/>
          <w:numId w:val="2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41ACD">
        <w:rPr>
          <w:rFonts w:ascii="Times New Roman" w:hAnsi="Times New Roman"/>
          <w:sz w:val="28"/>
          <w:szCs w:val="28"/>
        </w:rPr>
        <w:t>В каком случае в схему лечения пациентов с дерматомиозитом/полимиозитом включается один из иммуносупрессивных лекарственных препаратов (метотрексат, азатиоприн, микофенолата мофетил, циклофосфамид, гидроксихлорохин)?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-1. Язвенно-некротический васкулит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-2. Умеренная и высокая степень активности заболевания</w:t>
      </w:r>
    </w:p>
    <w:p w:rsidR="00E41ACD" w:rsidRP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-3. Неэффективность монотерапии глюкокортикостероидами в течение 3-х месяцев</w:t>
      </w:r>
    </w:p>
    <w:p w:rsidR="00E41ACD" w:rsidRDefault="00E41ACD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CD">
        <w:rPr>
          <w:rFonts w:ascii="Times New Roman" w:eastAsia="Times New Roman" w:hAnsi="Times New Roman" w:cs="Times New Roman"/>
          <w:sz w:val="28"/>
          <w:szCs w:val="28"/>
        </w:rPr>
        <w:t>-4. Обострение заболевания при снижении дозы глюкокортикостероидов</w:t>
      </w:r>
    </w:p>
    <w:p w:rsidR="00EC2A87" w:rsidRDefault="00EC2A87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+5. Всё перечисленное верно</w:t>
      </w:r>
    </w:p>
    <w:p w:rsidR="00EC2A87" w:rsidRDefault="00EC2A87" w:rsidP="00E4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Задача.</w:t>
      </w: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 Т., 30 лет обратилась с жалобами на </w:t>
      </w:r>
      <w:r w:rsidRPr="00462D15">
        <w:rPr>
          <w:rFonts w:ascii="Times New Roman" w:hAnsi="Times New Roman" w:cs="Times New Roman"/>
          <w:sz w:val="28"/>
          <w:szCs w:val="28"/>
        </w:rPr>
        <w:t>выпадение волос, боль и припухание мелких суставов кистей, отёки периорбитальной области, одышку, появление сыпи в области скул после пребывания на солнце, онемение стоп</w:t>
      </w:r>
      <w:r>
        <w:rPr>
          <w:rFonts w:ascii="Times New Roman" w:hAnsi="Times New Roman" w:cs="Times New Roman"/>
          <w:sz w:val="28"/>
          <w:szCs w:val="28"/>
        </w:rPr>
        <w:t>, общую слабость</w:t>
      </w:r>
      <w:r w:rsidR="00AC150A">
        <w:rPr>
          <w:rFonts w:ascii="Times New Roman" w:hAnsi="Times New Roman" w:cs="Times New Roman"/>
          <w:sz w:val="28"/>
          <w:szCs w:val="28"/>
        </w:rPr>
        <w:t xml:space="preserve">, регулярное повышение температуры тела до 37,1-37,3 </w:t>
      </w:r>
      <w:r w:rsidR="00AC150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C150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>: Считает себя больной</w:t>
      </w:r>
      <w:r w:rsidRPr="00F87990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F87990">
        <w:rPr>
          <w:rFonts w:ascii="Times New Roman" w:hAnsi="Times New Roman" w:cs="Times New Roman"/>
          <w:sz w:val="28"/>
          <w:szCs w:val="28"/>
        </w:rPr>
        <w:t>года, когда впервые появилась боль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пухание</w:t>
      </w:r>
      <w:r w:rsidRPr="00F87990">
        <w:rPr>
          <w:rFonts w:ascii="Times New Roman" w:hAnsi="Times New Roman" w:cs="Times New Roman"/>
          <w:sz w:val="28"/>
          <w:szCs w:val="28"/>
        </w:rPr>
        <w:t xml:space="preserve"> в мелких суставах кистей</w:t>
      </w:r>
      <w:r>
        <w:rPr>
          <w:rFonts w:ascii="Times New Roman" w:hAnsi="Times New Roman" w:cs="Times New Roman"/>
          <w:sz w:val="28"/>
          <w:szCs w:val="28"/>
        </w:rPr>
        <w:t>, общая слабость</w:t>
      </w:r>
      <w:r w:rsidRPr="00F879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обращения за амбулаторной помощью был выставлен диагноз «недифференцированный артрит» и назначен курс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тибактериальных препаратов и НПВС – без значимого эффекта. Постепенно стала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чать избыточное выпадение волос, появление и нарастание онемения стоп, одышку</w:t>
      </w:r>
      <w:r w:rsidR="00AC150A">
        <w:rPr>
          <w:rFonts w:ascii="Times New Roman" w:hAnsi="Times New Roman" w:cs="Times New Roman"/>
          <w:sz w:val="28"/>
          <w:szCs w:val="28"/>
        </w:rPr>
        <w:t>, п</w:t>
      </w:r>
      <w:r w:rsidR="00AC150A">
        <w:rPr>
          <w:rFonts w:ascii="Times New Roman" w:hAnsi="Times New Roman" w:cs="Times New Roman"/>
          <w:sz w:val="28"/>
          <w:szCs w:val="28"/>
        </w:rPr>
        <w:t>о</w:t>
      </w:r>
      <w:r w:rsidR="00AC150A">
        <w:rPr>
          <w:rFonts w:ascii="Times New Roman" w:hAnsi="Times New Roman" w:cs="Times New Roman"/>
          <w:sz w:val="28"/>
          <w:szCs w:val="28"/>
        </w:rPr>
        <w:t>вышение температуры тела</w:t>
      </w:r>
      <w:r>
        <w:rPr>
          <w:rFonts w:ascii="Times New Roman" w:hAnsi="Times New Roman" w:cs="Times New Roman"/>
          <w:sz w:val="28"/>
          <w:szCs w:val="28"/>
        </w:rPr>
        <w:t>. Неделю назад после прогулки с ребёнком отметила появл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сыпи на лице и отёков периорбитальной области.</w:t>
      </w: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0938">
        <w:rPr>
          <w:rFonts w:ascii="Times New Roman" w:hAnsi="Times New Roman" w:cs="Times New Roman"/>
          <w:sz w:val="28"/>
          <w:szCs w:val="28"/>
        </w:rPr>
        <w:t xml:space="preserve">Температура тела 37,4 </w:t>
      </w:r>
      <w:r w:rsidR="005709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70938">
        <w:rPr>
          <w:rFonts w:ascii="Times New Roman" w:hAnsi="Times New Roman" w:cs="Times New Roman"/>
          <w:sz w:val="28"/>
          <w:szCs w:val="28"/>
        </w:rPr>
        <w:t xml:space="preserve">С. АД 110/70 мм. рт. ст. ЧСС 86 в минуту. ЧД 24 в минуту. </w:t>
      </w:r>
      <w:r w:rsidR="00AC150A">
        <w:rPr>
          <w:rFonts w:ascii="Times New Roman" w:hAnsi="Times New Roman" w:cs="Times New Roman"/>
          <w:sz w:val="28"/>
          <w:szCs w:val="28"/>
        </w:rPr>
        <w:t>На коже лица в области скул имеется не зудящая сыпь в виде отдельных роз</w:t>
      </w:r>
      <w:r w:rsidR="00AC150A">
        <w:rPr>
          <w:rFonts w:ascii="Times New Roman" w:hAnsi="Times New Roman" w:cs="Times New Roman"/>
          <w:sz w:val="28"/>
          <w:szCs w:val="28"/>
        </w:rPr>
        <w:t>о</w:t>
      </w:r>
      <w:r w:rsidR="00AC150A">
        <w:rPr>
          <w:rFonts w:ascii="Times New Roman" w:hAnsi="Times New Roman" w:cs="Times New Roman"/>
          <w:sz w:val="28"/>
          <w:szCs w:val="28"/>
        </w:rPr>
        <w:lastRenderedPageBreak/>
        <w:t xml:space="preserve">вых пятен, не возвышающая над поверхностью кожи, без признаков шелушения. </w:t>
      </w:r>
      <w:r w:rsidR="00570938">
        <w:rPr>
          <w:rFonts w:ascii="Times New Roman" w:hAnsi="Times New Roman" w:cs="Times New Roman"/>
          <w:sz w:val="28"/>
          <w:szCs w:val="28"/>
        </w:rPr>
        <w:t>Отёки периорбитальной области. Д</w:t>
      </w:r>
      <w:r>
        <w:rPr>
          <w:rFonts w:ascii="Times New Roman" w:hAnsi="Times New Roman" w:cs="Times New Roman"/>
          <w:sz w:val="28"/>
          <w:szCs w:val="28"/>
        </w:rPr>
        <w:t>ефи</w:t>
      </w:r>
      <w:r w:rsidR="00AC150A">
        <w:rPr>
          <w:rFonts w:ascii="Times New Roman" w:hAnsi="Times New Roman" w:cs="Times New Roman"/>
          <w:sz w:val="28"/>
          <w:szCs w:val="28"/>
        </w:rPr>
        <w:t>гурация мелких суставов кистей за счёт отёка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570938">
        <w:rPr>
          <w:rFonts w:ascii="Times New Roman" w:hAnsi="Times New Roman" w:cs="Times New Roman"/>
          <w:sz w:val="28"/>
          <w:szCs w:val="28"/>
          <w:u w:val="single"/>
        </w:rPr>
        <w:t>абораторны</w:t>
      </w:r>
      <w:r>
        <w:rPr>
          <w:rFonts w:ascii="Times New Roman" w:hAnsi="Times New Roman" w:cs="Times New Roman"/>
          <w:sz w:val="28"/>
          <w:szCs w:val="28"/>
          <w:u w:val="single"/>
        </w:rPr>
        <w:t>е и инструментальные</w:t>
      </w:r>
      <w:r w:rsidRPr="00570938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570938">
        <w:rPr>
          <w:rFonts w:ascii="Times New Roman" w:hAnsi="Times New Roman" w:cs="Times New Roman"/>
          <w:sz w:val="28"/>
          <w:szCs w:val="28"/>
          <w:u w:val="single"/>
        </w:rPr>
        <w:t xml:space="preserve"> амбулаторного этапа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(особенности)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ОАК: СОЭ 50 мм/ч</w:t>
      </w:r>
    </w:p>
    <w:p w:rsid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ОАМ: </w:t>
      </w:r>
      <w:r w:rsidR="000D0291">
        <w:rPr>
          <w:rFonts w:ascii="Times New Roman" w:hAnsi="Times New Roman" w:cs="Times New Roman"/>
          <w:sz w:val="28"/>
          <w:szCs w:val="28"/>
        </w:rPr>
        <w:t>следы белка</w:t>
      </w:r>
    </w:p>
    <w:p w:rsid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Б/Х крови: креати</w:t>
      </w:r>
      <w:r w:rsidR="000D029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н 0,090 ммоль/л</w:t>
      </w:r>
    </w:p>
    <w:p w:rsid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АЦЦП: отрицательно</w:t>
      </w:r>
    </w:p>
    <w:p w:rsidR="00570938" w:rsidRP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Анти-</w:t>
      </w:r>
      <w:r>
        <w:rPr>
          <w:rFonts w:ascii="Times New Roman" w:hAnsi="Times New Roman" w:cs="Times New Roman"/>
          <w:sz w:val="28"/>
          <w:szCs w:val="28"/>
          <w:lang w:val="en-US"/>
        </w:rPr>
        <w:t>dsDNA</w:t>
      </w:r>
      <w:r>
        <w:rPr>
          <w:rFonts w:ascii="Times New Roman" w:hAnsi="Times New Roman" w:cs="Times New Roman"/>
          <w:sz w:val="28"/>
          <w:szCs w:val="28"/>
        </w:rPr>
        <w:t xml:space="preserve">: 298,04 МЕ/мл (референтный интервал - </w:t>
      </w:r>
      <w:r w:rsidRPr="00570938">
        <w:rPr>
          <w:rFonts w:ascii="Times New Roman" w:hAnsi="Times New Roman" w:cs="Times New Roman"/>
          <w:sz w:val="28"/>
          <w:szCs w:val="28"/>
        </w:rPr>
        <w:t>&lt;100.0)</w:t>
      </w:r>
    </w:p>
    <w:p w:rsid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ОБП, почек: диффузные изменения паренхимы почек</w:t>
      </w:r>
    </w:p>
    <w:p w:rsidR="00570938" w:rsidRPr="00570938" w:rsidRDefault="00570938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кистей: признаки энтезита, тендовагинита.</w:t>
      </w: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7C5" w:rsidRDefault="00462D15" w:rsidP="00F2127B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C5">
        <w:rPr>
          <w:rFonts w:ascii="Times New Roman" w:hAnsi="Times New Roman"/>
          <w:sz w:val="28"/>
          <w:szCs w:val="28"/>
        </w:rPr>
        <w:t>Какое заболевание вы заподозрили у пациентки и почему? Перечислите диагн</w:t>
      </w:r>
      <w:r w:rsidRPr="00EF67C5">
        <w:rPr>
          <w:rFonts w:ascii="Times New Roman" w:hAnsi="Times New Roman"/>
          <w:sz w:val="28"/>
          <w:szCs w:val="28"/>
        </w:rPr>
        <w:t>о</w:t>
      </w:r>
      <w:r w:rsidRPr="00EF67C5">
        <w:rPr>
          <w:rFonts w:ascii="Times New Roman" w:hAnsi="Times New Roman"/>
          <w:sz w:val="28"/>
          <w:szCs w:val="28"/>
        </w:rPr>
        <w:t>стические критерии данного заболевания.</w:t>
      </w:r>
    </w:p>
    <w:p w:rsidR="00EF67C5" w:rsidRDefault="00462D15" w:rsidP="00F2127B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C5"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732CCF" w:rsidRPr="00004A5F" w:rsidRDefault="00462D15" w:rsidP="00004A5F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C5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732CCF" w:rsidRDefault="00732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FD6" w:rsidRPr="00FD7841" w:rsidRDefault="00CC1FD6" w:rsidP="00CC1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C1FD6" w:rsidRPr="004E3B74" w:rsidRDefault="00CC1FD6" w:rsidP="00CC1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C1FD6" w:rsidRPr="0004348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1 / Р. А. Абдулхаков [и др.] ; под ред.: А. И. Мартынова, Ж. Д. Кобалава, С. В. Моисеева. – 4-е изд., перераб. – Москва : ГЭОТАР-Медиа, 2021. – 784 с.</w:t>
      </w:r>
    </w:p>
    <w:p w:rsidR="00CC1FD6" w:rsidRPr="0004348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2 / Р. А. Абдулхаков [и др.] ; под ред.: А. И. Мартынова, Ж. Д. Кобалава, С. В. Моисеева. – 4-е изд., перераб. – Москва : ГЭОТАР-Медиа, 2021. – 704 с.</w:t>
      </w:r>
    </w:p>
    <w:p w:rsidR="00CC1FD6" w:rsidRPr="0004348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1 / А. А. Бова [и др.] ; под ред. А. А. Бова. – Минск : Новое знание, 2018. – 703 с. : ил.</w:t>
      </w:r>
    </w:p>
    <w:p w:rsidR="00CC1FD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2 / А. А. Бова [и др.] ; под ред. А. А. Бова. – 2-е изд., испр. – Минск : Новое знание, 2020. – 815 с. : ил., табл.</w:t>
      </w:r>
    </w:p>
    <w:p w:rsidR="00CC1FD6" w:rsidRPr="0043689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6896">
        <w:rPr>
          <w:rFonts w:ascii="Times New Roman" w:eastAsia="Calibri" w:hAnsi="Times New Roman"/>
          <w:sz w:val="28"/>
          <w:szCs w:val="28"/>
        </w:rPr>
        <w:t>Аутоиммунные ревматические заболевания: принципы диагностики и лечения : пособие для студентов учреждений высш. образования, обучающихся по спец</w:t>
      </w:r>
      <w:r w:rsidRPr="00436896">
        <w:rPr>
          <w:rFonts w:ascii="Times New Roman" w:eastAsia="Calibri" w:hAnsi="Times New Roman"/>
          <w:sz w:val="28"/>
          <w:szCs w:val="28"/>
        </w:rPr>
        <w:t>и</w:t>
      </w:r>
      <w:r w:rsidRPr="00436896">
        <w:rPr>
          <w:rFonts w:ascii="Times New Roman" w:eastAsia="Calibri" w:hAnsi="Times New Roman"/>
          <w:sz w:val="28"/>
          <w:szCs w:val="28"/>
        </w:rPr>
        <w:t>альности 1-79 01 01 "Лечебное дело" / Л. Р. Выхристенко [и др.] ; М-во здрав</w:t>
      </w:r>
      <w:r w:rsidRPr="00436896">
        <w:rPr>
          <w:rFonts w:ascii="Times New Roman" w:eastAsia="Calibri" w:hAnsi="Times New Roman"/>
          <w:sz w:val="28"/>
          <w:szCs w:val="28"/>
        </w:rPr>
        <w:t>о</w:t>
      </w:r>
      <w:r w:rsidRPr="00436896">
        <w:rPr>
          <w:rFonts w:ascii="Times New Roman" w:eastAsia="Calibri" w:hAnsi="Times New Roman"/>
          <w:sz w:val="28"/>
          <w:szCs w:val="28"/>
        </w:rPr>
        <w:t>охранения Республики Беларусь, УО "Витебский гос. ордена Дружбы народов мед.ун-т". - Витебск : ВГМУ, 2020. 141 с.</w:t>
      </w:r>
    </w:p>
    <w:p w:rsidR="00CC1FD6" w:rsidRDefault="00CC1FD6" w:rsidP="00CC1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CC1FD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>Алгоритм постановки диагноза заболеваний внутренних органов :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</w:t>
      </w:r>
      <w:r w:rsidRPr="00A60308">
        <w:rPr>
          <w:rFonts w:ascii="Times New Roman" w:eastAsia="Calibri" w:hAnsi="Times New Roman"/>
          <w:sz w:val="28"/>
          <w:szCs w:val="28"/>
        </w:rPr>
        <w:t>с</w:t>
      </w:r>
      <w:r w:rsidRPr="00A60308">
        <w:rPr>
          <w:rFonts w:ascii="Times New Roman" w:eastAsia="Calibri" w:hAnsi="Times New Roman"/>
          <w:sz w:val="28"/>
          <w:szCs w:val="28"/>
        </w:rPr>
        <w:t>публики Беларусь, УО "Витебский гос. ордена Дружбы народов мед. ун-т". - В</w:t>
      </w:r>
      <w:r w:rsidRPr="00A60308">
        <w:rPr>
          <w:rFonts w:ascii="Times New Roman" w:eastAsia="Calibri" w:hAnsi="Times New Roman"/>
          <w:sz w:val="28"/>
          <w:szCs w:val="28"/>
        </w:rPr>
        <w:t>и</w:t>
      </w:r>
      <w:r w:rsidRPr="00A60308">
        <w:rPr>
          <w:rFonts w:ascii="Times New Roman" w:eastAsia="Calibri" w:hAnsi="Times New Roman"/>
          <w:sz w:val="28"/>
          <w:szCs w:val="28"/>
        </w:rPr>
        <w:t>тебск : [ВГМУ], 2022. - 221 с.</w:t>
      </w:r>
    </w:p>
    <w:p w:rsidR="00CC1FD6" w:rsidRPr="00876E19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lastRenderedPageBreak/>
        <w:t>Внутренние болезни: учебник: в 2 т.: для студентов учреждений высш. проф. о</w:t>
      </w:r>
      <w:r w:rsidRPr="00876E19">
        <w:rPr>
          <w:rFonts w:ascii="Times New Roman" w:eastAsia="Calibri" w:hAnsi="Times New Roman"/>
          <w:sz w:val="28"/>
          <w:szCs w:val="28"/>
        </w:rPr>
        <w:t>б</w:t>
      </w:r>
      <w:r w:rsidRPr="00876E19">
        <w:rPr>
          <w:rFonts w:ascii="Times New Roman" w:eastAsia="Calibri" w:hAnsi="Times New Roman"/>
          <w:sz w:val="28"/>
          <w:szCs w:val="28"/>
        </w:rPr>
        <w:t>разования. Т. 1 : / М-во образования и науки РФ ; под ред. В. С. Моисеева, А. И. Мартынова, Н. А. Мухина. - 3-е изд., испр. и доп. - Москва : ГЭОТАР-Медиа, 2018. - 960 с.</w:t>
      </w:r>
    </w:p>
    <w:p w:rsidR="00CC1FD6" w:rsidRPr="0043689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практика : национальное руководство : в 2 т. - Т. 2 / под ред. О. Ю. Кузнецовой, О. М. Лесняк, Е. В. Фроловой. - 2-е изд.,перераб. и доп. - Москва : ГЭОТАР-Медиа, 2021. - 992 с. (Серия "Национальные руководства") - ISBN 978-5-9704-5521-0. - Текст : электронный // URL : https://www.rosmedlib.ru/book/ISBN9785970455210.html (дата обращения: </w:t>
      </w:r>
      <w:r w:rsidRPr="00436896">
        <w:rPr>
          <w:rFonts w:ascii="Times New Roman" w:hAnsi="Times New Roman"/>
          <w:sz w:val="28"/>
          <w:szCs w:val="28"/>
        </w:rPr>
        <w:t>13.10.2021).</w:t>
      </w:r>
    </w:p>
    <w:p w:rsidR="00CC1FD6" w:rsidRPr="00436896" w:rsidRDefault="00CC1FD6" w:rsidP="00CC1FD6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6896">
        <w:rPr>
          <w:rFonts w:ascii="Times New Roman" w:eastAsia="Calibri" w:hAnsi="Times New Roman"/>
          <w:sz w:val="28"/>
          <w:szCs w:val="28"/>
        </w:rPr>
        <w:t>Национальные рекомендации по лечению и ведению пациентов с ревматическими заболеваниями / Н.А. Мартусевич [и др.] ; под ред. Л.Н. Гавриленко // Рецепт. – 2021. – № 24 (3). – С. 399–413.</w:t>
      </w:r>
    </w:p>
    <w:p w:rsidR="00CC1FD6" w:rsidRPr="00A60308" w:rsidRDefault="00CC1FD6" w:rsidP="00CC1FD6">
      <w:pPr>
        <w:pStyle w:val="af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96">
        <w:rPr>
          <w:rFonts w:ascii="Times New Roman" w:hAnsi="Times New Roman"/>
          <w:b/>
          <w:sz w:val="28"/>
          <w:szCs w:val="28"/>
        </w:rPr>
        <w:t>Нормативные правовые акты</w:t>
      </w:r>
      <w:r w:rsidRPr="00876E19">
        <w:rPr>
          <w:rFonts w:ascii="Times New Roman" w:hAnsi="Times New Roman"/>
          <w:b/>
          <w:sz w:val="28"/>
          <w:szCs w:val="28"/>
        </w:rPr>
        <w:t>: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 xml:space="preserve">Клинический протокол «Клинические протоколы диагностики и лечения больных с патологией системы кроветворения» : приказ Министерства здравоохранения Республики Беларусь от 19.05.2005 № 274.  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оказания скорой (неотложной) медицинской помощи взрослому населению» : приказ Министерства здравоохр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нения Республики Беларусь от 30.09.2010 № 1030.  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нефрологическими заболеваниями при оказании медици</w:t>
      </w:r>
      <w:r w:rsidRPr="00BF3711">
        <w:rPr>
          <w:rFonts w:ascii="Times New Roman" w:hAnsi="Times New Roman"/>
          <w:sz w:val="28"/>
          <w:szCs w:val="28"/>
        </w:rPr>
        <w:t>н</w:t>
      </w:r>
      <w:r w:rsidRPr="00BF3711">
        <w:rPr>
          <w:rFonts w:ascii="Times New Roman" w:hAnsi="Times New Roman"/>
          <w:sz w:val="28"/>
          <w:szCs w:val="28"/>
        </w:rPr>
        <w:t>ской помощи в амбулаторных и стационарных условиях</w:t>
      </w:r>
      <w:r w:rsidRPr="00BF3711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r w:rsidRPr="00BF3711">
        <w:rPr>
          <w:rFonts w:ascii="Times New Roman" w:hAnsi="Times New Roman"/>
          <w:sz w:val="28"/>
          <w:szCs w:val="28"/>
        </w:rPr>
        <w:br/>
        <w:t>Республики Беларусь» : приказ Министерства здравоохранения Республики Бел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русь от 22.09.2011 № 920. 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ревматическими заболеваниями при оказании медици</w:t>
      </w:r>
      <w:r w:rsidRPr="00BF3711">
        <w:rPr>
          <w:rFonts w:ascii="Times New Roman" w:hAnsi="Times New Roman"/>
          <w:sz w:val="28"/>
          <w:szCs w:val="28"/>
        </w:rPr>
        <w:t>н</w:t>
      </w:r>
      <w:r w:rsidRPr="00BF3711">
        <w:rPr>
          <w:rFonts w:ascii="Times New Roman" w:hAnsi="Times New Roman"/>
          <w:sz w:val="28"/>
          <w:szCs w:val="28"/>
        </w:rPr>
        <w:t>ской помощи в амбулаторных и стационарных условиях</w:t>
      </w:r>
      <w:r w:rsidRPr="00BF3711">
        <w:rPr>
          <w:rFonts w:ascii="Times New Roman" w:hAnsi="Times New Roman"/>
          <w:sz w:val="28"/>
          <w:szCs w:val="28"/>
        </w:rPr>
        <w:br/>
        <w:t xml:space="preserve">районных, областных и республиканских организаций здравоохранения» : приказ Министерства здравоохранения Республики Беларусь от 10.05.2012 № 522. 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крови» : приказ Мин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 xml:space="preserve">стерства здравоохранения Республики Беларусь от 31.05.2012 № 662.  </w:t>
      </w:r>
    </w:p>
    <w:p w:rsidR="00CC1FD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пии» : приказ Министерства здравоохранения Республики Беларусь от 31.05.2012 № 662.  </w:t>
      </w:r>
    </w:p>
    <w:p w:rsidR="00CC1FD6" w:rsidRPr="00295D17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 xml:space="preserve">Клинический протокол «Клинический протокол диагностики и лечения </w:t>
      </w:r>
      <w:r>
        <w:rPr>
          <w:rFonts w:ascii="Times New Roman" w:hAnsi="Times New Roman"/>
          <w:sz w:val="28"/>
          <w:szCs w:val="28"/>
        </w:rPr>
        <w:t>интерст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циальных лёгочных болезней</w:t>
      </w:r>
      <w:r w:rsidRPr="00BF3711">
        <w:rPr>
          <w:rFonts w:ascii="Times New Roman" w:hAnsi="Times New Roman"/>
          <w:sz w:val="28"/>
          <w:szCs w:val="28"/>
        </w:rPr>
        <w:t>» : приказ Министерства здравоохранения Респу</w:t>
      </w:r>
      <w:r w:rsidRPr="00BF3711">
        <w:rPr>
          <w:rFonts w:ascii="Times New Roman" w:hAnsi="Times New Roman"/>
          <w:sz w:val="28"/>
          <w:szCs w:val="28"/>
        </w:rPr>
        <w:t>б</w:t>
      </w:r>
      <w:r w:rsidRPr="00BF3711"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z w:val="28"/>
          <w:szCs w:val="28"/>
        </w:rPr>
        <w:t>и Беларусь от 05.07.2012 № 768</w:t>
      </w:r>
      <w:r w:rsidRPr="00BF3711">
        <w:rPr>
          <w:rFonts w:ascii="Times New Roman" w:hAnsi="Times New Roman"/>
          <w:sz w:val="28"/>
          <w:szCs w:val="28"/>
        </w:rPr>
        <w:t xml:space="preserve">.  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мощи в стационарных условиях» : постановление Министерства здравоохранения Республики Беларусь от 01.06.2017 № 46.</w:t>
      </w:r>
    </w:p>
    <w:p w:rsidR="00CC1FD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lastRenderedPageBreak/>
        <w:t>Клинический протокол «Ранняя диагностика интенсивная терапия острого респ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раторного дистресс-синдрома у пациентов с тяжелыми пневмониями вирусно-бактериальной этиологии» 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01.06.2017 № 48.</w:t>
      </w:r>
    </w:p>
    <w:p w:rsidR="00CC1FD6" w:rsidRPr="00EA006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</w:t>
      </w:r>
      <w:r w:rsidRPr="00BF3711">
        <w:rPr>
          <w:rFonts w:ascii="Times New Roman" w:hAnsi="Times New Roman"/>
          <w:sz w:val="28"/>
          <w:szCs w:val="28"/>
        </w:rPr>
        <w:t xml:space="preserve"> пациентов с </w:t>
      </w:r>
      <w:r>
        <w:rPr>
          <w:rFonts w:ascii="Times New Roman" w:hAnsi="Times New Roman"/>
          <w:sz w:val="28"/>
          <w:szCs w:val="28"/>
        </w:rPr>
        <w:t>заболеваниями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пищеварения</w:t>
      </w:r>
      <w:r w:rsidRPr="00BF3711">
        <w:rPr>
          <w:rFonts w:ascii="Times New Roman" w:hAnsi="Times New Roman"/>
          <w:sz w:val="28"/>
          <w:szCs w:val="28"/>
        </w:rPr>
        <w:t>» 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01.06.2017 № 54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Клинические протоколы «Клинический протокол диагностики и лечения боле</w:t>
      </w:r>
      <w:r w:rsidRPr="00BF3711">
        <w:rPr>
          <w:rFonts w:ascii="Times New Roman" w:hAnsi="Times New Roman"/>
          <w:sz w:val="28"/>
          <w:szCs w:val="28"/>
        </w:rPr>
        <w:t>з</w:t>
      </w:r>
      <w:r w:rsidRPr="00BF3711">
        <w:rPr>
          <w:rFonts w:ascii="Times New Roman" w:hAnsi="Times New Roman"/>
          <w:sz w:val="28"/>
          <w:szCs w:val="28"/>
        </w:rPr>
        <w:t>ней, характеризующихся повышенным кровяным давлением», «Клинический пр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токол диагностики и лечения инфаркта миокарда, нестабильной стенокардии», «Клинический протокол диагностики и лечения тахикардии и нарушений пров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димости», «Клинический протокол диагностики и лечения заболеваний, осло</w:t>
      </w:r>
      <w:r w:rsidRPr="00BF3711">
        <w:rPr>
          <w:rFonts w:ascii="Times New Roman" w:hAnsi="Times New Roman"/>
          <w:sz w:val="28"/>
          <w:szCs w:val="28"/>
        </w:rPr>
        <w:t>ж</w:t>
      </w:r>
      <w:r w:rsidRPr="00BF3711">
        <w:rPr>
          <w:rFonts w:ascii="Times New Roman" w:hAnsi="Times New Roman"/>
          <w:sz w:val="28"/>
          <w:szCs w:val="28"/>
        </w:rPr>
        <w:t>ненных сердечной недостаточностью» : постановление Министерства здрав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охранения Республики Беларусь от 06.06.2017 № 59.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 с острым почечным повреждением» : постановление Министерства здравоохран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ния Республики Беларусь от 02.08.2021 № 93.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«Лечение осложнений, связанных с хронической боле</w:t>
      </w:r>
      <w:r w:rsidRPr="00BF3711">
        <w:rPr>
          <w:rFonts w:ascii="Times New Roman" w:hAnsi="Times New Roman"/>
          <w:sz w:val="28"/>
          <w:szCs w:val="28"/>
        </w:rPr>
        <w:t>з</w:t>
      </w:r>
      <w:r w:rsidRPr="00BF3711">
        <w:rPr>
          <w:rFonts w:ascii="Times New Roman" w:hAnsi="Times New Roman"/>
          <w:sz w:val="28"/>
          <w:szCs w:val="28"/>
        </w:rPr>
        <w:t>нью почек 5 стадии у пациентов (взрослое население), находящихся на различных видах хронического диализа» : постановление Министерства здравоохранения Республики Беларусь от 02.08.2021 № 93.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«Оказание медицинской помощи пациентам в критич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ских для жизни состояниях»: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23.08.2021 № 99.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 с тромбозом глубоких вен» 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22.03.2022 № 17.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с железодефицитной анемией», «Диагностика и лечение пациентов (взрослое население) с фолиеводефицитной анемией» : постановление Министе</w:t>
      </w:r>
      <w:r w:rsidRPr="00BF3711">
        <w:rPr>
          <w:rFonts w:ascii="Times New Roman" w:hAnsi="Times New Roman"/>
          <w:sz w:val="28"/>
          <w:szCs w:val="28"/>
        </w:rPr>
        <w:t>р</w:t>
      </w:r>
      <w:r w:rsidRPr="00BF3711">
        <w:rPr>
          <w:rFonts w:ascii="Times New Roman" w:hAnsi="Times New Roman"/>
          <w:sz w:val="28"/>
          <w:szCs w:val="28"/>
        </w:rPr>
        <w:t xml:space="preserve">ства здравоохранения Республики Беларусь от 01.04.2022 № 23. </w:t>
      </w:r>
    </w:p>
    <w:p w:rsidR="00CC1FD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в стационарных, амбулаторных условиях и на дому» : постановл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ние Министерства здравоохранения Республики Беларусь от 07.09.2022 № 96.</w:t>
      </w:r>
    </w:p>
    <w:p w:rsidR="00CC1FD6" w:rsidRPr="00EA006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Оказание</w:t>
      </w:r>
      <w:r w:rsidRPr="00BF3711">
        <w:rPr>
          <w:rFonts w:ascii="Times New Roman" w:hAnsi="Times New Roman"/>
          <w:sz w:val="28"/>
          <w:szCs w:val="28"/>
        </w:rPr>
        <w:t xml:space="preserve"> медицинской помощи пациентам (взрослое</w:t>
      </w:r>
      <w:r>
        <w:rPr>
          <w:rFonts w:ascii="Times New Roman" w:hAnsi="Times New Roman"/>
          <w:sz w:val="28"/>
          <w:szCs w:val="28"/>
        </w:rPr>
        <w:t xml:space="preserve"> и детское</w:t>
      </w:r>
      <w:r w:rsidRPr="00BF3711">
        <w:rPr>
          <w:rFonts w:ascii="Times New Roman" w:hAnsi="Times New Roman"/>
          <w:sz w:val="28"/>
          <w:szCs w:val="28"/>
        </w:rPr>
        <w:t xml:space="preserve"> население) </w:t>
      </w:r>
      <w:r>
        <w:rPr>
          <w:rFonts w:ascii="Times New Roman" w:hAnsi="Times New Roman"/>
          <w:sz w:val="28"/>
          <w:szCs w:val="28"/>
        </w:rPr>
        <w:t>с антифосфолипидным синдромом</w:t>
      </w:r>
      <w:r w:rsidRPr="00BF3711">
        <w:rPr>
          <w:rFonts w:ascii="Times New Roman" w:hAnsi="Times New Roman"/>
          <w:sz w:val="28"/>
          <w:szCs w:val="28"/>
        </w:rPr>
        <w:t>» : постановление Мин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09.03.2023 № 40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CC1FD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здравоохранения» : постановление Министерства здравоохран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ния Республики Беларусь от 19.05.2023 № 92.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население)» : постановление Министерства здравоохранения Республ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ки Беларусь от 13.06.2023 № 31.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lastRenderedPageBreak/>
        <w:t>Клинический протокол «Трансплантация почки (взрослое население)» : постано</w:t>
      </w:r>
      <w:r w:rsidRPr="00BF3711">
        <w:rPr>
          <w:rFonts w:ascii="Times New Roman" w:hAnsi="Times New Roman"/>
          <w:sz w:val="28"/>
          <w:szCs w:val="28"/>
        </w:rPr>
        <w:t>в</w:t>
      </w:r>
      <w:r w:rsidRPr="00BF3711">
        <w:rPr>
          <w:rFonts w:ascii="Times New Roman" w:hAnsi="Times New Roman"/>
          <w:sz w:val="28"/>
          <w:szCs w:val="28"/>
        </w:rPr>
        <w:t>ление Министерства здравоохранения Республики Беларусь от 13.06.2023 № 31.</w:t>
      </w:r>
    </w:p>
    <w:p w:rsidR="00CC1FD6" w:rsidRPr="00BF3711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население)»</w:t>
      </w:r>
      <w:r w:rsidRPr="00BF3711">
        <w:t xml:space="preserve"> : </w:t>
      </w:r>
      <w:r w:rsidRPr="00BF3711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ки Беларусь от 13.06.2023 № 100.</w:t>
      </w:r>
    </w:p>
    <w:p w:rsidR="00CC1FD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ления Республики Беларусь» : постановление Министерства здравоохранения Республики Беларусь от 30.08.2023 № 125.</w:t>
      </w:r>
    </w:p>
    <w:p w:rsidR="00CC1FD6" w:rsidRPr="00EA0066" w:rsidRDefault="00CC1FD6" w:rsidP="00CC1FD6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EA006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порядке назначения биотехнологических лека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препаратов пациентам (взрослое население) с ревматическими забол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ваниями</w:t>
      </w:r>
      <w:r w:rsidRPr="00EA0066">
        <w:rPr>
          <w:rFonts w:ascii="Times New Roman" w:hAnsi="Times New Roman"/>
          <w:sz w:val="28"/>
          <w:szCs w:val="28"/>
        </w:rPr>
        <w:t>» : приказ Министерства здравоохр</w:t>
      </w:r>
      <w:r>
        <w:rPr>
          <w:rFonts w:ascii="Times New Roman" w:hAnsi="Times New Roman"/>
          <w:sz w:val="28"/>
          <w:szCs w:val="28"/>
        </w:rPr>
        <w:t xml:space="preserve">анения Республики Беларусь </w:t>
      </w:r>
      <w:r w:rsidRPr="001D3D68">
        <w:rPr>
          <w:rFonts w:ascii="Times New Roman" w:hAnsi="Times New Roman"/>
          <w:sz w:val="28"/>
          <w:szCs w:val="28"/>
        </w:rPr>
        <w:t>от 29.09.2023</w:t>
      </w:r>
      <w:r>
        <w:rPr>
          <w:rFonts w:ascii="Times New Roman" w:hAnsi="Times New Roman"/>
          <w:sz w:val="28"/>
          <w:szCs w:val="28"/>
        </w:rPr>
        <w:t xml:space="preserve"> № 1419</w:t>
      </w:r>
      <w:r w:rsidRPr="00EA0066">
        <w:rPr>
          <w:rFonts w:ascii="Times New Roman" w:hAnsi="Times New Roman"/>
          <w:sz w:val="28"/>
          <w:szCs w:val="28"/>
        </w:rPr>
        <w:t xml:space="preserve">.  </w:t>
      </w:r>
    </w:p>
    <w:p w:rsidR="00C155B2" w:rsidRDefault="00C155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 w:type="page"/>
      </w:r>
    </w:p>
    <w:p w:rsidR="00F2127B" w:rsidRPr="00670DE6" w:rsidRDefault="00F2127B" w:rsidP="00F21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D6043">
        <w:rPr>
          <w:rFonts w:ascii="Times New Roman" w:eastAsia="Times New Roman" w:hAnsi="Times New Roman" w:cs="Times New Roman"/>
          <w:bCs/>
          <w:sz w:val="28"/>
          <w:szCs w:val="28"/>
        </w:rPr>
        <w:t>Болезни костно-мышечной системы и соедин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ительной ткани. Системные 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D6043">
        <w:rPr>
          <w:rFonts w:ascii="Times New Roman" w:eastAsia="Times New Roman" w:hAnsi="Times New Roman" w:cs="Times New Roman"/>
          <w:bCs/>
          <w:sz w:val="28"/>
          <w:szCs w:val="28"/>
        </w:rPr>
        <w:t>кулиты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2CCF" w:rsidRDefault="00B975FD">
      <w:pPr>
        <w:spacing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 занятия</w:t>
      </w:r>
    </w:p>
    <w:p w:rsidR="00F2127B" w:rsidRPr="009D6043" w:rsidRDefault="00F2127B" w:rsidP="00F212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>И</w:t>
      </w:r>
      <w:r w:rsidRPr="009D6043">
        <w:rPr>
          <w:rFonts w:ascii="Times New Roman" w:hAnsi="Times New Roman"/>
          <w:bCs/>
          <w:color w:val="00000A"/>
          <w:sz w:val="28"/>
          <w:szCs w:val="28"/>
        </w:rPr>
        <w:t>зучить</w:t>
      </w:r>
      <w:r w:rsidRPr="009D6043">
        <w:rPr>
          <w:rFonts w:ascii="Times New Roman" w:hAnsi="Times New Roman"/>
          <w:color w:val="00000A"/>
          <w:sz w:val="28"/>
          <w:szCs w:val="28"/>
        </w:rPr>
        <w:t xml:space="preserve"> этиологию, патогенез, диагностику, дифференциальную диагностику, лечение системных васкулитов.</w:t>
      </w:r>
    </w:p>
    <w:p w:rsidR="00F2127B" w:rsidRDefault="00F21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CF" w:rsidRDefault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:rsidR="00732CCF" w:rsidRDefault="00B9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студентами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академических компетенций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у студентов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циально-личностных и профессиональных компетенций, основа которых заключается в знании и применении: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проведения индивидуального обследования пациентов;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тактики установления диагноза и проведения дифференциальной диагностики;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составления плана обследования пациента и оценки результатов лаб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раторных и инструментальных методов исследования;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и лекарственных средств терапевтического лечения заболеваний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профилактики заболеваний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принципов медицинской экспертизы и программ медицинской реабилитации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циентов с заболеваниями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оказания неотложной медицинской помощи при основных заболеваниях внутренних органов.</w:t>
      </w:r>
    </w:p>
    <w:p w:rsidR="00732CCF" w:rsidRDefault="00B975FD">
      <w:pPr>
        <w:pStyle w:val="af5"/>
        <w:spacing w:beforeAutospacing="1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Мотивационная характеристика необходимости изучения темы</w:t>
      </w:r>
    </w:p>
    <w:p w:rsidR="00732CCF" w:rsidRDefault="00B975FD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«Внутренние болезни» являются основополагающей учебной дисциплиной, вырабат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вающей диагностические навыки, знания и умения для оказания медицинской помощи пациентам.В процессе изучения учебной дисциплины студенты приобретают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вательские навыки, умение работать самостоятельно над алгоритмами дифференциал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диагностики симптомосходных заболеваний, используя приемы сравнительного анализа.</w:t>
      </w:r>
    </w:p>
    <w:p w:rsidR="00732CCF" w:rsidRDefault="00B975FD">
      <w:pPr>
        <w:spacing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самоподготовки</w:t>
      </w:r>
    </w:p>
    <w:p w:rsidR="003258E6" w:rsidRDefault="003258E6" w:rsidP="003258E6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5964014"/>
      <w:r>
        <w:rPr>
          <w:rFonts w:ascii="Times New Roman" w:hAnsi="Times New Roman"/>
          <w:sz w:val="28"/>
          <w:szCs w:val="28"/>
        </w:rPr>
        <w:t>Системные васкулиты: этиология, патогенез. Классификация системных васкул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тов.</w:t>
      </w:r>
    </w:p>
    <w:p w:rsidR="003258E6" w:rsidRDefault="003258E6" w:rsidP="003258E6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принципы диагностики и лечения системных васкулитов.</w:t>
      </w:r>
    </w:p>
    <w:p w:rsidR="003258E6" w:rsidRPr="00145DE6" w:rsidRDefault="003258E6" w:rsidP="003258E6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sz w:val="28"/>
          <w:szCs w:val="28"/>
        </w:rPr>
        <w:t xml:space="preserve">Показания для антибиотикотерапии при системных васкулитах. </w:t>
      </w:r>
      <w:r w:rsidRPr="004F147F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:rsidR="003258E6" w:rsidRPr="00145DE6" w:rsidRDefault="003258E6" w:rsidP="003258E6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DE6">
        <w:rPr>
          <w:rFonts w:ascii="Times New Roman" w:hAnsi="Times New Roman"/>
          <w:snapToGrid w:val="0"/>
          <w:sz w:val="28"/>
          <w:szCs w:val="28"/>
        </w:rPr>
        <w:t>Неотложная медицинская помощь при гипертоническом кризе, стабильной стен</w:t>
      </w:r>
      <w:r w:rsidRPr="00145DE6">
        <w:rPr>
          <w:rFonts w:ascii="Times New Roman" w:hAnsi="Times New Roman"/>
          <w:snapToGrid w:val="0"/>
          <w:sz w:val="28"/>
          <w:szCs w:val="28"/>
        </w:rPr>
        <w:t>о</w:t>
      </w:r>
      <w:r w:rsidRPr="00145DE6">
        <w:rPr>
          <w:rFonts w:ascii="Times New Roman" w:hAnsi="Times New Roman"/>
          <w:snapToGrid w:val="0"/>
          <w:sz w:val="28"/>
          <w:szCs w:val="28"/>
        </w:rPr>
        <w:t>кардии напряжения, инфаркте миокарда, остром почечном повреждении, тромб</w:t>
      </w:r>
      <w:r w:rsidRPr="00145DE6">
        <w:rPr>
          <w:rFonts w:ascii="Times New Roman" w:hAnsi="Times New Roman"/>
          <w:snapToGrid w:val="0"/>
          <w:sz w:val="28"/>
          <w:szCs w:val="28"/>
        </w:rPr>
        <w:t>о</w:t>
      </w:r>
      <w:r w:rsidRPr="00145DE6">
        <w:rPr>
          <w:rFonts w:ascii="Times New Roman" w:hAnsi="Times New Roman"/>
          <w:snapToGrid w:val="0"/>
          <w:sz w:val="28"/>
          <w:szCs w:val="28"/>
        </w:rPr>
        <w:t>эмболии лёгочной артерии.</w:t>
      </w:r>
    </w:p>
    <w:p w:rsidR="003258E6" w:rsidRPr="004F147F" w:rsidRDefault="003258E6" w:rsidP="00325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системными васкулитами.</w:t>
      </w:r>
    </w:p>
    <w:p w:rsidR="003258E6" w:rsidRPr="004F147F" w:rsidRDefault="003258E6" w:rsidP="00325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sz w:val="28"/>
          <w:szCs w:val="28"/>
        </w:rPr>
        <w:t>Особенности течения системных васкулитов у пациентов пожилого и старческого возраста. Особенности терапевтической тактики.</w:t>
      </w:r>
    </w:p>
    <w:p w:rsidR="003258E6" w:rsidRPr="004F147F" w:rsidRDefault="003258E6" w:rsidP="003258E6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sz w:val="28"/>
          <w:szCs w:val="28"/>
        </w:rPr>
        <w:lastRenderedPageBreak/>
        <w:t>Медицинская реабилитация пациентов с системными васкулитами: виды, показ</w:t>
      </w:r>
      <w:r w:rsidRPr="004F147F">
        <w:rPr>
          <w:rFonts w:ascii="Times New Roman" w:hAnsi="Times New Roman"/>
          <w:sz w:val="28"/>
          <w:szCs w:val="28"/>
        </w:rPr>
        <w:t>а</w:t>
      </w:r>
      <w:r w:rsidRPr="004F147F">
        <w:rPr>
          <w:rFonts w:ascii="Times New Roman" w:hAnsi="Times New Roman"/>
          <w:sz w:val="28"/>
          <w:szCs w:val="28"/>
        </w:rPr>
        <w:t>ния, противопоказания.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>Васкулиты с преимущественным поражением сосудов мелкого к</w:t>
      </w:r>
      <w:r>
        <w:rPr>
          <w:rFonts w:ascii="Times New Roman" w:eastAsia="Times New Roman" w:hAnsi="Times New Roman" w:cs="Times New Roman"/>
          <w:sz w:val="28"/>
          <w:szCs w:val="28"/>
        </w:rPr>
        <w:t>алибра: пурпура Шенлейн-Геноха (</w:t>
      </w:r>
      <w:r w:rsidRPr="002B75CB">
        <w:rPr>
          <w:rFonts w:ascii="Times New Roman" w:eastAsia="Times New Roman" w:hAnsi="Times New Roman" w:cs="Times New Roman"/>
          <w:sz w:val="28"/>
          <w:szCs w:val="28"/>
          <w:lang w:val="en-US"/>
        </w:rPr>
        <w:t>IgA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-васкулит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пурп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B75CB">
        <w:rPr>
          <w:rFonts w:ascii="Times New Roman" w:hAnsi="Times New Roman"/>
          <w:sz w:val="28"/>
          <w:szCs w:val="28"/>
        </w:rPr>
        <w:t>ы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Шенлейн-Геноха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75CB">
        <w:rPr>
          <w:rFonts w:ascii="Times New Roman" w:eastAsia="Times New Roman" w:hAnsi="Times New Roman" w:cs="Times New Roman"/>
          <w:sz w:val="28"/>
          <w:szCs w:val="28"/>
          <w:lang w:val="en-US"/>
        </w:rPr>
        <w:t>IgA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-васкулит</w:t>
      </w:r>
      <w:r w:rsidRPr="002B75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Pr="00827E17" w:rsidRDefault="003258E6" w:rsidP="00325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пурпур</w:t>
      </w:r>
      <w:r w:rsidRPr="00827E17">
        <w:rPr>
          <w:rFonts w:ascii="Times New Roman" w:hAnsi="Times New Roman"/>
          <w:sz w:val="28"/>
          <w:szCs w:val="28"/>
        </w:rPr>
        <w:t xml:space="preserve">ы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Шенлейн-Геноха (</w:t>
      </w:r>
      <w:r w:rsidRPr="00827E17">
        <w:rPr>
          <w:rFonts w:ascii="Times New Roman" w:eastAsia="Times New Roman" w:hAnsi="Times New Roman" w:cs="Times New Roman"/>
          <w:sz w:val="28"/>
          <w:szCs w:val="28"/>
          <w:lang w:val="en-US"/>
        </w:rPr>
        <w:t>IgA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-васкулит</w:t>
      </w:r>
      <w:r w:rsidRPr="00827E17">
        <w:rPr>
          <w:rFonts w:ascii="Times New Roman" w:hAnsi="Times New Roman"/>
          <w:sz w:val="28"/>
          <w:szCs w:val="28"/>
        </w:rPr>
        <w:t xml:space="preserve">а). 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>Васкулиты с преимущественным поражением сосудов мелкого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алибра: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гранул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матоз с полиангиитом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гранулематоза с полиангиитом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гранулематоза с полиангиитом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Васкулиты с преимущественным поражением сосудов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алибра: узелк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вый полиартериит.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узелкового полиарт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риита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узелкового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полиартериит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>Васкулиты с преимущественным поражением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крупных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 сосудов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неспецифич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ский аортоартериит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неспецифического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аортоартериит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неспецифического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аортоартериит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>.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>Васкулиты с преимущественным поражением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крупных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 сосудов</w:t>
      </w:r>
      <w:r>
        <w:rPr>
          <w:rFonts w:ascii="Times New Roman" w:eastAsia="Times New Roman" w:hAnsi="Times New Roman" w:cs="Times New Roman"/>
          <w:sz w:val="28"/>
          <w:szCs w:val="28"/>
        </w:rPr>
        <w:t>: височный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арт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риит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височного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височного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>.</w:t>
      </w:r>
    </w:p>
    <w:p w:rsidR="003258E6" w:rsidRDefault="003258E6" w:rsidP="003258E6">
      <w:pPr>
        <w:numPr>
          <w:ilvl w:val="0"/>
          <w:numId w:val="7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критерии ревматическойполимиалгии. </w:t>
      </w:r>
    </w:p>
    <w:bookmarkEnd w:id="3"/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аудиторного контроля знаний</w:t>
      </w:r>
    </w:p>
    <w:p w:rsidR="003258E6" w:rsidRDefault="003258E6" w:rsidP="003258E6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Системные васкулиты: этиология, патогенез. Классификация системных васкул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тов.</w:t>
      </w:r>
    </w:p>
    <w:p w:rsidR="003258E6" w:rsidRDefault="003258E6" w:rsidP="003258E6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принципы диагностики и лечения системных васкулитов.</w:t>
      </w:r>
    </w:p>
    <w:p w:rsidR="003258E6" w:rsidRPr="00145DE6" w:rsidRDefault="003258E6" w:rsidP="003258E6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sz w:val="28"/>
          <w:szCs w:val="28"/>
        </w:rPr>
        <w:t xml:space="preserve">Показания для антибиотикотерапии при системных васкулитах. </w:t>
      </w:r>
      <w:r w:rsidRPr="004F147F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:rsidR="003258E6" w:rsidRPr="00145DE6" w:rsidRDefault="003258E6" w:rsidP="003258E6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DE6">
        <w:rPr>
          <w:rFonts w:ascii="Times New Roman" w:hAnsi="Times New Roman"/>
          <w:snapToGrid w:val="0"/>
          <w:sz w:val="28"/>
          <w:szCs w:val="28"/>
        </w:rPr>
        <w:t>Неотложная медицинская помощь при гипертоническом кризе, стабильной стен</w:t>
      </w:r>
      <w:r w:rsidRPr="00145DE6">
        <w:rPr>
          <w:rFonts w:ascii="Times New Roman" w:hAnsi="Times New Roman"/>
          <w:snapToGrid w:val="0"/>
          <w:sz w:val="28"/>
          <w:szCs w:val="28"/>
        </w:rPr>
        <w:t>о</w:t>
      </w:r>
      <w:r w:rsidRPr="00145DE6">
        <w:rPr>
          <w:rFonts w:ascii="Times New Roman" w:hAnsi="Times New Roman"/>
          <w:snapToGrid w:val="0"/>
          <w:sz w:val="28"/>
          <w:szCs w:val="28"/>
        </w:rPr>
        <w:t>кардии напряжения, инфаркте миокарда, остром почечном повреждении, тромб</w:t>
      </w:r>
      <w:r w:rsidRPr="00145DE6">
        <w:rPr>
          <w:rFonts w:ascii="Times New Roman" w:hAnsi="Times New Roman"/>
          <w:snapToGrid w:val="0"/>
          <w:sz w:val="28"/>
          <w:szCs w:val="28"/>
        </w:rPr>
        <w:t>о</w:t>
      </w:r>
      <w:r w:rsidRPr="00145DE6">
        <w:rPr>
          <w:rFonts w:ascii="Times New Roman" w:hAnsi="Times New Roman"/>
          <w:snapToGrid w:val="0"/>
          <w:sz w:val="28"/>
          <w:szCs w:val="28"/>
        </w:rPr>
        <w:t>эмболии лёгочной артерии</w:t>
      </w:r>
      <w:r w:rsidR="001938B1">
        <w:rPr>
          <w:rFonts w:ascii="Times New Roman" w:hAnsi="Times New Roman"/>
          <w:snapToGrid w:val="0"/>
          <w:sz w:val="28"/>
          <w:szCs w:val="28"/>
        </w:rPr>
        <w:t>, диссеминированном внутрисосудистом свёртывании крови</w:t>
      </w:r>
      <w:r w:rsidRPr="00145DE6">
        <w:rPr>
          <w:rFonts w:ascii="Times New Roman" w:hAnsi="Times New Roman"/>
          <w:snapToGrid w:val="0"/>
          <w:sz w:val="28"/>
          <w:szCs w:val="28"/>
        </w:rPr>
        <w:t>.</w:t>
      </w:r>
    </w:p>
    <w:p w:rsidR="003258E6" w:rsidRPr="004F147F" w:rsidRDefault="003258E6" w:rsidP="003258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системными васкулитами.</w:t>
      </w:r>
    </w:p>
    <w:p w:rsidR="003258E6" w:rsidRPr="004F147F" w:rsidRDefault="003258E6" w:rsidP="003258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sz w:val="28"/>
          <w:szCs w:val="28"/>
        </w:rPr>
        <w:t>Особенности течения системных васкулитов у пациентов пожилого и старческого возраста. Особенности терапевтической тактики.</w:t>
      </w:r>
    </w:p>
    <w:p w:rsidR="003258E6" w:rsidRPr="004F147F" w:rsidRDefault="003258E6" w:rsidP="003258E6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7F">
        <w:rPr>
          <w:rFonts w:ascii="Times New Roman" w:hAnsi="Times New Roman"/>
          <w:sz w:val="28"/>
          <w:szCs w:val="28"/>
        </w:rPr>
        <w:t>Медицинская реабилитация пациентов с системными васкулитами: виды, показ</w:t>
      </w:r>
      <w:r w:rsidRPr="004F147F">
        <w:rPr>
          <w:rFonts w:ascii="Times New Roman" w:hAnsi="Times New Roman"/>
          <w:sz w:val="28"/>
          <w:szCs w:val="28"/>
        </w:rPr>
        <w:t>а</w:t>
      </w:r>
      <w:r w:rsidRPr="004F147F">
        <w:rPr>
          <w:rFonts w:ascii="Times New Roman" w:hAnsi="Times New Roman"/>
          <w:sz w:val="28"/>
          <w:szCs w:val="28"/>
        </w:rPr>
        <w:t>ния, противопоказания.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>Васкулиты с преимущественным поражением сосудов мелкого к</w:t>
      </w:r>
      <w:r>
        <w:rPr>
          <w:rFonts w:ascii="Times New Roman" w:eastAsia="Times New Roman" w:hAnsi="Times New Roman" w:cs="Times New Roman"/>
          <w:sz w:val="28"/>
          <w:szCs w:val="28"/>
        </w:rPr>
        <w:t>алибра: пурпура Шенлейн-Геноха (</w:t>
      </w:r>
      <w:r w:rsidRPr="002B75CB">
        <w:rPr>
          <w:rFonts w:ascii="Times New Roman" w:eastAsia="Times New Roman" w:hAnsi="Times New Roman" w:cs="Times New Roman"/>
          <w:sz w:val="28"/>
          <w:szCs w:val="28"/>
          <w:lang w:val="en-US"/>
        </w:rPr>
        <w:t>IgA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-васкулит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пурп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B75CB">
        <w:rPr>
          <w:rFonts w:ascii="Times New Roman" w:hAnsi="Times New Roman"/>
          <w:sz w:val="28"/>
          <w:szCs w:val="28"/>
        </w:rPr>
        <w:t>ы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Шенлейн-Геноха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75CB">
        <w:rPr>
          <w:rFonts w:ascii="Times New Roman" w:eastAsia="Times New Roman" w:hAnsi="Times New Roman" w:cs="Times New Roman"/>
          <w:sz w:val="28"/>
          <w:szCs w:val="28"/>
          <w:lang w:val="en-US"/>
        </w:rPr>
        <w:t>IgA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>-васкулит</w:t>
      </w:r>
      <w:r w:rsidRPr="002B75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Pr="00827E17" w:rsidRDefault="003258E6" w:rsidP="003258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пурпур</w:t>
      </w:r>
      <w:r w:rsidRPr="00827E17">
        <w:rPr>
          <w:rFonts w:ascii="Times New Roman" w:hAnsi="Times New Roman"/>
          <w:sz w:val="28"/>
          <w:szCs w:val="28"/>
        </w:rPr>
        <w:t xml:space="preserve">ы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Шенлейн-Геноха (</w:t>
      </w:r>
      <w:r w:rsidRPr="00827E17">
        <w:rPr>
          <w:rFonts w:ascii="Times New Roman" w:eastAsia="Times New Roman" w:hAnsi="Times New Roman" w:cs="Times New Roman"/>
          <w:sz w:val="28"/>
          <w:szCs w:val="28"/>
          <w:lang w:val="en-US"/>
        </w:rPr>
        <w:t>IgA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-васкулит</w:t>
      </w:r>
      <w:r w:rsidRPr="00827E17">
        <w:rPr>
          <w:rFonts w:ascii="Times New Roman" w:hAnsi="Times New Roman"/>
          <w:sz w:val="28"/>
          <w:szCs w:val="28"/>
        </w:rPr>
        <w:t xml:space="preserve">а). 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lastRenderedPageBreak/>
        <w:t>Васкулиты с преимущественным поражением сосудов мелкого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алибра: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гранул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матоз с полиангиитом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гранулематоза с полиангиитом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гранулематоза с полиангиитом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Васкулиты с преимущественным поражением сосудов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алибра: узелк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вый полиартериит.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узелкового полиарт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риита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узелкового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полиартериит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>Васкулиты с преимущественным поражением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крупных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 сосудов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неспецифич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ский аортоартериит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неспецифического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аортоартериит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неспецифического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аортоартериит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>.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>Васкулиты с преимущественным поражением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крупных</w:t>
      </w: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 сосудов</w:t>
      </w:r>
      <w:r>
        <w:rPr>
          <w:rFonts w:ascii="Times New Roman" w:eastAsia="Times New Roman" w:hAnsi="Times New Roman" w:cs="Times New Roman"/>
          <w:sz w:val="28"/>
          <w:szCs w:val="28"/>
        </w:rPr>
        <w:t>: височный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арт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>риит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75CB">
        <w:rPr>
          <w:rFonts w:ascii="Times New Roman" w:hAnsi="Times New Roman"/>
          <w:sz w:val="28"/>
          <w:szCs w:val="28"/>
        </w:rPr>
        <w:t xml:space="preserve">Клиническая картина, варианты 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височного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 xml:space="preserve">. 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7E17">
        <w:rPr>
          <w:rFonts w:ascii="Times New Roman" w:hAnsi="Times New Roman"/>
          <w:sz w:val="28"/>
          <w:szCs w:val="28"/>
        </w:rPr>
        <w:t xml:space="preserve">Диагностика,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височного</w:t>
      </w:r>
      <w:r w:rsidRPr="00827E17">
        <w:rPr>
          <w:rFonts w:ascii="Times New Roman" w:eastAsia="Times New Roman" w:hAnsi="Times New Roman" w:cs="Times New Roman"/>
          <w:sz w:val="28"/>
          <w:szCs w:val="28"/>
        </w:rPr>
        <w:t xml:space="preserve"> артериит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5CB">
        <w:rPr>
          <w:rFonts w:ascii="Times New Roman" w:hAnsi="Times New Roman"/>
          <w:sz w:val="28"/>
          <w:szCs w:val="28"/>
        </w:rPr>
        <w:t>.</w:t>
      </w:r>
    </w:p>
    <w:p w:rsidR="003258E6" w:rsidRDefault="003258E6" w:rsidP="003258E6">
      <w:pPr>
        <w:numPr>
          <w:ilvl w:val="0"/>
          <w:numId w:val="32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5CB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критерии ревматическойполимиалгии. </w:t>
      </w:r>
    </w:p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116484">
        <w:rPr>
          <w:rFonts w:ascii="Times New Roman" w:eastAsia="Times New Roman" w:hAnsi="Times New Roman"/>
          <w:b/>
          <w:bCs/>
          <w:sz w:val="28"/>
          <w:szCs w:val="28"/>
        </w:rPr>
        <w:t>Тесты для проверки уровня знаний</w:t>
      </w:r>
    </w:p>
    <w:p w:rsidR="00116484" w:rsidRPr="00116484" w:rsidRDefault="00116484" w:rsidP="00116484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116484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16484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Классификация васкулитов основана на размерах наиболее пораженных сос</w:t>
      </w:r>
      <w:r w:rsidRPr="00116484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у</w:t>
      </w:r>
      <w:r w:rsidRPr="00116484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дов. Какой из перечисленных васкулитов преимущественно поражает сосуды крупного калибра? </w:t>
      </w:r>
    </w:p>
    <w:p w:rsidR="00116484" w:rsidRPr="00116484" w:rsidRDefault="00116484" w:rsidP="00116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116484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Гигантоклеточный </w:t>
      </w:r>
      <w:r w:rsid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артериит</w:t>
      </w:r>
    </w:p>
    <w:p w:rsidR="00116484" w:rsidRPr="00116484" w:rsidRDefault="00116484" w:rsidP="00116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116484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Узелковый полиартериит</w:t>
      </w:r>
    </w:p>
    <w:p w:rsidR="00116484" w:rsidRPr="00116484" w:rsidRDefault="00116484" w:rsidP="00116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116484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Микроскопический полиангиит</w:t>
      </w:r>
    </w:p>
    <w:p w:rsidR="00116484" w:rsidRPr="00116484" w:rsidRDefault="00116484" w:rsidP="00116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116484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Гранулематоз с полиангиитом</w:t>
      </w:r>
    </w:p>
    <w:p w:rsidR="00116484" w:rsidRDefault="00116484" w:rsidP="00116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116484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</w:t>
      </w:r>
      <w:r w:rsidRPr="00116484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IgA</w:t>
      </w:r>
      <w:r w:rsidRPr="00116484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-ассоциированный васкулит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2. </w:t>
      </w: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Классификация васкулитов основана на размерах наиболее пораженных сосудов. Какой из перечисленных васкулитов преимущественно поражает сосуды мелкого калибра? 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Гранулематоз с полиангиитом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Гигантоклеточный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артериит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Артериит Такаясу 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Узелковый полиартериит</w:t>
      </w:r>
    </w:p>
    <w:p w:rsid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Болезнь Кавасаки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3. </w:t>
      </w: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Какой системный васкулит обусловлен появлением антинейтрофильных цитоплазматических антител к миелопероксидазе?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IgA-ассоциированный васкулит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Гигантоклеточный артериит (болезнь Хортона)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Узелковый полиартериит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+4. Микроскопический полиангиит</w:t>
      </w:r>
    </w:p>
    <w:p w:rsid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Артериит Такаясу (неспецифический аортоартериит)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4.</w:t>
      </w: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Каковы особенности кожной сыпи у пациентов с IgA-ассоциированным васкулитом (геморрагическим васкулитом Шенлейна-Геноха)?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Сыпь сочетается с диффузным гиперкератозом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-2. Сыпь сочетается с отеками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Сыпь сочетается с зудом кожи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+4. Сыпь возникает преимущественно на коже дистальных отделов нижних конечностей, симметричная, в виде пальпируемой пурпуры</w:t>
      </w:r>
    </w:p>
    <w:p w:rsidR="00116484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Ничего из перечисленного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5. </w:t>
      </w: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Какая из приведенных ниже формулировок соответствует определению гранулематоза с полиангиитом?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Системное воспалительное гранулематозное заболевание из группы васкулитов, поражающее крупные артерии эластического типа – аорту, её ветви и легочные артерии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Системное воспалительное заболевание из группы некротизирующих васкулитов, поражающее мышечные артерии среднего, иногда мелкого размера, что приводит к образованию микроаневризм и вторичной ишемии тканей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+3. Системное воспалительное гранулематозное заболевание из группы васкулитов, поражающее сосуды мелкого и среднего калибра – капилляры, венулы, артериолы и артерии – с вовлечением органов дыхания, глаз, почек и других органов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Системное воспалительное заболевание из группы васкулитов, поражающее с главным образом мелкие сосуды, в основе которого лежит асептическое воспаление стенок микрососудов и множественное микротромбообразование</w:t>
      </w:r>
    </w:p>
    <w:p w:rsid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Системное воспалительное гранулематозное заболевание из группы васкулитов, поражающее преимущественно грудную аорту, её крупные ветви и экстракраниальные ветви сонных артерий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6. </w:t>
      </w: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Какие патогенетические механизмы присущи гранулематозу с полиангиитом?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Появление антинуклеарных антител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Появление антинейтрофильных цитоплазматических антител, специфичных к протеиназе-3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Появление антинейтрофильных цитоплазматических антител, специфичных к миелопероксидазе</w:t>
      </w:r>
    </w:p>
    <w:p w:rsidR="00CD5BEE" w:rsidRP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Все упомянутые механизмы имеют патогенетическое значение при данном заболевании</w:t>
      </w:r>
    </w:p>
    <w:p w:rsidR="00CD5BEE" w:rsidRDefault="00CD5BEE" w:rsidP="00CD5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D5BE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Ни один из упомянутых механизмов не играет патогенетической роли при данном заболевании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7. </w:t>
      </w: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Для индукции ремиссии при гранулематозе с полиангиитом, опасном для жизни или органов, используют: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 Высокие дозы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глюко</w:t>
      </w: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кортикостероидов с циклофосфамидом или ритуксимабом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Высокие дозы нестероидных противовоспалительных средств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Лечебные дозы парентеральных антикоагулянтов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Высокие дозы производных 5-аминосалициловой кислоты</w:t>
      </w:r>
    </w:p>
    <w:p w:rsidR="00CD5BEE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Антиаритмические средства в комбинации с ингибиторами ГМГ-КоА-редуктазы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8. </w:t>
      </w: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Какие клинические проявления типичны для узелкового полиартериита?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Кожные покровы «мраморного» вида с эритематозными, папулезными, уртикарными высыпаниями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Некрозы кожи с изъязвлениями, образованием тканевых дефектов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Появление расположенных по ходу сосудистых стволов болезненных узелков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Гангрена пальцев стопы </w:t>
      </w:r>
    </w:p>
    <w:p w:rsid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Все упомянутые признаки типичны для данного заболевания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 xml:space="preserve">9. </w:t>
      </w: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В лечении узелкового полиартериита используют все нижеперечисленные препараты, за исключением: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Алендроновая кислота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Метилпреднизолон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Азатиоприн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Метотрексат</w:t>
      </w:r>
    </w:p>
    <w:p w:rsid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Циклофосфамид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10. </w:t>
      </w: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Назовите клинические особенности артериита Такаясу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: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Височные артерии плотные, пульсирующие, безболезненные, при УЗИ - с пристеночными очагами, выступающими в просвет сосуда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Боли, скованность в мышцах плечевого пояса, не деструктивный полиартрит лопаточно-ключичных и грудино-ключичных суставов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+3. Асимметричность давления и пульса на лучевых артериях с одной или обеих сторон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Несколько ослаблен пульс на артериях тыла стопы</w:t>
      </w:r>
    </w:p>
    <w:p w:rsid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По ходу подкожных артерий плотные, болезненные, пульсирующие узелки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11. </w:t>
      </w: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Диагноз артериита Такаясу основывается на проведении: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Магнитно-резонансной ангиографии, или КТ-ангиографии, или аортальной артериографии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Иммуноблота антинейтрофильных цитоплазматических антител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Общего анализа крови, биохимического анализа крови, общего анализа мочи, коагулограммы</w:t>
      </w:r>
    </w:p>
    <w:p w:rsidR="00EA5805" w:rsidRP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Эхокардиоскопии</w:t>
      </w:r>
    </w:p>
    <w:p w:rsidR="00EA5805" w:rsidRDefault="00EA5805" w:rsidP="00EA5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A5805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Денситометрии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12.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Какие нарушения характерны для гигантоклеточного артериита?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Поражение грудной аорты, крупных ветвей аорты, экстракраниальных ветвей сонных артерий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Поражение артерий мелкого и среднего калибра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Поражение сосудов микроциркуляторного русла (артериол, капилляров, венул)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Все перечисленные сдвиги характерны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Все перечисленные сдвиги не характерны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13.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Какой метод диагностики является самым надежным для верификации диагноза гигантоклеточного артериита?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Электроэнцефалограмма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УЗИ брахиоцефальных артерий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МРТ головного мозга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+4. Биопсия височной артерии.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Биопсия кожно-мышечного лоскута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14.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Около половины пациентов с гигантоклеточным артериитом страдают от симптомов другого заболевания. Какого?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Ревматической полимиалгии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Ревматоидного артрита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Хронической ревматической болезни сердца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Острой ревматической лихорадки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Сахарного диабета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15.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Лечение гигантоклеточного артериита основано на применении: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 xml:space="preserve">+1. Высоких доз глюкокортикостероидов, при рефрактерном течении – тоцилизумаба или метотрексата 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Высоких доз нестероидных противовоспалительных средств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Антикоагулянтов и/или антиагрегантов в сочетании с ингибиторами ГМГ-КоА-редуктазы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Терапевтических доз ингибиторов РААС в сочетании с противомигренозными средствами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Нефропротективной, церебропротективной и кардиопротективной терапии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16.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В каком возрасте обычно развивается ревматическая полимиалгия?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В любом возрасте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 подростковом возрасте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В возрасте от 18 до 30 лет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В возрасте от 30 до 50 лет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В возрасте старше 50 лет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17.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Какие изменения в общем анализе крови наиболее типичны для ревматической полимиалгии?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Резкое увеличение СОЭ &gt;50 мм/час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Выраженный нейтрофильный лейкоцитоз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Гипохромная анемия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Эозинофилия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Все перечисленное типично для данного заболевания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18.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Пациентов с ревматической полимиалгией беспокоят: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Интенсивные боли и скованность в проксимальных мышцах без мышечной слабости и атрофии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Интенсивные боли в крупных суставах нижних конечностей с развивающейся атрофией мышц нижних конечностей и мышечной слабостью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Интенсивные боли в крупных суставах верхних конечностей с развивающейся атрофией мышц верхних конечностей и мышечной слабостью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Интенсивные боли и скованность в дистальных мышцах конечностей с мышечной слабостью и атрофией 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Болезненные судороги и фасцикуляции мышц с прогрессирующей атрофией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19.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При отсутствии поражённой ткани, доступной для биопсии, диагноз узелкового полиартериита подтверждается данными: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Артериографии, которая показывает типичные аневризмы артерий среднего калибра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Рентгенографии органов грудной клетки, которая показывает типичную для заболевания аневризму аорты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Сцинтиграфии, которая выявляет типичные расширения и узелки артерий среднего калибра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УЗИ органов брюшной полости, которое выявляет типичные расширения и узелки артерий среднего калибра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Исследования вызванных потенциалов, которое выявляет типичные нарушения нервной системы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20. </w:t>
      </w:r>
      <w:r w:rsidRPr="00C54C7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На данной фотографии показан распад переносицы, вызванный хондритом носа. Для какого из перечисленных заболеваний характерно данное повреждение?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43455" cy="3009265"/>
            <wp:effectExtent l="0" t="0" r="4445" b="635"/>
            <wp:docPr id="35" name="Рисунок 35" descr="https://www.msdmanuals.com/-/media/manual/professional/images/4/3/8/438-gpa-saddle-nose-deformity-wegener-granulomatosis-slide-21-springer-high_ru.jpg?thn=0&amp;sc_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msdmanuals.com/-/media/manual/professional/images/4/3/8/438-gpa-saddle-nose-deformity-wegener-granulomatosis-slide-21-springer-high_ru.jpg?thn=0&amp;sc_lang=ru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C7A">
        <w:rPr>
          <w:rFonts w:ascii="Times New Roman" w:eastAsia="Times New Roman" w:hAnsi="Times New Roman"/>
          <w:sz w:val="28"/>
          <w:szCs w:val="28"/>
        </w:rPr>
        <w:t>+1. Гранулематоз с полиангиитом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C7A">
        <w:rPr>
          <w:rFonts w:ascii="Times New Roman" w:eastAsia="Times New Roman" w:hAnsi="Times New Roman"/>
          <w:sz w:val="28"/>
          <w:szCs w:val="28"/>
        </w:rPr>
        <w:t>-2. IgA-ассоциированный васкулит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C7A">
        <w:rPr>
          <w:rFonts w:ascii="Times New Roman" w:eastAsia="Times New Roman" w:hAnsi="Times New Roman"/>
          <w:sz w:val="28"/>
          <w:szCs w:val="28"/>
        </w:rPr>
        <w:t>-3. Микроскопический полиангиит</w:t>
      </w:r>
    </w:p>
    <w:p w:rsidR="00C54C7A" w:rsidRP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C7A">
        <w:rPr>
          <w:rFonts w:ascii="Times New Roman" w:eastAsia="Times New Roman" w:hAnsi="Times New Roman"/>
          <w:sz w:val="28"/>
          <w:szCs w:val="28"/>
        </w:rPr>
        <w:t>-4. Ревматоидный артрит</w:t>
      </w:r>
    </w:p>
    <w:p w:rsidR="00C54C7A" w:rsidRDefault="00C54C7A" w:rsidP="00C54C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C7A">
        <w:rPr>
          <w:rFonts w:ascii="Times New Roman" w:eastAsia="Times New Roman" w:hAnsi="Times New Roman"/>
          <w:sz w:val="28"/>
          <w:szCs w:val="28"/>
        </w:rPr>
        <w:t>-5. Системная красная волчанка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Pr="00AF4325">
        <w:rPr>
          <w:rFonts w:ascii="Times New Roman" w:eastAsia="Times New Roman" w:hAnsi="Times New Roman"/>
          <w:sz w:val="28"/>
          <w:szCs w:val="28"/>
        </w:rPr>
        <w:t>Что из приведенного ниже не типично для гранулематоза с полиангиитом, но встречается при узелковом полиартериите?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-1. Поражение слизистой носа и придаточных пазух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-2. Поражение легких с инфильтрацией и формированием полостей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-3. Гранулемы в биоптатах пораженных органов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+4. Болезненные узелки вблизи разветвлений подкожных артерий</w:t>
      </w:r>
    </w:p>
    <w:p w:rsid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-5. Антинейтрофильные цитоплазматические антитела к протеиназе-3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 </w:t>
      </w:r>
      <w:r w:rsidRPr="00AF4325">
        <w:rPr>
          <w:rFonts w:ascii="Times New Roman" w:eastAsia="Times New Roman" w:hAnsi="Times New Roman"/>
          <w:sz w:val="28"/>
          <w:szCs w:val="28"/>
        </w:rPr>
        <w:t>Лечение IgA-ассоциированного васкулита (геморрагического васкулита Шенлейна-Геноха) с быстропрогрессирующим поражением почек: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+1. Пульс-терапия метилпреднизолоном внутривенно с последующим назначением внутрь преднизолона и иммунодепрессантов (циклофосфамида)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 xml:space="preserve">-2. Программный гемодиализ 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-3. Метотрексат 15 мг перорально 1 раз в неделю</w:t>
      </w:r>
    </w:p>
    <w:p w:rsidR="00AF4325" w:rsidRP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-4. Эмпирическая парентеральная антибиотикотерапия и назначение поддерживающей симптоматической терапии (НПВС, омепразол, ингибиторы АПФ, антикоагулянты и антиагреганты)</w:t>
      </w:r>
    </w:p>
    <w:p w:rsidR="00AF4325" w:rsidRDefault="00AF4325" w:rsidP="00AF43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325">
        <w:rPr>
          <w:rFonts w:ascii="Times New Roman" w:eastAsia="Times New Roman" w:hAnsi="Times New Roman"/>
          <w:sz w:val="28"/>
          <w:szCs w:val="28"/>
        </w:rPr>
        <w:t>-5. Эмпирическая парентеральная антибиотикотерапия с последующим назначением внутрь антибактериального препарата с учётом результатов посева на чувствительность к антибиотикам</w:t>
      </w:r>
    </w:p>
    <w:p w:rsidR="00547181" w:rsidRPr="00547181" w:rsidRDefault="00547181" w:rsidP="005471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 </w:t>
      </w:r>
      <w:r w:rsidRPr="00547181">
        <w:rPr>
          <w:rFonts w:ascii="Times New Roman" w:eastAsia="Times New Roman" w:hAnsi="Times New Roman"/>
          <w:sz w:val="28"/>
          <w:szCs w:val="28"/>
        </w:rPr>
        <w:t>Повышение содержания в крови какого иммуноглобулина типично для геморрагического васкулита Шенлейн-Геноха?</w:t>
      </w:r>
    </w:p>
    <w:p w:rsidR="00547181" w:rsidRPr="00547181" w:rsidRDefault="00547181" w:rsidP="005471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7181">
        <w:rPr>
          <w:rFonts w:ascii="Times New Roman" w:eastAsia="Times New Roman" w:hAnsi="Times New Roman"/>
          <w:sz w:val="28"/>
          <w:szCs w:val="28"/>
        </w:rPr>
        <w:t>+1. IgA</w:t>
      </w:r>
    </w:p>
    <w:p w:rsidR="00547181" w:rsidRPr="00547181" w:rsidRDefault="00547181" w:rsidP="005471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7181">
        <w:rPr>
          <w:rFonts w:ascii="Times New Roman" w:eastAsia="Times New Roman" w:hAnsi="Times New Roman"/>
          <w:sz w:val="28"/>
          <w:szCs w:val="28"/>
        </w:rPr>
        <w:t>-2. IgE</w:t>
      </w:r>
    </w:p>
    <w:p w:rsidR="00547181" w:rsidRPr="00547181" w:rsidRDefault="00547181" w:rsidP="005471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7181">
        <w:rPr>
          <w:rFonts w:ascii="Times New Roman" w:eastAsia="Times New Roman" w:hAnsi="Times New Roman"/>
          <w:sz w:val="28"/>
          <w:szCs w:val="28"/>
        </w:rPr>
        <w:t>-3. IgG</w:t>
      </w:r>
    </w:p>
    <w:p w:rsidR="00547181" w:rsidRPr="00547181" w:rsidRDefault="00547181" w:rsidP="005471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7181">
        <w:rPr>
          <w:rFonts w:ascii="Times New Roman" w:eastAsia="Times New Roman" w:hAnsi="Times New Roman"/>
          <w:sz w:val="28"/>
          <w:szCs w:val="28"/>
        </w:rPr>
        <w:t>-4. IgM</w:t>
      </w:r>
    </w:p>
    <w:p w:rsidR="00547181" w:rsidRDefault="00547181" w:rsidP="005471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7181">
        <w:rPr>
          <w:rFonts w:ascii="Times New Roman" w:eastAsia="Times New Roman" w:hAnsi="Times New Roman"/>
          <w:sz w:val="28"/>
          <w:szCs w:val="28"/>
        </w:rPr>
        <w:lastRenderedPageBreak/>
        <w:t>-5. Всех перечисленных</w:t>
      </w:r>
    </w:p>
    <w:p w:rsidR="008E580C" w:rsidRPr="008E580C" w:rsidRDefault="008E580C" w:rsidP="008E58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24. </w:t>
      </w:r>
      <w:r w:rsidRPr="008E580C">
        <w:rPr>
          <w:rFonts w:ascii="Times New Roman" w:eastAsia="Times New Roman" w:hAnsi="Times New Roman"/>
          <w:sz w:val="28"/>
          <w:szCs w:val="28"/>
        </w:rPr>
        <w:t>У кого чаще возникает IgA-ассоциированный васкулит (геморрагический васкулит Шенлейна-Геноха)?</w:t>
      </w:r>
    </w:p>
    <w:p w:rsidR="008E580C" w:rsidRPr="008E580C" w:rsidRDefault="008E580C" w:rsidP="008E58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580C">
        <w:rPr>
          <w:rFonts w:ascii="Times New Roman" w:eastAsia="Times New Roman" w:hAnsi="Times New Roman"/>
          <w:sz w:val="28"/>
          <w:szCs w:val="28"/>
        </w:rPr>
        <w:t>+1. У детей и молодых людей</w:t>
      </w:r>
    </w:p>
    <w:p w:rsidR="008E580C" w:rsidRPr="008E580C" w:rsidRDefault="008E580C" w:rsidP="008E58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580C">
        <w:rPr>
          <w:rFonts w:ascii="Times New Roman" w:eastAsia="Times New Roman" w:hAnsi="Times New Roman"/>
          <w:sz w:val="28"/>
          <w:szCs w:val="28"/>
        </w:rPr>
        <w:t>-2. У женщин в климактерическом периоде</w:t>
      </w:r>
    </w:p>
    <w:p w:rsidR="008E580C" w:rsidRPr="008E580C" w:rsidRDefault="008E580C" w:rsidP="008E58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580C">
        <w:rPr>
          <w:rFonts w:ascii="Times New Roman" w:eastAsia="Times New Roman" w:hAnsi="Times New Roman"/>
          <w:sz w:val="28"/>
          <w:szCs w:val="28"/>
        </w:rPr>
        <w:t>-3. У пожилых людей</w:t>
      </w:r>
    </w:p>
    <w:p w:rsidR="008E580C" w:rsidRPr="008E580C" w:rsidRDefault="008E580C" w:rsidP="008E58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580C">
        <w:rPr>
          <w:rFonts w:ascii="Times New Roman" w:eastAsia="Times New Roman" w:hAnsi="Times New Roman"/>
          <w:sz w:val="28"/>
          <w:szCs w:val="28"/>
        </w:rPr>
        <w:t>-4. У мужчин пожилого возраста</w:t>
      </w:r>
    </w:p>
    <w:p w:rsidR="008E580C" w:rsidRDefault="008E580C" w:rsidP="008E58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580C">
        <w:rPr>
          <w:rFonts w:ascii="Times New Roman" w:eastAsia="Times New Roman" w:hAnsi="Times New Roman"/>
          <w:sz w:val="28"/>
          <w:szCs w:val="28"/>
        </w:rPr>
        <w:t>-5. Без различий в возрасте</w:t>
      </w:r>
    </w:p>
    <w:p w:rsidR="00E80341" w:rsidRPr="00E80341" w:rsidRDefault="00E80341" w:rsidP="00E803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 </w:t>
      </w:r>
      <w:r w:rsidRPr="00E80341">
        <w:rPr>
          <w:rFonts w:ascii="Times New Roman" w:eastAsia="Times New Roman" w:hAnsi="Times New Roman"/>
          <w:sz w:val="28"/>
          <w:szCs w:val="28"/>
        </w:rPr>
        <w:t xml:space="preserve">Классификация васкулитов основана на размерах наиболее пораженных сосудов. Какой из перечисленных васкулитов преимущественно поражает сосуды мелкого калибра? </w:t>
      </w:r>
    </w:p>
    <w:p w:rsidR="00E80341" w:rsidRPr="00E80341" w:rsidRDefault="00E80341" w:rsidP="00E803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341">
        <w:rPr>
          <w:rFonts w:ascii="Times New Roman" w:eastAsia="Times New Roman" w:hAnsi="Times New Roman"/>
          <w:sz w:val="28"/>
          <w:szCs w:val="28"/>
        </w:rPr>
        <w:t xml:space="preserve">+1. Криоглобулинемический васкулит </w:t>
      </w:r>
    </w:p>
    <w:p w:rsidR="00E80341" w:rsidRPr="00E80341" w:rsidRDefault="00E80341" w:rsidP="00E803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341">
        <w:rPr>
          <w:rFonts w:ascii="Times New Roman" w:eastAsia="Times New Roman" w:hAnsi="Times New Roman"/>
          <w:sz w:val="28"/>
          <w:szCs w:val="28"/>
        </w:rPr>
        <w:t>-2. Гигантоклеточный васкулит</w:t>
      </w:r>
    </w:p>
    <w:p w:rsidR="00E80341" w:rsidRPr="00E80341" w:rsidRDefault="00E80341" w:rsidP="00E803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341">
        <w:rPr>
          <w:rFonts w:ascii="Times New Roman" w:eastAsia="Times New Roman" w:hAnsi="Times New Roman"/>
          <w:sz w:val="28"/>
          <w:szCs w:val="28"/>
        </w:rPr>
        <w:t xml:space="preserve">-3. Артериит Такаясу </w:t>
      </w:r>
    </w:p>
    <w:p w:rsidR="00E80341" w:rsidRPr="00E80341" w:rsidRDefault="00E80341" w:rsidP="00E803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341">
        <w:rPr>
          <w:rFonts w:ascii="Times New Roman" w:eastAsia="Times New Roman" w:hAnsi="Times New Roman"/>
          <w:sz w:val="28"/>
          <w:szCs w:val="28"/>
        </w:rPr>
        <w:t>-4. Узелковый полиартериит</w:t>
      </w:r>
    </w:p>
    <w:p w:rsidR="00E80341" w:rsidRDefault="00E80341" w:rsidP="00E803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341">
        <w:rPr>
          <w:rFonts w:ascii="Times New Roman" w:eastAsia="Times New Roman" w:hAnsi="Times New Roman"/>
          <w:sz w:val="28"/>
          <w:szCs w:val="28"/>
        </w:rPr>
        <w:t>-5. Болезнь Кавасаки</w:t>
      </w:r>
    </w:p>
    <w:p w:rsidR="00E7273C" w:rsidRPr="00E7273C" w:rsidRDefault="00303960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26. </w:t>
      </w:r>
      <w:r w:rsidR="00E7273C" w:rsidRPr="00E7273C">
        <w:rPr>
          <w:rFonts w:ascii="Times New Roman" w:eastAsia="Times New Roman" w:hAnsi="Times New Roman"/>
          <w:sz w:val="28"/>
          <w:szCs w:val="28"/>
        </w:rPr>
        <w:t>Диагноз узелкового полиартериита подтверждается данными: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+1. Биопсии поражённой ткани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-2. Рентгенографии органов грудной клетки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-3. Сцинтиграфии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-4. УЗИ органов брюшной полости</w:t>
      </w:r>
    </w:p>
    <w:p w:rsidR="00303960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-5. Исследования вызванных потенциалов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27. </w:t>
      </w:r>
      <w:r w:rsidRPr="00E7273C">
        <w:rPr>
          <w:rFonts w:ascii="Times New Roman" w:eastAsia="Times New Roman" w:hAnsi="Times New Roman"/>
          <w:sz w:val="28"/>
          <w:szCs w:val="28"/>
        </w:rPr>
        <w:t>Примерно у 20% пациентов с узелковым полиартериитом выявляется: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+1. Гепатит В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-2. Сахарный диабет I типа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-3. Псориаз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-4. Дилатационная кардиомиопатия</w:t>
      </w:r>
    </w:p>
    <w:p w:rsid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-5. Дисциркуляторная энцефалопатия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28. </w:t>
      </w:r>
      <w:r w:rsidRPr="00E7273C">
        <w:rPr>
          <w:rFonts w:ascii="Times New Roman" w:eastAsia="Times New Roman" w:hAnsi="Times New Roman"/>
          <w:sz w:val="28"/>
          <w:szCs w:val="28"/>
        </w:rPr>
        <w:t>Артериит Такаясу возникает преимущественно: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-1. У детей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+2. У молодых женщин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-3. У людей среднего возраста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-4. У пожилых людей</w:t>
      </w:r>
    </w:p>
    <w:p w:rsid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-5. У мужчин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29. </w:t>
      </w:r>
      <w:r w:rsidRPr="00E7273C">
        <w:rPr>
          <w:rFonts w:ascii="Times New Roman" w:eastAsia="Times New Roman" w:hAnsi="Times New Roman"/>
          <w:sz w:val="28"/>
          <w:szCs w:val="28"/>
        </w:rPr>
        <w:t>В большинстве случаев артериит Такаясу начинается с очаговой симптоматики, отражающей снижение кровотока в поражённом органе или конечности. Поражение устья коронарной артерии вследствие аортита или коронариита проявляется как: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+1. Стенокардия или инфаркт миокарда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-2. Головокружение и головные боли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-3. Синкопальные состояния и ортостатическая гипотония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-4. Перемежающаяся хромота</w:t>
      </w:r>
    </w:p>
    <w:p w:rsid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-5. Транзиторные ишемические атаки или инсульты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30. </w:t>
      </w:r>
      <w:r w:rsidRPr="00E7273C">
        <w:rPr>
          <w:rFonts w:ascii="Times New Roman" w:eastAsia="Times New Roman" w:hAnsi="Times New Roman"/>
          <w:sz w:val="28"/>
          <w:szCs w:val="28"/>
        </w:rPr>
        <w:t xml:space="preserve">Гигантоклеточному артерииту могут быть присущи все перечисленные симптомы, за исключением: 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lastRenderedPageBreak/>
        <w:t>-1. Выраженные головные боли (височные, затылочные, лобные или диффузные), сопровождающиеся болезненностью при прикосновении к коже в области скальпа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-2. Нарушения зрения с диплопией, скотомами, птозом, эпизодами потери зрения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-3. Интермиттирующие ишемические мышечные боли жевательных мышц и мышц языка</w:t>
      </w:r>
    </w:p>
    <w:p w:rsidR="00E7273C" w:rsidRPr="00E7273C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-4. Хронический подвывих нижней челюсти</w:t>
      </w:r>
    </w:p>
    <w:p w:rsidR="00E7273C" w:rsidRPr="00116484" w:rsidRDefault="00E7273C" w:rsidP="00E72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73C">
        <w:rPr>
          <w:rFonts w:ascii="Times New Roman" w:eastAsia="Times New Roman" w:hAnsi="Times New Roman"/>
          <w:sz w:val="28"/>
          <w:szCs w:val="28"/>
        </w:rPr>
        <w:t>+5. Функциональная диспепсия</w:t>
      </w:r>
    </w:p>
    <w:p w:rsidR="00732CCF" w:rsidRDefault="00732C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2CCF" w:rsidRDefault="00B975FD" w:rsidP="004D1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Hlk159269819"/>
      <w:r w:rsidRPr="005A2B55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F196B" w:rsidRPr="00FF196B" w:rsidRDefault="00FF196B" w:rsidP="00F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Пациентка В., 73 лет, жалуется на выраженную головную боль в височной области,</w:t>
      </w:r>
      <w:r w:rsidR="00A22CD1">
        <w:rPr>
          <w:rFonts w:ascii="Times New Roman" w:hAnsi="Times New Roman" w:cs="Times New Roman"/>
          <w:sz w:val="28"/>
          <w:szCs w:val="28"/>
        </w:rPr>
        <w:t xml:space="preserve"> боль в нижней челюсти при жевании, боль в области мышц плеч,</w:t>
      </w:r>
      <w:r>
        <w:rPr>
          <w:rFonts w:ascii="Times New Roman" w:hAnsi="Times New Roman" w:cs="Times New Roman"/>
          <w:sz w:val="28"/>
          <w:szCs w:val="28"/>
        </w:rPr>
        <w:t>общую слабость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вышение температуры тела до 37,9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FF196B" w:rsidRDefault="00FF196B" w:rsidP="00F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96B" w:rsidRDefault="00FF196B" w:rsidP="00F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2C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читает себя больной</w:t>
      </w:r>
      <w:r w:rsidRPr="00F87990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A22CD1">
        <w:rPr>
          <w:rFonts w:ascii="Times New Roman" w:hAnsi="Times New Roman" w:cs="Times New Roman"/>
          <w:sz w:val="28"/>
          <w:szCs w:val="28"/>
        </w:rPr>
        <w:t>пяти дней</w:t>
      </w:r>
      <w:r w:rsidRPr="00F87990">
        <w:rPr>
          <w:rFonts w:ascii="Times New Roman" w:hAnsi="Times New Roman" w:cs="Times New Roman"/>
          <w:sz w:val="28"/>
          <w:szCs w:val="28"/>
        </w:rPr>
        <w:t>, когда впервые появила</w:t>
      </w:r>
      <w:r w:rsidR="00A22CD1">
        <w:rPr>
          <w:rFonts w:ascii="Times New Roman" w:hAnsi="Times New Roman" w:cs="Times New Roman"/>
          <w:sz w:val="28"/>
          <w:szCs w:val="28"/>
        </w:rPr>
        <w:t>сь внезапная выраженная головная боль</w:t>
      </w:r>
      <w:r w:rsidRPr="00F87990">
        <w:rPr>
          <w:rFonts w:ascii="Times New Roman" w:hAnsi="Times New Roman" w:cs="Times New Roman"/>
          <w:sz w:val="28"/>
          <w:szCs w:val="28"/>
        </w:rPr>
        <w:t xml:space="preserve"> в </w:t>
      </w:r>
      <w:r w:rsidR="00A22CD1">
        <w:rPr>
          <w:rFonts w:ascii="Times New Roman" w:hAnsi="Times New Roman" w:cs="Times New Roman"/>
          <w:sz w:val="28"/>
          <w:szCs w:val="28"/>
        </w:rPr>
        <w:t>височной области, общая слабость, повышение температ</w:t>
      </w:r>
      <w:r w:rsidR="00A22CD1">
        <w:rPr>
          <w:rFonts w:ascii="Times New Roman" w:hAnsi="Times New Roman" w:cs="Times New Roman"/>
          <w:sz w:val="28"/>
          <w:szCs w:val="28"/>
        </w:rPr>
        <w:t>у</w:t>
      </w:r>
      <w:r w:rsidR="00A22CD1">
        <w:rPr>
          <w:rFonts w:ascii="Times New Roman" w:hAnsi="Times New Roman" w:cs="Times New Roman"/>
          <w:sz w:val="28"/>
          <w:szCs w:val="28"/>
        </w:rPr>
        <w:t xml:space="preserve">ры тела до 37,5 </w:t>
      </w:r>
      <w:r w:rsidR="00A22CD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22CD1">
        <w:rPr>
          <w:rFonts w:ascii="Times New Roman" w:hAnsi="Times New Roman" w:cs="Times New Roman"/>
          <w:sz w:val="28"/>
          <w:szCs w:val="28"/>
        </w:rPr>
        <w:t>С. На следующий день стала отмечать боль в нижней челюсти при п</w:t>
      </w:r>
      <w:r w:rsidR="00A22CD1">
        <w:rPr>
          <w:rFonts w:ascii="Times New Roman" w:hAnsi="Times New Roman" w:cs="Times New Roman"/>
          <w:sz w:val="28"/>
          <w:szCs w:val="28"/>
        </w:rPr>
        <w:t>е</w:t>
      </w:r>
      <w:r w:rsidR="00A22CD1">
        <w:rPr>
          <w:rFonts w:ascii="Times New Roman" w:hAnsi="Times New Roman" w:cs="Times New Roman"/>
          <w:sz w:val="28"/>
          <w:szCs w:val="28"/>
        </w:rPr>
        <w:t>режёвывании твёрдой пищи. За помощью не обращалась, так как посчитала, что «пр</w:t>
      </w:r>
      <w:r w:rsidR="00A22CD1">
        <w:rPr>
          <w:rFonts w:ascii="Times New Roman" w:hAnsi="Times New Roman" w:cs="Times New Roman"/>
          <w:sz w:val="28"/>
          <w:szCs w:val="28"/>
        </w:rPr>
        <w:t>и</w:t>
      </w:r>
      <w:r w:rsidR="00A22CD1">
        <w:rPr>
          <w:rFonts w:ascii="Times New Roman" w:hAnsi="Times New Roman" w:cs="Times New Roman"/>
          <w:sz w:val="28"/>
          <w:szCs w:val="28"/>
        </w:rPr>
        <w:t>болела» после ухода за маленькими внуками. Несколько дней назад стала ощущать боль в области мышц плеч, усиление головной боли, стало невозможно касаться кожи висо</w:t>
      </w:r>
      <w:r w:rsidR="00A22CD1">
        <w:rPr>
          <w:rFonts w:ascii="Times New Roman" w:hAnsi="Times New Roman" w:cs="Times New Roman"/>
          <w:sz w:val="28"/>
          <w:szCs w:val="28"/>
        </w:rPr>
        <w:t>ч</w:t>
      </w:r>
      <w:r w:rsidR="00A22CD1">
        <w:rPr>
          <w:rFonts w:ascii="Times New Roman" w:hAnsi="Times New Roman" w:cs="Times New Roman"/>
          <w:sz w:val="28"/>
          <w:szCs w:val="28"/>
        </w:rPr>
        <w:t>ной области из-за боли.</w:t>
      </w:r>
      <w:r w:rsidR="004D1D24">
        <w:rPr>
          <w:rFonts w:ascii="Times New Roman" w:hAnsi="Times New Roman" w:cs="Times New Roman"/>
          <w:sz w:val="28"/>
          <w:szCs w:val="28"/>
        </w:rPr>
        <w:t xml:space="preserve"> Обратилась в приёмный покой больницы в связи с ухудшением самочувствия.</w:t>
      </w:r>
    </w:p>
    <w:p w:rsidR="00FF196B" w:rsidRDefault="00FF196B" w:rsidP="00F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96B" w:rsidRDefault="00FF196B" w:rsidP="00F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5EB5">
        <w:rPr>
          <w:rFonts w:ascii="Times New Roman" w:hAnsi="Times New Roman" w:cs="Times New Roman"/>
          <w:sz w:val="28"/>
          <w:szCs w:val="28"/>
        </w:rPr>
        <w:t>боль при пальпации скальпа. Височные артерии при пальпации болезне</w:t>
      </w:r>
      <w:r w:rsidR="00075EB5">
        <w:rPr>
          <w:rFonts w:ascii="Times New Roman" w:hAnsi="Times New Roman" w:cs="Times New Roman"/>
          <w:sz w:val="28"/>
          <w:szCs w:val="28"/>
        </w:rPr>
        <w:t>н</w:t>
      </w:r>
      <w:r w:rsidR="00075EB5">
        <w:rPr>
          <w:rFonts w:ascii="Times New Roman" w:hAnsi="Times New Roman" w:cs="Times New Roman"/>
          <w:sz w:val="28"/>
          <w:szCs w:val="28"/>
        </w:rPr>
        <w:t>ны, уплотнены, их пульсация снижена. Боль при пальпации мышц плеч с обеих сторон.</w:t>
      </w:r>
    </w:p>
    <w:p w:rsidR="00FF196B" w:rsidRDefault="00FF196B" w:rsidP="00F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96B" w:rsidRDefault="00FF196B" w:rsidP="00F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96B" w:rsidRPr="0066554E" w:rsidRDefault="00FF196B" w:rsidP="00FF196B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вы заподозрили у пациентки и почему? Перечислите диагн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стические критерии данного заболевания.</w:t>
      </w:r>
    </w:p>
    <w:p w:rsidR="00FF196B" w:rsidRDefault="00FF196B" w:rsidP="00FF196B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FF196B" w:rsidRPr="00F87990" w:rsidRDefault="00FF196B" w:rsidP="00FF196B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bookmarkEnd w:id="4"/>
    <w:p w:rsidR="005A2B55" w:rsidRPr="005A2B55" w:rsidRDefault="005A2B55" w:rsidP="00261BE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E5271" w:rsidRDefault="002E5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28C0" w:rsidRPr="00FD7841" w:rsidRDefault="00CB28C0" w:rsidP="00CB28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B28C0" w:rsidRPr="004E3B74" w:rsidRDefault="00CB28C0" w:rsidP="00CB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B28C0" w:rsidRPr="00043486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1 / Р. А. Абдулхаков [и др.] ; под ред.: А. И. Мартынова, Ж. Д. Кобалава, С. В. Моисеева. – 4-е изд., перераб. – Москва : ГЭОТАР-Медиа, 2021. – 784 с.</w:t>
      </w:r>
    </w:p>
    <w:p w:rsidR="00CB28C0" w:rsidRPr="00043486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2 / Р. А. Абдулхаков [и др.] ; под ред.: А. И. Мартынова, Ж. Д. Кобалава, С. В. Моисеева. – 4-е изд., перераб. – Москва : ГЭОТАР-Медиа, 2021. – 704 с.</w:t>
      </w:r>
    </w:p>
    <w:p w:rsidR="00CB28C0" w:rsidRPr="00043486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1 / А. А. Бова [и др.] ; под ред. А. А. Бова. – Минск : Новое знание, 2018. – 703 с. : ил.</w:t>
      </w:r>
    </w:p>
    <w:p w:rsidR="00CB28C0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lastRenderedPageBreak/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2 / А. А. Бова [и др.] ; под ред. А. А. Бова. – 2-е изд., испр. – Минск : Новое знание, 2020. – 815 с. : ил., табл.</w:t>
      </w:r>
    </w:p>
    <w:p w:rsidR="00CB28C0" w:rsidRPr="00436896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6896">
        <w:rPr>
          <w:rFonts w:ascii="Times New Roman" w:eastAsia="Calibri" w:hAnsi="Times New Roman"/>
          <w:sz w:val="28"/>
          <w:szCs w:val="28"/>
        </w:rPr>
        <w:t>Аутоиммунные ревматические заболевания: принципы диагностики и лечения : пособие для студентов учреждений высш. образования, обучающихся по спец</w:t>
      </w:r>
      <w:r w:rsidRPr="00436896">
        <w:rPr>
          <w:rFonts w:ascii="Times New Roman" w:eastAsia="Calibri" w:hAnsi="Times New Roman"/>
          <w:sz w:val="28"/>
          <w:szCs w:val="28"/>
        </w:rPr>
        <w:t>и</w:t>
      </w:r>
      <w:r w:rsidRPr="00436896">
        <w:rPr>
          <w:rFonts w:ascii="Times New Roman" w:eastAsia="Calibri" w:hAnsi="Times New Roman"/>
          <w:sz w:val="28"/>
          <w:szCs w:val="28"/>
        </w:rPr>
        <w:t>альности 1-79 01 01 "Лечебное дело" / Л. Р. Выхристенко [и др.] ; М-во здрав</w:t>
      </w:r>
      <w:r w:rsidRPr="00436896">
        <w:rPr>
          <w:rFonts w:ascii="Times New Roman" w:eastAsia="Calibri" w:hAnsi="Times New Roman"/>
          <w:sz w:val="28"/>
          <w:szCs w:val="28"/>
        </w:rPr>
        <w:t>о</w:t>
      </w:r>
      <w:r w:rsidRPr="00436896">
        <w:rPr>
          <w:rFonts w:ascii="Times New Roman" w:eastAsia="Calibri" w:hAnsi="Times New Roman"/>
          <w:sz w:val="28"/>
          <w:szCs w:val="28"/>
        </w:rPr>
        <w:t>охранения Республики Беларусь, УО "Витебский гос. ордена Дружбы народов мед.ун-т". - Витебск : ВГМУ, 2020. 141 с.</w:t>
      </w:r>
    </w:p>
    <w:p w:rsidR="00CB28C0" w:rsidRDefault="00CB28C0" w:rsidP="00CB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CB28C0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>Алгоритм постановки диагноза заболеваний внутренних органов :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</w:t>
      </w:r>
      <w:r w:rsidRPr="00A60308">
        <w:rPr>
          <w:rFonts w:ascii="Times New Roman" w:eastAsia="Calibri" w:hAnsi="Times New Roman"/>
          <w:sz w:val="28"/>
          <w:szCs w:val="28"/>
        </w:rPr>
        <w:t>с</w:t>
      </w:r>
      <w:r w:rsidRPr="00A60308">
        <w:rPr>
          <w:rFonts w:ascii="Times New Roman" w:eastAsia="Calibri" w:hAnsi="Times New Roman"/>
          <w:sz w:val="28"/>
          <w:szCs w:val="28"/>
        </w:rPr>
        <w:t>публики Беларусь, УО "Витебский гос. ордена Дружбы народов мед. ун-т". - В</w:t>
      </w:r>
      <w:r w:rsidRPr="00A60308">
        <w:rPr>
          <w:rFonts w:ascii="Times New Roman" w:eastAsia="Calibri" w:hAnsi="Times New Roman"/>
          <w:sz w:val="28"/>
          <w:szCs w:val="28"/>
        </w:rPr>
        <w:t>и</w:t>
      </w:r>
      <w:r w:rsidRPr="00A60308">
        <w:rPr>
          <w:rFonts w:ascii="Times New Roman" w:eastAsia="Calibri" w:hAnsi="Times New Roman"/>
          <w:sz w:val="28"/>
          <w:szCs w:val="28"/>
        </w:rPr>
        <w:t>тебск : [ВГМУ], 2022. - 221 с.</w:t>
      </w:r>
    </w:p>
    <w:p w:rsidR="00CB28C0" w:rsidRPr="00876E19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>Внутренние болезни: учебник: в 2 т.: для студентов учреждений высш. проф. о</w:t>
      </w:r>
      <w:r w:rsidRPr="00876E19">
        <w:rPr>
          <w:rFonts w:ascii="Times New Roman" w:eastAsia="Calibri" w:hAnsi="Times New Roman"/>
          <w:sz w:val="28"/>
          <w:szCs w:val="28"/>
        </w:rPr>
        <w:t>б</w:t>
      </w:r>
      <w:r w:rsidRPr="00876E19">
        <w:rPr>
          <w:rFonts w:ascii="Times New Roman" w:eastAsia="Calibri" w:hAnsi="Times New Roman"/>
          <w:sz w:val="28"/>
          <w:szCs w:val="28"/>
        </w:rPr>
        <w:t>разования. Т. 1 : / М-во образования и науки РФ ; под ред. В. С. Моисеева, А. И. Мартынова, Н. А. Мухина. - 3-е изд., испр. и доп. - Москва : ГЭОТАР-Медиа, 2018. - 960 с.</w:t>
      </w:r>
    </w:p>
    <w:p w:rsidR="00CB28C0" w:rsidRPr="00436896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практика : национальное руководство : в 2 т. - Т. 2 / под ред. О. Ю. Кузнецовой, О. М. Лесняк, Е. В. Фроловой. - 2-е изд.,перераб. и доп. - Москва : ГЭОТАР-Медиа, 2021. - 992 с. (Серия "Национальные руководства") - ISBN 978-5-9704-5521-0. - Текст : электронный // URL : https://www.rosmedlib.ru/book/ISBN9785970455210.html (дата обращения: </w:t>
      </w:r>
      <w:r w:rsidRPr="00436896">
        <w:rPr>
          <w:rFonts w:ascii="Times New Roman" w:hAnsi="Times New Roman"/>
          <w:sz w:val="28"/>
          <w:szCs w:val="28"/>
        </w:rPr>
        <w:t>13.10.2021).</w:t>
      </w:r>
    </w:p>
    <w:p w:rsidR="00CB28C0" w:rsidRPr="00436896" w:rsidRDefault="00CB28C0" w:rsidP="00CB28C0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6896">
        <w:rPr>
          <w:rFonts w:ascii="Times New Roman" w:eastAsia="Calibri" w:hAnsi="Times New Roman"/>
          <w:sz w:val="28"/>
          <w:szCs w:val="28"/>
        </w:rPr>
        <w:t>Национальные рекомендации по лечению и ведению пациентов с ревматическими заболеваниями / Н.А. Мартусевич [и др.] ; под ред. Л.Н. Гавриленко // Рецепт. – 2021. – № 24 (3). – С. 399–413.</w:t>
      </w:r>
    </w:p>
    <w:p w:rsidR="00CB28C0" w:rsidRPr="00A60308" w:rsidRDefault="00CB28C0" w:rsidP="00CB28C0">
      <w:pPr>
        <w:pStyle w:val="af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96">
        <w:rPr>
          <w:rFonts w:ascii="Times New Roman" w:hAnsi="Times New Roman"/>
          <w:b/>
          <w:sz w:val="28"/>
          <w:szCs w:val="28"/>
        </w:rPr>
        <w:t>Нормативные правовые акты</w:t>
      </w:r>
      <w:r w:rsidRPr="00876E19">
        <w:rPr>
          <w:rFonts w:ascii="Times New Roman" w:hAnsi="Times New Roman"/>
          <w:b/>
          <w:sz w:val="28"/>
          <w:szCs w:val="28"/>
        </w:rPr>
        <w:t>: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 xml:space="preserve">Клинический протокол «Клинические протоколы диагностики и лечения больных с патологией системы кроветворения» : приказ Министерства здравоохранения Республики Беларусь от 19.05.2005 № 274.  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оказания скорой (неотложной) медицинской помощи взрослому населению» : приказ Министерства здравоохр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нения Республики Беларусь от 30.09.2010 № 1030.  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нефрологическими заболеваниями при оказании медици</w:t>
      </w:r>
      <w:r w:rsidRPr="00BF3711">
        <w:rPr>
          <w:rFonts w:ascii="Times New Roman" w:hAnsi="Times New Roman"/>
          <w:sz w:val="28"/>
          <w:szCs w:val="28"/>
        </w:rPr>
        <w:t>н</w:t>
      </w:r>
      <w:r w:rsidRPr="00BF3711">
        <w:rPr>
          <w:rFonts w:ascii="Times New Roman" w:hAnsi="Times New Roman"/>
          <w:sz w:val="28"/>
          <w:szCs w:val="28"/>
        </w:rPr>
        <w:t>ской помощи в амбулаторных и стационарных условиях</w:t>
      </w:r>
      <w:r w:rsidRPr="00BF3711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r w:rsidRPr="00BF3711">
        <w:rPr>
          <w:rFonts w:ascii="Times New Roman" w:hAnsi="Times New Roman"/>
          <w:sz w:val="28"/>
          <w:szCs w:val="28"/>
        </w:rPr>
        <w:br/>
        <w:t>Республики Беларусь» : приказ Министерства здравоохранения Республики Бел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русь от 22.09.2011 № 920. 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ревматическими заболеваниями при оказании медици</w:t>
      </w:r>
      <w:r w:rsidRPr="00BF3711">
        <w:rPr>
          <w:rFonts w:ascii="Times New Roman" w:hAnsi="Times New Roman"/>
          <w:sz w:val="28"/>
          <w:szCs w:val="28"/>
        </w:rPr>
        <w:t>н</w:t>
      </w:r>
      <w:r w:rsidRPr="00BF3711">
        <w:rPr>
          <w:rFonts w:ascii="Times New Roman" w:hAnsi="Times New Roman"/>
          <w:sz w:val="28"/>
          <w:szCs w:val="28"/>
        </w:rPr>
        <w:t>ской помощи в амбулаторных и стационарных условиях</w:t>
      </w:r>
      <w:r w:rsidRPr="00BF3711">
        <w:rPr>
          <w:rFonts w:ascii="Times New Roman" w:hAnsi="Times New Roman"/>
          <w:sz w:val="28"/>
          <w:szCs w:val="28"/>
        </w:rPr>
        <w:br/>
        <w:t xml:space="preserve">районных, областных и республиканских организаций здравоохранения» : приказ Министерства здравоохранения Республики Беларусь от 10.05.2012 № 522. 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lastRenderedPageBreak/>
        <w:t>Клинический протокол «Клинический протокол диагностики и лечения пациентов с диссеминированным внутрисосудистым свёртыванием крови» : приказ Мин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 xml:space="preserve">стерства здравоохранения Республики Беларусь от 31.05.2012 № 662.  </w:t>
      </w:r>
    </w:p>
    <w:p w:rsidR="00CB28C0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пии» : приказ Министерства здравоохранения Республики Беларусь от 31.05.2012 № 662.  </w:t>
      </w:r>
    </w:p>
    <w:p w:rsidR="00CB28C0" w:rsidRPr="00295D17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 xml:space="preserve">Клинический протокол «Клинический протокол диагностики и лечения </w:t>
      </w:r>
      <w:r>
        <w:rPr>
          <w:rFonts w:ascii="Times New Roman" w:hAnsi="Times New Roman"/>
          <w:sz w:val="28"/>
          <w:szCs w:val="28"/>
        </w:rPr>
        <w:t>интерст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циальных лёгочных болезней</w:t>
      </w:r>
      <w:r w:rsidRPr="00BF3711">
        <w:rPr>
          <w:rFonts w:ascii="Times New Roman" w:hAnsi="Times New Roman"/>
          <w:sz w:val="28"/>
          <w:szCs w:val="28"/>
        </w:rPr>
        <w:t>» : приказ Министерства здравоохранения Респу</w:t>
      </w:r>
      <w:r w:rsidRPr="00BF3711">
        <w:rPr>
          <w:rFonts w:ascii="Times New Roman" w:hAnsi="Times New Roman"/>
          <w:sz w:val="28"/>
          <w:szCs w:val="28"/>
        </w:rPr>
        <w:t>б</w:t>
      </w:r>
      <w:r w:rsidRPr="00BF3711"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z w:val="28"/>
          <w:szCs w:val="28"/>
        </w:rPr>
        <w:t>и Беларусь от 05.07.2012 № 768</w:t>
      </w:r>
      <w:r w:rsidRPr="00BF3711">
        <w:rPr>
          <w:rFonts w:ascii="Times New Roman" w:hAnsi="Times New Roman"/>
          <w:sz w:val="28"/>
          <w:szCs w:val="28"/>
        </w:rPr>
        <w:t xml:space="preserve">.  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мощи в стационарных условиях» : постановление Министерства здравоохранения Республики Беларусь от 01.06.2017 № 46.</w:t>
      </w:r>
    </w:p>
    <w:p w:rsidR="00CB28C0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«Ранняя диагностика интенсивная терапия острого респ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раторного дистресс-синдрома у пациентов с тяжелыми пневмониями вирусно-бактериальной этиологии» 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01.06.2017 № 48.</w:t>
      </w:r>
    </w:p>
    <w:p w:rsidR="00CB28C0" w:rsidRPr="00EA0066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</w:t>
      </w:r>
      <w:r w:rsidRPr="00BF3711">
        <w:rPr>
          <w:rFonts w:ascii="Times New Roman" w:hAnsi="Times New Roman"/>
          <w:sz w:val="28"/>
          <w:szCs w:val="28"/>
        </w:rPr>
        <w:t xml:space="preserve"> пациентов с </w:t>
      </w:r>
      <w:r>
        <w:rPr>
          <w:rFonts w:ascii="Times New Roman" w:hAnsi="Times New Roman"/>
          <w:sz w:val="28"/>
          <w:szCs w:val="28"/>
        </w:rPr>
        <w:t>заболеваниями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пищеварения</w:t>
      </w:r>
      <w:r w:rsidRPr="00BF3711">
        <w:rPr>
          <w:rFonts w:ascii="Times New Roman" w:hAnsi="Times New Roman"/>
          <w:sz w:val="28"/>
          <w:szCs w:val="28"/>
        </w:rPr>
        <w:t>» 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01.06.2017 № 54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Клинические протоколы «Клинический протокол диагностики и лечения боле</w:t>
      </w:r>
      <w:r w:rsidRPr="00BF3711">
        <w:rPr>
          <w:rFonts w:ascii="Times New Roman" w:hAnsi="Times New Roman"/>
          <w:sz w:val="28"/>
          <w:szCs w:val="28"/>
        </w:rPr>
        <w:t>з</w:t>
      </w:r>
      <w:r w:rsidRPr="00BF3711">
        <w:rPr>
          <w:rFonts w:ascii="Times New Roman" w:hAnsi="Times New Roman"/>
          <w:sz w:val="28"/>
          <w:szCs w:val="28"/>
        </w:rPr>
        <w:t>ней, характеризующихся повышенным кровяным давлением», «Клинический пр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токол диагностики и лечения инфаркта миокарда, нестабильной стенокардии», «Клинический протокол диагностики и лечения тахикардии и нарушений пров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димости», «Клинический протокол диагностики и лечения заболеваний, осло</w:t>
      </w:r>
      <w:r w:rsidRPr="00BF3711">
        <w:rPr>
          <w:rFonts w:ascii="Times New Roman" w:hAnsi="Times New Roman"/>
          <w:sz w:val="28"/>
          <w:szCs w:val="28"/>
        </w:rPr>
        <w:t>ж</w:t>
      </w:r>
      <w:r w:rsidRPr="00BF3711">
        <w:rPr>
          <w:rFonts w:ascii="Times New Roman" w:hAnsi="Times New Roman"/>
          <w:sz w:val="28"/>
          <w:szCs w:val="28"/>
        </w:rPr>
        <w:t>ненных сердечной недостаточностью» : постановление Министерства здрав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охранения Республики Беларусь от 06.06.2017 № 59.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 с острым почечным повреждением» : постановление Министерства здравоохран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ния Республики Беларусь от 02.08.2021 № 93.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«Лечение осложнений, связанных с хронической боле</w:t>
      </w:r>
      <w:r w:rsidRPr="00BF3711">
        <w:rPr>
          <w:rFonts w:ascii="Times New Roman" w:hAnsi="Times New Roman"/>
          <w:sz w:val="28"/>
          <w:szCs w:val="28"/>
        </w:rPr>
        <w:t>з</w:t>
      </w:r>
      <w:r w:rsidRPr="00BF3711">
        <w:rPr>
          <w:rFonts w:ascii="Times New Roman" w:hAnsi="Times New Roman"/>
          <w:sz w:val="28"/>
          <w:szCs w:val="28"/>
        </w:rPr>
        <w:t>нью почек 5 стадии у пациентов (взрослое население), находящихся на различных видах хронического диализа» : постановление Министерства здравоохранения Республики Беларусь от 02.08.2021 № 93.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«Оказание медицинской помощи пациентам в критич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ских для жизни состояниях»: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23.08.2021 № 99.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 с тромбозом глубоких вен» 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22.03.2022 № 17.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 xml:space="preserve">лое население) с железодефицитной анемией», «Диагностика и лечение пациентов </w:t>
      </w:r>
      <w:r w:rsidRPr="00BF3711">
        <w:rPr>
          <w:rFonts w:ascii="Times New Roman" w:hAnsi="Times New Roman"/>
          <w:sz w:val="28"/>
          <w:szCs w:val="28"/>
        </w:rPr>
        <w:lastRenderedPageBreak/>
        <w:t>(взрослое население) с фолиеводефицитной анемией» : постановление Министе</w:t>
      </w:r>
      <w:r w:rsidRPr="00BF3711">
        <w:rPr>
          <w:rFonts w:ascii="Times New Roman" w:hAnsi="Times New Roman"/>
          <w:sz w:val="28"/>
          <w:szCs w:val="28"/>
        </w:rPr>
        <w:t>р</w:t>
      </w:r>
      <w:r w:rsidRPr="00BF3711">
        <w:rPr>
          <w:rFonts w:ascii="Times New Roman" w:hAnsi="Times New Roman"/>
          <w:sz w:val="28"/>
          <w:szCs w:val="28"/>
        </w:rPr>
        <w:t xml:space="preserve">ства здравоохранения Республики Беларусь от 01.04.2022 № 23. </w:t>
      </w:r>
    </w:p>
    <w:p w:rsidR="00CB28C0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в стационарных, амбулаторных условиях и на дому» : постановл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ние Министерства здравоохранения Республики Беларусь от 07.09.2022 № 96.</w:t>
      </w:r>
    </w:p>
    <w:p w:rsidR="00CB28C0" w:rsidRPr="00EA0066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Оказание</w:t>
      </w:r>
      <w:r w:rsidRPr="00BF3711">
        <w:rPr>
          <w:rFonts w:ascii="Times New Roman" w:hAnsi="Times New Roman"/>
          <w:sz w:val="28"/>
          <w:szCs w:val="28"/>
        </w:rPr>
        <w:t xml:space="preserve"> медицинской помощи пациентам (взрослое</w:t>
      </w:r>
      <w:r>
        <w:rPr>
          <w:rFonts w:ascii="Times New Roman" w:hAnsi="Times New Roman"/>
          <w:sz w:val="28"/>
          <w:szCs w:val="28"/>
        </w:rPr>
        <w:t xml:space="preserve"> и детское</w:t>
      </w:r>
      <w:r w:rsidRPr="00BF3711">
        <w:rPr>
          <w:rFonts w:ascii="Times New Roman" w:hAnsi="Times New Roman"/>
          <w:sz w:val="28"/>
          <w:szCs w:val="28"/>
        </w:rPr>
        <w:t xml:space="preserve"> население) </w:t>
      </w:r>
      <w:r>
        <w:rPr>
          <w:rFonts w:ascii="Times New Roman" w:hAnsi="Times New Roman"/>
          <w:sz w:val="28"/>
          <w:szCs w:val="28"/>
        </w:rPr>
        <w:t>с антифосфолипидным синдромом</w:t>
      </w:r>
      <w:r w:rsidRPr="00BF3711">
        <w:rPr>
          <w:rFonts w:ascii="Times New Roman" w:hAnsi="Times New Roman"/>
          <w:sz w:val="28"/>
          <w:szCs w:val="28"/>
        </w:rPr>
        <w:t>» : постановление Мин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09.03.2023 № 40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CB28C0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здравоохранения» : постановление Министерства здравоохран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ния Республики Беларусь от 19.05.2023 № 92.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население)» : постановление Министерства здравоохранения Республ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ки Беларусь от 13.06.2023 № 31.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«Трансплантация почки (взрослое население)» : постано</w:t>
      </w:r>
      <w:r w:rsidRPr="00BF3711">
        <w:rPr>
          <w:rFonts w:ascii="Times New Roman" w:hAnsi="Times New Roman"/>
          <w:sz w:val="28"/>
          <w:szCs w:val="28"/>
        </w:rPr>
        <w:t>в</w:t>
      </w:r>
      <w:r w:rsidRPr="00BF3711">
        <w:rPr>
          <w:rFonts w:ascii="Times New Roman" w:hAnsi="Times New Roman"/>
          <w:sz w:val="28"/>
          <w:szCs w:val="28"/>
        </w:rPr>
        <w:t>ление Министерства здравоохранения Республики Беларусь от 13.06.2023 № 31.</w:t>
      </w:r>
    </w:p>
    <w:p w:rsidR="00CB28C0" w:rsidRPr="00BF3711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население)»</w:t>
      </w:r>
      <w:r w:rsidRPr="00BF3711">
        <w:t xml:space="preserve"> : </w:t>
      </w:r>
      <w:r w:rsidRPr="00BF3711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ки Беларусь от 13.06.2023 № 100.</w:t>
      </w:r>
    </w:p>
    <w:p w:rsidR="00CB28C0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ления Республики Беларусь» : постановление Министерства здравоохранения Республики Беларусь от 30.08.2023 № 125.</w:t>
      </w:r>
    </w:p>
    <w:p w:rsidR="00CB28C0" w:rsidRPr="00EA0066" w:rsidRDefault="00CB28C0" w:rsidP="00CB28C0">
      <w:pPr>
        <w:pStyle w:val="af5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EA006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порядке назначения биотехнологических лека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препаратов пациентам (взрослое население) с ревматическими забол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ваниями</w:t>
      </w:r>
      <w:r w:rsidRPr="00EA0066">
        <w:rPr>
          <w:rFonts w:ascii="Times New Roman" w:hAnsi="Times New Roman"/>
          <w:sz w:val="28"/>
          <w:szCs w:val="28"/>
        </w:rPr>
        <w:t>» : приказ Министерства здравоохр</w:t>
      </w:r>
      <w:r>
        <w:rPr>
          <w:rFonts w:ascii="Times New Roman" w:hAnsi="Times New Roman"/>
          <w:sz w:val="28"/>
          <w:szCs w:val="28"/>
        </w:rPr>
        <w:t xml:space="preserve">анения Республики Беларусь </w:t>
      </w:r>
      <w:r w:rsidRPr="001D3D68">
        <w:rPr>
          <w:rFonts w:ascii="Times New Roman" w:hAnsi="Times New Roman"/>
          <w:sz w:val="28"/>
          <w:szCs w:val="28"/>
        </w:rPr>
        <w:t>от 29.09.2023</w:t>
      </w:r>
      <w:r>
        <w:rPr>
          <w:rFonts w:ascii="Times New Roman" w:hAnsi="Times New Roman"/>
          <w:sz w:val="28"/>
          <w:szCs w:val="28"/>
        </w:rPr>
        <w:t xml:space="preserve"> № 1419</w:t>
      </w:r>
      <w:r w:rsidRPr="00EA0066">
        <w:rPr>
          <w:rFonts w:ascii="Times New Roman" w:hAnsi="Times New Roman"/>
          <w:sz w:val="28"/>
          <w:szCs w:val="28"/>
        </w:rPr>
        <w:t xml:space="preserve">.  </w:t>
      </w:r>
    </w:p>
    <w:p w:rsidR="00B438E9" w:rsidRDefault="00B43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2127B" w:rsidRDefault="00F2127B">
      <w:pPr>
        <w:spacing w:beforeAutospacing="1" w:after="0" w:line="240" w:lineRule="auto"/>
        <w:rPr>
          <w:rFonts w:ascii="Times New Roman" w:hAnsi="Times New Roman"/>
          <w:color w:val="000000" w:themeColor="text1"/>
          <w:sz w:val="28"/>
          <w:szCs w:val="32"/>
        </w:rPr>
      </w:pP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C6FB5">
        <w:rPr>
          <w:rFonts w:ascii="Times New Roman" w:hAnsi="Times New Roman"/>
          <w:color w:val="000000" w:themeColor="text1"/>
          <w:sz w:val="28"/>
          <w:szCs w:val="32"/>
        </w:rPr>
        <w:t>Энтеропатии. Заболевания толстого кишечника. Синдром раздражённого к</w:t>
      </w:r>
      <w:r w:rsidRPr="001C6FB5">
        <w:rPr>
          <w:rFonts w:ascii="Times New Roman" w:hAnsi="Times New Roman"/>
          <w:color w:val="000000" w:themeColor="text1"/>
          <w:sz w:val="28"/>
          <w:szCs w:val="32"/>
        </w:rPr>
        <w:t>и</w:t>
      </w:r>
      <w:r w:rsidRPr="001C6FB5">
        <w:rPr>
          <w:rFonts w:ascii="Times New Roman" w:hAnsi="Times New Roman"/>
          <w:color w:val="000000" w:themeColor="text1"/>
          <w:sz w:val="28"/>
          <w:szCs w:val="32"/>
        </w:rPr>
        <w:t>шечника.</w:t>
      </w:r>
    </w:p>
    <w:p w:rsidR="00732CCF" w:rsidRDefault="00B975FD">
      <w:pPr>
        <w:spacing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 занятия</w:t>
      </w:r>
    </w:p>
    <w:p w:rsidR="00F2127B" w:rsidRPr="001C6FB5" w:rsidRDefault="00F2127B" w:rsidP="00F2127B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C6FB5">
        <w:rPr>
          <w:rFonts w:ascii="Times New Roman" w:hAnsi="Times New Roman" w:cs="Times New Roman"/>
          <w:color w:val="00000A"/>
          <w:sz w:val="28"/>
          <w:szCs w:val="28"/>
        </w:rPr>
        <w:t>На основе знаний анатомии, нормальной и патологической физиологии расширить и у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>г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 xml:space="preserve">лубить знания о патогенезе, клинической картине хронических заболеваний кишечника. </w:t>
      </w:r>
      <w:r>
        <w:rPr>
          <w:rFonts w:ascii="Times New Roman" w:hAnsi="Times New Roman" w:cs="Times New Roman"/>
          <w:color w:val="00000A"/>
          <w:sz w:val="28"/>
          <w:szCs w:val="28"/>
        </w:rPr>
        <w:t>Изучить способы диагностики, основы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 xml:space="preserve"> построения диагноза, дифференциальной диа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>г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 xml:space="preserve">ностики заболеваний толстого кишечника и синдрома раздраженного кишечника. </w:t>
      </w:r>
      <w:r>
        <w:rPr>
          <w:rFonts w:ascii="Times New Roman" w:hAnsi="Times New Roman" w:cs="Times New Roman"/>
          <w:color w:val="00000A"/>
          <w:sz w:val="28"/>
          <w:szCs w:val="28"/>
        </w:rPr>
        <w:t>На</w:t>
      </w:r>
      <w:r>
        <w:rPr>
          <w:rFonts w:ascii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hAnsi="Times New Roman" w:cs="Times New Roman"/>
          <w:color w:val="00000A"/>
          <w:sz w:val="28"/>
          <w:szCs w:val="28"/>
        </w:rPr>
        <w:t>читься составлять план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 xml:space="preserve"> обследования, лечения, профилактики воспалительных забол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1C6FB5">
        <w:rPr>
          <w:rFonts w:ascii="Times New Roman" w:hAnsi="Times New Roman" w:cs="Times New Roman"/>
          <w:color w:val="00000A"/>
          <w:sz w:val="28"/>
          <w:szCs w:val="28"/>
        </w:rPr>
        <w:t xml:space="preserve">ваний кишечника, синдрома раздраженного кишечника. </w:t>
      </w:r>
    </w:p>
    <w:p w:rsidR="00F2127B" w:rsidRDefault="00F21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CF" w:rsidRDefault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:rsidR="00732CCF" w:rsidRDefault="00B9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студентами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академических компетенций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у студентов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циально-личностных и профессиональных компетенций, основа которых заключается в знании и применении: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проведения индивидуального обследования пациентов;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тактики установления диагноза и проведения дифференциальной диагностики;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составления плана обследования пациента и оценки результатов лаб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раторных и инструментальных методов исследования;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и лекарственных средств терапевтического лечения заболеваний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профилактики заболеваний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принципов медицинской экспертизы и программ медицинской реабилитации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циентов с заболеваниями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оказания неотложной медицинской помощи при основных заболеваниях внутренних органов.</w:t>
      </w:r>
    </w:p>
    <w:p w:rsidR="00732CCF" w:rsidRDefault="00B975FD">
      <w:pPr>
        <w:spacing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Мотивационная характеристика необходимости изучения темы</w:t>
      </w:r>
    </w:p>
    <w:p w:rsidR="00732CCF" w:rsidRDefault="00B975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«Внутренние болезни» являются основополагающей учебной дисциплиной, вырабат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вающей диагностические навыки, знания и умения для оказания медицинской помощи пациентам.В процессе изучения учебной дисциплины студенты приобретают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вательские навыки, умение работать самостоятельно над алгоритмами дифференциал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диагностики симптомосходных заболеваний, используя приемы сравнительного анализа.</w:t>
      </w:r>
    </w:p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самоподготовки</w:t>
      </w:r>
    </w:p>
    <w:p w:rsidR="00F13192" w:rsidRPr="00476F5B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145964644"/>
      <w:r w:rsidRPr="00476F5B">
        <w:rPr>
          <w:rFonts w:ascii="Times New Roman" w:hAnsi="Times New Roman"/>
          <w:sz w:val="28"/>
          <w:szCs w:val="28"/>
        </w:rPr>
        <w:t>Достижения Республики Беларусь в области гастроэнтерологии.</w:t>
      </w:r>
    </w:p>
    <w:p w:rsidR="00F13192" w:rsidRPr="00476F5B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>Этика и деонтология при взаимодействии с пациентами гастроэнтерологического профиля.</w:t>
      </w:r>
    </w:p>
    <w:p w:rsidR="00F13192" w:rsidRPr="0002444E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Энтеропатии</w:t>
      </w:r>
      <w:r w:rsidRPr="00CE6253">
        <w:rPr>
          <w:rFonts w:ascii="Times New Roman" w:hAnsi="Times New Roman"/>
          <w:sz w:val="28"/>
          <w:szCs w:val="28"/>
        </w:rPr>
        <w:t xml:space="preserve">: определение, </w:t>
      </w:r>
      <w:r>
        <w:rPr>
          <w:rFonts w:ascii="Times New Roman" w:hAnsi="Times New Roman"/>
          <w:sz w:val="28"/>
          <w:szCs w:val="28"/>
        </w:rPr>
        <w:t>этиология, патогенез. Роль избыточного бактериал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роста в кишечнике при энтеропатиях.</w:t>
      </w:r>
    </w:p>
    <w:p w:rsidR="00F13192" w:rsidRPr="0002444E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Энзимопатии: классификация. Клиническая картина энзимопатий.</w:t>
      </w:r>
    </w:p>
    <w:p w:rsidR="00F13192" w:rsidRPr="0002444E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кишечные синдромы: синдром недостаточности пищеварения, синдром недостаточности всасывания, синдром экссудативной энтеропатии.</w:t>
      </w:r>
    </w:p>
    <w:p w:rsidR="00F13192" w:rsidRPr="00464514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диагностики энтеропатий: эндоскопические, морфологические, рентген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логические, функциональные методы исследования процессов всасывания.</w:t>
      </w:r>
      <w:r w:rsidRPr="00464514">
        <w:rPr>
          <w:rFonts w:ascii="Times New Roman" w:hAnsi="Times New Roman"/>
          <w:sz w:val="28"/>
          <w:szCs w:val="28"/>
        </w:rPr>
        <w:t xml:space="preserve"> Изм</w:t>
      </w:r>
      <w:r w:rsidRPr="00464514">
        <w:rPr>
          <w:rFonts w:ascii="Times New Roman" w:hAnsi="Times New Roman"/>
          <w:sz w:val="28"/>
          <w:szCs w:val="28"/>
        </w:rPr>
        <w:t>е</w:t>
      </w:r>
      <w:r w:rsidRPr="00464514">
        <w:rPr>
          <w:rFonts w:ascii="Times New Roman" w:hAnsi="Times New Roman"/>
          <w:sz w:val="28"/>
          <w:szCs w:val="28"/>
        </w:rPr>
        <w:t>нения лабораторных показателей при энтеропатиях. Дифференциальная диагн</w:t>
      </w:r>
      <w:r w:rsidRPr="00464514">
        <w:rPr>
          <w:rFonts w:ascii="Times New Roman" w:hAnsi="Times New Roman"/>
          <w:sz w:val="28"/>
          <w:szCs w:val="28"/>
        </w:rPr>
        <w:t>о</w:t>
      </w:r>
      <w:r w:rsidRPr="00464514">
        <w:rPr>
          <w:rFonts w:ascii="Times New Roman" w:hAnsi="Times New Roman"/>
          <w:sz w:val="28"/>
          <w:szCs w:val="28"/>
        </w:rPr>
        <w:t xml:space="preserve">стика энтеропатий. </w:t>
      </w:r>
    </w:p>
    <w:p w:rsidR="00F13192" w:rsidRPr="00464514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Лечение энтеропатий (диета, антибактериальная терапия, пробиотики и преби</w:t>
      </w:r>
      <w:r w:rsidRPr="00464514">
        <w:rPr>
          <w:rFonts w:ascii="Times New Roman" w:hAnsi="Times New Roman"/>
          <w:sz w:val="28"/>
          <w:szCs w:val="28"/>
        </w:rPr>
        <w:t>о</w:t>
      </w:r>
      <w:r w:rsidRPr="00464514">
        <w:rPr>
          <w:rFonts w:ascii="Times New Roman" w:hAnsi="Times New Roman"/>
          <w:sz w:val="28"/>
          <w:szCs w:val="28"/>
        </w:rPr>
        <w:t>тики, ферментная терапия, регуляторы моторно-эвакуаторной функции кишечн</w:t>
      </w:r>
      <w:r w:rsidRPr="00464514">
        <w:rPr>
          <w:rFonts w:ascii="Times New Roman" w:hAnsi="Times New Roman"/>
          <w:sz w:val="28"/>
          <w:szCs w:val="28"/>
        </w:rPr>
        <w:t>и</w:t>
      </w:r>
      <w:r w:rsidRPr="00464514">
        <w:rPr>
          <w:rFonts w:ascii="Times New Roman" w:hAnsi="Times New Roman"/>
          <w:sz w:val="28"/>
          <w:szCs w:val="28"/>
        </w:rPr>
        <w:t xml:space="preserve">ка). </w:t>
      </w:r>
    </w:p>
    <w:p w:rsidR="00F13192" w:rsidRPr="00464514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колит:о</w:t>
      </w:r>
      <w:r w:rsidRPr="00464514">
        <w:rPr>
          <w:rFonts w:ascii="Times New Roman" w:hAnsi="Times New Roman"/>
          <w:sz w:val="28"/>
          <w:szCs w:val="28"/>
        </w:rPr>
        <w:t>пределение, распростра</w:t>
      </w:r>
      <w:r>
        <w:rPr>
          <w:rFonts w:ascii="Times New Roman" w:hAnsi="Times New Roman"/>
          <w:sz w:val="28"/>
          <w:szCs w:val="28"/>
        </w:rPr>
        <w:t xml:space="preserve">ненность, этиология и патогенез. </w:t>
      </w:r>
    </w:p>
    <w:p w:rsidR="00F13192" w:rsidRPr="00464514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колит: к</w:t>
      </w:r>
      <w:r w:rsidRPr="00464514">
        <w:rPr>
          <w:rFonts w:ascii="Times New Roman" w:hAnsi="Times New Roman"/>
          <w:sz w:val="28"/>
          <w:szCs w:val="28"/>
        </w:rPr>
        <w:t>лассификация, клиническ</w:t>
      </w:r>
      <w:r>
        <w:rPr>
          <w:rFonts w:ascii="Times New Roman" w:hAnsi="Times New Roman"/>
          <w:sz w:val="28"/>
          <w:szCs w:val="28"/>
        </w:rPr>
        <w:t>ая картина</w:t>
      </w:r>
      <w:r w:rsidRPr="00464514">
        <w:rPr>
          <w:rFonts w:ascii="Times New Roman" w:hAnsi="Times New Roman"/>
          <w:sz w:val="28"/>
          <w:szCs w:val="28"/>
        </w:rPr>
        <w:t>, внекишечные проявления</w:t>
      </w:r>
      <w:r>
        <w:rPr>
          <w:rFonts w:ascii="Times New Roman" w:hAnsi="Times New Roman"/>
          <w:sz w:val="28"/>
          <w:szCs w:val="28"/>
        </w:rPr>
        <w:t>. Критерии активности.</w:t>
      </w:r>
    </w:p>
    <w:p w:rsidR="00F13192" w:rsidRPr="00464514" w:rsidRDefault="00F13192" w:rsidP="00F13192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Болезнь Крона</w:t>
      </w:r>
      <w:r>
        <w:rPr>
          <w:rFonts w:ascii="Times New Roman" w:hAnsi="Times New Roman"/>
          <w:sz w:val="28"/>
          <w:szCs w:val="28"/>
        </w:rPr>
        <w:t>:о</w:t>
      </w:r>
      <w:r w:rsidRPr="00464514">
        <w:rPr>
          <w:rFonts w:ascii="Times New Roman" w:hAnsi="Times New Roman"/>
          <w:sz w:val="28"/>
          <w:szCs w:val="28"/>
        </w:rPr>
        <w:t>пределение, распространенность, этиология и патогенез</w:t>
      </w:r>
      <w:r>
        <w:rPr>
          <w:rFonts w:ascii="Times New Roman" w:hAnsi="Times New Roman"/>
          <w:sz w:val="28"/>
          <w:szCs w:val="28"/>
        </w:rPr>
        <w:t>.</w:t>
      </w:r>
    </w:p>
    <w:p w:rsidR="00F13192" w:rsidRPr="00464514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Болезнь Крона: классификация, клинические проявления, внекишечные проявл</w:t>
      </w:r>
      <w:r w:rsidRPr="00464514">
        <w:rPr>
          <w:rFonts w:ascii="Times New Roman" w:hAnsi="Times New Roman"/>
          <w:sz w:val="28"/>
          <w:szCs w:val="28"/>
        </w:rPr>
        <w:t>е</w:t>
      </w:r>
      <w:r w:rsidRPr="00464514">
        <w:rPr>
          <w:rFonts w:ascii="Times New Roman" w:hAnsi="Times New Roman"/>
          <w:sz w:val="28"/>
          <w:szCs w:val="28"/>
        </w:rPr>
        <w:t xml:space="preserve">ния. </w:t>
      </w:r>
      <w:r>
        <w:rPr>
          <w:rFonts w:ascii="Times New Roman" w:hAnsi="Times New Roman"/>
          <w:sz w:val="28"/>
          <w:szCs w:val="28"/>
        </w:rPr>
        <w:t>Критерии активности.</w:t>
      </w:r>
    </w:p>
    <w:p w:rsidR="00F13192" w:rsidRPr="0016108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Инструментальные методы диагностики язвенного колита и болезни Крона: энд</w:t>
      </w:r>
      <w:r w:rsidRPr="00464514">
        <w:rPr>
          <w:rFonts w:ascii="Times New Roman" w:hAnsi="Times New Roman"/>
          <w:sz w:val="28"/>
          <w:szCs w:val="28"/>
        </w:rPr>
        <w:t>о</w:t>
      </w:r>
      <w:r w:rsidRPr="00464514">
        <w:rPr>
          <w:rFonts w:ascii="Times New Roman" w:hAnsi="Times New Roman"/>
          <w:sz w:val="28"/>
          <w:szCs w:val="28"/>
        </w:rPr>
        <w:t>скопический, морфологический, рентгенологический, ультразвуковой.</w:t>
      </w:r>
    </w:p>
    <w:p w:rsidR="00F13192" w:rsidRPr="0016108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 xml:space="preserve">Дифференциальная диагностика язвенного колита и болезни Крона. </w:t>
      </w:r>
    </w:p>
    <w:p w:rsidR="00F13192" w:rsidRPr="0016108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>Лечение язвенного колита и болезни Крона: диета, базисная (индукционная и поддерживающая) терапия в зависимости от протяженности и степени активности (производные 5-аминосалициловой кислоты, глюкокортикоиды, иммунодепре</w:t>
      </w:r>
      <w:r w:rsidRPr="0016108B">
        <w:rPr>
          <w:rFonts w:ascii="Times New Roman" w:hAnsi="Times New Roman"/>
          <w:sz w:val="28"/>
          <w:szCs w:val="28"/>
        </w:rPr>
        <w:t>с</w:t>
      </w:r>
      <w:r w:rsidRPr="0016108B">
        <w:rPr>
          <w:rFonts w:ascii="Times New Roman" w:hAnsi="Times New Roman"/>
          <w:sz w:val="28"/>
          <w:szCs w:val="28"/>
        </w:rPr>
        <w:t xml:space="preserve">санты, моноклональные антитела), симптоматические лекарственные средства. Показания к хирургическому лечению. </w:t>
      </w:r>
    </w:p>
    <w:p w:rsidR="00F13192" w:rsidRPr="0016108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 раздраженного кишечника: п</w:t>
      </w:r>
      <w:r w:rsidRPr="0016108B">
        <w:rPr>
          <w:rFonts w:ascii="Times New Roman" w:hAnsi="Times New Roman"/>
          <w:sz w:val="28"/>
          <w:szCs w:val="28"/>
        </w:rPr>
        <w:t xml:space="preserve">ричины развития. Патогенез. </w:t>
      </w:r>
    </w:p>
    <w:p w:rsidR="00F13192" w:rsidRPr="0016108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>Клиническая картина синдрома раздраженного кишечника.</w:t>
      </w:r>
    </w:p>
    <w:p w:rsidR="00F13192" w:rsidRPr="0016108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Диагностика, </w:t>
      </w:r>
      <w:r w:rsidRPr="0016108B">
        <w:rPr>
          <w:rFonts w:ascii="Times New Roman" w:hAnsi="Times New Roman"/>
          <w:sz w:val="28"/>
          <w:szCs w:val="28"/>
        </w:rPr>
        <w:t>дифференциальная диагностика синдрома раздраженного кишечн</w:t>
      </w:r>
      <w:r w:rsidRPr="0016108B">
        <w:rPr>
          <w:rFonts w:ascii="Times New Roman" w:hAnsi="Times New Roman"/>
          <w:sz w:val="28"/>
          <w:szCs w:val="28"/>
        </w:rPr>
        <w:t>и</w:t>
      </w:r>
      <w:r w:rsidRPr="0016108B">
        <w:rPr>
          <w:rFonts w:ascii="Times New Roman" w:hAnsi="Times New Roman"/>
          <w:sz w:val="28"/>
          <w:szCs w:val="28"/>
        </w:rPr>
        <w:t>ка.</w:t>
      </w:r>
    </w:p>
    <w:p w:rsidR="00F13192" w:rsidRPr="00476F5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>Лечение синдрома раздраженного кишечника.</w:t>
      </w:r>
    </w:p>
    <w:p w:rsidR="00F13192" w:rsidRPr="00476F5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 xml:space="preserve">Медицинская реабилитация пациентов с </w:t>
      </w:r>
      <w:r>
        <w:rPr>
          <w:rFonts w:ascii="Times New Roman" w:hAnsi="Times New Roman"/>
          <w:sz w:val="28"/>
          <w:szCs w:val="28"/>
        </w:rPr>
        <w:t>заболеваниями кишечника</w:t>
      </w:r>
      <w:r w:rsidRPr="00476F5B">
        <w:rPr>
          <w:rFonts w:ascii="Times New Roman" w:hAnsi="Times New Roman"/>
          <w:sz w:val="28"/>
          <w:szCs w:val="28"/>
        </w:rPr>
        <w:t>: виды, пок</w:t>
      </w:r>
      <w:r w:rsidRPr="00476F5B">
        <w:rPr>
          <w:rFonts w:ascii="Times New Roman" w:hAnsi="Times New Roman"/>
          <w:sz w:val="28"/>
          <w:szCs w:val="28"/>
        </w:rPr>
        <w:t>а</w:t>
      </w:r>
      <w:r w:rsidRPr="00476F5B">
        <w:rPr>
          <w:rFonts w:ascii="Times New Roman" w:hAnsi="Times New Roman"/>
          <w:sz w:val="28"/>
          <w:szCs w:val="28"/>
        </w:rPr>
        <w:t>зания, противопоказания.</w:t>
      </w:r>
    </w:p>
    <w:p w:rsidR="00F13192" w:rsidRPr="00476F5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 xml:space="preserve">Показания для антибиотикотерапии при язвенном колите и болезни Крона. </w:t>
      </w:r>
      <w:r w:rsidRPr="00476F5B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:rsidR="00F13192" w:rsidRPr="00476F5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 xml:space="preserve">Особенности течения </w:t>
      </w:r>
      <w:r>
        <w:rPr>
          <w:rFonts w:ascii="Times New Roman" w:hAnsi="Times New Roman"/>
          <w:sz w:val="28"/>
          <w:szCs w:val="28"/>
        </w:rPr>
        <w:t>энтеропатий, энзимопатий, язвенного колита, болезни Кр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на, синдрома раздражённого кишечника</w:t>
      </w:r>
      <w:r w:rsidRPr="00476F5B">
        <w:rPr>
          <w:rFonts w:ascii="Times New Roman" w:hAnsi="Times New Roman"/>
          <w:sz w:val="28"/>
          <w:szCs w:val="28"/>
        </w:rPr>
        <w:t xml:space="preserve"> у пациентов пожилого и старческого во</w:t>
      </w:r>
      <w:r w:rsidRPr="00476F5B">
        <w:rPr>
          <w:rFonts w:ascii="Times New Roman" w:hAnsi="Times New Roman"/>
          <w:sz w:val="28"/>
          <w:szCs w:val="28"/>
        </w:rPr>
        <w:t>з</w:t>
      </w:r>
      <w:r w:rsidRPr="00476F5B">
        <w:rPr>
          <w:rFonts w:ascii="Times New Roman" w:hAnsi="Times New Roman"/>
          <w:sz w:val="28"/>
          <w:szCs w:val="28"/>
        </w:rPr>
        <w:t>раста. Особенности терапевтической тактики.</w:t>
      </w:r>
    </w:p>
    <w:p w:rsidR="00F13192" w:rsidRPr="00476F5B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>Неотложная медицинская помощь при кровотечениях из желудочно-кишечного тракта, электролитных нарушениях.</w:t>
      </w:r>
    </w:p>
    <w:p w:rsidR="00F13192" w:rsidRPr="004239D3" w:rsidRDefault="00F13192" w:rsidP="00F13192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239D3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язвенным колитом и болезнью Крона.</w:t>
      </w:r>
    </w:p>
    <w:bookmarkEnd w:id="5"/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аудиторного контроля знаний</w:t>
      </w:r>
    </w:p>
    <w:p w:rsidR="00F13192" w:rsidRPr="00476F5B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>Достижения Республики Беларусь в области гастроэнтерологии.</w:t>
      </w:r>
    </w:p>
    <w:p w:rsidR="00F13192" w:rsidRPr="00476F5B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>Этика и деонтология при взаимодействии с пациентами гастроэнтерологического профиля.</w:t>
      </w:r>
    </w:p>
    <w:p w:rsidR="00F13192" w:rsidRPr="0002444E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Энтеропатии</w:t>
      </w:r>
      <w:r w:rsidRPr="00CE6253">
        <w:rPr>
          <w:rFonts w:ascii="Times New Roman" w:hAnsi="Times New Roman"/>
          <w:sz w:val="28"/>
          <w:szCs w:val="28"/>
        </w:rPr>
        <w:t xml:space="preserve">: определение, </w:t>
      </w:r>
      <w:r>
        <w:rPr>
          <w:rFonts w:ascii="Times New Roman" w:hAnsi="Times New Roman"/>
          <w:sz w:val="28"/>
          <w:szCs w:val="28"/>
        </w:rPr>
        <w:t>этиология, патогенез. Роль избыточного бактериал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роста в кишечнике при энтеропатиях.</w:t>
      </w:r>
    </w:p>
    <w:p w:rsidR="00F13192" w:rsidRPr="0002444E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Энзимопатии: классификация. Клиническая картина энзимопатий.</w:t>
      </w:r>
    </w:p>
    <w:p w:rsidR="00F13192" w:rsidRPr="0002444E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кишечные синдромы: синдром недостаточности пищеварения, синдром недостаточности всасывания, синдром экссудативной энтеропатии.</w:t>
      </w:r>
    </w:p>
    <w:p w:rsidR="00F13192" w:rsidRPr="00464514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диагностики энтеропатий: эндоскопические, морфологические, рентген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логические, функциональные методы исследования процессов всасывания.</w:t>
      </w:r>
      <w:r w:rsidRPr="00464514">
        <w:rPr>
          <w:rFonts w:ascii="Times New Roman" w:hAnsi="Times New Roman"/>
          <w:sz w:val="28"/>
          <w:szCs w:val="28"/>
        </w:rPr>
        <w:t xml:space="preserve"> Изм</w:t>
      </w:r>
      <w:r w:rsidRPr="00464514">
        <w:rPr>
          <w:rFonts w:ascii="Times New Roman" w:hAnsi="Times New Roman"/>
          <w:sz w:val="28"/>
          <w:szCs w:val="28"/>
        </w:rPr>
        <w:t>е</w:t>
      </w:r>
      <w:r w:rsidRPr="00464514">
        <w:rPr>
          <w:rFonts w:ascii="Times New Roman" w:hAnsi="Times New Roman"/>
          <w:sz w:val="28"/>
          <w:szCs w:val="28"/>
        </w:rPr>
        <w:t>нения лабораторных показателей при энтеропатиях. Дифференциальная диагн</w:t>
      </w:r>
      <w:r w:rsidRPr="00464514">
        <w:rPr>
          <w:rFonts w:ascii="Times New Roman" w:hAnsi="Times New Roman"/>
          <w:sz w:val="28"/>
          <w:szCs w:val="28"/>
        </w:rPr>
        <w:t>о</w:t>
      </w:r>
      <w:r w:rsidRPr="00464514">
        <w:rPr>
          <w:rFonts w:ascii="Times New Roman" w:hAnsi="Times New Roman"/>
          <w:sz w:val="28"/>
          <w:szCs w:val="28"/>
        </w:rPr>
        <w:t xml:space="preserve">стика энтеропатий. </w:t>
      </w:r>
    </w:p>
    <w:p w:rsidR="00F13192" w:rsidRPr="00464514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Лечение энтеропатий (диета, антибактериальная терапия, пробиотики и преби</w:t>
      </w:r>
      <w:r w:rsidRPr="00464514">
        <w:rPr>
          <w:rFonts w:ascii="Times New Roman" w:hAnsi="Times New Roman"/>
          <w:sz w:val="28"/>
          <w:szCs w:val="28"/>
        </w:rPr>
        <w:t>о</w:t>
      </w:r>
      <w:r w:rsidRPr="00464514">
        <w:rPr>
          <w:rFonts w:ascii="Times New Roman" w:hAnsi="Times New Roman"/>
          <w:sz w:val="28"/>
          <w:szCs w:val="28"/>
        </w:rPr>
        <w:t>тики, ферментная терапия, регуляторы моторно-эвакуаторной функции кишечн</w:t>
      </w:r>
      <w:r w:rsidRPr="00464514">
        <w:rPr>
          <w:rFonts w:ascii="Times New Roman" w:hAnsi="Times New Roman"/>
          <w:sz w:val="28"/>
          <w:szCs w:val="28"/>
        </w:rPr>
        <w:t>и</w:t>
      </w:r>
      <w:r w:rsidRPr="00464514">
        <w:rPr>
          <w:rFonts w:ascii="Times New Roman" w:hAnsi="Times New Roman"/>
          <w:sz w:val="28"/>
          <w:szCs w:val="28"/>
        </w:rPr>
        <w:t xml:space="preserve">ка). </w:t>
      </w:r>
    </w:p>
    <w:p w:rsidR="00F13192" w:rsidRPr="00464514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колит:о</w:t>
      </w:r>
      <w:r w:rsidRPr="00464514">
        <w:rPr>
          <w:rFonts w:ascii="Times New Roman" w:hAnsi="Times New Roman"/>
          <w:sz w:val="28"/>
          <w:szCs w:val="28"/>
        </w:rPr>
        <w:t>пределение, распростра</w:t>
      </w:r>
      <w:r>
        <w:rPr>
          <w:rFonts w:ascii="Times New Roman" w:hAnsi="Times New Roman"/>
          <w:sz w:val="28"/>
          <w:szCs w:val="28"/>
        </w:rPr>
        <w:t xml:space="preserve">ненность, этиология и патогенез. </w:t>
      </w:r>
    </w:p>
    <w:p w:rsidR="00F13192" w:rsidRPr="00464514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колит: к</w:t>
      </w:r>
      <w:r w:rsidRPr="00464514">
        <w:rPr>
          <w:rFonts w:ascii="Times New Roman" w:hAnsi="Times New Roman"/>
          <w:sz w:val="28"/>
          <w:szCs w:val="28"/>
        </w:rPr>
        <w:t>лассификация, клиническ</w:t>
      </w:r>
      <w:r>
        <w:rPr>
          <w:rFonts w:ascii="Times New Roman" w:hAnsi="Times New Roman"/>
          <w:sz w:val="28"/>
          <w:szCs w:val="28"/>
        </w:rPr>
        <w:t>ая картина</w:t>
      </w:r>
      <w:r w:rsidRPr="00464514">
        <w:rPr>
          <w:rFonts w:ascii="Times New Roman" w:hAnsi="Times New Roman"/>
          <w:sz w:val="28"/>
          <w:szCs w:val="28"/>
        </w:rPr>
        <w:t>, внекишечные проявления</w:t>
      </w:r>
      <w:r>
        <w:rPr>
          <w:rFonts w:ascii="Times New Roman" w:hAnsi="Times New Roman"/>
          <w:sz w:val="28"/>
          <w:szCs w:val="28"/>
        </w:rPr>
        <w:t>. Критерии активности.</w:t>
      </w:r>
    </w:p>
    <w:p w:rsidR="00F13192" w:rsidRPr="00464514" w:rsidRDefault="00F13192" w:rsidP="00F13192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Болезнь Крона</w:t>
      </w:r>
      <w:r>
        <w:rPr>
          <w:rFonts w:ascii="Times New Roman" w:hAnsi="Times New Roman"/>
          <w:sz w:val="28"/>
          <w:szCs w:val="28"/>
        </w:rPr>
        <w:t>:о</w:t>
      </w:r>
      <w:r w:rsidRPr="00464514">
        <w:rPr>
          <w:rFonts w:ascii="Times New Roman" w:hAnsi="Times New Roman"/>
          <w:sz w:val="28"/>
          <w:szCs w:val="28"/>
        </w:rPr>
        <w:t>пределение, распространенность, этиология и патогенез</w:t>
      </w:r>
      <w:r>
        <w:rPr>
          <w:rFonts w:ascii="Times New Roman" w:hAnsi="Times New Roman"/>
          <w:sz w:val="28"/>
          <w:szCs w:val="28"/>
        </w:rPr>
        <w:t>.</w:t>
      </w:r>
    </w:p>
    <w:p w:rsidR="00F13192" w:rsidRPr="00464514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Болезнь Крона: классификация, клинические проявления, внекишечные проявл</w:t>
      </w:r>
      <w:r w:rsidRPr="00464514">
        <w:rPr>
          <w:rFonts w:ascii="Times New Roman" w:hAnsi="Times New Roman"/>
          <w:sz w:val="28"/>
          <w:szCs w:val="28"/>
        </w:rPr>
        <w:t>е</w:t>
      </w:r>
      <w:r w:rsidRPr="00464514">
        <w:rPr>
          <w:rFonts w:ascii="Times New Roman" w:hAnsi="Times New Roman"/>
          <w:sz w:val="28"/>
          <w:szCs w:val="28"/>
        </w:rPr>
        <w:t xml:space="preserve">ния. </w:t>
      </w:r>
      <w:r>
        <w:rPr>
          <w:rFonts w:ascii="Times New Roman" w:hAnsi="Times New Roman"/>
          <w:sz w:val="28"/>
          <w:szCs w:val="28"/>
        </w:rPr>
        <w:t>Критерии активности.</w:t>
      </w:r>
    </w:p>
    <w:p w:rsidR="00F13192" w:rsidRPr="0016108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64514">
        <w:rPr>
          <w:rFonts w:ascii="Times New Roman" w:hAnsi="Times New Roman"/>
          <w:sz w:val="28"/>
          <w:szCs w:val="28"/>
        </w:rPr>
        <w:t>Инструментальные методы диагностики язвенного колита и болезни Крона: энд</w:t>
      </w:r>
      <w:r w:rsidRPr="00464514">
        <w:rPr>
          <w:rFonts w:ascii="Times New Roman" w:hAnsi="Times New Roman"/>
          <w:sz w:val="28"/>
          <w:szCs w:val="28"/>
        </w:rPr>
        <w:t>о</w:t>
      </w:r>
      <w:r w:rsidRPr="00464514">
        <w:rPr>
          <w:rFonts w:ascii="Times New Roman" w:hAnsi="Times New Roman"/>
          <w:sz w:val="28"/>
          <w:szCs w:val="28"/>
        </w:rPr>
        <w:t>скопический, морфологический, рентгенологический, ультразвуковой.</w:t>
      </w:r>
    </w:p>
    <w:p w:rsidR="00F13192" w:rsidRPr="0016108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 xml:space="preserve">Дифференциальная диагностика язвенного колита и болезни Крона. </w:t>
      </w:r>
    </w:p>
    <w:p w:rsidR="00F13192" w:rsidRPr="0016108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>Лечение язвенного колита и болезни Крона: диета, базисная (индукционная и поддерживающая) терапия в зависимости от протяженности и степени активности (производные 5-аминосалициловой кислоты, глюкокортикоиды, иммунодепре</w:t>
      </w:r>
      <w:r w:rsidRPr="0016108B">
        <w:rPr>
          <w:rFonts w:ascii="Times New Roman" w:hAnsi="Times New Roman"/>
          <w:sz w:val="28"/>
          <w:szCs w:val="28"/>
        </w:rPr>
        <w:t>с</w:t>
      </w:r>
      <w:r w:rsidRPr="0016108B">
        <w:rPr>
          <w:rFonts w:ascii="Times New Roman" w:hAnsi="Times New Roman"/>
          <w:sz w:val="28"/>
          <w:szCs w:val="28"/>
        </w:rPr>
        <w:t xml:space="preserve">санты, моноклональные антитела), симптоматические лекарственные средства. Показания к хирургическому лечению. </w:t>
      </w:r>
    </w:p>
    <w:p w:rsidR="00F13192" w:rsidRPr="0016108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 раздраженного кишечника: п</w:t>
      </w:r>
      <w:r w:rsidRPr="0016108B">
        <w:rPr>
          <w:rFonts w:ascii="Times New Roman" w:hAnsi="Times New Roman"/>
          <w:sz w:val="28"/>
          <w:szCs w:val="28"/>
        </w:rPr>
        <w:t xml:space="preserve">ричины развития. Патогенез. </w:t>
      </w:r>
    </w:p>
    <w:p w:rsidR="00F13192" w:rsidRPr="0016108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>Клиническая картина синдрома раздраженного кишечника.</w:t>
      </w:r>
    </w:p>
    <w:p w:rsidR="00F13192" w:rsidRPr="0016108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Диагностика, </w:t>
      </w:r>
      <w:r w:rsidRPr="0016108B">
        <w:rPr>
          <w:rFonts w:ascii="Times New Roman" w:hAnsi="Times New Roman"/>
          <w:sz w:val="28"/>
          <w:szCs w:val="28"/>
        </w:rPr>
        <w:t>дифференциальная диагностика синдрома раздраженного кишечн</w:t>
      </w:r>
      <w:r w:rsidRPr="0016108B">
        <w:rPr>
          <w:rFonts w:ascii="Times New Roman" w:hAnsi="Times New Roman"/>
          <w:sz w:val="28"/>
          <w:szCs w:val="28"/>
        </w:rPr>
        <w:t>и</w:t>
      </w:r>
      <w:r w:rsidRPr="0016108B">
        <w:rPr>
          <w:rFonts w:ascii="Times New Roman" w:hAnsi="Times New Roman"/>
          <w:sz w:val="28"/>
          <w:szCs w:val="28"/>
        </w:rPr>
        <w:t>ка.</w:t>
      </w:r>
    </w:p>
    <w:p w:rsidR="00F13192" w:rsidRPr="00476F5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6108B">
        <w:rPr>
          <w:rFonts w:ascii="Times New Roman" w:hAnsi="Times New Roman"/>
          <w:sz w:val="28"/>
          <w:szCs w:val="28"/>
        </w:rPr>
        <w:t>Лечение синдрома раздраженного кишечника.</w:t>
      </w:r>
    </w:p>
    <w:p w:rsidR="00F13192" w:rsidRPr="00476F5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 xml:space="preserve">Медицинская реабилитация пациентов с </w:t>
      </w:r>
      <w:r>
        <w:rPr>
          <w:rFonts w:ascii="Times New Roman" w:hAnsi="Times New Roman"/>
          <w:sz w:val="28"/>
          <w:szCs w:val="28"/>
        </w:rPr>
        <w:t>заболеваниями кишечника</w:t>
      </w:r>
      <w:r w:rsidRPr="00476F5B">
        <w:rPr>
          <w:rFonts w:ascii="Times New Roman" w:hAnsi="Times New Roman"/>
          <w:sz w:val="28"/>
          <w:szCs w:val="28"/>
        </w:rPr>
        <w:t>: виды, пок</w:t>
      </w:r>
      <w:r w:rsidRPr="00476F5B">
        <w:rPr>
          <w:rFonts w:ascii="Times New Roman" w:hAnsi="Times New Roman"/>
          <w:sz w:val="28"/>
          <w:szCs w:val="28"/>
        </w:rPr>
        <w:t>а</w:t>
      </w:r>
      <w:r w:rsidRPr="00476F5B">
        <w:rPr>
          <w:rFonts w:ascii="Times New Roman" w:hAnsi="Times New Roman"/>
          <w:sz w:val="28"/>
          <w:szCs w:val="28"/>
        </w:rPr>
        <w:t>зания, противопоказания.</w:t>
      </w:r>
    </w:p>
    <w:p w:rsidR="00F13192" w:rsidRPr="00476F5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 xml:space="preserve">Показания для антибиотикотерапии при язвенном колите и болезни Крона. </w:t>
      </w:r>
      <w:r w:rsidRPr="00476F5B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:rsidR="00F13192" w:rsidRPr="00476F5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 xml:space="preserve">Особенности течения </w:t>
      </w:r>
      <w:r>
        <w:rPr>
          <w:rFonts w:ascii="Times New Roman" w:hAnsi="Times New Roman"/>
          <w:sz w:val="28"/>
          <w:szCs w:val="28"/>
        </w:rPr>
        <w:t>энтеропатий, энзимопатий, язвенного колита, болезни Кр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на, синдрома раздражённого кишечника</w:t>
      </w:r>
      <w:r w:rsidRPr="00476F5B">
        <w:rPr>
          <w:rFonts w:ascii="Times New Roman" w:hAnsi="Times New Roman"/>
          <w:sz w:val="28"/>
          <w:szCs w:val="28"/>
        </w:rPr>
        <w:t xml:space="preserve"> у пациентов пожилого и старческого во</w:t>
      </w:r>
      <w:r w:rsidRPr="00476F5B">
        <w:rPr>
          <w:rFonts w:ascii="Times New Roman" w:hAnsi="Times New Roman"/>
          <w:sz w:val="28"/>
          <w:szCs w:val="28"/>
        </w:rPr>
        <w:t>з</w:t>
      </w:r>
      <w:r w:rsidRPr="00476F5B">
        <w:rPr>
          <w:rFonts w:ascii="Times New Roman" w:hAnsi="Times New Roman"/>
          <w:sz w:val="28"/>
          <w:szCs w:val="28"/>
        </w:rPr>
        <w:t>раста. Особенности терапевтической тактики.</w:t>
      </w:r>
    </w:p>
    <w:p w:rsidR="00F13192" w:rsidRPr="00476F5B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76F5B">
        <w:rPr>
          <w:rFonts w:ascii="Times New Roman" w:hAnsi="Times New Roman"/>
          <w:sz w:val="28"/>
          <w:szCs w:val="28"/>
        </w:rPr>
        <w:t>Неотложная медицинская помощь при кровотечениях из желудочно-кишечного тракта, электролитных нарушениях.</w:t>
      </w:r>
    </w:p>
    <w:p w:rsidR="00F13192" w:rsidRPr="004239D3" w:rsidRDefault="00F13192" w:rsidP="00F13192">
      <w:pPr>
        <w:pStyle w:val="af5"/>
        <w:numPr>
          <w:ilvl w:val="0"/>
          <w:numId w:val="3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4239D3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язвенным колитом и болезнью Крона.</w:t>
      </w:r>
    </w:p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E0443">
        <w:rPr>
          <w:rFonts w:ascii="Times New Roman" w:eastAsia="Times New Roman" w:hAnsi="Times New Roman"/>
          <w:b/>
          <w:bCs/>
          <w:sz w:val="28"/>
          <w:szCs w:val="28"/>
        </w:rPr>
        <w:t>Тесты для проверки уровня знаний</w:t>
      </w:r>
    </w:p>
    <w:p w:rsidR="00DE0443" w:rsidRPr="00DE0443" w:rsidRDefault="00DE0443" w:rsidP="00DE0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0443">
        <w:rPr>
          <w:rFonts w:ascii="Times New Roman" w:eastAsia="Times New Roman" w:hAnsi="Times New Roman"/>
          <w:sz w:val="28"/>
          <w:szCs w:val="28"/>
        </w:rPr>
        <w:t>1. Клиническими критериями язвенного колита являются все нижеперечисленные, кр</w:t>
      </w:r>
      <w:r w:rsidRPr="00DE0443">
        <w:rPr>
          <w:rFonts w:ascii="Times New Roman" w:eastAsia="Times New Roman" w:hAnsi="Times New Roman"/>
          <w:sz w:val="28"/>
          <w:szCs w:val="28"/>
        </w:rPr>
        <w:t>о</w:t>
      </w:r>
      <w:r w:rsidRPr="00DE0443">
        <w:rPr>
          <w:rFonts w:ascii="Times New Roman" w:eastAsia="Times New Roman" w:hAnsi="Times New Roman"/>
          <w:sz w:val="28"/>
          <w:szCs w:val="28"/>
        </w:rPr>
        <w:t>ме:</w:t>
      </w:r>
    </w:p>
    <w:p w:rsidR="00DE0443" w:rsidRPr="00DE0443" w:rsidRDefault="00DE0443" w:rsidP="00DE0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0443">
        <w:rPr>
          <w:rFonts w:ascii="Times New Roman" w:eastAsia="Times New Roman" w:hAnsi="Times New Roman"/>
          <w:sz w:val="28"/>
          <w:szCs w:val="28"/>
        </w:rPr>
        <w:t>+1. Запоры</w:t>
      </w:r>
    </w:p>
    <w:p w:rsidR="00DE0443" w:rsidRPr="00DE0443" w:rsidRDefault="00DE0443" w:rsidP="00DE0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0443">
        <w:rPr>
          <w:rFonts w:ascii="Times New Roman" w:eastAsia="Times New Roman" w:hAnsi="Times New Roman"/>
          <w:sz w:val="28"/>
          <w:szCs w:val="28"/>
        </w:rPr>
        <w:t>-2. Диарея с кровью, тенезмы</w:t>
      </w:r>
    </w:p>
    <w:p w:rsidR="00DE0443" w:rsidRPr="00DE0443" w:rsidRDefault="00DE0443" w:rsidP="00DE0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0443">
        <w:rPr>
          <w:rFonts w:ascii="Times New Roman" w:eastAsia="Times New Roman" w:hAnsi="Times New Roman"/>
          <w:sz w:val="28"/>
          <w:szCs w:val="28"/>
        </w:rPr>
        <w:lastRenderedPageBreak/>
        <w:t>-3. Общие признаки воспаления</w:t>
      </w:r>
    </w:p>
    <w:p w:rsidR="00DE0443" w:rsidRDefault="00DE0443" w:rsidP="00DE0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0443">
        <w:rPr>
          <w:rFonts w:ascii="Times New Roman" w:eastAsia="Times New Roman" w:hAnsi="Times New Roman"/>
          <w:sz w:val="28"/>
          <w:szCs w:val="28"/>
        </w:rPr>
        <w:t>-4. Внекишечные проявления (спондилоартропатии, узловая эритема, поражения глаз, афтозный стоматит, гангренозная пиодермия)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63777">
        <w:rPr>
          <w:rFonts w:ascii="Times New Roman" w:eastAsia="Times New Roman" w:hAnsi="Times New Roman"/>
          <w:sz w:val="28"/>
          <w:szCs w:val="28"/>
        </w:rPr>
        <w:t>Эндоскопическими критериями язвенного колита в фазу обострения являются все нижеперечисленные, кроме: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Признаки воспаления слизистой оболочки кишечной трубки (афты, язвы полиг</w:t>
      </w:r>
      <w:r w:rsidRPr="00563777">
        <w:rPr>
          <w:rFonts w:ascii="Times New Roman" w:eastAsia="Times New Roman" w:hAnsi="Times New Roman"/>
          <w:sz w:val="28"/>
          <w:szCs w:val="28"/>
        </w:rPr>
        <w:t>о</w:t>
      </w:r>
      <w:r w:rsidRPr="00563777">
        <w:rPr>
          <w:rFonts w:ascii="Times New Roman" w:eastAsia="Times New Roman" w:hAnsi="Times New Roman"/>
          <w:sz w:val="28"/>
          <w:szCs w:val="28"/>
        </w:rPr>
        <w:t>нальной формы, щелевидные язвы, картина «булыжной мостовой», деформация просв</w:t>
      </w:r>
      <w:r w:rsidRPr="00563777">
        <w:rPr>
          <w:rFonts w:ascii="Times New Roman" w:eastAsia="Times New Roman" w:hAnsi="Times New Roman"/>
          <w:sz w:val="28"/>
          <w:szCs w:val="28"/>
        </w:rPr>
        <w:t>е</w:t>
      </w:r>
      <w:r w:rsidRPr="00563777">
        <w:rPr>
          <w:rFonts w:ascii="Times New Roman" w:eastAsia="Times New Roman" w:hAnsi="Times New Roman"/>
          <w:sz w:val="28"/>
          <w:szCs w:val="28"/>
        </w:rPr>
        <w:t>та, стриктуры, псевдополипы, устья свищевых ходов)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Признаки воспаления слизистой оболочки толстой кишки (отек, гиперемия, ослабл</w:t>
      </w:r>
      <w:r w:rsidRPr="00563777">
        <w:rPr>
          <w:rFonts w:ascii="Times New Roman" w:eastAsia="Times New Roman" w:hAnsi="Times New Roman"/>
          <w:sz w:val="28"/>
          <w:szCs w:val="28"/>
        </w:rPr>
        <w:t>е</w:t>
      </w:r>
      <w:r w:rsidRPr="00563777">
        <w:rPr>
          <w:rFonts w:ascii="Times New Roman" w:eastAsia="Times New Roman" w:hAnsi="Times New Roman"/>
          <w:sz w:val="28"/>
          <w:szCs w:val="28"/>
        </w:rPr>
        <w:t>ние или исчезновение сосудистого рисунка, гранулярность, контактная или спонтанная кровоточивость, эрозии, язвы, налеты фибрина, псевдополипы)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Непрерывный характер воспаления (начинается с прямой кишки и, при распростр</w:t>
      </w:r>
      <w:r w:rsidRPr="00563777">
        <w:rPr>
          <w:rFonts w:ascii="Times New Roman" w:eastAsia="Times New Roman" w:hAnsi="Times New Roman"/>
          <w:sz w:val="28"/>
          <w:szCs w:val="28"/>
        </w:rPr>
        <w:t>а</w:t>
      </w:r>
      <w:r w:rsidRPr="00563777">
        <w:rPr>
          <w:rFonts w:ascii="Times New Roman" w:eastAsia="Times New Roman" w:hAnsi="Times New Roman"/>
          <w:sz w:val="28"/>
          <w:szCs w:val="28"/>
        </w:rPr>
        <w:t>нении в проксимальном направлении, последовательно вовлекает все анатомические сегменты кишечника)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Диффузный характер воспаления (в пределах одного анатомического сегмента п</w:t>
      </w:r>
      <w:r w:rsidRPr="00563777">
        <w:rPr>
          <w:rFonts w:ascii="Times New Roman" w:eastAsia="Times New Roman" w:hAnsi="Times New Roman"/>
          <w:sz w:val="28"/>
          <w:szCs w:val="28"/>
        </w:rPr>
        <w:t>о</w:t>
      </w:r>
      <w:r w:rsidRPr="00563777">
        <w:rPr>
          <w:rFonts w:ascii="Times New Roman" w:eastAsia="Times New Roman" w:hAnsi="Times New Roman"/>
          <w:sz w:val="28"/>
          <w:szCs w:val="28"/>
        </w:rPr>
        <w:t>ражается вся слизистая оболочка)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63777">
        <w:rPr>
          <w:rFonts w:ascii="Times New Roman" w:eastAsia="Times New Roman" w:hAnsi="Times New Roman"/>
          <w:sz w:val="28"/>
          <w:szCs w:val="28"/>
        </w:rPr>
        <w:t>Для оценки активности язвенного колита по шкале Мейо необходимо проанализир</w:t>
      </w:r>
      <w:r w:rsidRPr="00563777">
        <w:rPr>
          <w:rFonts w:ascii="Times New Roman" w:eastAsia="Times New Roman" w:hAnsi="Times New Roman"/>
          <w:sz w:val="28"/>
          <w:szCs w:val="28"/>
        </w:rPr>
        <w:t>о</w:t>
      </w:r>
      <w:r w:rsidRPr="00563777">
        <w:rPr>
          <w:rFonts w:ascii="Times New Roman" w:eastAsia="Times New Roman" w:hAnsi="Times New Roman"/>
          <w:sz w:val="28"/>
          <w:szCs w:val="28"/>
        </w:rPr>
        <w:t>вать: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Частоту дефекаций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Частоту приступов боли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Уровень общего билирубина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Уровень креатинина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Данные мазка из прямой кишки (на патогенную микрофлору)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563777">
        <w:rPr>
          <w:rFonts w:ascii="Times New Roman" w:eastAsia="Times New Roman" w:hAnsi="Times New Roman"/>
          <w:sz w:val="28"/>
          <w:szCs w:val="28"/>
        </w:rPr>
        <w:t>Язвенный колит классифицируется по течению воспалительного процесса в кише</w:t>
      </w:r>
      <w:r w:rsidRPr="00563777">
        <w:rPr>
          <w:rFonts w:ascii="Times New Roman" w:eastAsia="Times New Roman" w:hAnsi="Times New Roman"/>
          <w:sz w:val="28"/>
          <w:szCs w:val="28"/>
        </w:rPr>
        <w:t>ч</w:t>
      </w:r>
      <w:r w:rsidRPr="00563777">
        <w:rPr>
          <w:rFonts w:ascii="Times New Roman" w:eastAsia="Times New Roman" w:hAnsi="Times New Roman"/>
          <w:sz w:val="28"/>
          <w:szCs w:val="28"/>
        </w:rPr>
        <w:t>нике. Какая форма из нижеперечисленных не соответствует данной классификации?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Вторая атака язвенного колита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Первая атака язвенного колита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Рецидивирующее течение с редкими обострениями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Рецидивирующее течение с частыми обострениями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Непрерывное течение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563777">
        <w:rPr>
          <w:rFonts w:ascii="Times New Roman" w:eastAsia="Times New Roman" w:hAnsi="Times New Roman"/>
          <w:sz w:val="28"/>
          <w:szCs w:val="28"/>
        </w:rPr>
        <w:t>К осложнениям язвенного колита относятся все нижеперечисленное, за исключением: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Синдром раздраженного кишечника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Кишечное кровотечение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Токсическая дилатация толстой кишки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Перфорация кишечника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Колоректальный рак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563777">
        <w:rPr>
          <w:rFonts w:ascii="Times New Roman" w:eastAsia="Times New Roman" w:hAnsi="Times New Roman"/>
          <w:sz w:val="28"/>
          <w:szCs w:val="28"/>
        </w:rPr>
        <w:t>Терапией первой линии при язвенном колите является: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Месалазин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Хлорамфеникол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Дексаметазон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Гидроксихлорохин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Метотрексат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Pr="00563777">
        <w:rPr>
          <w:rFonts w:ascii="Times New Roman" w:eastAsia="Times New Roman" w:hAnsi="Times New Roman"/>
          <w:sz w:val="28"/>
          <w:szCs w:val="28"/>
        </w:rPr>
        <w:t>Выберите лекарственное средство для лечения язвенного колита: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Сульфасалазин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Сульфадиметоксин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lastRenderedPageBreak/>
        <w:t>-3. Сакубитрил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Симетикон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Сульпирид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Pr="00563777">
        <w:rPr>
          <w:rFonts w:ascii="Times New Roman" w:eastAsia="Times New Roman" w:hAnsi="Times New Roman"/>
          <w:sz w:val="28"/>
          <w:szCs w:val="28"/>
        </w:rPr>
        <w:t>В дополнение к терапии препаратами 5-аминосалициловой кислоты при язвенном к</w:t>
      </w:r>
      <w:r w:rsidRPr="00563777">
        <w:rPr>
          <w:rFonts w:ascii="Times New Roman" w:eastAsia="Times New Roman" w:hAnsi="Times New Roman"/>
          <w:sz w:val="28"/>
          <w:szCs w:val="28"/>
        </w:rPr>
        <w:t>о</w:t>
      </w:r>
      <w:r w:rsidRPr="00563777">
        <w:rPr>
          <w:rFonts w:ascii="Times New Roman" w:eastAsia="Times New Roman" w:hAnsi="Times New Roman"/>
          <w:sz w:val="28"/>
          <w:szCs w:val="28"/>
        </w:rPr>
        <w:t>лите используется: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Преднизолон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Хлорамфеникол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Лоперамид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Метронидазол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Мизопростол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Pr="00563777">
        <w:rPr>
          <w:rFonts w:ascii="Times New Roman" w:eastAsia="Times New Roman" w:hAnsi="Times New Roman"/>
          <w:sz w:val="28"/>
          <w:szCs w:val="28"/>
        </w:rPr>
        <w:t>Какой препарат может использоваться для лечения язвенного колита при отсутствии клинического ответа на препараты 5-аминосалициловой кислоты и кортикостероиды: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Инфликсимаб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Хлорамфеникол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Лоперамид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Метронидазол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Мебеверин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Pr="00563777">
        <w:rPr>
          <w:rFonts w:ascii="Times New Roman" w:eastAsia="Times New Roman" w:hAnsi="Times New Roman"/>
          <w:sz w:val="28"/>
          <w:szCs w:val="28"/>
        </w:rPr>
        <w:t>Какой препарат может использоваться для лечения язвенного колита при отсутствии клинического ответа на препараты 5-аминосалициловой кислоты и кортикостероиды: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Азатиоприн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Хлорамфеникол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Лоперамид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Метронидазол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Мебеверин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Pr="00563777">
        <w:rPr>
          <w:rFonts w:ascii="Times New Roman" w:eastAsia="Times New Roman" w:hAnsi="Times New Roman"/>
          <w:sz w:val="28"/>
          <w:szCs w:val="28"/>
        </w:rPr>
        <w:t>Где чаще локализуется сегментарный гранулематозный воспалительный процесс при острой форме болезни Крона?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В терминальном отделе подвздошной кишки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В прямой кишке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В перианальной зоне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В любом из указанных мест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Ни в одном из указанных мест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 w:rsidRPr="00563777">
        <w:rPr>
          <w:rFonts w:ascii="Times New Roman" w:eastAsia="Times New Roman" w:hAnsi="Times New Roman"/>
          <w:sz w:val="28"/>
          <w:szCs w:val="28"/>
        </w:rPr>
        <w:t>Для оценки клинической активности болезни Крона по индексу Беста необходимо расспросить пациента о приеме препарата: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 xml:space="preserve">-1. Дротаверина 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Верапамила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+3. Лоперамида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Метформина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Омепразола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</w:t>
      </w:r>
      <w:r w:rsidRPr="00563777">
        <w:rPr>
          <w:rFonts w:ascii="Times New Roman" w:eastAsia="Times New Roman" w:hAnsi="Times New Roman"/>
          <w:sz w:val="28"/>
          <w:szCs w:val="28"/>
        </w:rPr>
        <w:t>Какой из иммунологических показателей может быть выявлен при болезни Крона?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-1. Антитела к двуспиральной ДНК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Антинуклеарные антитела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+3. Антитела к пекарским дрожжам Saccharomyces cerevisiae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Антитела к бокаловидным клеткам кишечника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Все могут быть выявлены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Pr="00563777">
        <w:rPr>
          <w:rFonts w:ascii="Times New Roman" w:eastAsia="Times New Roman" w:hAnsi="Times New Roman"/>
          <w:sz w:val="28"/>
          <w:szCs w:val="28"/>
        </w:rPr>
        <w:t>Какие результаты ирригоскопии с бариевой клизмой типичны для язвенного колита?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lastRenderedPageBreak/>
        <w:t>-1. Сужение и укорочение кишки (феномен "водопроводной трубы")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Сглаженность контуров слизистой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Исчезновение гаустрации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Язвенные ниши, дефекты наполнения в местах формирования псевдополипов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+5. Все перечисленное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 </w:t>
      </w:r>
      <w:r w:rsidRPr="00563777">
        <w:rPr>
          <w:rFonts w:ascii="Times New Roman" w:eastAsia="Times New Roman" w:hAnsi="Times New Roman"/>
          <w:sz w:val="28"/>
          <w:szCs w:val="28"/>
        </w:rPr>
        <w:t>Какие клинические проявления характерны для болезни Крона?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 xml:space="preserve">-1. Хроническая диарея (более 4 недель) с кровью или без крови и снижение массы тела 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Абдоминальная боль и общие признаки воспаления (повышение температура тела, снижение работоспособности, вялость, сонливость, слабость)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Перианальные свищи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Внекишечные проявления (артропатии, поражение глаз (ирит, иридоциклит), афто</w:t>
      </w:r>
      <w:r w:rsidRPr="00563777">
        <w:rPr>
          <w:rFonts w:ascii="Times New Roman" w:eastAsia="Times New Roman" w:hAnsi="Times New Roman"/>
          <w:sz w:val="28"/>
          <w:szCs w:val="28"/>
        </w:rPr>
        <w:t>з</w:t>
      </w:r>
      <w:r w:rsidRPr="00563777">
        <w:rPr>
          <w:rFonts w:ascii="Times New Roman" w:eastAsia="Times New Roman" w:hAnsi="Times New Roman"/>
          <w:sz w:val="28"/>
          <w:szCs w:val="28"/>
        </w:rPr>
        <w:t>ный стоматит, гангренозная пиодермия)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+5. Все перечисленное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 </w:t>
      </w:r>
      <w:r w:rsidRPr="00563777">
        <w:rPr>
          <w:rFonts w:ascii="Times New Roman" w:eastAsia="Times New Roman" w:hAnsi="Times New Roman"/>
          <w:sz w:val="28"/>
          <w:szCs w:val="28"/>
        </w:rPr>
        <w:t>Эндоскопическими критериями язвенного колита в фазу обострения являются все нижеперечисленные, кроме: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Непрерывный характер воспаления (начинается с прямой кишки и, при распростр</w:t>
      </w:r>
      <w:r w:rsidRPr="00563777">
        <w:rPr>
          <w:rFonts w:ascii="Times New Roman" w:eastAsia="Times New Roman" w:hAnsi="Times New Roman"/>
          <w:sz w:val="28"/>
          <w:szCs w:val="28"/>
        </w:rPr>
        <w:t>а</w:t>
      </w:r>
      <w:r w:rsidRPr="00563777">
        <w:rPr>
          <w:rFonts w:ascii="Times New Roman" w:eastAsia="Times New Roman" w:hAnsi="Times New Roman"/>
          <w:sz w:val="28"/>
          <w:szCs w:val="28"/>
        </w:rPr>
        <w:t>нении в проксимальном направлении, последовательно вовлекает все анатомические сегменты кишечника)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Признаки воспаления слизистой оболочки кишечной трубки (афты, язвы полиг</w:t>
      </w:r>
      <w:r w:rsidRPr="00563777">
        <w:rPr>
          <w:rFonts w:ascii="Times New Roman" w:eastAsia="Times New Roman" w:hAnsi="Times New Roman"/>
          <w:sz w:val="28"/>
          <w:szCs w:val="28"/>
        </w:rPr>
        <w:t>о</w:t>
      </w:r>
      <w:r w:rsidRPr="00563777">
        <w:rPr>
          <w:rFonts w:ascii="Times New Roman" w:eastAsia="Times New Roman" w:hAnsi="Times New Roman"/>
          <w:sz w:val="28"/>
          <w:szCs w:val="28"/>
        </w:rPr>
        <w:t>нальной формы, щелевидные язвы, картина «булыжной мостовой», деформация просв</w:t>
      </w:r>
      <w:r w:rsidRPr="00563777">
        <w:rPr>
          <w:rFonts w:ascii="Times New Roman" w:eastAsia="Times New Roman" w:hAnsi="Times New Roman"/>
          <w:sz w:val="28"/>
          <w:szCs w:val="28"/>
        </w:rPr>
        <w:t>е</w:t>
      </w:r>
      <w:r w:rsidRPr="00563777">
        <w:rPr>
          <w:rFonts w:ascii="Times New Roman" w:eastAsia="Times New Roman" w:hAnsi="Times New Roman"/>
          <w:sz w:val="28"/>
          <w:szCs w:val="28"/>
        </w:rPr>
        <w:t>та, стриктуры, псевдополипы, устья свищевых ходов)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Прерывистый характер воспаления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Очаговый характер воспаление (в пределах одного анатомического сегмента слиз</w:t>
      </w:r>
      <w:r w:rsidRPr="00563777">
        <w:rPr>
          <w:rFonts w:ascii="Times New Roman" w:eastAsia="Times New Roman" w:hAnsi="Times New Roman"/>
          <w:sz w:val="28"/>
          <w:szCs w:val="28"/>
        </w:rPr>
        <w:t>и</w:t>
      </w:r>
      <w:r w:rsidRPr="00563777">
        <w:rPr>
          <w:rFonts w:ascii="Times New Roman" w:eastAsia="Times New Roman" w:hAnsi="Times New Roman"/>
          <w:sz w:val="28"/>
          <w:szCs w:val="28"/>
        </w:rPr>
        <w:t>стая оболочка поражается не полностью; характерным является наличие язв на фоне неизмененной слизистой оболочки)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Поражена подвздошная кишка и не поражена прямая кишка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 </w:t>
      </w:r>
      <w:r w:rsidRPr="00563777">
        <w:rPr>
          <w:rFonts w:ascii="Times New Roman" w:eastAsia="Times New Roman" w:hAnsi="Times New Roman"/>
          <w:sz w:val="28"/>
          <w:szCs w:val="28"/>
        </w:rPr>
        <w:t>При болезни Крона с илеоцекальным или толстокишечным поражением с лёгкой а</w:t>
      </w:r>
      <w:r w:rsidRPr="00563777">
        <w:rPr>
          <w:rFonts w:ascii="Times New Roman" w:eastAsia="Times New Roman" w:hAnsi="Times New Roman"/>
          <w:sz w:val="28"/>
          <w:szCs w:val="28"/>
        </w:rPr>
        <w:t>к</w:t>
      </w:r>
      <w:r w:rsidRPr="00563777">
        <w:rPr>
          <w:rFonts w:ascii="Times New Roman" w:eastAsia="Times New Roman" w:hAnsi="Times New Roman"/>
          <w:sz w:val="28"/>
          <w:szCs w:val="28"/>
        </w:rPr>
        <w:t>тивностью рекомендуется: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 xml:space="preserve">-1. Преднизолон перорально 40 мг/сутки 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+2. Месалазин перорально 4-4,5 г/сутки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Сульпирид перорально 200 мг/сутки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Метотрексат перорально 5 мг/сутки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Метилпреднизолон перорально 32 мг/сутки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18. </w:t>
      </w:r>
      <w:r w:rsidRPr="00563777">
        <w:rPr>
          <w:rFonts w:ascii="Times New Roman" w:eastAsia="Times New Roman" w:hAnsi="Times New Roman"/>
          <w:sz w:val="28"/>
          <w:szCs w:val="28"/>
        </w:rPr>
        <w:t>При болезни Крона с илеоцекальным или толстокишечным поражением с умере</w:t>
      </w:r>
      <w:r w:rsidRPr="00563777">
        <w:rPr>
          <w:rFonts w:ascii="Times New Roman" w:eastAsia="Times New Roman" w:hAnsi="Times New Roman"/>
          <w:sz w:val="28"/>
          <w:szCs w:val="28"/>
        </w:rPr>
        <w:t>н</w:t>
      </w:r>
      <w:r w:rsidRPr="00563777">
        <w:rPr>
          <w:rFonts w:ascii="Times New Roman" w:eastAsia="Times New Roman" w:hAnsi="Times New Roman"/>
          <w:sz w:val="28"/>
          <w:szCs w:val="28"/>
        </w:rPr>
        <w:t>ной активностью рекомендуется: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-1. Месалазин перорально 2 г/сутки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+2. Преднизолон перорально 40 мг/сутки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Сульпирид перорально 200 мг/сутки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Метотрексат перорально 2,5 мг/сутки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Пентоксифиллин перорально 200 мг/сутки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19. </w:t>
      </w:r>
      <w:r w:rsidRPr="00563777">
        <w:rPr>
          <w:rFonts w:ascii="Times New Roman" w:eastAsia="Times New Roman" w:hAnsi="Times New Roman"/>
          <w:sz w:val="28"/>
          <w:szCs w:val="28"/>
        </w:rPr>
        <w:t xml:space="preserve">При болезни Крона с илеоцекальным или толстокишечным поражением с высокой активностью в отсутствие ответа на кортикостероиды рекомендуется сочетать терапию первой линии с иммуномодуляторами, перечисленными ниже, кроме: 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Хлорамфеникол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Азатиоприн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lastRenderedPageBreak/>
        <w:t>-3. Меркаптопурин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Метотрексат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Инфликсимаб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 </w:t>
      </w:r>
      <w:r w:rsidRPr="00563777">
        <w:rPr>
          <w:rFonts w:ascii="Times New Roman" w:eastAsia="Times New Roman" w:hAnsi="Times New Roman"/>
          <w:sz w:val="28"/>
          <w:szCs w:val="28"/>
        </w:rPr>
        <w:t>Для лечения перианальных фистул при болезни Крона назначают: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+1. Метронидазол, ципрофлоксацин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-2. Висмута трикалия дицитрат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-3. Урсодезоксихолевая кислота, эссенциальные фосфолипиды</w:t>
      </w:r>
    </w:p>
    <w:p w:rsidR="00563777" w:rsidRP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-4. Бисакодил, препараты сенны</w:t>
      </w:r>
    </w:p>
    <w:p w:rsidR="00563777" w:rsidRDefault="00563777" w:rsidP="0056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777">
        <w:rPr>
          <w:rFonts w:ascii="Times New Roman" w:eastAsia="Times New Roman" w:hAnsi="Times New Roman"/>
          <w:sz w:val="28"/>
          <w:szCs w:val="28"/>
        </w:rPr>
        <w:t>-5. Мебеверин и нестероидные противовоспалительные препараты</w:t>
      </w:r>
    </w:p>
    <w:p w:rsidR="000F0F03" w:rsidRPr="000F0F03" w:rsidRDefault="00563777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="000F0F03" w:rsidRPr="000F0F03">
        <w:rPr>
          <w:rFonts w:ascii="Times New Roman" w:eastAsia="Times New Roman" w:hAnsi="Times New Roman"/>
          <w:sz w:val="28"/>
          <w:szCs w:val="28"/>
        </w:rPr>
        <w:t>У пациентов с синдромом раздражённого кишечника при выполнении лабораторных исследований, визуализации и биопсии: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+1. Не удаётся обнаружить анатомическую причину заболевания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-2. Выявляются анатомические причины заболевания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-3. Выявляются воспалительные изменения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-4. Выявляются инфекционные процессы</w:t>
      </w:r>
    </w:p>
    <w:p w:rsidR="00563777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-5. Выявляются неопластические процессы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 </w:t>
      </w:r>
      <w:r w:rsidRPr="000F0F03">
        <w:rPr>
          <w:rFonts w:ascii="Times New Roman" w:eastAsia="Times New Roman" w:hAnsi="Times New Roman"/>
          <w:sz w:val="28"/>
          <w:szCs w:val="28"/>
        </w:rPr>
        <w:t>У пациентов с СРК часто выявляются все нижеперечисленные особенности, за и</w:t>
      </w:r>
      <w:r w:rsidRPr="000F0F03">
        <w:rPr>
          <w:rFonts w:ascii="Times New Roman" w:eastAsia="Times New Roman" w:hAnsi="Times New Roman"/>
          <w:sz w:val="28"/>
          <w:szCs w:val="28"/>
        </w:rPr>
        <w:t>с</w:t>
      </w:r>
      <w:r w:rsidRPr="000F0F03">
        <w:rPr>
          <w:rFonts w:ascii="Times New Roman" w:eastAsia="Times New Roman" w:hAnsi="Times New Roman"/>
          <w:sz w:val="28"/>
          <w:szCs w:val="28"/>
        </w:rPr>
        <w:t>ключением: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-1. Депрессия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-2. Тревожные расстройства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 xml:space="preserve">+3. Повышение уровня «печёночных маркеров» в крови </w:t>
      </w:r>
    </w:p>
    <w:p w:rsidR="000F0F03" w:rsidRP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-4. Соматизированное расстройство</w:t>
      </w:r>
    </w:p>
    <w:p w:rsidR="000F0F03" w:rsidRDefault="000F0F03" w:rsidP="000F0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0F03">
        <w:rPr>
          <w:rFonts w:ascii="Times New Roman" w:eastAsia="Times New Roman" w:hAnsi="Times New Roman"/>
          <w:sz w:val="28"/>
          <w:szCs w:val="28"/>
        </w:rPr>
        <w:t>-5. Нарушения сна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 </w:t>
      </w:r>
      <w:r w:rsidRPr="00A62F52">
        <w:rPr>
          <w:rFonts w:ascii="Times New Roman" w:eastAsia="Times New Roman" w:hAnsi="Times New Roman"/>
          <w:sz w:val="28"/>
          <w:szCs w:val="28"/>
        </w:rPr>
        <w:t>Оценка клинической картины при СРК проводится на основе: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+1. Римских критериев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-2. Маастрихтского консенсуса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-3. Франко-американо-британской классификации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-4. Шкалы Глазго</w:t>
      </w:r>
    </w:p>
    <w:p w:rsid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-5. Консенсуса KDIGO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24. </w:t>
      </w:r>
      <w:r w:rsidRPr="00A62F52">
        <w:rPr>
          <w:rFonts w:ascii="Times New Roman" w:eastAsia="Times New Roman" w:hAnsi="Times New Roman"/>
          <w:sz w:val="28"/>
          <w:szCs w:val="28"/>
        </w:rPr>
        <w:t>Обследование пациентов с предполагаемым СРК должно быть более интенсивным, если присутствуют перечисленные ниже симптомы тревоги, к которым не относится: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 xml:space="preserve">-1. Ректальное кровотечение 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-2. Пожилой возраст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-3. Снижение веса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+4. Обсессивно-компульсивные расстройства</w:t>
      </w:r>
    </w:p>
    <w:p w:rsid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-5. Железодефицитная анемия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 </w:t>
      </w:r>
      <w:r w:rsidRPr="00A62F52">
        <w:rPr>
          <w:rFonts w:ascii="Times New Roman" w:eastAsia="Times New Roman" w:hAnsi="Times New Roman"/>
          <w:sz w:val="28"/>
          <w:szCs w:val="28"/>
        </w:rPr>
        <w:t>Какие клинические симптомы не характерны для синдрома раздраженного кише</w:t>
      </w:r>
      <w:r w:rsidRPr="00A62F52">
        <w:rPr>
          <w:rFonts w:ascii="Times New Roman" w:eastAsia="Times New Roman" w:hAnsi="Times New Roman"/>
          <w:sz w:val="28"/>
          <w:szCs w:val="28"/>
        </w:rPr>
        <w:t>ч</w:t>
      </w:r>
      <w:r w:rsidRPr="00A62F52">
        <w:rPr>
          <w:rFonts w:ascii="Times New Roman" w:eastAsia="Times New Roman" w:hAnsi="Times New Roman"/>
          <w:sz w:val="28"/>
          <w:szCs w:val="28"/>
        </w:rPr>
        <w:t>ника?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-1. Абдоминальная боль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-2. Кишечный дискомфорт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-3. Расстройство стула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+4. Кишечные кровотечения</w:t>
      </w:r>
    </w:p>
    <w:p w:rsid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-5. Все типичны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26. </w:t>
      </w:r>
      <w:r w:rsidRPr="00A62F52">
        <w:rPr>
          <w:rFonts w:ascii="Times New Roman" w:eastAsia="Times New Roman" w:hAnsi="Times New Roman"/>
          <w:sz w:val="28"/>
          <w:szCs w:val="28"/>
        </w:rPr>
        <w:t>Какие особенности абдоминального болевого синдрома не типичны для синдрома раздраженного кишечника?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lastRenderedPageBreak/>
        <w:t>-1. Боли не беспокоят больных ночью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-2. Отхождение газов и стул могут уменьшать боли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-3. Эмоции усиливают боли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-4. Боли обычно ощущаются в нижних левых отделах живота</w:t>
      </w:r>
    </w:p>
    <w:p w:rsid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+5. Боли в животе сопровождаются тошнотой, иногда рвотой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27. </w:t>
      </w:r>
      <w:r w:rsidRPr="00A62F52">
        <w:rPr>
          <w:rFonts w:ascii="Times New Roman" w:eastAsia="Times New Roman" w:hAnsi="Times New Roman"/>
          <w:sz w:val="28"/>
          <w:szCs w:val="28"/>
        </w:rPr>
        <w:t>Применение трициклических антидепрессантов способствует уменьшению диареи, боли в животе и вздутия у пациентов с СРК. Какое из нижеперечисленных лекарстве</w:t>
      </w:r>
      <w:r w:rsidRPr="00A62F52">
        <w:rPr>
          <w:rFonts w:ascii="Times New Roman" w:eastAsia="Times New Roman" w:hAnsi="Times New Roman"/>
          <w:sz w:val="28"/>
          <w:szCs w:val="28"/>
        </w:rPr>
        <w:t>н</w:t>
      </w:r>
      <w:r w:rsidRPr="00A62F52">
        <w:rPr>
          <w:rFonts w:ascii="Times New Roman" w:eastAsia="Times New Roman" w:hAnsi="Times New Roman"/>
          <w:sz w:val="28"/>
          <w:szCs w:val="28"/>
        </w:rPr>
        <w:t>ных средств относится к трициклическим антидепрессантам?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-1. Фамотидин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-2. Кветиапин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-3. Аминазин</w:t>
      </w:r>
    </w:p>
    <w:p w:rsidR="00A62F52" w:rsidRP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 xml:space="preserve">+4. Амитриптилин </w:t>
      </w:r>
    </w:p>
    <w:p w:rsidR="00A62F52" w:rsidRDefault="00A62F52" w:rsidP="00A62F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2F52">
        <w:rPr>
          <w:rFonts w:ascii="Times New Roman" w:eastAsia="Times New Roman" w:hAnsi="Times New Roman"/>
          <w:sz w:val="28"/>
          <w:szCs w:val="28"/>
        </w:rPr>
        <w:t>-5. Ондансетрон</w:t>
      </w:r>
    </w:p>
    <w:p w:rsidR="00810920" w:rsidRPr="00810920" w:rsidRDefault="00A62F52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28. </w:t>
      </w:r>
      <w:r w:rsidR="00810920" w:rsidRPr="00810920">
        <w:rPr>
          <w:rFonts w:ascii="Times New Roman" w:eastAsia="Times New Roman" w:hAnsi="Times New Roman"/>
          <w:sz w:val="28"/>
          <w:szCs w:val="28"/>
        </w:rPr>
        <w:t>При метеоризме у пациентов с СРК можно использовать лекарственное средство: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-1. Симвастатин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-2. Сакубитрил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 xml:space="preserve">+3. Симетикон 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-4. Силденафил</w:t>
      </w:r>
    </w:p>
    <w:p w:rsidR="00A62F52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-5. Ситаглиптин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29. </w:t>
      </w:r>
      <w:r w:rsidRPr="00810920">
        <w:rPr>
          <w:rFonts w:ascii="Times New Roman" w:eastAsia="Times New Roman" w:hAnsi="Times New Roman"/>
          <w:sz w:val="28"/>
          <w:szCs w:val="28"/>
        </w:rPr>
        <w:t>Какие из спазмолитиков можно применять для купирования боли у пациентов с синдромом раздраженного кишечника?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-1. Дротаверин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-2. Мебеверин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-3. Отилония бромид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-4. Гиосцина бутилбромид</w:t>
      </w:r>
    </w:p>
    <w:p w:rsid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+5. Все можно применять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30. </w:t>
      </w:r>
      <w:r w:rsidRPr="00810920">
        <w:rPr>
          <w:rFonts w:ascii="Times New Roman" w:eastAsia="Times New Roman" w:hAnsi="Times New Roman"/>
          <w:sz w:val="28"/>
          <w:szCs w:val="28"/>
        </w:rPr>
        <w:t xml:space="preserve">В немедикаментозном лечении пациентов с СРК могут быть эффективны: 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-1. Когнитивно-поведенческая терапия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-2. Стандартные методы психотерапии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-3. Гипнотерапия</w:t>
      </w:r>
    </w:p>
    <w:p w:rsidR="00810920" w:rsidRP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-4. Мероприятия по коррекции питания и образа жизни</w:t>
      </w:r>
    </w:p>
    <w:p w:rsidR="00810920" w:rsidRDefault="00810920" w:rsidP="0081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920">
        <w:rPr>
          <w:rFonts w:ascii="Times New Roman" w:eastAsia="Times New Roman" w:hAnsi="Times New Roman"/>
          <w:sz w:val="28"/>
          <w:szCs w:val="28"/>
        </w:rPr>
        <w:t>+5. Все перечисленные</w:t>
      </w:r>
      <w:r>
        <w:rPr>
          <w:rFonts w:ascii="Times New Roman" w:eastAsia="Times New Roman" w:hAnsi="Times New Roman"/>
          <w:sz w:val="28"/>
          <w:szCs w:val="28"/>
        </w:rPr>
        <w:t xml:space="preserve"> методы</w:t>
      </w:r>
    </w:p>
    <w:p w:rsidR="00DE0443" w:rsidRDefault="00DE0443" w:rsidP="00DE0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732CCF" w:rsidRDefault="00B975FD" w:rsidP="00B84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28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B84F28" w:rsidRPr="00FF196B" w:rsidRDefault="00B84F28" w:rsidP="00B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О., 33 лет, жалуется на</w:t>
      </w:r>
      <w:r w:rsidR="0036732D">
        <w:rPr>
          <w:rFonts w:ascii="Times New Roman" w:hAnsi="Times New Roman" w:cs="Times New Roman"/>
          <w:sz w:val="28"/>
          <w:szCs w:val="28"/>
        </w:rPr>
        <w:t xml:space="preserve"> схваткообразную</w:t>
      </w:r>
      <w:r>
        <w:rPr>
          <w:rFonts w:ascii="Times New Roman" w:hAnsi="Times New Roman" w:cs="Times New Roman"/>
          <w:sz w:val="28"/>
          <w:szCs w:val="28"/>
        </w:rPr>
        <w:t xml:space="preserve"> боль в животе,диарею с кровью около 5 раз за сутки, </w:t>
      </w:r>
      <w:r w:rsidR="0036732D">
        <w:rPr>
          <w:rFonts w:ascii="Times New Roman" w:hAnsi="Times New Roman" w:cs="Times New Roman"/>
          <w:sz w:val="28"/>
          <w:szCs w:val="28"/>
        </w:rPr>
        <w:t>боль в коленных суставах, общую слабость.</w:t>
      </w:r>
    </w:p>
    <w:p w:rsidR="00B84F28" w:rsidRDefault="00B84F28" w:rsidP="00B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F28" w:rsidRDefault="00B84F28" w:rsidP="00B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>: считает себя больн</w:t>
      </w:r>
      <w:r w:rsidR="0036732D">
        <w:rPr>
          <w:rFonts w:ascii="Times New Roman" w:hAnsi="Times New Roman" w:cs="Times New Roman"/>
          <w:sz w:val="28"/>
          <w:szCs w:val="28"/>
        </w:rPr>
        <w:t>ым</w:t>
      </w:r>
      <w:r w:rsidRPr="00F87990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36732D">
        <w:rPr>
          <w:rFonts w:ascii="Times New Roman" w:hAnsi="Times New Roman" w:cs="Times New Roman"/>
          <w:sz w:val="28"/>
          <w:szCs w:val="28"/>
        </w:rPr>
        <w:t>недели</w:t>
      </w:r>
      <w:r w:rsidRPr="00F87990">
        <w:rPr>
          <w:rFonts w:ascii="Times New Roman" w:hAnsi="Times New Roman" w:cs="Times New Roman"/>
          <w:sz w:val="28"/>
          <w:szCs w:val="28"/>
        </w:rPr>
        <w:t>, когда впервые появила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36732D">
        <w:rPr>
          <w:rFonts w:ascii="Times New Roman" w:hAnsi="Times New Roman" w:cs="Times New Roman"/>
          <w:sz w:val="28"/>
          <w:szCs w:val="28"/>
        </w:rPr>
        <w:t>диарея с пр</w:t>
      </w:r>
      <w:r w:rsidR="0036732D">
        <w:rPr>
          <w:rFonts w:ascii="Times New Roman" w:hAnsi="Times New Roman" w:cs="Times New Roman"/>
          <w:sz w:val="28"/>
          <w:szCs w:val="28"/>
        </w:rPr>
        <w:t>и</w:t>
      </w:r>
      <w:r w:rsidR="0036732D">
        <w:rPr>
          <w:rFonts w:ascii="Times New Roman" w:hAnsi="Times New Roman" w:cs="Times New Roman"/>
          <w:sz w:val="28"/>
          <w:szCs w:val="28"/>
        </w:rPr>
        <w:t>месью крови, боль в животе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732D">
        <w:rPr>
          <w:rFonts w:ascii="Times New Roman" w:hAnsi="Times New Roman" w:cs="Times New Roman"/>
          <w:sz w:val="28"/>
          <w:szCs w:val="28"/>
        </w:rPr>
        <w:t>Связывал это с возможным пищевым отравлением, сам</w:t>
      </w:r>
      <w:r w:rsidR="0036732D">
        <w:rPr>
          <w:rFonts w:ascii="Times New Roman" w:hAnsi="Times New Roman" w:cs="Times New Roman"/>
          <w:sz w:val="28"/>
          <w:szCs w:val="28"/>
        </w:rPr>
        <w:t>о</w:t>
      </w:r>
      <w:r w:rsidR="0036732D">
        <w:rPr>
          <w:rFonts w:ascii="Times New Roman" w:hAnsi="Times New Roman" w:cs="Times New Roman"/>
          <w:sz w:val="28"/>
          <w:szCs w:val="28"/>
        </w:rPr>
        <w:t>стоятельно принимал смекту. Спустя несколько дней интенсивность боли в животе ус</w:t>
      </w:r>
      <w:r w:rsidR="0036732D">
        <w:rPr>
          <w:rFonts w:ascii="Times New Roman" w:hAnsi="Times New Roman" w:cs="Times New Roman"/>
          <w:sz w:val="28"/>
          <w:szCs w:val="28"/>
        </w:rPr>
        <w:t>и</w:t>
      </w:r>
      <w:r w:rsidR="0036732D">
        <w:rPr>
          <w:rFonts w:ascii="Times New Roman" w:hAnsi="Times New Roman" w:cs="Times New Roman"/>
          <w:sz w:val="28"/>
          <w:szCs w:val="28"/>
        </w:rPr>
        <w:t xml:space="preserve">лилась, диарея участилась (до 5-6 раз за сутки), стал замечать значительное количество крови в стуле, появилась выраженная общая слабость, боль в коленных суставах.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тил</w:t>
      </w:r>
      <w:r w:rsidR="0036732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приёмный покой больницы в связи с ухудшением самочувствия.</w:t>
      </w:r>
    </w:p>
    <w:p w:rsidR="00B84F28" w:rsidRDefault="00B84F28" w:rsidP="00B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F28" w:rsidRDefault="00B84F28" w:rsidP="00B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lastRenderedPageBreak/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732D">
        <w:rPr>
          <w:rFonts w:ascii="Times New Roman" w:hAnsi="Times New Roman" w:cs="Times New Roman"/>
          <w:sz w:val="28"/>
          <w:szCs w:val="28"/>
        </w:rPr>
        <w:t xml:space="preserve">кожа бледная. </w:t>
      </w:r>
      <w:r w:rsidR="008F66E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 при пальпации </w:t>
      </w:r>
      <w:r w:rsidR="0036732D">
        <w:rPr>
          <w:rFonts w:ascii="Times New Roman" w:hAnsi="Times New Roman" w:cs="Times New Roman"/>
          <w:sz w:val="28"/>
          <w:szCs w:val="28"/>
        </w:rPr>
        <w:t>области сигмовидной и ободочной кишки. Область коленных суставов без особенностей.</w:t>
      </w:r>
    </w:p>
    <w:p w:rsidR="0036732D" w:rsidRDefault="0036732D" w:rsidP="00B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F28" w:rsidRDefault="00B84F28" w:rsidP="00B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4F28" w:rsidRPr="0066554E" w:rsidRDefault="00B84F28" w:rsidP="00B84F28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вы заподозрили у пациента и почему? Перечислите диагност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критерии данного заболевания.</w:t>
      </w:r>
    </w:p>
    <w:p w:rsidR="00B84F28" w:rsidRDefault="00B84F28" w:rsidP="00B84F28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B84F28" w:rsidRPr="00F87990" w:rsidRDefault="00B84F28" w:rsidP="00B84F28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B84F28" w:rsidRDefault="00B84F28" w:rsidP="005B53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79D" w:rsidRPr="00FD7841" w:rsidRDefault="00B9479D" w:rsidP="00B947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9479D" w:rsidRPr="004E3B74" w:rsidRDefault="00B9479D" w:rsidP="00B9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9479D" w:rsidRPr="00043486" w:rsidRDefault="00B9479D" w:rsidP="00B9479D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1 / Р. А. Абдулхаков [и др.] ; под ред.: А. И. Мартынова, Ж. Д. Кобалава, С. В. Моисеева. – 4-е изд., перераб. – Москва : ГЭОТАР-Медиа, 2021. – 784 с.</w:t>
      </w:r>
    </w:p>
    <w:p w:rsidR="00B9479D" w:rsidRPr="00043486" w:rsidRDefault="00B9479D" w:rsidP="00B9479D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2 / Р. А. Абдулхаков [и др.] ; под ред.: А. И. Мартынова, Ж. Д. Кобалава, С. В. Моисеева. – 4-е изд., перераб. – Москва : ГЭОТАР-Медиа, 2021. – 704 с.</w:t>
      </w:r>
    </w:p>
    <w:p w:rsidR="00B9479D" w:rsidRPr="00043486" w:rsidRDefault="00B9479D" w:rsidP="00B9479D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1 / А. А. Бова [и др.] ; под ред. А. А. Бова. – Минск : Новое знание, 2018. – 703 с. : ил.</w:t>
      </w:r>
    </w:p>
    <w:p w:rsidR="00B9479D" w:rsidRDefault="00B9479D" w:rsidP="00B9479D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2 / А. А. Бова [и др.] ; под ред. А. А. Бова. – 2-е изд., испр. – Минск : Новое знание, 2020. – 815 с. : ил., табл.</w:t>
      </w:r>
    </w:p>
    <w:p w:rsidR="00B9479D" w:rsidRDefault="00B9479D" w:rsidP="00B9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B9479D" w:rsidRDefault="00B9479D" w:rsidP="00B9479D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>Алгоритм постановки диагноза заболеваний внутренних органов :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Респу</w:t>
      </w:r>
      <w:r w:rsidRPr="00A60308">
        <w:rPr>
          <w:rFonts w:ascii="Times New Roman" w:eastAsia="Calibri" w:hAnsi="Times New Roman"/>
          <w:sz w:val="28"/>
          <w:szCs w:val="28"/>
        </w:rPr>
        <w:t>б</w:t>
      </w:r>
      <w:r w:rsidRPr="00A60308">
        <w:rPr>
          <w:rFonts w:ascii="Times New Roman" w:eastAsia="Calibri" w:hAnsi="Times New Roman"/>
          <w:sz w:val="28"/>
          <w:szCs w:val="28"/>
        </w:rPr>
        <w:t>лики Беларусь, УО "Витебский гос. ордена Дружбы народов мед. ун-т". - Витебск : [ВГМУ], 2022. - 221 с.</w:t>
      </w:r>
    </w:p>
    <w:p w:rsidR="00B9479D" w:rsidRPr="00876E19" w:rsidRDefault="00B9479D" w:rsidP="00B9479D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>Внутренние болезни: учебник: в 2 т.: для студентов учреждений высш. проф. обр</w:t>
      </w:r>
      <w:r w:rsidRPr="00876E19">
        <w:rPr>
          <w:rFonts w:ascii="Times New Roman" w:eastAsia="Calibri" w:hAnsi="Times New Roman"/>
          <w:sz w:val="28"/>
          <w:szCs w:val="28"/>
        </w:rPr>
        <w:t>а</w:t>
      </w:r>
      <w:r w:rsidRPr="00876E19">
        <w:rPr>
          <w:rFonts w:ascii="Times New Roman" w:eastAsia="Calibri" w:hAnsi="Times New Roman"/>
          <w:sz w:val="28"/>
          <w:szCs w:val="28"/>
        </w:rPr>
        <w:t>зования. Т. 1 : / М-во образования и науки РФ ; под ред. В. С. Моисеева, А. И. Мартынова, Н. А. Мухина. - 3-е изд., испр. и доп. - Москва : ГЭОТАР-Медиа, 2018. - 960 с.</w:t>
      </w:r>
    </w:p>
    <w:p w:rsidR="00B9479D" w:rsidRPr="00436896" w:rsidRDefault="00B9479D" w:rsidP="00B9479D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практика : национальное руководство : в 2 т. - Т. 2 / под ред. О. Ю. Кузнецовой, О. М. Лесняк, Е. В. Фроловой. - 2-е изд.,перераб. и доп. - Москва : ГЭОТАР-Медиа, 2021. - 992 с. (Серия "Национальные руководства") - ISBN 978-5-9704-5521-0. - Текст : электронный // URL : https://www.rosmedlib.ru/book/ISBN9785970455210.html (дата обращения: </w:t>
      </w:r>
      <w:r w:rsidRPr="00436896">
        <w:rPr>
          <w:rFonts w:ascii="Times New Roman" w:hAnsi="Times New Roman"/>
          <w:sz w:val="28"/>
          <w:szCs w:val="28"/>
        </w:rPr>
        <w:t>13.10.2021).</w:t>
      </w:r>
    </w:p>
    <w:p w:rsidR="00B9479D" w:rsidRPr="00A60308" w:rsidRDefault="00B9479D" w:rsidP="00B9479D">
      <w:pPr>
        <w:pStyle w:val="af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96">
        <w:rPr>
          <w:rFonts w:ascii="Times New Roman" w:hAnsi="Times New Roman"/>
          <w:b/>
          <w:sz w:val="28"/>
          <w:szCs w:val="28"/>
        </w:rPr>
        <w:t>Нормативные правовые акты</w:t>
      </w:r>
      <w:r w:rsidRPr="00876E19">
        <w:rPr>
          <w:rFonts w:ascii="Times New Roman" w:hAnsi="Times New Roman"/>
          <w:b/>
          <w:sz w:val="28"/>
          <w:szCs w:val="28"/>
        </w:rPr>
        <w:t>:</w:t>
      </w:r>
    </w:p>
    <w:p w:rsidR="00B9479D" w:rsidRPr="00BF3711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 xml:space="preserve">Клинический протокол «Клинические протоколы диагностики и лечения больных с патологией системы кроветворения» : приказ Министерства здравоохранения Республики Беларусь от 19.05.2005 № 274.  </w:t>
      </w:r>
    </w:p>
    <w:p w:rsidR="00B9479D" w:rsidRPr="00BF3711" w:rsidRDefault="00B9479D" w:rsidP="00B9479D">
      <w:pPr>
        <w:pStyle w:val="af5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lastRenderedPageBreak/>
        <w:t>Клинический протокол «Клинический протокол оказания скорой (неотложной) медицинской помощи взрослому населению» : приказ Министерства здравоохр</w:t>
      </w:r>
      <w:r w:rsidRPr="00BF3711">
        <w:rPr>
          <w:rFonts w:ascii="Times New Roman" w:hAnsi="Times New Roman"/>
          <w:sz w:val="28"/>
          <w:szCs w:val="28"/>
        </w:rPr>
        <w:t>а</w:t>
      </w:r>
      <w:r w:rsidRPr="00BF3711">
        <w:rPr>
          <w:rFonts w:ascii="Times New Roman" w:hAnsi="Times New Roman"/>
          <w:sz w:val="28"/>
          <w:szCs w:val="28"/>
        </w:rPr>
        <w:t xml:space="preserve">нения Республики Беларусь от 30.09.2010 № 1030.  </w:t>
      </w:r>
    </w:p>
    <w:p w:rsidR="00B9479D" w:rsidRPr="00BF3711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</w:t>
      </w:r>
      <w:r w:rsidRPr="00BF3711">
        <w:rPr>
          <w:rFonts w:ascii="Times New Roman" w:hAnsi="Times New Roman"/>
          <w:sz w:val="28"/>
          <w:szCs w:val="28"/>
        </w:rPr>
        <w:t>о</w:t>
      </w:r>
      <w:r w:rsidRPr="00BF3711">
        <w:rPr>
          <w:rFonts w:ascii="Times New Roman" w:hAnsi="Times New Roman"/>
          <w:sz w:val="28"/>
          <w:szCs w:val="28"/>
        </w:rPr>
        <w:t>мощи в стационарных условиях» : постановление Министерства здравоохранения Республики Беларусь от 01.06.2017 № 46.</w:t>
      </w:r>
    </w:p>
    <w:p w:rsidR="00B9479D" w:rsidRPr="00EA0066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</w:t>
      </w:r>
      <w:r w:rsidRPr="00BF3711">
        <w:rPr>
          <w:rFonts w:ascii="Times New Roman" w:hAnsi="Times New Roman"/>
          <w:sz w:val="28"/>
          <w:szCs w:val="28"/>
        </w:rPr>
        <w:t xml:space="preserve"> пациентов с </w:t>
      </w:r>
      <w:r>
        <w:rPr>
          <w:rFonts w:ascii="Times New Roman" w:hAnsi="Times New Roman"/>
          <w:sz w:val="28"/>
          <w:szCs w:val="28"/>
        </w:rPr>
        <w:t>заболеваниями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пищеварения</w:t>
      </w:r>
      <w:r w:rsidRPr="00BF3711">
        <w:rPr>
          <w:rFonts w:ascii="Times New Roman" w:hAnsi="Times New Roman"/>
          <w:sz w:val="28"/>
          <w:szCs w:val="28"/>
        </w:rPr>
        <w:t>» 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01.06.2017 № 54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B9479D" w:rsidRPr="00BF3711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«Оказание медицинской помощи пациентам в критических для жизни состояниях»: постановление Министерства здравоохранения Республ</w:t>
      </w:r>
      <w:r w:rsidRPr="00BF3711">
        <w:rPr>
          <w:rFonts w:ascii="Times New Roman" w:hAnsi="Times New Roman"/>
          <w:sz w:val="28"/>
          <w:szCs w:val="28"/>
        </w:rPr>
        <w:t>и</w:t>
      </w:r>
      <w:r w:rsidRPr="00BF3711">
        <w:rPr>
          <w:rFonts w:ascii="Times New Roman" w:hAnsi="Times New Roman"/>
          <w:sz w:val="28"/>
          <w:szCs w:val="28"/>
        </w:rPr>
        <w:t>ки Беларусь от 23.08.2021 № 99.</w:t>
      </w:r>
    </w:p>
    <w:p w:rsidR="00B9479D" w:rsidRPr="00BF3711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с железодефицитной анемией», «Диагностика и лечение пациентов (взрослое население) с фолиеводефицитной анемией» : постановление Министе</w:t>
      </w:r>
      <w:r w:rsidRPr="00BF3711">
        <w:rPr>
          <w:rFonts w:ascii="Times New Roman" w:hAnsi="Times New Roman"/>
          <w:sz w:val="28"/>
          <w:szCs w:val="28"/>
        </w:rPr>
        <w:t>р</w:t>
      </w:r>
      <w:r w:rsidRPr="00BF3711">
        <w:rPr>
          <w:rFonts w:ascii="Times New Roman" w:hAnsi="Times New Roman"/>
          <w:sz w:val="28"/>
          <w:szCs w:val="28"/>
        </w:rPr>
        <w:t xml:space="preserve">ства здравоохранения Республики Беларусь от 01.04.2022 № 23. </w:t>
      </w:r>
    </w:p>
    <w:p w:rsidR="00B9479D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в стационарных, амбулаторных условиях и на дому» : постановл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ние Министерства здравоохранения Республики Беларусь от 07.09.2022 № 96.</w:t>
      </w:r>
    </w:p>
    <w:p w:rsidR="00B9479D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здравоохранения» : постановление Министерства здравоохранения Республики Беларусь от 19.05.2023 № 92.</w:t>
      </w:r>
    </w:p>
    <w:p w:rsidR="00B9479D" w:rsidRPr="00BF3711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население)»</w:t>
      </w:r>
      <w:r w:rsidRPr="00BF3711">
        <w:t xml:space="preserve"> : </w:t>
      </w:r>
      <w:r w:rsidRPr="00BF3711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:rsidR="00B9479D" w:rsidRDefault="00B9479D" w:rsidP="00B9479D">
      <w:pPr>
        <w:pStyle w:val="af5"/>
        <w:numPr>
          <w:ilvl w:val="0"/>
          <w:numId w:val="3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ления Республики Беларусь» : постановление Министерства здравоохранения Ре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публики Беларусь от 30.08.2023 № 125.</w:t>
      </w:r>
    </w:p>
    <w:p w:rsidR="00732CCF" w:rsidRDefault="00732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78D" w:rsidRDefault="005C6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2127B" w:rsidRPr="00B452FC" w:rsidRDefault="00F2127B" w:rsidP="00F2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B1B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86EBC">
        <w:rPr>
          <w:rFonts w:ascii="Times New Roman" w:hAnsi="Times New Roman"/>
          <w:sz w:val="28"/>
          <w:szCs w:val="28"/>
        </w:rPr>
        <w:t>Функциональные билиарные расстройства. Хронический панкреатит.</w:t>
      </w:r>
    </w:p>
    <w:p w:rsidR="00F2127B" w:rsidRPr="006C4552" w:rsidRDefault="00F2127B" w:rsidP="00F212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127B" w:rsidRPr="0047248B" w:rsidRDefault="00F2127B" w:rsidP="00F2127B">
      <w:pPr>
        <w:pStyle w:val="af5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Учебные и воспитательные цели</w:t>
      </w:r>
    </w:p>
    <w:p w:rsidR="00F2127B" w:rsidRPr="00586EBC" w:rsidRDefault="00F2127B" w:rsidP="00F2127B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 w:rsidRPr="00586EB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зучить </w:t>
      </w:r>
      <w:r w:rsidRPr="00586EBC">
        <w:rPr>
          <w:rFonts w:ascii="Times New Roman" w:hAnsi="Times New Roman" w:cs="Times New Roman"/>
          <w:color w:val="00000A"/>
          <w:sz w:val="28"/>
          <w:szCs w:val="28"/>
        </w:rPr>
        <w:t xml:space="preserve">этиологию, патогенез, диагностику, дифференциальную диагностику, лечение, реабилитацию и профилактику </w:t>
      </w:r>
      <w:r w:rsidRPr="00586EBC">
        <w:rPr>
          <w:rFonts w:ascii="Times New Roman" w:hAnsi="Times New Roman"/>
          <w:bCs/>
          <w:color w:val="00000A"/>
          <w:sz w:val="28"/>
          <w:szCs w:val="28"/>
        </w:rPr>
        <w:t>функциональных билиарных расстройств</w:t>
      </w:r>
      <w:r w:rsidRPr="00586EBC">
        <w:rPr>
          <w:rFonts w:ascii="Times New Roman" w:hAnsi="Times New Roman" w:cs="Times New Roman"/>
          <w:color w:val="00000A"/>
          <w:sz w:val="28"/>
          <w:szCs w:val="28"/>
        </w:rPr>
        <w:t>, хронического панкреатита.</w:t>
      </w:r>
    </w:p>
    <w:p w:rsidR="00F2127B" w:rsidRDefault="00F21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CF" w:rsidRDefault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:rsidR="00732CCF" w:rsidRDefault="00B9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студентами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академических компетенций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у студентов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циально-личностных и профессиональных компетенций, основа которых заключается в знании и применении: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проведения индивидуального обследования пациентов;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тактики установления диагноза и проведения дифференциальной диагностики;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составления плана обследования пациента и оценки результатов лаб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раторных и инструментальных методов исследования;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и лекарственных средств терапевтического лечения заболеваний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профилактики заболеваний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принципов медицинской экспертизы и программ медицинской реабилитации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циентов с заболеваниями внутренних органов;</w:t>
      </w:r>
    </w:p>
    <w:p w:rsidR="00732CCF" w:rsidRDefault="00B975FD" w:rsidP="00F2127B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методов оказания неотложной медицинской помощи при основных заболеваниях внутренних органов.</w:t>
      </w:r>
    </w:p>
    <w:p w:rsidR="00732CCF" w:rsidRDefault="00B975FD">
      <w:pPr>
        <w:pStyle w:val="af5"/>
        <w:spacing w:beforeAutospacing="1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Мотивационная характеристика необходимости изучения темы</w:t>
      </w:r>
    </w:p>
    <w:p w:rsidR="00732CCF" w:rsidRDefault="00B975FD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«Внутренние болезни» являются основополагающей учебной дисциплиной, вырабат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вающей диагностические навыки, знания и умения для оказания медицинской помощи пациентам.В процессе изучения учебной дисциплины студенты приобретают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вательские навыки, умение работать самостоятельно над алгоритмами дифференциал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диагностики симптомосходных заболеваний, используя приемы сравнительного анализа.</w:t>
      </w:r>
    </w:p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самоподготовки</w:t>
      </w:r>
    </w:p>
    <w:p w:rsidR="00117B50" w:rsidRDefault="00117B50" w:rsidP="00117B5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45965309"/>
      <w:r>
        <w:rPr>
          <w:rFonts w:ascii="Times New Roman" w:hAnsi="Times New Roman"/>
          <w:sz w:val="28"/>
          <w:szCs w:val="28"/>
        </w:rPr>
        <w:t>Функциональные билиарные расстройства: определение, причины развития, пат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генез</w:t>
      </w:r>
      <w:r w:rsidRPr="005E5AC8">
        <w:rPr>
          <w:rFonts w:ascii="Times New Roman" w:hAnsi="Times New Roman"/>
          <w:sz w:val="28"/>
          <w:szCs w:val="28"/>
        </w:rPr>
        <w:t>.</w:t>
      </w:r>
    </w:p>
    <w:p w:rsidR="00117B50" w:rsidRDefault="00117B50" w:rsidP="00117B5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Классификация, клиническая картина функциональных билиарных расстройств.</w:t>
      </w:r>
    </w:p>
    <w:p w:rsidR="00117B50" w:rsidRDefault="00117B50" w:rsidP="00117B5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функциональных билиарных расстройств. Диагност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функционального расстройства желчного пузыря, функционального билиарн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 панкреатического расстройства сфинктера Одди.</w:t>
      </w:r>
    </w:p>
    <w:p w:rsidR="00117B50" w:rsidRDefault="00117B50" w:rsidP="00117B5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функциональных билиарных расстройств.</w:t>
      </w:r>
    </w:p>
    <w:p w:rsidR="00117B50" w:rsidRDefault="00117B50" w:rsidP="00117B5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панкреатит: определение, этиологические факторы, патогенез.</w:t>
      </w:r>
    </w:p>
    <w:p w:rsidR="00117B50" w:rsidRDefault="00117B50" w:rsidP="00117B50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Классификация, клиническая картина, критерии тяжести хронического панкре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тита.</w:t>
      </w:r>
    </w:p>
    <w:p w:rsidR="00117B50" w:rsidRPr="00B105D8" w:rsidRDefault="00117B50" w:rsidP="00117B50">
      <w:pPr>
        <w:pStyle w:val="af5"/>
        <w:numPr>
          <w:ilvl w:val="0"/>
          <w:numId w:val="11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Лабораторные и инструментальные методы диагностики хронического панкре</w:t>
      </w:r>
      <w:r w:rsidRPr="00B105D8">
        <w:rPr>
          <w:rFonts w:ascii="Times New Roman" w:hAnsi="Times New Roman"/>
          <w:sz w:val="28"/>
          <w:szCs w:val="28"/>
        </w:rPr>
        <w:t>а</w:t>
      </w:r>
      <w:r w:rsidRPr="00B105D8">
        <w:rPr>
          <w:rFonts w:ascii="Times New Roman" w:hAnsi="Times New Roman"/>
          <w:sz w:val="28"/>
          <w:szCs w:val="28"/>
        </w:rPr>
        <w:t>тита: динамика ферментов (р-амилазы, липазы, эластазы), копрологическое и</w:t>
      </w:r>
      <w:r w:rsidRPr="00B105D8">
        <w:rPr>
          <w:rFonts w:ascii="Times New Roman" w:hAnsi="Times New Roman"/>
          <w:sz w:val="28"/>
          <w:szCs w:val="28"/>
        </w:rPr>
        <w:t>с</w:t>
      </w:r>
      <w:r w:rsidRPr="00B105D8">
        <w:rPr>
          <w:rFonts w:ascii="Times New Roman" w:hAnsi="Times New Roman"/>
          <w:sz w:val="28"/>
          <w:szCs w:val="28"/>
        </w:rPr>
        <w:lastRenderedPageBreak/>
        <w:t>следование, УЗИ, эндоскопическая ультрасонография, фиброгастродуоденоск</w:t>
      </w:r>
      <w:r w:rsidRPr="00B105D8">
        <w:rPr>
          <w:rFonts w:ascii="Times New Roman" w:hAnsi="Times New Roman"/>
          <w:sz w:val="28"/>
          <w:szCs w:val="28"/>
        </w:rPr>
        <w:t>о</w:t>
      </w:r>
      <w:r w:rsidRPr="00B105D8">
        <w:rPr>
          <w:rFonts w:ascii="Times New Roman" w:hAnsi="Times New Roman"/>
          <w:sz w:val="28"/>
          <w:szCs w:val="28"/>
        </w:rPr>
        <w:t xml:space="preserve">пия, КТ, магнитно-резонансная холангиопанкреатография. </w:t>
      </w:r>
    </w:p>
    <w:p w:rsidR="00117B50" w:rsidRPr="00B105D8" w:rsidRDefault="00117B50" w:rsidP="00117B50">
      <w:pPr>
        <w:pStyle w:val="af5"/>
        <w:numPr>
          <w:ilvl w:val="0"/>
          <w:numId w:val="11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Диагностические критерии хронического панкреатита, дифференциальная диа</w:t>
      </w:r>
      <w:r w:rsidRPr="00B105D8">
        <w:rPr>
          <w:rFonts w:ascii="Times New Roman" w:hAnsi="Times New Roman"/>
          <w:sz w:val="28"/>
          <w:szCs w:val="28"/>
        </w:rPr>
        <w:t>г</w:t>
      </w:r>
      <w:r w:rsidRPr="00B105D8">
        <w:rPr>
          <w:rFonts w:ascii="Times New Roman" w:hAnsi="Times New Roman"/>
          <w:sz w:val="28"/>
          <w:szCs w:val="28"/>
        </w:rPr>
        <w:t>ностика.</w:t>
      </w:r>
    </w:p>
    <w:p w:rsidR="00117B50" w:rsidRPr="00B105D8" w:rsidRDefault="00117B50" w:rsidP="00117B50">
      <w:pPr>
        <w:pStyle w:val="af5"/>
        <w:numPr>
          <w:ilvl w:val="0"/>
          <w:numId w:val="11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Лечение хронического панкреатита.</w:t>
      </w:r>
    </w:p>
    <w:p w:rsidR="00117B50" w:rsidRPr="00B105D8" w:rsidRDefault="00117B50" w:rsidP="00117B50">
      <w:pPr>
        <w:pStyle w:val="af5"/>
        <w:numPr>
          <w:ilvl w:val="0"/>
          <w:numId w:val="11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Осложнения хронического панкреатита. Показания к хирургическому лечению.</w:t>
      </w:r>
    </w:p>
    <w:p w:rsidR="00117B50" w:rsidRPr="009C4411" w:rsidRDefault="00117B50" w:rsidP="00117B50">
      <w:pPr>
        <w:pStyle w:val="af5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C4411">
        <w:rPr>
          <w:rFonts w:ascii="Times New Roman" w:hAnsi="Times New Roman"/>
          <w:sz w:val="28"/>
          <w:szCs w:val="28"/>
        </w:rPr>
        <w:t>Медицинская реабилитация пациентов с хроническим панкреатитом: виды, пок</w:t>
      </w:r>
      <w:r w:rsidRPr="009C4411">
        <w:rPr>
          <w:rFonts w:ascii="Times New Roman" w:hAnsi="Times New Roman"/>
          <w:sz w:val="28"/>
          <w:szCs w:val="28"/>
        </w:rPr>
        <w:t>а</w:t>
      </w:r>
      <w:r w:rsidRPr="009C4411">
        <w:rPr>
          <w:rFonts w:ascii="Times New Roman" w:hAnsi="Times New Roman"/>
          <w:sz w:val="28"/>
          <w:szCs w:val="28"/>
        </w:rPr>
        <w:t>зания, противопоказания.</w:t>
      </w:r>
    </w:p>
    <w:p w:rsidR="00117B50" w:rsidRPr="005238BB" w:rsidRDefault="00117B50" w:rsidP="00117B50">
      <w:pPr>
        <w:pStyle w:val="af5"/>
        <w:numPr>
          <w:ilvl w:val="0"/>
          <w:numId w:val="11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5238BB">
        <w:rPr>
          <w:rFonts w:ascii="Times New Roman" w:hAnsi="Times New Roman"/>
          <w:sz w:val="28"/>
          <w:szCs w:val="28"/>
        </w:rPr>
        <w:t>Особенности течения функциональных билиарных расстройств, хронического панкреатита у пациентов пожилого и старческого возраста. Особенности терапе</w:t>
      </w:r>
      <w:r w:rsidRPr="005238BB">
        <w:rPr>
          <w:rFonts w:ascii="Times New Roman" w:hAnsi="Times New Roman"/>
          <w:sz w:val="28"/>
          <w:szCs w:val="28"/>
        </w:rPr>
        <w:t>в</w:t>
      </w:r>
      <w:r w:rsidRPr="005238BB">
        <w:rPr>
          <w:rFonts w:ascii="Times New Roman" w:hAnsi="Times New Roman"/>
          <w:sz w:val="28"/>
          <w:szCs w:val="28"/>
        </w:rPr>
        <w:t>тической тактики.</w:t>
      </w:r>
    </w:p>
    <w:bookmarkEnd w:id="6"/>
    <w:p w:rsidR="00732CCF" w:rsidRDefault="00B975FD">
      <w:pPr>
        <w:spacing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аудиторного контроля знаний</w:t>
      </w:r>
    </w:p>
    <w:p w:rsidR="00117B50" w:rsidRDefault="00117B50" w:rsidP="00117B50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билиарные расстройства: определение, причины развития, пат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генез</w:t>
      </w:r>
      <w:r w:rsidRPr="005E5AC8">
        <w:rPr>
          <w:rFonts w:ascii="Times New Roman" w:hAnsi="Times New Roman"/>
          <w:sz w:val="28"/>
          <w:szCs w:val="28"/>
        </w:rPr>
        <w:t>.</w:t>
      </w:r>
    </w:p>
    <w:p w:rsidR="00117B50" w:rsidRDefault="00117B50" w:rsidP="00117B50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Классификация, клиническая картина функциональных билиарных расстройств.</w:t>
      </w:r>
    </w:p>
    <w:p w:rsidR="00117B50" w:rsidRDefault="00117B50" w:rsidP="00117B50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функциональных билиарных расстройств. Диагност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функционального расстройства желчного пузыря, функционального билиарн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 панкреатического расстройства сфинктера Одди.</w:t>
      </w:r>
    </w:p>
    <w:p w:rsidR="00117B50" w:rsidRDefault="00117B50" w:rsidP="00117B50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функциональных билиарных расстройств.</w:t>
      </w:r>
    </w:p>
    <w:p w:rsidR="00117B50" w:rsidRDefault="00117B50" w:rsidP="00117B50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панкреатит: определение, этиологические факторы, патогенез.</w:t>
      </w:r>
    </w:p>
    <w:p w:rsidR="00117B50" w:rsidRDefault="00117B50" w:rsidP="00117B50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Классификация, клиническая картина, критерии тяжести хронического панкре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тита.</w:t>
      </w:r>
    </w:p>
    <w:p w:rsidR="00117B50" w:rsidRPr="00B105D8" w:rsidRDefault="00117B50" w:rsidP="00117B50">
      <w:pPr>
        <w:pStyle w:val="af5"/>
        <w:numPr>
          <w:ilvl w:val="0"/>
          <w:numId w:val="36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Лабораторные и инструментальные методы диагностики хронического панкре</w:t>
      </w:r>
      <w:r w:rsidRPr="00B105D8">
        <w:rPr>
          <w:rFonts w:ascii="Times New Roman" w:hAnsi="Times New Roman"/>
          <w:sz w:val="28"/>
          <w:szCs w:val="28"/>
        </w:rPr>
        <w:t>а</w:t>
      </w:r>
      <w:r w:rsidRPr="00B105D8">
        <w:rPr>
          <w:rFonts w:ascii="Times New Roman" w:hAnsi="Times New Roman"/>
          <w:sz w:val="28"/>
          <w:szCs w:val="28"/>
        </w:rPr>
        <w:t>тита: динамика ферментов (р-амилазы, липазы, эластазы), копрологическое и</w:t>
      </w:r>
      <w:r w:rsidRPr="00B105D8">
        <w:rPr>
          <w:rFonts w:ascii="Times New Roman" w:hAnsi="Times New Roman"/>
          <w:sz w:val="28"/>
          <w:szCs w:val="28"/>
        </w:rPr>
        <w:t>с</w:t>
      </w:r>
      <w:r w:rsidRPr="00B105D8">
        <w:rPr>
          <w:rFonts w:ascii="Times New Roman" w:hAnsi="Times New Roman"/>
          <w:sz w:val="28"/>
          <w:szCs w:val="28"/>
        </w:rPr>
        <w:t>следование, УЗИ, эндоскопическая ультрасонография, фиброгастродуоденоск</w:t>
      </w:r>
      <w:r w:rsidRPr="00B105D8">
        <w:rPr>
          <w:rFonts w:ascii="Times New Roman" w:hAnsi="Times New Roman"/>
          <w:sz w:val="28"/>
          <w:szCs w:val="28"/>
        </w:rPr>
        <w:t>о</w:t>
      </w:r>
      <w:r w:rsidRPr="00B105D8">
        <w:rPr>
          <w:rFonts w:ascii="Times New Roman" w:hAnsi="Times New Roman"/>
          <w:sz w:val="28"/>
          <w:szCs w:val="28"/>
        </w:rPr>
        <w:t xml:space="preserve">пия, КТ, магнитно-резонансная холангиопанкреатография. </w:t>
      </w:r>
    </w:p>
    <w:p w:rsidR="00117B50" w:rsidRPr="00B105D8" w:rsidRDefault="00117B50" w:rsidP="00117B50">
      <w:pPr>
        <w:pStyle w:val="af5"/>
        <w:numPr>
          <w:ilvl w:val="0"/>
          <w:numId w:val="36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Диагностические критерии хронического панкреатита, дифференциальная диа</w:t>
      </w:r>
      <w:r w:rsidRPr="00B105D8">
        <w:rPr>
          <w:rFonts w:ascii="Times New Roman" w:hAnsi="Times New Roman"/>
          <w:sz w:val="28"/>
          <w:szCs w:val="28"/>
        </w:rPr>
        <w:t>г</w:t>
      </w:r>
      <w:r w:rsidRPr="00B105D8">
        <w:rPr>
          <w:rFonts w:ascii="Times New Roman" w:hAnsi="Times New Roman"/>
          <w:sz w:val="28"/>
          <w:szCs w:val="28"/>
        </w:rPr>
        <w:t>ностика.</w:t>
      </w:r>
    </w:p>
    <w:p w:rsidR="00117B50" w:rsidRPr="00B105D8" w:rsidRDefault="00117B50" w:rsidP="00117B50">
      <w:pPr>
        <w:pStyle w:val="af5"/>
        <w:numPr>
          <w:ilvl w:val="0"/>
          <w:numId w:val="36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Лечение хронического панкреатита.</w:t>
      </w:r>
    </w:p>
    <w:p w:rsidR="00117B50" w:rsidRPr="00B105D8" w:rsidRDefault="00117B50" w:rsidP="00117B50">
      <w:pPr>
        <w:pStyle w:val="af5"/>
        <w:numPr>
          <w:ilvl w:val="0"/>
          <w:numId w:val="36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105D8">
        <w:rPr>
          <w:rFonts w:ascii="Times New Roman" w:hAnsi="Times New Roman"/>
          <w:sz w:val="28"/>
          <w:szCs w:val="28"/>
        </w:rPr>
        <w:t>Осложнения хронического панкреатита. Показания к хирургическому лечению.</w:t>
      </w:r>
    </w:p>
    <w:p w:rsidR="00117B50" w:rsidRPr="009C4411" w:rsidRDefault="00117B50" w:rsidP="00117B50">
      <w:pPr>
        <w:pStyle w:val="af5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C4411">
        <w:rPr>
          <w:rFonts w:ascii="Times New Roman" w:hAnsi="Times New Roman"/>
          <w:sz w:val="28"/>
          <w:szCs w:val="28"/>
        </w:rPr>
        <w:t>Медицинская реабилитация пациентов с хроническим панкреатитом: виды, пок</w:t>
      </w:r>
      <w:r w:rsidRPr="009C4411">
        <w:rPr>
          <w:rFonts w:ascii="Times New Roman" w:hAnsi="Times New Roman"/>
          <w:sz w:val="28"/>
          <w:szCs w:val="28"/>
        </w:rPr>
        <w:t>а</w:t>
      </w:r>
      <w:r w:rsidRPr="009C4411">
        <w:rPr>
          <w:rFonts w:ascii="Times New Roman" w:hAnsi="Times New Roman"/>
          <w:sz w:val="28"/>
          <w:szCs w:val="28"/>
        </w:rPr>
        <w:t>зания, противопоказания.</w:t>
      </w:r>
    </w:p>
    <w:p w:rsidR="00117B50" w:rsidRPr="005238BB" w:rsidRDefault="00117B50" w:rsidP="00117B50">
      <w:pPr>
        <w:pStyle w:val="af5"/>
        <w:numPr>
          <w:ilvl w:val="0"/>
          <w:numId w:val="36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5238BB">
        <w:rPr>
          <w:rFonts w:ascii="Times New Roman" w:hAnsi="Times New Roman"/>
          <w:sz w:val="28"/>
          <w:szCs w:val="28"/>
        </w:rPr>
        <w:t>Особенности течения функциональных билиарных расстройств, хронического панкреатита у пациентов пожилого и старческого возраста. Особенности терапе</w:t>
      </w:r>
      <w:r w:rsidRPr="005238BB">
        <w:rPr>
          <w:rFonts w:ascii="Times New Roman" w:hAnsi="Times New Roman"/>
          <w:sz w:val="28"/>
          <w:szCs w:val="28"/>
        </w:rPr>
        <w:t>в</w:t>
      </w:r>
      <w:r w:rsidRPr="005238BB">
        <w:rPr>
          <w:rFonts w:ascii="Times New Roman" w:hAnsi="Times New Roman"/>
          <w:sz w:val="28"/>
          <w:szCs w:val="28"/>
        </w:rPr>
        <w:t>тической тактики.</w:t>
      </w:r>
    </w:p>
    <w:p w:rsidR="00732CCF" w:rsidRDefault="00B975FD" w:rsidP="00F2127B">
      <w:p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97D13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уровня знаний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B97D13">
        <w:rPr>
          <w:rFonts w:ascii="Times New Roman" w:eastAsia="Times New Roman" w:hAnsi="Times New Roman"/>
          <w:sz w:val="28"/>
          <w:szCs w:val="28"/>
        </w:rPr>
        <w:t>Клиническим критерием дисфункции желчного пузыря является: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Боль в правом подреберье или эпигастрии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Горький привкус в полости рта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Отрыжка горьким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Боль в левом подреберье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Боль в области пупка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r w:rsidRPr="00B97D13">
        <w:rPr>
          <w:rFonts w:ascii="Times New Roman" w:eastAsia="Times New Roman" w:hAnsi="Times New Roman"/>
          <w:sz w:val="28"/>
          <w:szCs w:val="28"/>
        </w:rPr>
        <w:t>При дисфункции желчного пузыря необходимо провести все перечисленные ниже диагностические мероприятия, за исключением: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Коагулограмма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Общий анализ крови, общий анализ мочи, биохимический анализ крови (АСТ, АЛТ, щелочная фосфатаза, ГГТП, глюкоза, амилаза, общий холестерин), ЭКГ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Амилаза мочи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УЗИ органов брюшной полости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ФЭГДС с оценкой области фатерова соска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B97D13">
        <w:rPr>
          <w:rFonts w:ascii="Times New Roman" w:eastAsia="Times New Roman" w:hAnsi="Times New Roman"/>
          <w:sz w:val="28"/>
          <w:szCs w:val="28"/>
        </w:rPr>
        <w:t>Оценка тяжести функциональных билиарных расстройств включает оценку показат</w:t>
      </w:r>
      <w:r w:rsidRPr="00B97D13">
        <w:rPr>
          <w:rFonts w:ascii="Times New Roman" w:eastAsia="Times New Roman" w:hAnsi="Times New Roman"/>
          <w:sz w:val="28"/>
          <w:szCs w:val="28"/>
        </w:rPr>
        <w:t>е</w:t>
      </w:r>
      <w:r w:rsidRPr="00B97D13">
        <w:rPr>
          <w:rFonts w:ascii="Times New Roman" w:eastAsia="Times New Roman" w:hAnsi="Times New Roman"/>
          <w:sz w:val="28"/>
          <w:szCs w:val="28"/>
        </w:rPr>
        <w:t>ля: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Частота симптомов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Выраженность биохимических отклонений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Состав желчи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Пульс, артериальное давление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Симптомы тревоги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B97D13">
        <w:rPr>
          <w:rFonts w:ascii="Times New Roman" w:eastAsia="Times New Roman" w:hAnsi="Times New Roman"/>
          <w:sz w:val="28"/>
          <w:szCs w:val="28"/>
        </w:rPr>
        <w:t>Оценка тяжести функциональных билиарных расстройств включает: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Анализ влияния симптомов на повседневный ритм и активность пациента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Анализ выраженности биохимических отклонений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Анализ состава желчи и кишечного сока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Оценку пульса и артериального давления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Анализ выявленных эндоскопических изменений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B97D13">
        <w:rPr>
          <w:rFonts w:ascii="Times New Roman" w:eastAsia="Times New Roman" w:hAnsi="Times New Roman"/>
          <w:sz w:val="28"/>
          <w:szCs w:val="28"/>
        </w:rPr>
        <w:t>Определение степени тяжести функциональных билиарных расстройств может осн</w:t>
      </w:r>
      <w:r w:rsidRPr="00B97D13">
        <w:rPr>
          <w:rFonts w:ascii="Times New Roman" w:eastAsia="Times New Roman" w:hAnsi="Times New Roman"/>
          <w:sz w:val="28"/>
          <w:szCs w:val="28"/>
        </w:rPr>
        <w:t>о</w:t>
      </w:r>
      <w:r w:rsidRPr="00B97D13">
        <w:rPr>
          <w:rFonts w:ascii="Times New Roman" w:eastAsia="Times New Roman" w:hAnsi="Times New Roman"/>
          <w:sz w:val="28"/>
          <w:szCs w:val="28"/>
        </w:rPr>
        <w:t>вываться на оценке: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Болевого синдрома по визуально-аналоговой шкале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Индекса Харви-Брэдшоу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Шкалы Мейо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Индекса массы тела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Индекса Беста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B97D13">
        <w:rPr>
          <w:rFonts w:ascii="Times New Roman" w:eastAsia="Times New Roman" w:hAnsi="Times New Roman"/>
          <w:sz w:val="28"/>
          <w:szCs w:val="28"/>
        </w:rPr>
        <w:t>Чем обусловлена первичная дискинезия желчевыводящих путей?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-1. Стриктурой сфинктера Одди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Язвенной деформацией двенадцатиперстной кишки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+3. Нарушением нейрогуморальной регуляции тонуса желчного пузыря и сфинктеров желчных ходов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Воспалительным процессом в желчном пузыре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Наличием конкрементов в желчном пузыре и/или во внепеченочных желчных пр</w:t>
      </w:r>
      <w:r w:rsidRPr="00B97D13">
        <w:rPr>
          <w:rFonts w:ascii="Times New Roman" w:eastAsia="Times New Roman" w:hAnsi="Times New Roman"/>
          <w:sz w:val="28"/>
          <w:szCs w:val="28"/>
        </w:rPr>
        <w:t>о</w:t>
      </w:r>
      <w:r w:rsidRPr="00B97D13">
        <w:rPr>
          <w:rFonts w:ascii="Times New Roman" w:eastAsia="Times New Roman" w:hAnsi="Times New Roman"/>
          <w:sz w:val="28"/>
          <w:szCs w:val="28"/>
        </w:rPr>
        <w:t>токах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Pr="00B97D13">
        <w:rPr>
          <w:rFonts w:ascii="Times New Roman" w:eastAsia="Times New Roman" w:hAnsi="Times New Roman"/>
          <w:sz w:val="28"/>
          <w:szCs w:val="28"/>
        </w:rPr>
        <w:t>Какие методы диагностики необходимо использовать для подтверждения диагноза гипертонической дискинезии желчевыводящих путей?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 xml:space="preserve">-1. </w:t>
      </w:r>
      <w:r>
        <w:rPr>
          <w:rFonts w:ascii="Times New Roman" w:eastAsia="Times New Roman" w:hAnsi="Times New Roman"/>
          <w:sz w:val="28"/>
          <w:szCs w:val="28"/>
        </w:rPr>
        <w:t>Видеоэзофаго</w:t>
      </w:r>
      <w:r w:rsidRPr="00B97D13">
        <w:rPr>
          <w:rFonts w:ascii="Times New Roman" w:eastAsia="Times New Roman" w:hAnsi="Times New Roman"/>
          <w:sz w:val="28"/>
          <w:szCs w:val="28"/>
        </w:rPr>
        <w:t>гастродуоденоскопия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УЗИ</w:t>
      </w:r>
      <w:r>
        <w:rPr>
          <w:rFonts w:ascii="Times New Roman" w:eastAsia="Times New Roman" w:hAnsi="Times New Roman"/>
          <w:sz w:val="28"/>
          <w:szCs w:val="28"/>
        </w:rPr>
        <w:t xml:space="preserve"> органов брюшной полости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Фармакологическая проба с нитроглицерином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Ничего из перечисленного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+5. Все перечисленные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Pr="00B97D13">
        <w:rPr>
          <w:rFonts w:ascii="Times New Roman" w:eastAsia="Times New Roman" w:hAnsi="Times New Roman"/>
          <w:sz w:val="28"/>
          <w:szCs w:val="28"/>
        </w:rPr>
        <w:t>В лечении функциональных билиарных расстройств эффективен желчегонный пр</w:t>
      </w:r>
      <w:r w:rsidRPr="00B97D13">
        <w:rPr>
          <w:rFonts w:ascii="Times New Roman" w:eastAsia="Times New Roman" w:hAnsi="Times New Roman"/>
          <w:sz w:val="28"/>
          <w:szCs w:val="28"/>
        </w:rPr>
        <w:t>е</w:t>
      </w:r>
      <w:r w:rsidRPr="00B97D13">
        <w:rPr>
          <w:rFonts w:ascii="Times New Roman" w:eastAsia="Times New Roman" w:hAnsi="Times New Roman"/>
          <w:sz w:val="28"/>
          <w:szCs w:val="28"/>
        </w:rPr>
        <w:t xml:space="preserve">парат с селективным спазмолитическим действием в отношении желчных протоков и </w:t>
      </w:r>
      <w:r w:rsidRPr="00B97D13">
        <w:rPr>
          <w:rFonts w:ascii="Times New Roman" w:eastAsia="Times New Roman" w:hAnsi="Times New Roman"/>
          <w:sz w:val="28"/>
          <w:szCs w:val="28"/>
        </w:rPr>
        <w:lastRenderedPageBreak/>
        <w:t>сфинктера Одди. Он не снижает артериальное давление и перистальтику, уменьшает з</w:t>
      </w:r>
      <w:r w:rsidRPr="00B97D13">
        <w:rPr>
          <w:rFonts w:ascii="Times New Roman" w:eastAsia="Times New Roman" w:hAnsi="Times New Roman"/>
          <w:sz w:val="28"/>
          <w:szCs w:val="28"/>
        </w:rPr>
        <w:t>а</w:t>
      </w:r>
      <w:r w:rsidRPr="00B97D13">
        <w:rPr>
          <w:rFonts w:ascii="Times New Roman" w:eastAsia="Times New Roman" w:hAnsi="Times New Roman"/>
          <w:sz w:val="28"/>
          <w:szCs w:val="28"/>
        </w:rPr>
        <w:t>стой желчи и предупреждает развитие холестаза. Назовите его.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Гимекромон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Отилония бромид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Мебеверин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Тримебутин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Гиосцина гидрохлорид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Pr="00B97D13">
        <w:rPr>
          <w:rFonts w:ascii="Times New Roman" w:eastAsia="Times New Roman" w:hAnsi="Times New Roman"/>
          <w:sz w:val="28"/>
          <w:szCs w:val="28"/>
        </w:rPr>
        <w:t>В лечении функциональных билиарных расстройств эффективен желчегонный пр</w:t>
      </w:r>
      <w:r w:rsidRPr="00B97D13">
        <w:rPr>
          <w:rFonts w:ascii="Times New Roman" w:eastAsia="Times New Roman" w:hAnsi="Times New Roman"/>
          <w:sz w:val="28"/>
          <w:szCs w:val="28"/>
        </w:rPr>
        <w:t>е</w:t>
      </w:r>
      <w:r w:rsidRPr="00B97D13">
        <w:rPr>
          <w:rFonts w:ascii="Times New Roman" w:eastAsia="Times New Roman" w:hAnsi="Times New Roman"/>
          <w:sz w:val="28"/>
          <w:szCs w:val="28"/>
        </w:rPr>
        <w:t>парат с селективным спазмолитическим действием в отношении желчных протоков и сфинктера Одди. Он не снижает артериальное давление и перистальтику, уменьшает з</w:t>
      </w:r>
      <w:r w:rsidRPr="00B97D13">
        <w:rPr>
          <w:rFonts w:ascii="Times New Roman" w:eastAsia="Times New Roman" w:hAnsi="Times New Roman"/>
          <w:sz w:val="28"/>
          <w:szCs w:val="28"/>
        </w:rPr>
        <w:t>а</w:t>
      </w:r>
      <w:r w:rsidRPr="00B97D13">
        <w:rPr>
          <w:rFonts w:ascii="Times New Roman" w:eastAsia="Times New Roman" w:hAnsi="Times New Roman"/>
          <w:sz w:val="28"/>
          <w:szCs w:val="28"/>
        </w:rPr>
        <w:t>стой желчи и предупреждает развитие холестаза. Назовите его.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Гимекромон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Гликлазид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Глимепирид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Габапентин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Гиосцина гидрохлорид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Pr="00B97D13">
        <w:rPr>
          <w:rFonts w:ascii="Times New Roman" w:eastAsia="Times New Roman" w:hAnsi="Times New Roman"/>
          <w:sz w:val="28"/>
          <w:szCs w:val="28"/>
        </w:rPr>
        <w:t>В лечении функциональных билиарных расстройств можно использовать все ниж</w:t>
      </w:r>
      <w:r w:rsidRPr="00B97D13">
        <w:rPr>
          <w:rFonts w:ascii="Times New Roman" w:eastAsia="Times New Roman" w:hAnsi="Times New Roman"/>
          <w:sz w:val="28"/>
          <w:szCs w:val="28"/>
        </w:rPr>
        <w:t>е</w:t>
      </w:r>
      <w:r w:rsidRPr="00B97D13">
        <w:rPr>
          <w:rFonts w:ascii="Times New Roman" w:eastAsia="Times New Roman" w:hAnsi="Times New Roman"/>
          <w:sz w:val="28"/>
          <w:szCs w:val="28"/>
        </w:rPr>
        <w:t xml:space="preserve">перечисленные препараты, за исключением: 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Кеторолак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Отилония бромид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Мебеверин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Тримебутин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Дротаверин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Pr="00B97D13">
        <w:rPr>
          <w:rFonts w:ascii="Times New Roman" w:eastAsia="Times New Roman" w:hAnsi="Times New Roman"/>
          <w:sz w:val="28"/>
          <w:szCs w:val="28"/>
        </w:rPr>
        <w:t>Для купирования приступа боли при спазме сфинктера Одди назначают: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Нитроглицерин сублингвально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Пропранолол перорально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Кеторолак перорально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Диклофенак парентерально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Фентанил трансдермально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 w:rsidRPr="00B97D13">
        <w:rPr>
          <w:rFonts w:ascii="Times New Roman" w:eastAsia="Times New Roman" w:hAnsi="Times New Roman"/>
          <w:sz w:val="28"/>
          <w:szCs w:val="28"/>
        </w:rPr>
        <w:t>Для купирования приступа боли при спазме сфинктера Одди назначают: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Нифедипин сублингвально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Пропранолол перорально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Кеторолак перорально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Диклофенак парентерально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Фентанил трансдермально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</w:t>
      </w:r>
      <w:r w:rsidRPr="00B97D13">
        <w:rPr>
          <w:rFonts w:ascii="Times New Roman" w:eastAsia="Times New Roman" w:hAnsi="Times New Roman"/>
          <w:sz w:val="28"/>
          <w:szCs w:val="28"/>
        </w:rPr>
        <w:t>К факторам риска хронического панкреатита относятся все перечисленные, кроме: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Артериальная гипертензия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Злоупотребление алкоголем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Курение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Гиперкальциемия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Гипертриглицеридемия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Pr="00B97D13">
        <w:rPr>
          <w:rFonts w:ascii="Times New Roman" w:eastAsia="Times New Roman" w:hAnsi="Times New Roman"/>
          <w:sz w:val="28"/>
          <w:szCs w:val="28"/>
        </w:rPr>
        <w:t>К факторам риска хронического панкреатита относятся все перечисленные, кроме: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Ишемическая болезнь сердца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Злоупотребление алкоголем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Курение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lastRenderedPageBreak/>
        <w:t>-4. Аутоиммунные заболевания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Рецидивы острого панкреатита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 </w:t>
      </w:r>
      <w:r w:rsidRPr="00B97D13">
        <w:rPr>
          <w:rFonts w:ascii="Times New Roman" w:eastAsia="Times New Roman" w:hAnsi="Times New Roman"/>
          <w:sz w:val="28"/>
          <w:szCs w:val="28"/>
        </w:rPr>
        <w:t>Риск развития хронического панкреатита связан с: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-1. Злоупотреблением алкоголем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Гиперкальциемией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Табакокурением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Хроническим калькулезным холециститом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+5. Все перечисленные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 </w:t>
      </w:r>
      <w:r w:rsidRPr="00B97D13">
        <w:rPr>
          <w:rFonts w:ascii="Times New Roman" w:eastAsia="Times New Roman" w:hAnsi="Times New Roman"/>
          <w:sz w:val="28"/>
          <w:szCs w:val="28"/>
        </w:rPr>
        <w:t>Клинико-лабораторными признаками внешнесекреторной недостаточности подж</w:t>
      </w:r>
      <w:r w:rsidRPr="00B97D13">
        <w:rPr>
          <w:rFonts w:ascii="Times New Roman" w:eastAsia="Times New Roman" w:hAnsi="Times New Roman"/>
          <w:sz w:val="28"/>
          <w:szCs w:val="28"/>
        </w:rPr>
        <w:t>е</w:t>
      </w:r>
      <w:r w:rsidRPr="00B97D13">
        <w:rPr>
          <w:rFonts w:ascii="Times New Roman" w:eastAsia="Times New Roman" w:hAnsi="Times New Roman"/>
          <w:sz w:val="28"/>
          <w:szCs w:val="28"/>
        </w:rPr>
        <w:t>лудочной железы при хроническом панкреатите являются: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-1. Боль в левой подвздошной области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+2. Диарея, стеаторея, снижение массы тела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Гипергликемия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Желтуха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Увеличение селезенки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 </w:t>
      </w:r>
      <w:r w:rsidRPr="00B97D13">
        <w:rPr>
          <w:rFonts w:ascii="Times New Roman" w:eastAsia="Times New Roman" w:hAnsi="Times New Roman"/>
          <w:sz w:val="28"/>
          <w:szCs w:val="28"/>
        </w:rPr>
        <w:t>К клиническим критериям хронического панкреатита относятся все перечисленные, кроме: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Изжога, отрыжка, метеоризм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Наличие факторов риска хронического панкреатита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Хроническая или рецидивирующая боль в верхней половине живота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Синдром мальдигестии (хроническая диарея, полифекалия, стеаторея, снижение массы тела)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Сахарный диабет или нарушение толерантности к глюкозе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18. </w:t>
      </w:r>
      <w:r w:rsidRPr="00B97D13">
        <w:rPr>
          <w:rFonts w:ascii="Times New Roman" w:eastAsia="Times New Roman" w:hAnsi="Times New Roman"/>
          <w:sz w:val="28"/>
          <w:szCs w:val="28"/>
        </w:rPr>
        <w:t>К визуализационным диагностическим критериям хронического панкреатита при трансабдоминальном УЗИ в соответствии с модифицированной Кембриджской класс</w:t>
      </w:r>
      <w:r w:rsidRPr="00B97D13">
        <w:rPr>
          <w:rFonts w:ascii="Times New Roman" w:eastAsia="Times New Roman" w:hAnsi="Times New Roman"/>
          <w:sz w:val="28"/>
          <w:szCs w:val="28"/>
        </w:rPr>
        <w:t>и</w:t>
      </w:r>
      <w:r w:rsidRPr="00B97D13">
        <w:rPr>
          <w:rFonts w:ascii="Times New Roman" w:eastAsia="Times New Roman" w:hAnsi="Times New Roman"/>
          <w:sz w:val="28"/>
          <w:szCs w:val="28"/>
        </w:rPr>
        <w:t>фикацией относятся все перечисленные изменения, за исключением: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Диффузные изменения поджелудочной железы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Увеличение размеров поджелудочной железы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Расширение Вирсунгова протока более 2 мм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Неоднородная структура с участками высокой и низкой эхогенности, гиперэхоге</w:t>
      </w:r>
      <w:r w:rsidRPr="00B97D13">
        <w:rPr>
          <w:rFonts w:ascii="Times New Roman" w:eastAsia="Times New Roman" w:hAnsi="Times New Roman"/>
          <w:sz w:val="28"/>
          <w:szCs w:val="28"/>
        </w:rPr>
        <w:t>н</w:t>
      </w:r>
      <w:r w:rsidRPr="00B97D13">
        <w:rPr>
          <w:rFonts w:ascii="Times New Roman" w:eastAsia="Times New Roman" w:hAnsi="Times New Roman"/>
          <w:sz w:val="28"/>
          <w:szCs w:val="28"/>
        </w:rPr>
        <w:t>ными септами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Неровные контуры поджелудочной железы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19. </w:t>
      </w:r>
      <w:r w:rsidRPr="00B97D13">
        <w:rPr>
          <w:rFonts w:ascii="Times New Roman" w:eastAsia="Times New Roman" w:hAnsi="Times New Roman"/>
          <w:sz w:val="28"/>
          <w:szCs w:val="28"/>
        </w:rPr>
        <w:t>К визуализационным диагностическим критериям хронического панкреатита при трансабдоминальном УЗИ в соответствии с модифицированной Кембриджской класс</w:t>
      </w:r>
      <w:r w:rsidRPr="00B97D13">
        <w:rPr>
          <w:rFonts w:ascii="Times New Roman" w:eastAsia="Times New Roman" w:hAnsi="Times New Roman"/>
          <w:sz w:val="28"/>
          <w:szCs w:val="28"/>
        </w:rPr>
        <w:t>и</w:t>
      </w:r>
      <w:r w:rsidRPr="00B97D13">
        <w:rPr>
          <w:rFonts w:ascii="Times New Roman" w:eastAsia="Times New Roman" w:hAnsi="Times New Roman"/>
          <w:sz w:val="28"/>
          <w:szCs w:val="28"/>
        </w:rPr>
        <w:t>фикацией относятся все перечисленные изменения, за исключением: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Воспалительные изменения поджелудочной железы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Кисты, очаговые кальцинаты в поджелудочной железе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Конкременты в протоке поджелудочной железы, неровный просвет протока, о</w:t>
      </w:r>
      <w:r w:rsidRPr="00B97D13">
        <w:rPr>
          <w:rFonts w:ascii="Times New Roman" w:eastAsia="Times New Roman" w:hAnsi="Times New Roman"/>
          <w:sz w:val="28"/>
          <w:szCs w:val="28"/>
        </w:rPr>
        <w:t>б</w:t>
      </w:r>
      <w:r w:rsidRPr="00B97D13">
        <w:rPr>
          <w:rFonts w:ascii="Times New Roman" w:eastAsia="Times New Roman" w:hAnsi="Times New Roman"/>
          <w:sz w:val="28"/>
          <w:szCs w:val="28"/>
        </w:rPr>
        <w:t>струкция протока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-4. Опухолеподобное увеличение поджелудочной железы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Тромбоз селезёночной вены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 </w:t>
      </w:r>
      <w:r w:rsidRPr="00B97D13">
        <w:rPr>
          <w:rFonts w:ascii="Times New Roman" w:eastAsia="Times New Roman" w:hAnsi="Times New Roman"/>
          <w:sz w:val="28"/>
          <w:szCs w:val="28"/>
        </w:rPr>
        <w:t>Нормальные размеры поджелудочной железы при УЗИ составляют: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+1. Головка – до 3</w:t>
      </w:r>
      <w:r w:rsidR="00C42E4F">
        <w:rPr>
          <w:rFonts w:ascii="Times New Roman" w:eastAsia="Times New Roman" w:hAnsi="Times New Roman"/>
          <w:sz w:val="28"/>
          <w:szCs w:val="28"/>
        </w:rPr>
        <w:t>0</w:t>
      </w:r>
      <w:r w:rsidRPr="00B97D13">
        <w:rPr>
          <w:rFonts w:ascii="Times New Roman" w:eastAsia="Times New Roman" w:hAnsi="Times New Roman"/>
          <w:sz w:val="28"/>
          <w:szCs w:val="28"/>
        </w:rPr>
        <w:t xml:space="preserve"> мм, тело – до 2</w:t>
      </w:r>
      <w:r w:rsidR="00C42E4F">
        <w:rPr>
          <w:rFonts w:ascii="Times New Roman" w:eastAsia="Times New Roman" w:hAnsi="Times New Roman"/>
          <w:sz w:val="28"/>
          <w:szCs w:val="28"/>
        </w:rPr>
        <w:t>1</w:t>
      </w:r>
      <w:r w:rsidRPr="00B97D13">
        <w:rPr>
          <w:rFonts w:ascii="Times New Roman" w:eastAsia="Times New Roman" w:hAnsi="Times New Roman"/>
          <w:sz w:val="28"/>
          <w:szCs w:val="28"/>
        </w:rPr>
        <w:t xml:space="preserve"> мм, хвост – до </w:t>
      </w:r>
      <w:r w:rsidR="00C42E4F">
        <w:rPr>
          <w:rFonts w:ascii="Times New Roman" w:eastAsia="Times New Roman" w:hAnsi="Times New Roman"/>
          <w:sz w:val="28"/>
          <w:szCs w:val="28"/>
        </w:rPr>
        <w:t>28</w:t>
      </w:r>
      <w:r w:rsidRPr="00B97D13">
        <w:rPr>
          <w:rFonts w:ascii="Times New Roman" w:eastAsia="Times New Roman" w:hAnsi="Times New Roman"/>
          <w:sz w:val="28"/>
          <w:szCs w:val="28"/>
        </w:rPr>
        <w:t xml:space="preserve"> мм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-2. Головка – до 25 мм, тело – до 15 мм, хвост – до 20 мм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-3. Головка – до 15 мм, тело – до 10 мм, хвост – до 20 мм</w:t>
      </w:r>
    </w:p>
    <w:p w:rsidR="00B97D13" w:rsidRP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lastRenderedPageBreak/>
        <w:t>-4. Головка – до 45 мм, тело – до 35 мм, хвост – до 35 мм</w:t>
      </w:r>
    </w:p>
    <w:p w:rsidR="00B97D13" w:rsidRDefault="00B97D13" w:rsidP="00B97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D13">
        <w:rPr>
          <w:rFonts w:ascii="Times New Roman" w:eastAsia="Times New Roman" w:hAnsi="Times New Roman"/>
          <w:sz w:val="28"/>
          <w:szCs w:val="28"/>
        </w:rPr>
        <w:t>-5. Головка – до 50 мм, тело – до 30 мм, хвост – до 40 мм</w:t>
      </w:r>
    </w:p>
    <w:p w:rsidR="00606A63" w:rsidRPr="00606A63" w:rsidRDefault="00C42E4F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="00606A63" w:rsidRPr="00606A63">
        <w:rPr>
          <w:rFonts w:ascii="Times New Roman" w:eastAsia="Times New Roman" w:hAnsi="Times New Roman"/>
          <w:sz w:val="28"/>
          <w:szCs w:val="28"/>
        </w:rPr>
        <w:t>Для лечения болевого синдрома при хроническом панкреатите терапией первого выбора является: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+1. Парацетамол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-2. Прегабалин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-3. Пароксетин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-4. Преднизолон</w:t>
      </w:r>
    </w:p>
    <w:p w:rsidR="00C42E4F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-5. Пиридостигмина бромид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 </w:t>
      </w:r>
      <w:r w:rsidRPr="00606A63">
        <w:rPr>
          <w:rFonts w:ascii="Times New Roman" w:eastAsia="Times New Roman" w:hAnsi="Times New Roman"/>
          <w:sz w:val="28"/>
          <w:szCs w:val="28"/>
        </w:rPr>
        <w:t>При наличии клинических признаков синдрома мальдигестии у пациента с хронич</w:t>
      </w:r>
      <w:r w:rsidRPr="00606A63">
        <w:rPr>
          <w:rFonts w:ascii="Times New Roman" w:eastAsia="Times New Roman" w:hAnsi="Times New Roman"/>
          <w:sz w:val="28"/>
          <w:szCs w:val="28"/>
        </w:rPr>
        <w:t>е</w:t>
      </w:r>
      <w:r w:rsidRPr="00606A63">
        <w:rPr>
          <w:rFonts w:ascii="Times New Roman" w:eastAsia="Times New Roman" w:hAnsi="Times New Roman"/>
          <w:sz w:val="28"/>
          <w:szCs w:val="28"/>
        </w:rPr>
        <w:t>ским панкреатитом применяется: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+1. Панкреатин из расчёта 25000-50000 ЕД липазы на приём пищи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-2. Вобэнзим 2-3 таблетки во время приёма пищи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-3. Омепразол 20 мг перорально 2 раза в день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-4. Фамотидин 20 мг перорально 2 раза в день</w:t>
      </w:r>
    </w:p>
    <w:p w:rsid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-5. Домперидон 10 мг перорально перед каждым приёмом пищи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 </w:t>
      </w:r>
      <w:r w:rsidRPr="00606A63">
        <w:rPr>
          <w:rFonts w:ascii="Times New Roman" w:eastAsia="Times New Roman" w:hAnsi="Times New Roman"/>
          <w:sz w:val="28"/>
          <w:szCs w:val="28"/>
        </w:rPr>
        <w:t>При хронической диарее и прогрессирующем снижении массы тела у пациента с хроническим панкреатитом применяется: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+1. Панкреатин из расчёта 25000-50000 ЕД липазы на приём пищи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-2. Лоперамид 10 мг перорально перед каждым приёмом пищи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-3. Омепразол 20 мг перорально 2 раза в день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-4. Мельдоний в сочетании с лоперамидом перорально до 3 раз в день</w:t>
      </w:r>
    </w:p>
    <w:p w:rsid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-5. Домперидон 10 мг перорально перед каждым приёмом пищи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24. </w:t>
      </w:r>
      <w:r w:rsidRPr="00606A63">
        <w:rPr>
          <w:rFonts w:ascii="Times New Roman" w:eastAsia="Times New Roman" w:hAnsi="Times New Roman"/>
          <w:sz w:val="28"/>
          <w:szCs w:val="28"/>
        </w:rPr>
        <w:t>Показаниями к назначению ингибиторов ферментов при хроническом панкреатите являются: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-1. Прогрессирующая белково-энергетическая недостаточность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-2. Выраженная гипергликемия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+3. Выраженная гиперферментемия при отсутствии эффекта от лечения другими лека</w:t>
      </w:r>
      <w:r w:rsidRPr="00606A63">
        <w:rPr>
          <w:rFonts w:ascii="Times New Roman" w:eastAsia="Times New Roman" w:hAnsi="Times New Roman"/>
          <w:sz w:val="28"/>
          <w:szCs w:val="28"/>
        </w:rPr>
        <w:t>р</w:t>
      </w:r>
      <w:r w:rsidRPr="00606A63">
        <w:rPr>
          <w:rFonts w:ascii="Times New Roman" w:eastAsia="Times New Roman" w:hAnsi="Times New Roman"/>
          <w:sz w:val="28"/>
          <w:szCs w:val="28"/>
        </w:rPr>
        <w:t>ственными средствами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-4. Копростаз</w:t>
      </w:r>
    </w:p>
    <w:p w:rsid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-5. Стойкая диарея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 </w:t>
      </w:r>
      <w:r w:rsidRPr="00606A63">
        <w:rPr>
          <w:rFonts w:ascii="Times New Roman" w:eastAsia="Times New Roman" w:hAnsi="Times New Roman"/>
          <w:sz w:val="28"/>
          <w:szCs w:val="28"/>
        </w:rPr>
        <w:t>В случаях тяжёлого болевого синдрома и неэффективности НПВС купирование б</w:t>
      </w:r>
      <w:r w:rsidRPr="00606A63">
        <w:rPr>
          <w:rFonts w:ascii="Times New Roman" w:eastAsia="Times New Roman" w:hAnsi="Times New Roman"/>
          <w:sz w:val="28"/>
          <w:szCs w:val="28"/>
        </w:rPr>
        <w:t>о</w:t>
      </w:r>
      <w:r w:rsidRPr="00606A63">
        <w:rPr>
          <w:rFonts w:ascii="Times New Roman" w:eastAsia="Times New Roman" w:hAnsi="Times New Roman"/>
          <w:sz w:val="28"/>
          <w:szCs w:val="28"/>
        </w:rPr>
        <w:t>ли при хроническом панкреатите осуществляется трамадолом. В каких дозах?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+1. 50-100 мг 3-4 раза в сутки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-2. 5-10 мг 3-4 раза в сутки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-3. 10-20 мг 3-4 раза в сутки</w:t>
      </w:r>
    </w:p>
    <w:p w:rsidR="00606A63" w:rsidRPr="00606A63" w:rsidRDefault="00606A63" w:rsidP="0060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-4. 20-40 мг 3-4 раза в сутки</w:t>
      </w:r>
    </w:p>
    <w:p w:rsidR="00606A63" w:rsidRPr="00B97D13" w:rsidRDefault="00606A63" w:rsidP="0060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A63">
        <w:rPr>
          <w:rFonts w:ascii="Times New Roman" w:eastAsia="Times New Roman" w:hAnsi="Times New Roman"/>
          <w:sz w:val="28"/>
          <w:szCs w:val="28"/>
        </w:rPr>
        <w:t>-5. 250-500 мг 3-4 раза в сутки</w:t>
      </w:r>
    </w:p>
    <w:p w:rsidR="0010615E" w:rsidRDefault="0010615E" w:rsidP="0010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_UnoMark__10332_458313504"/>
      <w:bookmarkEnd w:id="7"/>
      <w:r w:rsidRPr="00B84F28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ПациенткаД., 35 лет, жалуется на схваткообразную колющуюболь в правом подреберье, усиливающуюся после употребления жирной еды, на фоне стресса. </w:t>
      </w: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>: считает себя больной</w:t>
      </w:r>
      <w:r w:rsidRPr="00F87990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полугода</w:t>
      </w:r>
      <w:r w:rsidRPr="00F87990">
        <w:rPr>
          <w:rFonts w:ascii="Times New Roman" w:hAnsi="Times New Roman" w:cs="Times New Roman"/>
          <w:sz w:val="28"/>
          <w:szCs w:val="28"/>
        </w:rPr>
        <w:t xml:space="preserve">, когда впервые </w:t>
      </w:r>
      <w:r>
        <w:rPr>
          <w:rFonts w:ascii="Times New Roman" w:hAnsi="Times New Roman" w:cs="Times New Roman"/>
          <w:sz w:val="28"/>
          <w:szCs w:val="28"/>
        </w:rPr>
        <w:t>возникла кратковреме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боль в правом подреберье после сильного стресса. Постепенно (в течение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ких месяцев) стала отмечать учащение подобных болевых приступов, стала отмечать связь с приёмами некоторых видов продуктов (</w:t>
      </w:r>
      <w:r w:rsidR="00256BD5">
        <w:rPr>
          <w:rFonts w:ascii="Times New Roman" w:hAnsi="Times New Roman" w:cs="Times New Roman"/>
          <w:sz w:val="28"/>
          <w:szCs w:val="28"/>
        </w:rPr>
        <w:t>острая, жирная пища)</w:t>
      </w:r>
      <w:r>
        <w:rPr>
          <w:rFonts w:ascii="Times New Roman" w:hAnsi="Times New Roman" w:cs="Times New Roman"/>
          <w:sz w:val="28"/>
          <w:szCs w:val="28"/>
        </w:rPr>
        <w:t xml:space="preserve">. За медицинской помощью не обращалась около 3-х месяцев, так как боль достаточно быстро проходила. </w:t>
      </w:r>
      <w:r w:rsidR="00256BD5">
        <w:rPr>
          <w:rFonts w:ascii="Times New Roman" w:hAnsi="Times New Roman" w:cs="Times New Roman"/>
          <w:sz w:val="28"/>
          <w:szCs w:val="28"/>
        </w:rPr>
        <w:t>Обследовалась амбулаторно: выполнены общий и биохимический анализ крови, УЗИ органов брюшной полости, видеоэзофагогастродуоденоскопия – патологии не выявл</w:t>
      </w:r>
      <w:r w:rsidR="00256BD5">
        <w:rPr>
          <w:rFonts w:ascii="Times New Roman" w:hAnsi="Times New Roman" w:cs="Times New Roman"/>
          <w:sz w:val="28"/>
          <w:szCs w:val="28"/>
        </w:rPr>
        <w:t>е</w:t>
      </w:r>
      <w:r w:rsidR="00256BD5">
        <w:rPr>
          <w:rFonts w:ascii="Times New Roman" w:hAnsi="Times New Roman" w:cs="Times New Roman"/>
          <w:sz w:val="28"/>
          <w:szCs w:val="28"/>
        </w:rPr>
        <w:t>но.</w:t>
      </w: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6BD5">
        <w:rPr>
          <w:rFonts w:ascii="Times New Roman" w:hAnsi="Times New Roman" w:cs="Times New Roman"/>
          <w:sz w:val="28"/>
          <w:szCs w:val="28"/>
        </w:rPr>
        <w:t>без особенностей.</w:t>
      </w: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22" w:rsidRDefault="00F57A22" w:rsidP="00F5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4E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A22" w:rsidRPr="0066554E" w:rsidRDefault="00F57A22" w:rsidP="00F57A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вы заподозрили у пациент</w:t>
      </w:r>
      <w:r w:rsidR="00256BD5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и почему? Перечислите диагн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стические критерии данного заболевания.</w:t>
      </w:r>
    </w:p>
    <w:p w:rsidR="00F57A22" w:rsidRDefault="00F57A22" w:rsidP="00F57A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диагноза.</w:t>
      </w:r>
    </w:p>
    <w:p w:rsidR="00F57A22" w:rsidRPr="00F87990" w:rsidRDefault="00F57A22" w:rsidP="00F57A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диагноза.</w:t>
      </w:r>
    </w:p>
    <w:p w:rsidR="00870E94" w:rsidRDefault="00870E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1F2" w:rsidRPr="00FD7841" w:rsidRDefault="006051F2" w:rsidP="006051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051F2" w:rsidRPr="004E3B74" w:rsidRDefault="006051F2" w:rsidP="00605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051F2" w:rsidRPr="00043486" w:rsidRDefault="006051F2" w:rsidP="006051F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1 / Р. А. Абдулхаков [и др.] ; под ред.: А. И. Мартынова, Ж. Д. Кобалава, С. В. Моисеева. – 4-е изд., перераб. – Москва : ГЭОТАР-Медиа, 2021. – 784 с.</w:t>
      </w:r>
    </w:p>
    <w:p w:rsidR="006051F2" w:rsidRPr="00043486" w:rsidRDefault="006051F2" w:rsidP="006051F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учебник : в 2 т. Т. 2 / Р. А. Абдулхаков [и др.] ; под ред.: А. И. Мартынова, Ж. Д. Кобалава, С. В. Моисеева. – 4-е изд., перераб. – Москва : ГЭОТАР-Медиа, 2021. – 704 с.</w:t>
      </w:r>
    </w:p>
    <w:p w:rsidR="006051F2" w:rsidRPr="00043486" w:rsidRDefault="006051F2" w:rsidP="006051F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1 / А. А. Бова [и др.] ; под ред. А. А. Бова. – Минск : Новое знание, 2018. – 703 с. : ил.</w:t>
      </w:r>
    </w:p>
    <w:p w:rsidR="006051F2" w:rsidRDefault="006051F2" w:rsidP="006051F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>Внутренние болезни : учеб. для курсантов и студентов учреждений высш. образ</w:t>
      </w:r>
      <w:r w:rsidRPr="00043486">
        <w:rPr>
          <w:rFonts w:ascii="Times New Roman" w:eastAsia="Calibri" w:hAnsi="Times New Roman"/>
          <w:sz w:val="28"/>
          <w:szCs w:val="28"/>
        </w:rPr>
        <w:t>о</w:t>
      </w:r>
      <w:r w:rsidRPr="00043486">
        <w:rPr>
          <w:rFonts w:ascii="Times New Roman" w:eastAsia="Calibri" w:hAnsi="Times New Roman"/>
          <w:sz w:val="28"/>
          <w:szCs w:val="28"/>
        </w:rPr>
        <w:t>вания по специальности «Лечебное дело» : в 2 ч. Ч. 2 / А. А. Бова [и др.] ; под ред. А. А. Бова. – 2-е изд., испр. – Минск : Новое знание, 2020. – 815 с. : ил., табл.</w:t>
      </w:r>
    </w:p>
    <w:p w:rsidR="006051F2" w:rsidRDefault="006051F2" w:rsidP="00605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6051F2" w:rsidRDefault="006051F2" w:rsidP="006051F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>Алгоритм постановки диагноза заболеваний внутренних органов :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</w:t>
      </w:r>
      <w:r w:rsidRPr="00A60308">
        <w:rPr>
          <w:rFonts w:ascii="Times New Roman" w:eastAsia="Calibri" w:hAnsi="Times New Roman"/>
          <w:sz w:val="28"/>
          <w:szCs w:val="28"/>
        </w:rPr>
        <w:t>с</w:t>
      </w:r>
      <w:r w:rsidRPr="00A60308">
        <w:rPr>
          <w:rFonts w:ascii="Times New Roman" w:eastAsia="Calibri" w:hAnsi="Times New Roman"/>
          <w:sz w:val="28"/>
          <w:szCs w:val="28"/>
        </w:rPr>
        <w:t>публики Беларусь, УО "Витебский гос. ордена Дружбы народов мед. ун-т". - В</w:t>
      </w:r>
      <w:r w:rsidRPr="00A60308">
        <w:rPr>
          <w:rFonts w:ascii="Times New Roman" w:eastAsia="Calibri" w:hAnsi="Times New Roman"/>
          <w:sz w:val="28"/>
          <w:szCs w:val="28"/>
        </w:rPr>
        <w:t>и</w:t>
      </w:r>
      <w:r w:rsidRPr="00A60308">
        <w:rPr>
          <w:rFonts w:ascii="Times New Roman" w:eastAsia="Calibri" w:hAnsi="Times New Roman"/>
          <w:sz w:val="28"/>
          <w:szCs w:val="28"/>
        </w:rPr>
        <w:t>тебск : [ВГМУ], 2022. - 221 с.</w:t>
      </w:r>
    </w:p>
    <w:p w:rsidR="006051F2" w:rsidRPr="00876E19" w:rsidRDefault="006051F2" w:rsidP="006051F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>Внутренние болезни: учебник: в 2 т.: для студентов учреждений высш. проф. о</w:t>
      </w:r>
      <w:r w:rsidRPr="00876E19">
        <w:rPr>
          <w:rFonts w:ascii="Times New Roman" w:eastAsia="Calibri" w:hAnsi="Times New Roman"/>
          <w:sz w:val="28"/>
          <w:szCs w:val="28"/>
        </w:rPr>
        <w:t>б</w:t>
      </w:r>
      <w:r w:rsidRPr="00876E19">
        <w:rPr>
          <w:rFonts w:ascii="Times New Roman" w:eastAsia="Calibri" w:hAnsi="Times New Roman"/>
          <w:sz w:val="28"/>
          <w:szCs w:val="28"/>
        </w:rPr>
        <w:t>разования. Т. 1 : / М-во образования и науки РФ ; под ред. В. С. Моисеева, А. И. Мартынова, Н. А. Мухина. - 3-е изд., испр. и доп. - Москва : ГЭОТАР-Медиа, 2018. - 960 с.</w:t>
      </w:r>
    </w:p>
    <w:p w:rsidR="006051F2" w:rsidRPr="00436896" w:rsidRDefault="006051F2" w:rsidP="006051F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практика : национальное руководство : в 2 т. - Т. 2 / под ред. О. Ю. Кузнецовой, О. М. Лесняк, Е. В. Фроловой. - 2-е изд.,перераб. и доп. - Москва : ГЭОТАР-Медиа, 2021. - 992 с. (Серия "Национальные руководства") - ISBN 978-5-9704-5521-0. - Текст : электронный // URL : </w:t>
      </w:r>
      <w:r w:rsidRPr="00876E19">
        <w:rPr>
          <w:rFonts w:ascii="Times New Roman" w:hAnsi="Times New Roman"/>
          <w:sz w:val="28"/>
          <w:szCs w:val="28"/>
        </w:rPr>
        <w:lastRenderedPageBreak/>
        <w:t xml:space="preserve">https://www.rosmedlib.ru/book/ISBN9785970455210.html (дата обращения: </w:t>
      </w:r>
      <w:r w:rsidRPr="00436896">
        <w:rPr>
          <w:rFonts w:ascii="Times New Roman" w:hAnsi="Times New Roman"/>
          <w:sz w:val="28"/>
          <w:szCs w:val="28"/>
        </w:rPr>
        <w:t>13.10.2021).</w:t>
      </w:r>
    </w:p>
    <w:p w:rsidR="006051F2" w:rsidRPr="00A60308" w:rsidRDefault="006051F2" w:rsidP="006051F2">
      <w:pPr>
        <w:pStyle w:val="af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96">
        <w:rPr>
          <w:rFonts w:ascii="Times New Roman" w:hAnsi="Times New Roman"/>
          <w:b/>
          <w:sz w:val="28"/>
          <w:szCs w:val="28"/>
        </w:rPr>
        <w:t>Нормативные правовые акты</w:t>
      </w:r>
      <w:r w:rsidRPr="00876E19">
        <w:rPr>
          <w:rFonts w:ascii="Times New Roman" w:hAnsi="Times New Roman"/>
          <w:b/>
          <w:sz w:val="28"/>
          <w:szCs w:val="28"/>
        </w:rPr>
        <w:t>:</w:t>
      </w:r>
    </w:p>
    <w:p w:rsidR="006051F2" w:rsidRPr="00EA0066" w:rsidRDefault="006051F2" w:rsidP="006051F2">
      <w:pPr>
        <w:pStyle w:val="af5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</w:t>
      </w:r>
      <w:r w:rsidRPr="00BF3711">
        <w:rPr>
          <w:rFonts w:ascii="Times New Roman" w:hAnsi="Times New Roman"/>
          <w:sz w:val="28"/>
          <w:szCs w:val="28"/>
        </w:rPr>
        <w:t xml:space="preserve"> пациентов с </w:t>
      </w:r>
      <w:r>
        <w:rPr>
          <w:rFonts w:ascii="Times New Roman" w:hAnsi="Times New Roman"/>
          <w:sz w:val="28"/>
          <w:szCs w:val="28"/>
        </w:rPr>
        <w:t>заболеваниями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пищеварения</w:t>
      </w:r>
      <w:r w:rsidRPr="00BF3711">
        <w:rPr>
          <w:rFonts w:ascii="Times New Roman" w:hAnsi="Times New Roman"/>
          <w:sz w:val="28"/>
          <w:szCs w:val="28"/>
        </w:rPr>
        <w:t>» 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01.06.2017 № 54</w:t>
      </w:r>
      <w:r w:rsidRPr="00BF3711">
        <w:rPr>
          <w:rFonts w:ascii="Times New Roman" w:hAnsi="Times New Roman"/>
          <w:sz w:val="28"/>
          <w:szCs w:val="28"/>
        </w:rPr>
        <w:t>.</w:t>
      </w:r>
    </w:p>
    <w:p w:rsidR="006051F2" w:rsidRDefault="006051F2" w:rsidP="006051F2">
      <w:pPr>
        <w:pStyle w:val="af5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</w:t>
      </w:r>
      <w:r w:rsidRPr="00BF3711">
        <w:rPr>
          <w:rFonts w:ascii="Times New Roman" w:hAnsi="Times New Roman"/>
          <w:sz w:val="28"/>
          <w:szCs w:val="28"/>
        </w:rPr>
        <w:t>с</w:t>
      </w:r>
      <w:r w:rsidRPr="00BF3711">
        <w:rPr>
          <w:rFonts w:ascii="Times New Roman" w:hAnsi="Times New Roman"/>
          <w:sz w:val="28"/>
          <w:szCs w:val="28"/>
        </w:rPr>
        <w:t>лое население) в стационарных, амбулаторных условиях и на дому» : постановл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ние Министерства здравоохранения Республики Беларусь от 07.09.2022 № 96.</w:t>
      </w:r>
    </w:p>
    <w:p w:rsidR="006051F2" w:rsidRDefault="006051F2" w:rsidP="006051F2">
      <w:pPr>
        <w:pStyle w:val="af5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F371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</w:t>
      </w:r>
      <w:r w:rsidRPr="00BF3711">
        <w:rPr>
          <w:rFonts w:ascii="Times New Roman" w:hAnsi="Times New Roman"/>
          <w:sz w:val="28"/>
          <w:szCs w:val="28"/>
        </w:rPr>
        <w:t>е</w:t>
      </w:r>
      <w:r w:rsidRPr="00BF3711">
        <w:rPr>
          <w:rFonts w:ascii="Times New Roman" w:hAnsi="Times New Roman"/>
          <w:sz w:val="28"/>
          <w:szCs w:val="28"/>
        </w:rPr>
        <w:t>ления Республики Беларусь» : постановление Министерства здравоохранения Республики Беларусь от 30.08.2023 № 125.</w:t>
      </w:r>
    </w:p>
    <w:p w:rsidR="00732CCF" w:rsidRPr="00F2127B" w:rsidRDefault="00732CCF" w:rsidP="0060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2CCF" w:rsidRPr="00F2127B" w:rsidSect="00E41ACD">
      <w:pgSz w:w="11906" w:h="16838"/>
      <w:pgMar w:top="1134" w:right="566" w:bottom="113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F7B"/>
    <w:multiLevelType w:val="hybridMultilevel"/>
    <w:tmpl w:val="281A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AF3"/>
    <w:multiLevelType w:val="hybridMultilevel"/>
    <w:tmpl w:val="018831E2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5D50"/>
    <w:multiLevelType w:val="hybridMultilevel"/>
    <w:tmpl w:val="46BE4E1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7EB4"/>
    <w:multiLevelType w:val="hybridMultilevel"/>
    <w:tmpl w:val="B8841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0E45"/>
    <w:multiLevelType w:val="hybridMultilevel"/>
    <w:tmpl w:val="E64E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7206E"/>
    <w:multiLevelType w:val="hybridMultilevel"/>
    <w:tmpl w:val="DB04E604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A672B"/>
    <w:multiLevelType w:val="hybridMultilevel"/>
    <w:tmpl w:val="945C356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35F4E"/>
    <w:multiLevelType w:val="hybridMultilevel"/>
    <w:tmpl w:val="46BE4E1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178AE"/>
    <w:multiLevelType w:val="hybridMultilevel"/>
    <w:tmpl w:val="FE583A1A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174D6"/>
    <w:multiLevelType w:val="hybridMultilevel"/>
    <w:tmpl w:val="945C356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0B8"/>
    <w:multiLevelType w:val="hybridMultilevel"/>
    <w:tmpl w:val="FE583A1A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41574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555B"/>
    <w:multiLevelType w:val="hybridMultilevel"/>
    <w:tmpl w:val="945C356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23679"/>
    <w:multiLevelType w:val="hybridMultilevel"/>
    <w:tmpl w:val="FE583A1A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245A3"/>
    <w:multiLevelType w:val="hybridMultilevel"/>
    <w:tmpl w:val="018831E2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747C"/>
    <w:multiLevelType w:val="hybridMultilevel"/>
    <w:tmpl w:val="25BAD728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F02E6"/>
    <w:multiLevelType w:val="multilevel"/>
    <w:tmpl w:val="A45A8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BC13D8"/>
    <w:multiLevelType w:val="hybridMultilevel"/>
    <w:tmpl w:val="FC366D00"/>
    <w:lvl w:ilvl="0" w:tplc="8420475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A017D9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F071F"/>
    <w:multiLevelType w:val="multilevel"/>
    <w:tmpl w:val="AC0A7DFE"/>
    <w:lvl w:ilvl="0">
      <w:start w:val="1"/>
      <w:numFmt w:val="decimal"/>
      <w:lvlText w:val="%1."/>
      <w:lvlJc w:val="left"/>
      <w:pPr>
        <w:ind w:left="57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7342E"/>
    <w:multiLevelType w:val="hybridMultilevel"/>
    <w:tmpl w:val="281A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44BD8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E2B6E"/>
    <w:multiLevelType w:val="hybridMultilevel"/>
    <w:tmpl w:val="5AE0C438"/>
    <w:lvl w:ilvl="0" w:tplc="8420475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62A0D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17082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B27CA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09EE"/>
    <w:multiLevelType w:val="hybridMultilevel"/>
    <w:tmpl w:val="8DEC1162"/>
    <w:lvl w:ilvl="0" w:tplc="2DE05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C7ED7"/>
    <w:multiLevelType w:val="hybridMultilevel"/>
    <w:tmpl w:val="46BE4E1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9647D"/>
    <w:multiLevelType w:val="hybridMultilevel"/>
    <w:tmpl w:val="8B86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7C6C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95F09"/>
    <w:multiLevelType w:val="hybridMultilevel"/>
    <w:tmpl w:val="4414012C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B10A5"/>
    <w:multiLevelType w:val="hybridMultilevel"/>
    <w:tmpl w:val="018831E2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05617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B66A5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507C0"/>
    <w:multiLevelType w:val="hybridMultilevel"/>
    <w:tmpl w:val="FC366D00"/>
    <w:lvl w:ilvl="0" w:tplc="8420475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97F078C"/>
    <w:multiLevelType w:val="hybridMultilevel"/>
    <w:tmpl w:val="DB04E604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B5BB0"/>
    <w:multiLevelType w:val="hybridMultilevel"/>
    <w:tmpl w:val="281A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12FCA"/>
    <w:multiLevelType w:val="hybridMultilevel"/>
    <w:tmpl w:val="FC366D00"/>
    <w:lvl w:ilvl="0" w:tplc="8420475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0E54552"/>
    <w:multiLevelType w:val="hybridMultilevel"/>
    <w:tmpl w:val="277C3F1A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07F08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6226C"/>
    <w:multiLevelType w:val="hybridMultilevel"/>
    <w:tmpl w:val="281A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61B2C"/>
    <w:multiLevelType w:val="hybridMultilevel"/>
    <w:tmpl w:val="31BC7C7C"/>
    <w:lvl w:ilvl="0" w:tplc="7B46D2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>
    <w:nsid w:val="762955D7"/>
    <w:multiLevelType w:val="hybridMultilevel"/>
    <w:tmpl w:val="DB04E604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E6474"/>
    <w:multiLevelType w:val="hybridMultilevel"/>
    <w:tmpl w:val="281A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8233B"/>
    <w:multiLevelType w:val="hybridMultilevel"/>
    <w:tmpl w:val="281A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4"/>
  </w:num>
  <w:num w:numId="5">
    <w:abstractNumId w:val="17"/>
  </w:num>
  <w:num w:numId="6">
    <w:abstractNumId w:val="39"/>
  </w:num>
  <w:num w:numId="7">
    <w:abstractNumId w:val="42"/>
  </w:num>
  <w:num w:numId="8">
    <w:abstractNumId w:val="18"/>
  </w:num>
  <w:num w:numId="9">
    <w:abstractNumId w:val="10"/>
  </w:num>
  <w:num w:numId="10">
    <w:abstractNumId w:val="23"/>
  </w:num>
  <w:num w:numId="11">
    <w:abstractNumId w:val="1"/>
  </w:num>
  <w:num w:numId="12">
    <w:abstractNumId w:val="24"/>
  </w:num>
  <w:num w:numId="13">
    <w:abstractNumId w:val="27"/>
  </w:num>
  <w:num w:numId="14">
    <w:abstractNumId w:val="19"/>
  </w:num>
  <w:num w:numId="15">
    <w:abstractNumId w:val="6"/>
  </w:num>
  <w:num w:numId="16">
    <w:abstractNumId w:val="41"/>
  </w:num>
  <w:num w:numId="17">
    <w:abstractNumId w:val="36"/>
  </w:num>
  <w:num w:numId="18">
    <w:abstractNumId w:val="43"/>
  </w:num>
  <w:num w:numId="19">
    <w:abstractNumId w:val="26"/>
  </w:num>
  <w:num w:numId="20">
    <w:abstractNumId w:val="34"/>
  </w:num>
  <w:num w:numId="21">
    <w:abstractNumId w:val="22"/>
  </w:num>
  <w:num w:numId="22">
    <w:abstractNumId w:val="28"/>
  </w:num>
  <w:num w:numId="23">
    <w:abstractNumId w:val="35"/>
  </w:num>
  <w:num w:numId="24">
    <w:abstractNumId w:val="13"/>
  </w:num>
  <w:num w:numId="25">
    <w:abstractNumId w:val="31"/>
  </w:num>
  <w:num w:numId="26">
    <w:abstractNumId w:val="7"/>
  </w:num>
  <w:num w:numId="27">
    <w:abstractNumId w:val="29"/>
  </w:num>
  <w:num w:numId="28">
    <w:abstractNumId w:val="9"/>
  </w:num>
  <w:num w:numId="29">
    <w:abstractNumId w:val="25"/>
  </w:num>
  <w:num w:numId="30">
    <w:abstractNumId w:val="37"/>
  </w:num>
  <w:num w:numId="31">
    <w:abstractNumId w:val="21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14"/>
  </w:num>
  <w:num w:numId="37">
    <w:abstractNumId w:val="11"/>
  </w:num>
  <w:num w:numId="38">
    <w:abstractNumId w:val="15"/>
  </w:num>
  <w:num w:numId="39">
    <w:abstractNumId w:val="38"/>
  </w:num>
  <w:num w:numId="40">
    <w:abstractNumId w:val="30"/>
  </w:num>
  <w:num w:numId="41">
    <w:abstractNumId w:val="3"/>
  </w:num>
  <w:num w:numId="42">
    <w:abstractNumId w:val="20"/>
  </w:num>
  <w:num w:numId="43">
    <w:abstractNumId w:val="40"/>
  </w:num>
  <w:num w:numId="44">
    <w:abstractNumId w:val="44"/>
  </w:num>
  <w:num w:numId="45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732CCF"/>
    <w:rsid w:val="00004A5F"/>
    <w:rsid w:val="0004643E"/>
    <w:rsid w:val="00056C29"/>
    <w:rsid w:val="00075EB5"/>
    <w:rsid w:val="000831C9"/>
    <w:rsid w:val="00093489"/>
    <w:rsid w:val="000D0291"/>
    <w:rsid w:val="000F0F03"/>
    <w:rsid w:val="0010615E"/>
    <w:rsid w:val="00110091"/>
    <w:rsid w:val="00116484"/>
    <w:rsid w:val="00117B50"/>
    <w:rsid w:val="001358E8"/>
    <w:rsid w:val="001938B1"/>
    <w:rsid w:val="001A26DD"/>
    <w:rsid w:val="001C2E2F"/>
    <w:rsid w:val="002234AE"/>
    <w:rsid w:val="00231389"/>
    <w:rsid w:val="00242738"/>
    <w:rsid w:val="00254D38"/>
    <w:rsid w:val="00256BD5"/>
    <w:rsid w:val="00261BEB"/>
    <w:rsid w:val="00294616"/>
    <w:rsid w:val="002C20E1"/>
    <w:rsid w:val="002D2C52"/>
    <w:rsid w:val="002D6137"/>
    <w:rsid w:val="002D75B5"/>
    <w:rsid w:val="002E3528"/>
    <w:rsid w:val="002E5271"/>
    <w:rsid w:val="00303960"/>
    <w:rsid w:val="003258E6"/>
    <w:rsid w:val="00364739"/>
    <w:rsid w:val="0036732D"/>
    <w:rsid w:val="003A54DE"/>
    <w:rsid w:val="00433A53"/>
    <w:rsid w:val="00462D15"/>
    <w:rsid w:val="004D0467"/>
    <w:rsid w:val="004D1D24"/>
    <w:rsid w:val="004F0995"/>
    <w:rsid w:val="00547181"/>
    <w:rsid w:val="00552A3C"/>
    <w:rsid w:val="00563777"/>
    <w:rsid w:val="00570938"/>
    <w:rsid w:val="00580F19"/>
    <w:rsid w:val="005826A8"/>
    <w:rsid w:val="005A2B55"/>
    <w:rsid w:val="005B5317"/>
    <w:rsid w:val="005C32B7"/>
    <w:rsid w:val="005C678D"/>
    <w:rsid w:val="005F7C7D"/>
    <w:rsid w:val="006051F2"/>
    <w:rsid w:val="00606A63"/>
    <w:rsid w:val="0063693E"/>
    <w:rsid w:val="00654C49"/>
    <w:rsid w:val="0066554E"/>
    <w:rsid w:val="00697503"/>
    <w:rsid w:val="006C3C8E"/>
    <w:rsid w:val="006E1646"/>
    <w:rsid w:val="006F6CAF"/>
    <w:rsid w:val="006F7599"/>
    <w:rsid w:val="00704DE0"/>
    <w:rsid w:val="00724C06"/>
    <w:rsid w:val="00732CCF"/>
    <w:rsid w:val="007440B2"/>
    <w:rsid w:val="00755C20"/>
    <w:rsid w:val="007637AA"/>
    <w:rsid w:val="00773FDD"/>
    <w:rsid w:val="007773D9"/>
    <w:rsid w:val="00777F15"/>
    <w:rsid w:val="007B646B"/>
    <w:rsid w:val="007D0F42"/>
    <w:rsid w:val="00804D1A"/>
    <w:rsid w:val="00810920"/>
    <w:rsid w:val="0081293C"/>
    <w:rsid w:val="00820199"/>
    <w:rsid w:val="008377F5"/>
    <w:rsid w:val="0085713A"/>
    <w:rsid w:val="00870E94"/>
    <w:rsid w:val="0087353C"/>
    <w:rsid w:val="008E580C"/>
    <w:rsid w:val="008F66E3"/>
    <w:rsid w:val="009129D0"/>
    <w:rsid w:val="00913807"/>
    <w:rsid w:val="00955F47"/>
    <w:rsid w:val="00972094"/>
    <w:rsid w:val="00984088"/>
    <w:rsid w:val="009A4858"/>
    <w:rsid w:val="009B6961"/>
    <w:rsid w:val="009D5643"/>
    <w:rsid w:val="009E4E15"/>
    <w:rsid w:val="00A22CD1"/>
    <w:rsid w:val="00A24953"/>
    <w:rsid w:val="00A56DA7"/>
    <w:rsid w:val="00A62F52"/>
    <w:rsid w:val="00A635C9"/>
    <w:rsid w:val="00A64EAB"/>
    <w:rsid w:val="00A67426"/>
    <w:rsid w:val="00AA07A9"/>
    <w:rsid w:val="00AA7EFF"/>
    <w:rsid w:val="00AC150A"/>
    <w:rsid w:val="00AD2A60"/>
    <w:rsid w:val="00AF4325"/>
    <w:rsid w:val="00B438E9"/>
    <w:rsid w:val="00B84F28"/>
    <w:rsid w:val="00B9479D"/>
    <w:rsid w:val="00B975FD"/>
    <w:rsid w:val="00B97D13"/>
    <w:rsid w:val="00BC2E72"/>
    <w:rsid w:val="00BE23EF"/>
    <w:rsid w:val="00BF0972"/>
    <w:rsid w:val="00C10E2F"/>
    <w:rsid w:val="00C155B2"/>
    <w:rsid w:val="00C42E4F"/>
    <w:rsid w:val="00C54C7A"/>
    <w:rsid w:val="00C57C69"/>
    <w:rsid w:val="00CB28C0"/>
    <w:rsid w:val="00CC1FD6"/>
    <w:rsid w:val="00CC3869"/>
    <w:rsid w:val="00CD5B6A"/>
    <w:rsid w:val="00CD5BEE"/>
    <w:rsid w:val="00D01006"/>
    <w:rsid w:val="00D26C2F"/>
    <w:rsid w:val="00D47FE8"/>
    <w:rsid w:val="00D54273"/>
    <w:rsid w:val="00D77E10"/>
    <w:rsid w:val="00DB68AE"/>
    <w:rsid w:val="00DC309D"/>
    <w:rsid w:val="00DE0443"/>
    <w:rsid w:val="00E00897"/>
    <w:rsid w:val="00E073A3"/>
    <w:rsid w:val="00E22AAC"/>
    <w:rsid w:val="00E41ACD"/>
    <w:rsid w:val="00E54C2D"/>
    <w:rsid w:val="00E7273C"/>
    <w:rsid w:val="00E80341"/>
    <w:rsid w:val="00E8148F"/>
    <w:rsid w:val="00E81874"/>
    <w:rsid w:val="00E864A2"/>
    <w:rsid w:val="00EA0057"/>
    <w:rsid w:val="00EA323C"/>
    <w:rsid w:val="00EA5805"/>
    <w:rsid w:val="00EC2349"/>
    <w:rsid w:val="00EC2A87"/>
    <w:rsid w:val="00ED582F"/>
    <w:rsid w:val="00EF67C5"/>
    <w:rsid w:val="00F13192"/>
    <w:rsid w:val="00F2127B"/>
    <w:rsid w:val="00F55DE5"/>
    <w:rsid w:val="00F57A22"/>
    <w:rsid w:val="00F87990"/>
    <w:rsid w:val="00FB568C"/>
    <w:rsid w:val="00FD03C2"/>
    <w:rsid w:val="00FE36DA"/>
    <w:rsid w:val="00FE6E33"/>
    <w:rsid w:val="00FF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D33632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libri" w:eastAsia="HGGothicM" w:hAnsi="Calibri" w:cs="Times New Roman"/>
      <w:b/>
      <w:bCs/>
      <w:color w:val="365F91"/>
      <w:sz w:val="24"/>
      <w:szCs w:val="24"/>
      <w:lang w:val="en-US" w:eastAsia="en-US" w:bidi="en-US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D33632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libri" w:eastAsia="HGGothicM" w:hAnsi="Calibri" w:cs="Times New Roman"/>
      <w:color w:val="365F91"/>
      <w:sz w:val="24"/>
      <w:szCs w:val="24"/>
      <w:lang w:val="en-US" w:eastAsia="en-US" w:bidi="en-US"/>
    </w:rPr>
  </w:style>
  <w:style w:type="paragraph" w:customStyle="1" w:styleId="31">
    <w:name w:val="Заголовок 31"/>
    <w:basedOn w:val="a"/>
    <w:uiPriority w:val="9"/>
    <w:semiHidden/>
    <w:unhideWhenUsed/>
    <w:qFormat/>
    <w:rsid w:val="00D33632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libri" w:eastAsia="HGGothicM" w:hAnsi="Calibri" w:cs="Times New Roman"/>
      <w:color w:val="4F81BD"/>
      <w:sz w:val="24"/>
      <w:szCs w:val="24"/>
      <w:lang w:val="en-US" w:eastAsia="en-US" w:bidi="en-US"/>
    </w:rPr>
  </w:style>
  <w:style w:type="paragraph" w:customStyle="1" w:styleId="41">
    <w:name w:val="Заголовок 41"/>
    <w:basedOn w:val="a"/>
    <w:link w:val="4"/>
    <w:uiPriority w:val="9"/>
    <w:semiHidden/>
    <w:unhideWhenUsed/>
    <w:qFormat/>
    <w:rsid w:val="00D33632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libri" w:eastAsia="HGGothicM" w:hAnsi="Calibri" w:cs="Times New Roman"/>
      <w:i/>
      <w:iCs/>
      <w:color w:val="4F81BD"/>
      <w:sz w:val="24"/>
      <w:szCs w:val="24"/>
      <w:lang w:val="en-US" w:eastAsia="en-US" w:bidi="en-US"/>
    </w:rPr>
  </w:style>
  <w:style w:type="paragraph" w:customStyle="1" w:styleId="51">
    <w:name w:val="Заголовок 51"/>
    <w:basedOn w:val="a"/>
    <w:link w:val="5"/>
    <w:uiPriority w:val="9"/>
    <w:unhideWhenUsed/>
    <w:qFormat/>
    <w:rsid w:val="00D33632"/>
    <w:pPr>
      <w:spacing w:before="200" w:after="80" w:line="240" w:lineRule="auto"/>
      <w:outlineLvl w:val="4"/>
    </w:pPr>
    <w:rPr>
      <w:rFonts w:ascii="Calibri" w:eastAsia="HGGothicM" w:hAnsi="Calibri" w:cs="Times New Roman"/>
      <w:color w:val="4F81BD"/>
      <w:lang w:val="en-US" w:eastAsia="en-US" w:bidi="en-US"/>
    </w:rPr>
  </w:style>
  <w:style w:type="paragraph" w:customStyle="1" w:styleId="61">
    <w:name w:val="Заголовок 61"/>
    <w:basedOn w:val="a"/>
    <w:link w:val="6"/>
    <w:uiPriority w:val="9"/>
    <w:unhideWhenUsed/>
    <w:qFormat/>
    <w:rsid w:val="00D33632"/>
    <w:pPr>
      <w:spacing w:before="280" w:after="100" w:line="240" w:lineRule="auto"/>
      <w:outlineLvl w:val="5"/>
    </w:pPr>
    <w:rPr>
      <w:rFonts w:ascii="Calibri" w:eastAsia="HGGothicM" w:hAnsi="Calibri" w:cs="Times New Roman"/>
      <w:i/>
      <w:iCs/>
      <w:color w:val="4F81BD"/>
      <w:lang w:val="en-US" w:eastAsia="en-US" w:bidi="en-US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D33632"/>
    <w:pPr>
      <w:spacing w:before="320" w:after="100" w:line="240" w:lineRule="auto"/>
      <w:outlineLvl w:val="6"/>
    </w:pPr>
    <w:rPr>
      <w:rFonts w:ascii="Calibri" w:eastAsia="HGGothicM" w:hAnsi="Calibri" w:cs="Times New Roman"/>
      <w:b/>
      <w:bCs/>
      <w:color w:val="9BBB59"/>
      <w:sz w:val="20"/>
      <w:szCs w:val="20"/>
      <w:lang w:val="en-US" w:eastAsia="en-US" w:bidi="en-US"/>
    </w:rPr>
  </w:style>
  <w:style w:type="paragraph" w:customStyle="1" w:styleId="81">
    <w:name w:val="Заголовок 81"/>
    <w:basedOn w:val="a"/>
    <w:link w:val="8"/>
    <w:uiPriority w:val="9"/>
    <w:unhideWhenUsed/>
    <w:qFormat/>
    <w:rsid w:val="00D33632"/>
    <w:pPr>
      <w:spacing w:before="320" w:after="100" w:line="240" w:lineRule="auto"/>
      <w:outlineLvl w:val="7"/>
    </w:pPr>
    <w:rPr>
      <w:rFonts w:ascii="Calibri" w:eastAsia="HGGothicM" w:hAnsi="Calibri" w:cs="Times New Roman"/>
      <w:b/>
      <w:bCs/>
      <w:i/>
      <w:iCs/>
      <w:color w:val="9BBB59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link w:val="9"/>
    <w:uiPriority w:val="9"/>
    <w:semiHidden/>
    <w:unhideWhenUsed/>
    <w:qFormat/>
    <w:rsid w:val="00D33632"/>
    <w:pPr>
      <w:spacing w:before="320" w:after="100" w:line="240" w:lineRule="auto"/>
      <w:outlineLvl w:val="8"/>
    </w:pPr>
    <w:rPr>
      <w:rFonts w:ascii="Calibri" w:eastAsia="HGGothicM" w:hAnsi="Calibri" w:cs="Times New Roman"/>
      <w:i/>
      <w:iCs/>
      <w:color w:val="9BBB59"/>
      <w:sz w:val="20"/>
      <w:szCs w:val="20"/>
      <w:lang w:val="en-US" w:eastAsia="en-US" w:bidi="en-US"/>
    </w:rPr>
  </w:style>
  <w:style w:type="character" w:customStyle="1" w:styleId="1">
    <w:name w:val="Заголовок 1 Знак"/>
    <w:basedOn w:val="a0"/>
    <w:link w:val="11"/>
    <w:uiPriority w:val="9"/>
    <w:qFormat/>
    <w:rsid w:val="00D33632"/>
    <w:rPr>
      <w:rFonts w:ascii="Calibri" w:eastAsia="HGGothicM" w:hAnsi="Calibri" w:cs="Times New Roman"/>
      <w:b/>
      <w:bCs/>
      <w:color w:val="365F91"/>
      <w:sz w:val="24"/>
      <w:szCs w:val="24"/>
      <w:lang w:val="en-US" w:eastAsia="en-US" w:bidi="en-US"/>
    </w:rPr>
  </w:style>
  <w:style w:type="character" w:customStyle="1" w:styleId="2">
    <w:name w:val="Заголовок 2 Знак"/>
    <w:basedOn w:val="a0"/>
    <w:link w:val="21"/>
    <w:uiPriority w:val="9"/>
    <w:qFormat/>
    <w:rsid w:val="00D33632"/>
    <w:rPr>
      <w:rFonts w:ascii="Calibri" w:eastAsia="HGGothicM" w:hAnsi="Calibri" w:cs="Times New Roman"/>
      <w:color w:val="365F91"/>
      <w:sz w:val="24"/>
      <w:szCs w:val="24"/>
      <w:lang w:val="en-US" w:eastAsia="en-US" w:bidi="en-US"/>
    </w:rPr>
  </w:style>
  <w:style w:type="character" w:customStyle="1" w:styleId="3">
    <w:name w:val="Заголовок 3 Знак"/>
    <w:basedOn w:val="a0"/>
    <w:uiPriority w:val="9"/>
    <w:semiHidden/>
    <w:qFormat/>
    <w:rsid w:val="00D33632"/>
    <w:rPr>
      <w:rFonts w:ascii="Calibri" w:eastAsia="HGGothicM" w:hAnsi="Calibri" w:cs="Times New Roman"/>
      <w:color w:val="4F81BD"/>
      <w:sz w:val="24"/>
      <w:szCs w:val="24"/>
      <w:lang w:val="en-US" w:eastAsia="en-US" w:bidi="en-US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D33632"/>
    <w:rPr>
      <w:rFonts w:ascii="Calibri" w:eastAsia="HGGothicM" w:hAnsi="Calibri" w:cs="Times New Roman"/>
      <w:i/>
      <w:iCs/>
      <w:color w:val="4F81BD"/>
      <w:sz w:val="24"/>
      <w:szCs w:val="24"/>
      <w:lang w:val="en-US" w:eastAsia="en-US" w:bidi="en-US"/>
    </w:rPr>
  </w:style>
  <w:style w:type="character" w:customStyle="1" w:styleId="5">
    <w:name w:val="Заголовок 5 Знак"/>
    <w:basedOn w:val="a0"/>
    <w:link w:val="51"/>
    <w:uiPriority w:val="9"/>
    <w:qFormat/>
    <w:rsid w:val="00D33632"/>
    <w:rPr>
      <w:rFonts w:ascii="Calibri" w:eastAsia="HGGothicM" w:hAnsi="Calibri" w:cs="Times New Roman"/>
      <w:color w:val="4F81BD"/>
      <w:lang w:val="en-US" w:eastAsia="en-US" w:bidi="en-US"/>
    </w:rPr>
  </w:style>
  <w:style w:type="character" w:customStyle="1" w:styleId="6">
    <w:name w:val="Заголовок 6 Знак"/>
    <w:basedOn w:val="a0"/>
    <w:link w:val="61"/>
    <w:uiPriority w:val="9"/>
    <w:qFormat/>
    <w:rsid w:val="00D33632"/>
    <w:rPr>
      <w:rFonts w:ascii="Calibri" w:eastAsia="HGGothicM" w:hAnsi="Calibri" w:cs="Times New Roman"/>
      <w:i/>
      <w:iCs/>
      <w:color w:val="4F81BD"/>
      <w:lang w:val="en-US" w:eastAsia="en-US" w:bidi="en-US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D33632"/>
    <w:rPr>
      <w:rFonts w:ascii="Calibri" w:eastAsia="HGGothicM" w:hAnsi="Calibri" w:cs="Times New Roman"/>
      <w:b/>
      <w:bCs/>
      <w:color w:val="9BBB59"/>
      <w:sz w:val="20"/>
      <w:szCs w:val="20"/>
      <w:lang w:val="en-US" w:eastAsia="en-US" w:bidi="en-US"/>
    </w:rPr>
  </w:style>
  <w:style w:type="character" w:customStyle="1" w:styleId="8">
    <w:name w:val="Заголовок 8 Знак"/>
    <w:basedOn w:val="a0"/>
    <w:link w:val="81"/>
    <w:uiPriority w:val="9"/>
    <w:qFormat/>
    <w:rsid w:val="00D33632"/>
    <w:rPr>
      <w:rFonts w:ascii="Calibri" w:eastAsia="HGGothicM" w:hAnsi="Calibri" w:cs="Times New Roman"/>
      <w:b/>
      <w:bCs/>
      <w:i/>
      <w:iCs/>
      <w:color w:val="9BBB59"/>
      <w:sz w:val="20"/>
      <w:szCs w:val="20"/>
      <w:lang w:val="en-US" w:eastAsia="en-US" w:bidi="en-US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D33632"/>
    <w:rPr>
      <w:rFonts w:ascii="Calibri" w:eastAsia="HGGothicM" w:hAnsi="Calibri" w:cs="Times New Roman"/>
      <w:i/>
      <w:iCs/>
      <w:color w:val="9BBB59"/>
      <w:sz w:val="20"/>
      <w:szCs w:val="20"/>
      <w:lang w:val="en-US" w:eastAsia="en-US" w:bidi="en-US"/>
    </w:rPr>
  </w:style>
  <w:style w:type="character" w:customStyle="1" w:styleId="a3">
    <w:name w:val="Текст выноски Знак"/>
    <w:basedOn w:val="a0"/>
    <w:uiPriority w:val="99"/>
    <w:semiHidden/>
    <w:qFormat/>
    <w:rsid w:val="00D33632"/>
    <w:rPr>
      <w:rFonts w:ascii="Tahoma" w:eastAsia="Times New Roman" w:hAnsi="Tahoma" w:cs="Tahoma"/>
      <w:sz w:val="16"/>
      <w:szCs w:val="16"/>
    </w:rPr>
  </w:style>
  <w:style w:type="character" w:styleId="a4">
    <w:name w:val="Strong"/>
    <w:qFormat/>
    <w:rsid w:val="00D33632"/>
    <w:rPr>
      <w:b/>
      <w:bCs/>
    </w:rPr>
  </w:style>
  <w:style w:type="character" w:customStyle="1" w:styleId="apple-converted-space">
    <w:name w:val="apple-converted-space"/>
    <w:basedOn w:val="a0"/>
    <w:qFormat/>
    <w:rsid w:val="00D33632"/>
  </w:style>
  <w:style w:type="character" w:customStyle="1" w:styleId="apple-style-span">
    <w:name w:val="apple-style-span"/>
    <w:basedOn w:val="a0"/>
    <w:qFormat/>
    <w:rsid w:val="00D33632"/>
  </w:style>
  <w:style w:type="character" w:customStyle="1" w:styleId="-">
    <w:name w:val="Интернет-ссылка"/>
    <w:uiPriority w:val="99"/>
    <w:unhideWhenUsed/>
    <w:rsid w:val="00D33632"/>
    <w:rPr>
      <w:color w:val="0563C1"/>
      <w:u w:val="single"/>
    </w:rPr>
  </w:style>
  <w:style w:type="character" w:styleId="a5">
    <w:name w:val="Emphasis"/>
    <w:uiPriority w:val="20"/>
    <w:qFormat/>
    <w:rsid w:val="00D33632"/>
    <w:rPr>
      <w:b/>
      <w:bCs/>
      <w:i/>
      <w:iCs/>
      <w:color w:val="5A5A5A"/>
    </w:rPr>
  </w:style>
  <w:style w:type="character" w:customStyle="1" w:styleId="a6">
    <w:name w:val="Основной текст с отступом Знак"/>
    <w:basedOn w:val="a0"/>
    <w:qFormat/>
    <w:rsid w:val="00D33632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Название Знак"/>
    <w:basedOn w:val="a0"/>
    <w:uiPriority w:val="10"/>
    <w:qFormat/>
    <w:rsid w:val="00D33632"/>
    <w:rPr>
      <w:rFonts w:ascii="Calibri" w:eastAsia="HGGothicM" w:hAnsi="Calibri" w:cs="Times New Roman"/>
      <w:i/>
      <w:iCs/>
      <w:color w:val="243F60"/>
      <w:sz w:val="60"/>
      <w:szCs w:val="60"/>
      <w:lang w:val="en-US" w:eastAsia="en-US" w:bidi="en-US"/>
    </w:rPr>
  </w:style>
  <w:style w:type="character" w:customStyle="1" w:styleId="a8">
    <w:name w:val="Подзаголовок Знак"/>
    <w:basedOn w:val="a0"/>
    <w:uiPriority w:val="11"/>
    <w:qFormat/>
    <w:rsid w:val="00D33632"/>
    <w:rPr>
      <w:rFonts w:ascii="Cambria" w:eastAsia="HGMinchoB" w:hAnsi="Cambria" w:cs="Times New Roman"/>
      <w:i/>
      <w:iCs/>
      <w:sz w:val="24"/>
      <w:szCs w:val="24"/>
      <w:lang w:val="en-US" w:eastAsia="en-US" w:bidi="en-US"/>
    </w:rPr>
  </w:style>
  <w:style w:type="character" w:customStyle="1" w:styleId="20">
    <w:name w:val="Цитата 2 Знак"/>
    <w:basedOn w:val="a0"/>
    <w:uiPriority w:val="29"/>
    <w:qFormat/>
    <w:rsid w:val="00D33632"/>
    <w:rPr>
      <w:rFonts w:ascii="Calibri" w:eastAsia="HGGothicM" w:hAnsi="Calibri" w:cs="Times New Roman"/>
      <w:i/>
      <w:iCs/>
      <w:color w:val="5A5A5A"/>
      <w:lang w:val="en-US" w:eastAsia="en-US" w:bidi="en-US"/>
    </w:rPr>
  </w:style>
  <w:style w:type="character" w:customStyle="1" w:styleId="a9">
    <w:name w:val="Выделенная цитата Знак"/>
    <w:basedOn w:val="a0"/>
    <w:uiPriority w:val="30"/>
    <w:qFormat/>
    <w:rsid w:val="00D33632"/>
    <w:rPr>
      <w:rFonts w:ascii="Calibri" w:eastAsia="HGGothicM" w:hAnsi="Calibri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a">
    <w:name w:val="Subtle Emphasis"/>
    <w:uiPriority w:val="19"/>
    <w:qFormat/>
    <w:rsid w:val="00D33632"/>
    <w:rPr>
      <w:i/>
      <w:iCs/>
      <w:color w:val="5A5A5A"/>
    </w:rPr>
  </w:style>
  <w:style w:type="character" w:styleId="ab">
    <w:name w:val="Intense Emphasis"/>
    <w:uiPriority w:val="21"/>
    <w:qFormat/>
    <w:rsid w:val="00D33632"/>
    <w:rPr>
      <w:b/>
      <w:bCs/>
      <w:i/>
      <w:iCs/>
      <w:color w:val="4F81BD"/>
      <w:sz w:val="22"/>
      <w:szCs w:val="22"/>
    </w:rPr>
  </w:style>
  <w:style w:type="character" w:styleId="ac">
    <w:name w:val="Subtle Reference"/>
    <w:uiPriority w:val="31"/>
    <w:qFormat/>
    <w:rsid w:val="00D33632"/>
    <w:rPr>
      <w:color w:val="00000A"/>
      <w:u w:val="single" w:color="9BBB59"/>
    </w:rPr>
  </w:style>
  <w:style w:type="character" w:styleId="ad">
    <w:name w:val="Intense Reference"/>
    <w:uiPriority w:val="32"/>
    <w:qFormat/>
    <w:rsid w:val="00D33632"/>
    <w:rPr>
      <w:b/>
      <w:bCs/>
      <w:color w:val="76923C"/>
      <w:u w:val="single" w:color="9BBB59"/>
    </w:rPr>
  </w:style>
  <w:style w:type="character" w:styleId="ae">
    <w:name w:val="Book Title"/>
    <w:uiPriority w:val="33"/>
    <w:qFormat/>
    <w:rsid w:val="00D33632"/>
    <w:rPr>
      <w:rFonts w:ascii="Calibri" w:eastAsia="HGGothicM" w:hAnsi="Calibri" w:cs="Times New Roman"/>
      <w:b/>
      <w:bCs/>
      <w:i/>
      <w:iCs/>
      <w:color w:val="00000A"/>
    </w:rPr>
  </w:style>
  <w:style w:type="character" w:customStyle="1" w:styleId="af">
    <w:name w:val="Основной текст Знак"/>
    <w:basedOn w:val="a0"/>
    <w:qFormat/>
    <w:rsid w:val="00D3363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uiPriority w:val="1"/>
    <w:qFormat/>
    <w:rsid w:val="00D33632"/>
    <w:rPr>
      <w:rFonts w:ascii="Cambria" w:eastAsia="HGMinchoB" w:hAnsi="Cambria" w:cs="Times New Roman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2"/>
    <w:uiPriority w:val="99"/>
    <w:semiHidden/>
    <w:qFormat/>
    <w:rsid w:val="00D33632"/>
    <w:rPr>
      <w:rFonts w:ascii="Cambria" w:eastAsia="HGMinchoB" w:hAnsi="Cambria" w:cs="Times New Roman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732CCF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732CCF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732CCF"/>
    <w:rPr>
      <w:rFonts w:ascii="Times New Roman" w:hAnsi="Times New Roman"/>
      <w:b w:val="0"/>
      <w:sz w:val="28"/>
    </w:rPr>
  </w:style>
  <w:style w:type="character" w:customStyle="1" w:styleId="ListLabel4">
    <w:name w:val="ListLabel 4"/>
    <w:qFormat/>
    <w:rsid w:val="00732CCF"/>
    <w:rPr>
      <w:color w:val="00000A"/>
    </w:rPr>
  </w:style>
  <w:style w:type="character" w:customStyle="1" w:styleId="ListLabel5">
    <w:name w:val="ListLabel 5"/>
    <w:qFormat/>
    <w:rsid w:val="00732CCF"/>
    <w:rPr>
      <w:rFonts w:ascii="Times New Roman" w:hAnsi="Times New Roman" w:cs="Symbol"/>
      <w:sz w:val="28"/>
    </w:rPr>
  </w:style>
  <w:style w:type="character" w:customStyle="1" w:styleId="ListLabel6">
    <w:name w:val="ListLabel 6"/>
    <w:qFormat/>
    <w:rsid w:val="00732CCF"/>
    <w:rPr>
      <w:rFonts w:cs="Courier New"/>
    </w:rPr>
  </w:style>
  <w:style w:type="character" w:customStyle="1" w:styleId="ListLabel7">
    <w:name w:val="ListLabel 7"/>
    <w:qFormat/>
    <w:rsid w:val="00732CCF"/>
    <w:rPr>
      <w:rFonts w:cs="Wingdings"/>
    </w:rPr>
  </w:style>
  <w:style w:type="character" w:customStyle="1" w:styleId="ListLabel8">
    <w:name w:val="ListLabel 8"/>
    <w:qFormat/>
    <w:rsid w:val="00732CCF"/>
    <w:rPr>
      <w:rFonts w:cs="Symbol"/>
    </w:rPr>
  </w:style>
  <w:style w:type="character" w:customStyle="1" w:styleId="ListLabel9">
    <w:name w:val="ListLabel 9"/>
    <w:qFormat/>
    <w:rsid w:val="00732CCF"/>
    <w:rPr>
      <w:rFonts w:cs="Courier New"/>
    </w:rPr>
  </w:style>
  <w:style w:type="character" w:customStyle="1" w:styleId="ListLabel10">
    <w:name w:val="ListLabel 10"/>
    <w:qFormat/>
    <w:rsid w:val="00732CCF"/>
    <w:rPr>
      <w:rFonts w:cs="Wingdings"/>
    </w:rPr>
  </w:style>
  <w:style w:type="character" w:customStyle="1" w:styleId="ListLabel11">
    <w:name w:val="ListLabel 11"/>
    <w:qFormat/>
    <w:rsid w:val="00732CCF"/>
    <w:rPr>
      <w:rFonts w:cs="Symbol"/>
    </w:rPr>
  </w:style>
  <w:style w:type="character" w:customStyle="1" w:styleId="ListLabel12">
    <w:name w:val="ListLabel 12"/>
    <w:qFormat/>
    <w:rsid w:val="00732CCF"/>
    <w:rPr>
      <w:rFonts w:cs="Courier New"/>
    </w:rPr>
  </w:style>
  <w:style w:type="character" w:customStyle="1" w:styleId="ListLabel13">
    <w:name w:val="ListLabel 13"/>
    <w:qFormat/>
    <w:rsid w:val="00732CCF"/>
    <w:rPr>
      <w:rFonts w:cs="Wingdings"/>
    </w:rPr>
  </w:style>
  <w:style w:type="character" w:customStyle="1" w:styleId="ListLabel14">
    <w:name w:val="ListLabel 14"/>
    <w:qFormat/>
    <w:rsid w:val="00732CCF"/>
    <w:rPr>
      <w:rFonts w:ascii="Times New Roman" w:hAnsi="Times New Roman"/>
      <w:sz w:val="28"/>
    </w:rPr>
  </w:style>
  <w:style w:type="character" w:customStyle="1" w:styleId="ListLabel15">
    <w:name w:val="ListLabel 15"/>
    <w:qFormat/>
    <w:rsid w:val="00732CCF"/>
    <w:rPr>
      <w:rFonts w:ascii="Times New Roman" w:hAnsi="Times New Roman"/>
      <w:b/>
      <w:sz w:val="28"/>
    </w:rPr>
  </w:style>
  <w:style w:type="paragraph" w:customStyle="1" w:styleId="10">
    <w:name w:val="Заголовок1"/>
    <w:basedOn w:val="a"/>
    <w:next w:val="af1"/>
    <w:qFormat/>
    <w:rsid w:val="00732C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D33632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sid w:val="00732CCF"/>
    <w:rPr>
      <w:rFonts w:cs="Arial"/>
    </w:rPr>
  </w:style>
  <w:style w:type="paragraph" w:customStyle="1" w:styleId="12">
    <w:name w:val="Название объекта1"/>
    <w:basedOn w:val="a"/>
    <w:qFormat/>
    <w:rsid w:val="00732C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732CCF"/>
    <w:pPr>
      <w:suppressLineNumbers/>
    </w:pPr>
    <w:rPr>
      <w:rFonts w:cs="Arial"/>
    </w:rPr>
  </w:style>
  <w:style w:type="paragraph" w:customStyle="1" w:styleId="af4">
    <w:name w:val="Знак Знак Знак"/>
    <w:basedOn w:val="a"/>
    <w:qFormat/>
    <w:rsid w:val="00D3363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D33632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Balloon Text"/>
    <w:basedOn w:val="a"/>
    <w:uiPriority w:val="99"/>
    <w:semiHidden/>
    <w:unhideWhenUsed/>
    <w:qFormat/>
    <w:rsid w:val="00D336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nhideWhenUsed/>
    <w:qFormat/>
    <w:rsid w:val="00D336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basedOn w:val="a"/>
    <w:uiPriority w:val="1"/>
    <w:qFormat/>
    <w:rsid w:val="00D33632"/>
    <w:pPr>
      <w:spacing w:after="0" w:line="240" w:lineRule="auto"/>
    </w:pPr>
    <w:rPr>
      <w:rFonts w:ascii="Cambria" w:eastAsia="HGMinchoB" w:hAnsi="Cambria" w:cs="Times New Roman"/>
      <w:lang w:val="en-US" w:eastAsia="en-US" w:bidi="en-US"/>
    </w:rPr>
  </w:style>
  <w:style w:type="paragraph" w:styleId="af9">
    <w:name w:val="Body Text Indent"/>
    <w:basedOn w:val="a"/>
    <w:rsid w:val="00D3363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2">
    <w:name w:val="List Number 2"/>
    <w:basedOn w:val="a"/>
    <w:qFormat/>
    <w:rsid w:val="00D3363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a">
    <w:name w:val="caption"/>
    <w:basedOn w:val="a"/>
    <w:uiPriority w:val="35"/>
    <w:semiHidden/>
    <w:unhideWhenUsed/>
    <w:qFormat/>
    <w:rsid w:val="00D33632"/>
    <w:pPr>
      <w:spacing w:after="0" w:line="240" w:lineRule="auto"/>
      <w:ind w:firstLine="360"/>
    </w:pPr>
    <w:rPr>
      <w:rFonts w:ascii="Cambria" w:eastAsia="HGMinchoB" w:hAnsi="Cambria" w:cs="Times New Roman"/>
      <w:b/>
      <w:bCs/>
      <w:sz w:val="18"/>
      <w:szCs w:val="18"/>
      <w:lang w:val="en-US" w:eastAsia="en-US" w:bidi="en-US"/>
    </w:rPr>
  </w:style>
  <w:style w:type="paragraph" w:styleId="afb">
    <w:name w:val="Title"/>
    <w:basedOn w:val="a"/>
    <w:uiPriority w:val="10"/>
    <w:qFormat/>
    <w:rsid w:val="00D33632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libri" w:eastAsia="HGGothicM" w:hAnsi="Calibri" w:cs="Times New Roman"/>
      <w:i/>
      <w:iCs/>
      <w:color w:val="243F60"/>
      <w:sz w:val="60"/>
      <w:szCs w:val="60"/>
      <w:lang w:val="en-US" w:eastAsia="en-US" w:bidi="en-US"/>
    </w:rPr>
  </w:style>
  <w:style w:type="paragraph" w:styleId="afc">
    <w:name w:val="Subtitle"/>
    <w:basedOn w:val="a"/>
    <w:uiPriority w:val="11"/>
    <w:qFormat/>
    <w:rsid w:val="00D33632"/>
    <w:pPr>
      <w:spacing w:before="200" w:after="900" w:line="240" w:lineRule="auto"/>
      <w:jc w:val="right"/>
    </w:pPr>
    <w:rPr>
      <w:rFonts w:ascii="Cambria" w:eastAsia="HGMinchoB" w:hAnsi="Cambria" w:cs="Times New Roman"/>
      <w:i/>
      <w:iCs/>
      <w:sz w:val="24"/>
      <w:szCs w:val="24"/>
      <w:lang w:val="en-US" w:eastAsia="en-US" w:bidi="en-US"/>
    </w:rPr>
  </w:style>
  <w:style w:type="paragraph" w:styleId="23">
    <w:name w:val="Quote"/>
    <w:basedOn w:val="a"/>
    <w:uiPriority w:val="29"/>
    <w:qFormat/>
    <w:rsid w:val="00D33632"/>
    <w:pPr>
      <w:spacing w:after="0" w:line="240" w:lineRule="auto"/>
      <w:ind w:firstLine="360"/>
    </w:pPr>
    <w:rPr>
      <w:rFonts w:ascii="Calibri" w:eastAsia="HGGothicM" w:hAnsi="Calibri" w:cs="Times New Roman"/>
      <w:i/>
      <w:iCs/>
      <w:color w:val="5A5A5A"/>
      <w:lang w:val="en-US" w:eastAsia="en-US" w:bidi="en-US"/>
    </w:rPr>
  </w:style>
  <w:style w:type="paragraph" w:styleId="afd">
    <w:name w:val="Intense Quote"/>
    <w:basedOn w:val="a"/>
    <w:uiPriority w:val="30"/>
    <w:qFormat/>
    <w:rsid w:val="00D3363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libri" w:eastAsia="HGGothicM" w:hAnsi="Calibri" w:cs="Times New Roman"/>
      <w:i/>
      <w:iCs/>
      <w:color w:val="FFFFFF"/>
      <w:sz w:val="24"/>
      <w:szCs w:val="24"/>
      <w:lang w:val="en-US" w:eastAsia="en-US" w:bidi="en-US"/>
    </w:rPr>
  </w:style>
  <w:style w:type="paragraph" w:styleId="afe">
    <w:name w:val="TOC Heading"/>
    <w:basedOn w:val="11"/>
    <w:uiPriority w:val="39"/>
    <w:semiHidden/>
    <w:unhideWhenUsed/>
    <w:qFormat/>
    <w:rsid w:val="00D33632"/>
  </w:style>
  <w:style w:type="paragraph" w:customStyle="1" w:styleId="210">
    <w:name w:val="Заголовок 21"/>
    <w:basedOn w:val="a"/>
    <w:qFormat/>
    <w:rsid w:val="00D33632"/>
    <w:pPr>
      <w:widowControl w:val="0"/>
      <w:spacing w:after="0" w:line="240" w:lineRule="auto"/>
      <w:ind w:left="249" w:firstLine="36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32">
    <w:name w:val="Body Text Indent 3"/>
    <w:basedOn w:val="a"/>
    <w:link w:val="30"/>
    <w:uiPriority w:val="99"/>
    <w:semiHidden/>
    <w:unhideWhenUsed/>
    <w:qFormat/>
    <w:rsid w:val="00D33632"/>
    <w:pPr>
      <w:spacing w:after="120" w:line="240" w:lineRule="auto"/>
      <w:ind w:left="283" w:firstLine="360"/>
    </w:pPr>
    <w:rPr>
      <w:rFonts w:ascii="Cambria" w:eastAsia="HGMinchoB" w:hAnsi="Cambria" w:cs="Times New Roman"/>
      <w:sz w:val="16"/>
      <w:szCs w:val="16"/>
      <w:lang w:val="en-US" w:eastAsia="en-US" w:bidi="en-US"/>
    </w:rPr>
  </w:style>
  <w:style w:type="paragraph" w:customStyle="1" w:styleId="06Body">
    <w:name w:val="(06)Body"/>
    <w:basedOn w:val="a"/>
    <w:uiPriority w:val="99"/>
    <w:qFormat/>
    <w:rsid w:val="00D33632"/>
    <w:pPr>
      <w:tabs>
        <w:tab w:val="left" w:pos="113"/>
      </w:tabs>
      <w:spacing w:after="0" w:line="206" w:lineRule="atLeast"/>
      <w:ind w:left="113" w:hanging="113"/>
      <w:jc w:val="both"/>
    </w:pPr>
    <w:rPr>
      <w:rFonts w:ascii="Century Schoolbook" w:eastAsia="Times New Roman" w:hAnsi="Century Schoolbook" w:cs="Times New Roman"/>
      <w:sz w:val="16"/>
      <w:szCs w:val="16"/>
    </w:rPr>
  </w:style>
  <w:style w:type="paragraph" w:customStyle="1" w:styleId="13">
    <w:name w:val="Без интервала1"/>
    <w:qFormat/>
    <w:rsid w:val="0049798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txt">
    <w:name w:val="txt"/>
    <w:basedOn w:val="a"/>
    <w:qFormat/>
    <w:rsid w:val="00444E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одержимое врезки"/>
    <w:basedOn w:val="a"/>
    <w:qFormat/>
    <w:rsid w:val="00732CCF"/>
  </w:style>
  <w:style w:type="paragraph" w:customStyle="1" w:styleId="Standard">
    <w:name w:val="Standard"/>
    <w:rsid w:val="006C3C8E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user/Pictures/&#1056;&#1077;&#1085;&#1090;&#1075;&#1077;&#1085;%20&#1101;&#1088;&#1086;&#1079;&#1080;&#1080;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https://www.msdmanuals.com/-/media/manual/professional/images/4/3/8/438-gpa-saddle-nose-deformity-wegener-granulomatosis-slide-21-springer-high_ru.jpg?thn=0&amp;sc_lang=ru" TargetMode="External"/><Relationship Id="rId7" Type="http://schemas.openxmlformats.org/officeDocument/2006/relationships/image" Target="media/image2.jpeg"/><Relationship Id="rId12" Type="http://schemas.openxmlformats.org/officeDocument/2006/relationships/image" Target="https://www.msdmanuals.com/-/media/manual/professional/images/1/5/8/158-gout-tophi-slide-3-springer-high_ru.jpg?thn=0&amp;sc_lang=ru" TargetMode="External"/><Relationship Id="rId17" Type="http://schemas.openxmlformats.org/officeDocument/2006/relationships/image" Target="https://www.msdmanuals.com/-/media/manual/professional/images/6/4/2/642-mechanics-hands-springer-high_ru.jpg?thn=0&amp;sc_lang=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s://www.msdmanuals.com/-/media/manual/professional/images/3/9/8/398_systemic_lupus_erythematosus_slide_6_springer_high_ru.jpg?thn=0&amp;sc_lang=ru" TargetMode="External"/><Relationship Id="rId23" Type="http://schemas.openxmlformats.org/officeDocument/2006/relationships/theme" Target="theme/theme1.xml"/><Relationship Id="rId10" Type="http://schemas.openxmlformats.org/officeDocument/2006/relationships/image" Target="https://www.msdmanuals.com/-/media/manual/professional/images/h/e/b/heberdens_nodes_high_ru.jpg?thn=0&amp;sc_lang=ru" TargetMode="External"/><Relationship Id="rId19" Type="http://schemas.openxmlformats.org/officeDocument/2006/relationships/image" Target="https://www.msdmanuals.com/-/media/manual/professional/images/3/9/5/395_dermatomyositis_slide_6_springer_high_ru.jpg?thn=0&amp;sc_lang=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4964-84F4-46B7-92D2-793559AD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72</Pages>
  <Words>22152</Words>
  <Characters>126270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92</cp:revision>
  <cp:lastPrinted>2020-09-18T11:59:00Z</cp:lastPrinted>
  <dcterms:created xsi:type="dcterms:W3CDTF">2023-09-18T16:26:00Z</dcterms:created>
  <dcterms:modified xsi:type="dcterms:W3CDTF">2024-09-04T06:41:00Z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