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3A3" w:rsidRPr="00C613A3" w:rsidRDefault="00C613A3" w:rsidP="00C613A3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:rsidR="00C613A3" w:rsidRPr="00C613A3" w:rsidRDefault="00C613A3" w:rsidP="00C613A3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 xml:space="preserve">Учреждение образования «Витебский государственный ордена Дружбы народов </w:t>
      </w:r>
      <w:r w:rsidRPr="00C613A3">
        <w:rPr>
          <w:rFonts w:ascii="Times New Roman" w:hAnsi="Times New Roman" w:cs="Times New Roman"/>
          <w:sz w:val="28"/>
          <w:szCs w:val="28"/>
        </w:rPr>
        <w:br/>
        <w:t>медицинский университет»</w:t>
      </w:r>
    </w:p>
    <w:p w:rsidR="00C613A3" w:rsidRPr="00C613A3" w:rsidRDefault="00C613A3" w:rsidP="00C613A3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>Кафедра фармацевтических технологий с курсом ФПК и ПК</w:t>
      </w:r>
    </w:p>
    <w:p w:rsidR="00C613A3" w:rsidRPr="00C613A3" w:rsidRDefault="00C613A3" w:rsidP="00C613A3">
      <w:pPr>
        <w:ind w:right="51"/>
        <w:rPr>
          <w:rFonts w:ascii="Times New Roman" w:hAnsi="Times New Roman" w:cs="Times New Roman"/>
          <w:sz w:val="28"/>
          <w:szCs w:val="28"/>
        </w:rPr>
      </w:pPr>
    </w:p>
    <w:p w:rsidR="00C613A3" w:rsidRPr="00C613A3" w:rsidRDefault="00C613A3" w:rsidP="00C613A3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>Утверждено на заседании кафедры</w:t>
      </w:r>
    </w:p>
    <w:p w:rsidR="00C613A3" w:rsidRPr="00C613A3" w:rsidRDefault="00C613A3" w:rsidP="00C613A3">
      <w:pPr>
        <w:ind w:left="5103"/>
        <w:rPr>
          <w:rFonts w:ascii="Times New Roman" w:hAnsi="Times New Roman" w:cs="Times New Roman"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>фармацевтических технологий с курсом ФПК и ПК</w:t>
      </w:r>
    </w:p>
    <w:p w:rsidR="00C613A3" w:rsidRPr="00C613A3" w:rsidRDefault="00C613A3" w:rsidP="00C613A3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 от ________20__</w:t>
      </w:r>
      <w:r w:rsidRPr="00C613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3A3" w:rsidRPr="00C613A3" w:rsidRDefault="00C613A3" w:rsidP="00C613A3">
      <w:pPr>
        <w:ind w:right="51"/>
        <w:rPr>
          <w:rFonts w:ascii="Times New Roman" w:hAnsi="Times New Roman" w:cs="Times New Roman"/>
          <w:sz w:val="28"/>
          <w:szCs w:val="28"/>
        </w:rPr>
      </w:pPr>
    </w:p>
    <w:p w:rsidR="00C613A3" w:rsidRPr="00C613A3" w:rsidRDefault="00C613A3" w:rsidP="00C613A3">
      <w:pPr>
        <w:ind w:right="51"/>
        <w:rPr>
          <w:rFonts w:ascii="Times New Roman" w:hAnsi="Times New Roman" w:cs="Times New Roman"/>
          <w:sz w:val="28"/>
          <w:szCs w:val="28"/>
        </w:rPr>
      </w:pPr>
    </w:p>
    <w:p w:rsidR="00C613A3" w:rsidRPr="00C613A3" w:rsidRDefault="00C613A3" w:rsidP="00C613A3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A3">
        <w:rPr>
          <w:rFonts w:ascii="Times New Roman" w:hAnsi="Times New Roman" w:cs="Times New Roman"/>
          <w:b/>
          <w:sz w:val="28"/>
          <w:szCs w:val="28"/>
        </w:rPr>
        <w:t>МЕТОДИЧЕСКИЕ УКАЗАНИЯ ОБУЧАЮЩИМСЯ</w:t>
      </w:r>
    </w:p>
    <w:p w:rsidR="00C613A3" w:rsidRPr="00C613A3" w:rsidRDefault="00C613A3" w:rsidP="00C613A3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A3">
        <w:rPr>
          <w:rFonts w:ascii="Times New Roman" w:hAnsi="Times New Roman" w:cs="Times New Roman"/>
          <w:b/>
          <w:sz w:val="28"/>
          <w:szCs w:val="28"/>
        </w:rPr>
        <w:t>для лабораторного занятия</w:t>
      </w:r>
    </w:p>
    <w:p w:rsidR="00C613A3" w:rsidRPr="00C613A3" w:rsidRDefault="00C613A3" w:rsidP="00C613A3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3A3" w:rsidRPr="00C613A3" w:rsidRDefault="00C613A3" w:rsidP="00C613A3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>по промышленной технологии лекарственных средств</w:t>
      </w:r>
    </w:p>
    <w:p w:rsidR="00C613A3" w:rsidRPr="00C613A3" w:rsidRDefault="00C613A3" w:rsidP="00C613A3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13A3" w:rsidRPr="00C613A3" w:rsidRDefault="00C613A3" w:rsidP="00C613A3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>специальности 1 -79 01 08 «Фармация»</w:t>
      </w:r>
    </w:p>
    <w:p w:rsidR="00C613A3" w:rsidRPr="00C613A3" w:rsidRDefault="00C613A3" w:rsidP="00C613A3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13A3" w:rsidRPr="00C613A3" w:rsidRDefault="00C613A3" w:rsidP="00C613A3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>4 курс, фармацевтический факультет</w:t>
      </w:r>
    </w:p>
    <w:p w:rsidR="00C613A3" w:rsidRPr="00C613A3" w:rsidRDefault="00C613A3" w:rsidP="00C613A3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13A3" w:rsidRPr="00C613A3" w:rsidRDefault="00C613A3" w:rsidP="00C613A3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>дневная форма получения высшего образования</w:t>
      </w:r>
    </w:p>
    <w:p w:rsidR="00C613A3" w:rsidRPr="00C613A3" w:rsidRDefault="00C613A3" w:rsidP="00C613A3">
      <w:pPr>
        <w:ind w:right="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3A3" w:rsidRPr="00C613A3" w:rsidRDefault="00C613A3" w:rsidP="00C613A3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C613A3" w:rsidRPr="00C613A3" w:rsidRDefault="00C613A3" w:rsidP="00C613A3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C613A3" w:rsidRPr="00C613A3" w:rsidRDefault="00C613A3" w:rsidP="00C613A3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C613A3" w:rsidRPr="00C613A3" w:rsidRDefault="00C613A3" w:rsidP="00C613A3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3A3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C613A3">
        <w:rPr>
          <w:rFonts w:ascii="Times New Roman" w:hAnsi="Times New Roman" w:cs="Times New Roman"/>
          <w:sz w:val="28"/>
          <w:szCs w:val="28"/>
        </w:rPr>
        <w:t xml:space="preserve"> </w:t>
      </w:r>
      <w:r w:rsidR="0022334D">
        <w:rPr>
          <w:rFonts w:ascii="Times New Roman" w:hAnsi="Times New Roman" w:cs="Times New Roman"/>
          <w:sz w:val="28"/>
          <w:szCs w:val="28"/>
        </w:rPr>
        <w:t>Характеристика и классификация таблеток. Теоретические основы таблетирования. Изучение физико-химических и технологических свойств порошков и гранулятов.</w:t>
      </w:r>
    </w:p>
    <w:p w:rsidR="00C613A3" w:rsidRPr="00C613A3" w:rsidRDefault="00C613A3" w:rsidP="00C613A3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C613A3" w:rsidRPr="00C613A3" w:rsidRDefault="00C613A3" w:rsidP="00C613A3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C613A3" w:rsidRPr="00C613A3" w:rsidRDefault="00C613A3" w:rsidP="00C613A3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3A3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C613A3">
        <w:rPr>
          <w:rFonts w:ascii="Times New Roman" w:hAnsi="Times New Roman" w:cs="Times New Roman"/>
          <w:sz w:val="28"/>
          <w:szCs w:val="28"/>
        </w:rPr>
        <w:t xml:space="preserve"> 4 часа</w:t>
      </w:r>
    </w:p>
    <w:p w:rsidR="00C613A3" w:rsidRPr="00C613A3" w:rsidRDefault="00C613A3" w:rsidP="00C613A3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3A3" w:rsidRPr="00C613A3" w:rsidRDefault="00C613A3" w:rsidP="00C613A3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3A3" w:rsidRPr="00C613A3" w:rsidRDefault="00C613A3" w:rsidP="00C613A3">
      <w:pPr>
        <w:pStyle w:val="newncpi0"/>
        <w:rPr>
          <w:sz w:val="28"/>
          <w:szCs w:val="28"/>
        </w:rPr>
      </w:pPr>
      <w:r w:rsidRPr="00C613A3">
        <w:rPr>
          <w:sz w:val="28"/>
          <w:szCs w:val="28"/>
        </w:rPr>
        <w:t>Составители:</w:t>
      </w:r>
    </w:p>
    <w:p w:rsidR="00C613A3" w:rsidRPr="00C613A3" w:rsidRDefault="00C613A3" w:rsidP="00C613A3">
      <w:pPr>
        <w:ind w:right="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13A3">
        <w:rPr>
          <w:rFonts w:ascii="Times New Roman" w:eastAsia="Calibri" w:hAnsi="Times New Roman" w:cs="Times New Roman"/>
          <w:sz w:val="28"/>
          <w:szCs w:val="28"/>
        </w:rPr>
        <w:t>О.М. Хишова, заведующий кафедрой, д.ф.н., профессор</w:t>
      </w:r>
    </w:p>
    <w:p w:rsidR="00C613A3" w:rsidRPr="00C613A3" w:rsidRDefault="00C613A3" w:rsidP="00C613A3">
      <w:pPr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C613A3" w:rsidRPr="00C613A3" w:rsidRDefault="00C613A3" w:rsidP="00C613A3">
      <w:pPr>
        <w:ind w:right="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3A3" w:rsidRPr="00C613A3" w:rsidRDefault="00C613A3" w:rsidP="00C613A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613A3" w:rsidRPr="00C613A3" w:rsidRDefault="00C613A3" w:rsidP="00C613A3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>Витебск, 2024 г.</w:t>
      </w:r>
    </w:p>
    <w:p w:rsidR="00C613A3" w:rsidRPr="00C613A3" w:rsidRDefault="00C613A3" w:rsidP="00C613A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3A3" w:rsidRPr="00C613A3" w:rsidRDefault="00C613A3" w:rsidP="00C613A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3A3" w:rsidRPr="00C613A3" w:rsidRDefault="00C613A3" w:rsidP="00C613A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3A3" w:rsidRDefault="00C613A3" w:rsidP="00C613A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3A3" w:rsidRPr="00613E27" w:rsidRDefault="00C613A3" w:rsidP="00C613A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lastRenderedPageBreak/>
        <w:t>Мотивационная характеристика необходимости изучения темы</w:t>
      </w:r>
    </w:p>
    <w:p w:rsidR="00C613A3" w:rsidRPr="00613E27" w:rsidRDefault="00C613A3" w:rsidP="00C613A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13A3" w:rsidRDefault="00C613A3" w:rsidP="00C613A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Цели и задачи занятия:</w:t>
      </w:r>
    </w:p>
    <w:p w:rsidR="00C613A3" w:rsidRDefault="00C613A3" w:rsidP="00C613A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13A3" w:rsidRDefault="00C613A3" w:rsidP="00C613A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 цели:</w:t>
      </w:r>
    </w:p>
    <w:p w:rsidR="0022334D" w:rsidRPr="0022334D" w:rsidRDefault="0022334D" w:rsidP="0022334D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0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34D">
        <w:rPr>
          <w:rFonts w:ascii="Times New Roman" w:hAnsi="Times New Roman" w:cs="Times New Roman"/>
          <w:iCs/>
          <w:sz w:val="28"/>
          <w:szCs w:val="28"/>
        </w:rPr>
        <w:t>Научить студентов определять технологические свойства исходных фармацевтических субстанций для таблетирования (насыпную плотность, сыпучесть, прессуемость и т.д.).</w:t>
      </w:r>
    </w:p>
    <w:p w:rsidR="0022334D" w:rsidRPr="0022334D" w:rsidRDefault="0022334D" w:rsidP="0022334D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0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34D">
        <w:rPr>
          <w:rFonts w:ascii="Times New Roman" w:hAnsi="Times New Roman" w:cs="Times New Roman"/>
          <w:iCs/>
          <w:sz w:val="28"/>
          <w:szCs w:val="28"/>
        </w:rPr>
        <w:t>Научить студентов на основании технологических свойств прессуемых масс делать заключение о необходимости гранулирования и подготовки веществ к прессованию.</w:t>
      </w:r>
    </w:p>
    <w:p w:rsidR="0022334D" w:rsidRPr="0022334D" w:rsidRDefault="0022334D" w:rsidP="0022334D">
      <w:pPr>
        <w:numPr>
          <w:ilvl w:val="0"/>
          <w:numId w:val="7"/>
        </w:numPr>
        <w:tabs>
          <w:tab w:val="clear" w:pos="720"/>
          <w:tab w:val="num" w:pos="36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2334D">
        <w:rPr>
          <w:rFonts w:ascii="Times New Roman" w:hAnsi="Times New Roman" w:cs="Times New Roman"/>
          <w:iCs/>
          <w:sz w:val="28"/>
          <w:szCs w:val="28"/>
        </w:rPr>
        <w:t>Изучить устройство таблеточных машин. Научить студентов регулировать таблеточные машины, в частности, объем матричного гнезда и давление прессования.</w:t>
      </w:r>
    </w:p>
    <w:p w:rsidR="00C613A3" w:rsidRPr="0022334D" w:rsidRDefault="00C613A3" w:rsidP="00C613A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3A3" w:rsidRPr="00C12A5B" w:rsidRDefault="00C613A3" w:rsidP="00C613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Развивающие цели: </w:t>
      </w:r>
      <w:r w:rsidRPr="00C12A5B">
        <w:rPr>
          <w:rFonts w:ascii="Times New Roman" w:hAnsi="Times New Roman"/>
          <w:sz w:val="28"/>
          <w:szCs w:val="28"/>
        </w:rPr>
        <w:t>Формирование у студентов внимательности, наблюдательности при рассмотрении вопросов занятия и при отработке практических навыков.</w:t>
      </w:r>
    </w:p>
    <w:p w:rsidR="00C613A3" w:rsidRDefault="00C613A3" w:rsidP="00C613A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13A3" w:rsidRPr="00C12A5B" w:rsidRDefault="00C613A3" w:rsidP="00C613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 цели</w:t>
      </w:r>
      <w:r w:rsidRPr="00C12A5B">
        <w:rPr>
          <w:rFonts w:ascii="Times New Roman" w:hAnsi="Times New Roman"/>
          <w:sz w:val="28"/>
          <w:szCs w:val="28"/>
        </w:rPr>
        <w:t>: Формирование у студентов ответственности за порученное дело, аккуратности в выполнение практической части занятия, исполнительности, добросовестности, понимания значимости профессии.</w:t>
      </w:r>
    </w:p>
    <w:p w:rsidR="00C613A3" w:rsidRDefault="00C613A3" w:rsidP="00C613A3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613A3" w:rsidRPr="005E1B72" w:rsidRDefault="00C613A3" w:rsidP="00C613A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1B7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ходе изучения темы учебного занятия обучающийся должен </w:t>
      </w:r>
    </w:p>
    <w:p w:rsidR="00C613A3" w:rsidRPr="005E1B72" w:rsidRDefault="00C613A3" w:rsidP="00C613A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1B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изучить:</w:t>
      </w:r>
    </w:p>
    <w:p w:rsidR="00C613A3" w:rsidRPr="00275D18" w:rsidRDefault="00C613A3" w:rsidP="00C613A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основные понятия: определение </w:t>
      </w:r>
      <w:r w:rsidR="0022334D">
        <w:rPr>
          <w:rFonts w:ascii="Times New Roman" w:eastAsia="Times New Roman" w:hAnsi="Times New Roman" w:cs="Times New Roman"/>
          <w:color w:val="auto"/>
          <w:sz w:val="28"/>
          <w:szCs w:val="28"/>
        </w:rPr>
        <w:t>таблеток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, классификаци</w:t>
      </w:r>
      <w:r w:rsidR="004401F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2334D">
        <w:rPr>
          <w:rFonts w:ascii="Times New Roman" w:eastAsia="Times New Roman" w:hAnsi="Times New Roman" w:cs="Times New Roman"/>
          <w:color w:val="auto"/>
          <w:sz w:val="28"/>
          <w:szCs w:val="28"/>
        </w:rPr>
        <w:t>таблеток в зависимости от назначения, наличия или отсутствия оболочки, до</w:t>
      </w:r>
      <w:r w:rsidR="00017BE9">
        <w:rPr>
          <w:rFonts w:ascii="Times New Roman" w:eastAsia="Times New Roman" w:hAnsi="Times New Roman" w:cs="Times New Roman"/>
          <w:color w:val="auto"/>
          <w:sz w:val="28"/>
          <w:szCs w:val="28"/>
        </w:rPr>
        <w:t>зировки действующих веществ, сыпучести, прессуемости, гранулометрического состава, насыпной плотности и плотности после усадки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613A3" w:rsidRPr="00275D18" w:rsidRDefault="00017BE9" w:rsidP="00C613A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методики</w:t>
      </w:r>
      <w:r w:rsidR="00C613A3"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определения технологических свойств порошков и гранулятов (сыпучесть, прессуемость, гранулометрический состав, насыпная плотность, плотность после усадки)</w:t>
      </w:r>
      <w:r w:rsidR="00C613A3"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613A3" w:rsidRPr="00275D18" w:rsidRDefault="00C613A3" w:rsidP="00C613A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технологическое оборудование, применяемое для </w:t>
      </w:r>
      <w:r w:rsidR="00017BE9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определения технологических свойств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613A3" w:rsidRPr="00275D18" w:rsidRDefault="00C613A3" w:rsidP="00C613A3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научиться:</w:t>
      </w:r>
    </w:p>
    <w:p w:rsidR="00C613A3" w:rsidRPr="00275D18" w:rsidRDefault="00265000" w:rsidP="00C613A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017BE9">
        <w:rPr>
          <w:rFonts w:ascii="Times New Roman" w:eastAsia="Times New Roman" w:hAnsi="Times New Roman" w:cs="Times New Roman"/>
          <w:color w:val="auto"/>
          <w:sz w:val="28"/>
          <w:szCs w:val="28"/>
        </w:rPr>
        <w:t>пределять сыпучесть, прессуемость, гранулометрический состав, насыпную плотность и плотность после усадки</w:t>
      </w:r>
      <w:r w:rsidR="00C613A3"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613A3" w:rsidRPr="00275D18" w:rsidRDefault="00C613A3" w:rsidP="00C613A3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отработать:</w:t>
      </w:r>
    </w:p>
    <w:p w:rsidR="00C613A3" w:rsidRPr="00275D18" w:rsidRDefault="00265000" w:rsidP="00C613A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C613A3"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авыки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расчета и интерпретации полученных данных о сыпучести, прессуемости, гранулометрическому составу, насыпной плотности и плотности после усадки</w:t>
      </w:r>
      <w:r w:rsidR="00C613A3"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613A3" w:rsidRDefault="00C613A3" w:rsidP="00C613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401FD" w:rsidRDefault="004401FD" w:rsidP="00C613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401FD" w:rsidRDefault="004401FD" w:rsidP="00C613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613A3" w:rsidRPr="00613E27" w:rsidRDefault="00C613A3" w:rsidP="00C613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lastRenderedPageBreak/>
        <w:t>Практические навыки, формируемые при проведении занятия, в том числе с использованием симуляционных технологий обучения:</w:t>
      </w:r>
    </w:p>
    <w:p w:rsidR="00C613A3" w:rsidRPr="00613E27" w:rsidRDefault="00C613A3" w:rsidP="00C613A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13E2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Практический навык: </w:t>
      </w:r>
      <w:r w:rsidR="00BE622A">
        <w:rPr>
          <w:rFonts w:ascii="Times New Roman" w:hAnsi="Times New Roman"/>
          <w:sz w:val="28"/>
          <w:szCs w:val="28"/>
        </w:rPr>
        <w:t xml:space="preserve">выполнение методик определения технологических свойств </w:t>
      </w:r>
      <w:r w:rsidR="003F24B2">
        <w:rPr>
          <w:rFonts w:ascii="Times New Roman" w:hAnsi="Times New Roman"/>
          <w:sz w:val="28"/>
          <w:szCs w:val="28"/>
        </w:rPr>
        <w:t>– сыпучести, прессуемости, гранулометрического состава, насыпной плотности и плотности после усадки</w:t>
      </w:r>
      <w:r w:rsidR="004401FD">
        <w:rPr>
          <w:rFonts w:ascii="Times New Roman" w:hAnsi="Times New Roman"/>
          <w:sz w:val="28"/>
          <w:szCs w:val="28"/>
        </w:rPr>
        <w:t xml:space="preserve"> и интерпретация полученных данных</w:t>
      </w:r>
      <w:r>
        <w:rPr>
          <w:rFonts w:ascii="Times New Roman" w:hAnsi="Times New Roman"/>
          <w:sz w:val="28"/>
          <w:szCs w:val="28"/>
        </w:rPr>
        <w:t>.</w:t>
      </w:r>
    </w:p>
    <w:p w:rsidR="00C613A3" w:rsidRDefault="00C613A3" w:rsidP="00C613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613A3" w:rsidRPr="005E1B72" w:rsidRDefault="00C613A3" w:rsidP="00C613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Междисциплинарные и внутридисциплинарные связи</w:t>
      </w:r>
    </w:p>
    <w:p w:rsidR="00C613A3" w:rsidRDefault="00C613A3" w:rsidP="00C613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613A3" w:rsidRDefault="00C613A3" w:rsidP="00C613A3">
      <w:pPr>
        <w:pStyle w:val="90"/>
        <w:shd w:val="clear" w:color="auto" w:fill="auto"/>
        <w:spacing w:before="0" w:after="0" w:line="240" w:lineRule="auto"/>
        <w:ind w:firstLine="720"/>
        <w:jc w:val="both"/>
      </w:pPr>
      <w:r>
        <w:t>Теоретическая часть</w:t>
      </w:r>
    </w:p>
    <w:p w:rsidR="00C613A3" w:rsidRPr="00CC4998" w:rsidRDefault="00C613A3" w:rsidP="00C613A3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изучении материала по данной теме особое внимание обратить на характеристику </w:t>
      </w:r>
      <w:r w:rsidR="003F24B2">
        <w:rPr>
          <w:rFonts w:ascii="Times New Roman" w:hAnsi="Times New Roman" w:cs="Times New Roman"/>
          <w:bCs/>
          <w:iCs/>
          <w:sz w:val="28"/>
          <w:szCs w:val="28"/>
        </w:rPr>
        <w:t>и классификацию таблеток как лекарственной формы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F24B2">
        <w:rPr>
          <w:rFonts w:ascii="Times New Roman" w:hAnsi="Times New Roman" w:cs="Times New Roman"/>
          <w:bCs/>
          <w:iCs/>
          <w:sz w:val="28"/>
          <w:szCs w:val="28"/>
        </w:rPr>
        <w:t xml:space="preserve">определение технологических свойств порошков и гранулятов сыпучести, прессуемости, гранулометрического состава, насыпной плотности и плотности после усадки, расчеты и интерпретацию полученных данных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соответствии с Государственной фармакопеей Республики Беларусь</w:t>
      </w:r>
      <w:r w:rsidR="003D599A">
        <w:rPr>
          <w:rFonts w:ascii="Times New Roman" w:hAnsi="Times New Roman" w:cs="Times New Roman"/>
          <w:bCs/>
          <w:iCs/>
          <w:sz w:val="28"/>
          <w:szCs w:val="28"/>
        </w:rPr>
        <w:t xml:space="preserve"> (ГФ РБ)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358F9">
        <w:rPr>
          <w:rFonts w:ascii="Times New Roman" w:hAnsi="Times New Roman" w:cs="Times New Roman"/>
          <w:bCs/>
          <w:iCs/>
          <w:sz w:val="28"/>
          <w:szCs w:val="28"/>
        </w:rPr>
        <w:t xml:space="preserve"> Классификация и устройство таблеточных машин. Характеристика матриц и пуансонов таблеточных машин.</w:t>
      </w:r>
    </w:p>
    <w:p w:rsidR="00C058A0" w:rsidRDefault="00C058A0" w:rsidP="0067454A">
      <w:pPr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</w:p>
    <w:p w:rsidR="0067454A" w:rsidRPr="0067454A" w:rsidRDefault="0067454A" w:rsidP="00674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Таблетки</w:t>
      </w:r>
      <w:r w:rsidRPr="0067454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67454A">
        <w:rPr>
          <w:rFonts w:ascii="Times New Roman" w:hAnsi="Times New Roman" w:cs="Times New Roman"/>
          <w:noProof/>
          <w:sz w:val="28"/>
          <w:szCs w:val="28"/>
        </w:rPr>
        <w:t>- твердая дозированная лекарственная форма, содержащая в своем составе одну дозу одного или более действующих веществ. Получается путем прессование определенного объема отдельных частиц или агрегатов частиц или иным подходящим способом – формованием, экструзией или лиофилизацией.</w:t>
      </w:r>
    </w:p>
    <w:p w:rsidR="0067454A" w:rsidRPr="0067454A" w:rsidRDefault="0067454A" w:rsidP="0067454A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noProof/>
          <w:sz w:val="28"/>
          <w:szCs w:val="28"/>
        </w:rPr>
        <w:t>Таблетки могут иметь различную форму, чаще всего плоскую или двояковыпуклую, разный диаметр, толщину и массу. Поверхность должна быть без повреждений. На поверхности таблеток могут быть обозначения, надпись, а также риска, облегчающая деление таблетки.</w:t>
      </w:r>
    </w:p>
    <w:p w:rsidR="0067454A" w:rsidRPr="0067454A" w:rsidRDefault="0067454A" w:rsidP="0067454A">
      <w:pPr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7454A" w:rsidRDefault="0067454A" w:rsidP="0067454A">
      <w:pPr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7454A">
        <w:rPr>
          <w:rFonts w:ascii="Times New Roman" w:hAnsi="Times New Roman" w:cs="Times New Roman"/>
          <w:b/>
          <w:i/>
          <w:iCs/>
          <w:sz w:val="28"/>
          <w:szCs w:val="28"/>
        </w:rPr>
        <w:t>Положительные качества таблеток.</w:t>
      </w:r>
    </w:p>
    <w:p w:rsidR="00C058A0" w:rsidRPr="0067454A" w:rsidRDefault="00C058A0" w:rsidP="0067454A">
      <w:pPr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454A">
        <w:rPr>
          <w:rFonts w:ascii="Times New Roman" w:hAnsi="Times New Roman" w:cs="Times New Roman"/>
          <w:b/>
          <w:bCs/>
          <w:sz w:val="28"/>
          <w:szCs w:val="28"/>
          <w:u w:val="single"/>
        </w:rPr>
        <w:t>Медико-фармацевтические преимущества:</w:t>
      </w:r>
    </w:p>
    <w:p w:rsidR="0067454A" w:rsidRPr="0067454A" w:rsidRDefault="0067454A" w:rsidP="0067454A">
      <w:pPr>
        <w:numPr>
          <w:ilvl w:val="0"/>
          <w:numId w:val="10"/>
        </w:numPr>
        <w:tabs>
          <w:tab w:val="clear" w:pos="108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удобство применения;</w:t>
      </w:r>
    </w:p>
    <w:p w:rsidR="0067454A" w:rsidRPr="0067454A" w:rsidRDefault="0067454A" w:rsidP="0067454A">
      <w:pPr>
        <w:numPr>
          <w:ilvl w:val="0"/>
          <w:numId w:val="10"/>
        </w:numPr>
        <w:tabs>
          <w:tab w:val="clear" w:pos="108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точность дозирования;</w:t>
      </w:r>
    </w:p>
    <w:p w:rsidR="0067454A" w:rsidRPr="0067454A" w:rsidRDefault="0067454A" w:rsidP="0067454A">
      <w:pPr>
        <w:numPr>
          <w:ilvl w:val="0"/>
          <w:numId w:val="10"/>
        </w:numPr>
        <w:tabs>
          <w:tab w:val="clear" w:pos="108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возможность регулирования всасывания ЛС из таблетки в месте растворения (желудок, кишечник и т.д.) и во времени (например, пролонгирование); - возможность сочетания ЛС, несовместимых по физико-химическим свойствам и терапевтическому действию;</w:t>
      </w:r>
    </w:p>
    <w:p w:rsidR="0067454A" w:rsidRPr="0067454A" w:rsidRDefault="0067454A" w:rsidP="0067454A">
      <w:pPr>
        <w:numPr>
          <w:ilvl w:val="0"/>
          <w:numId w:val="10"/>
        </w:numPr>
        <w:tabs>
          <w:tab w:val="clear" w:pos="108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возможность замаскировать неприятный вкус, запах, цвет;</w:t>
      </w:r>
    </w:p>
    <w:p w:rsidR="0067454A" w:rsidRPr="0067454A" w:rsidRDefault="0067454A" w:rsidP="0067454A">
      <w:pPr>
        <w:numPr>
          <w:ilvl w:val="0"/>
          <w:numId w:val="10"/>
        </w:numPr>
        <w:tabs>
          <w:tab w:val="clear" w:pos="108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оперативный отпуск и возможность предупреждения ошибок при отпуске и применении;</w:t>
      </w:r>
    </w:p>
    <w:p w:rsidR="0067454A" w:rsidRPr="0067454A" w:rsidRDefault="0067454A" w:rsidP="0067454A">
      <w:pPr>
        <w:numPr>
          <w:ilvl w:val="0"/>
          <w:numId w:val="10"/>
        </w:numPr>
        <w:tabs>
          <w:tab w:val="clear" w:pos="108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возможность приема в любой обстановке и портативность;</w:t>
      </w:r>
    </w:p>
    <w:p w:rsidR="0067454A" w:rsidRPr="0067454A" w:rsidRDefault="0067454A" w:rsidP="0067454A">
      <w:pPr>
        <w:numPr>
          <w:ilvl w:val="0"/>
          <w:numId w:val="10"/>
        </w:numPr>
        <w:tabs>
          <w:tab w:val="clear" w:pos="108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достаточно высокая точность дозировки входящих в состав таблетки лекарственных веществ;</w:t>
      </w:r>
    </w:p>
    <w:p w:rsidR="0067454A" w:rsidRPr="0067454A" w:rsidRDefault="0067454A" w:rsidP="0067454A">
      <w:pPr>
        <w:numPr>
          <w:ilvl w:val="0"/>
          <w:numId w:val="10"/>
        </w:numPr>
        <w:tabs>
          <w:tab w:val="clear" w:pos="108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lastRenderedPageBreak/>
        <w:t>повышение стабильности ЛС в спрессованном виде (уменьшение воздействия света, воздуха, влаги).</w:t>
      </w: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454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Производственные преимущества:</w:t>
      </w:r>
    </w:p>
    <w:p w:rsidR="0067454A" w:rsidRPr="0067454A" w:rsidRDefault="0067454A" w:rsidP="0067454A">
      <w:pPr>
        <w:numPr>
          <w:ilvl w:val="0"/>
          <w:numId w:val="11"/>
        </w:numPr>
        <w:tabs>
          <w:tab w:val="clear" w:pos="1800"/>
          <w:tab w:val="num" w:pos="72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возможность полной механизации и автоматизации производства;</w:t>
      </w:r>
    </w:p>
    <w:p w:rsidR="0067454A" w:rsidRPr="0067454A" w:rsidRDefault="0067454A" w:rsidP="0067454A">
      <w:pPr>
        <w:numPr>
          <w:ilvl w:val="0"/>
          <w:numId w:val="11"/>
        </w:numPr>
        <w:tabs>
          <w:tab w:val="clear" w:pos="1800"/>
          <w:tab w:val="num" w:pos="72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высокая производительность и экономичность по сравнению с ручным трудом;</w:t>
      </w:r>
    </w:p>
    <w:p w:rsidR="0067454A" w:rsidRPr="0067454A" w:rsidRDefault="0067454A" w:rsidP="0067454A">
      <w:pPr>
        <w:numPr>
          <w:ilvl w:val="0"/>
          <w:numId w:val="11"/>
        </w:numPr>
        <w:tabs>
          <w:tab w:val="clear" w:pos="1800"/>
          <w:tab w:val="num" w:pos="72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безопасность;</w:t>
      </w:r>
    </w:p>
    <w:p w:rsidR="0067454A" w:rsidRPr="0067454A" w:rsidRDefault="0067454A" w:rsidP="0067454A">
      <w:pPr>
        <w:numPr>
          <w:ilvl w:val="0"/>
          <w:numId w:val="11"/>
        </w:numPr>
        <w:tabs>
          <w:tab w:val="clear" w:pos="1800"/>
          <w:tab w:val="num" w:pos="72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гигиеничность;</w:t>
      </w:r>
    </w:p>
    <w:p w:rsidR="0067454A" w:rsidRPr="0067454A" w:rsidRDefault="0067454A" w:rsidP="0067454A">
      <w:pPr>
        <w:numPr>
          <w:ilvl w:val="0"/>
          <w:numId w:val="11"/>
        </w:numPr>
        <w:tabs>
          <w:tab w:val="clear" w:pos="1800"/>
          <w:tab w:val="num" w:pos="72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серийность и массовость производства.</w:t>
      </w: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454A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Эксплуатационные преимущества:</w:t>
      </w:r>
    </w:p>
    <w:p w:rsidR="0067454A" w:rsidRPr="0067454A" w:rsidRDefault="0067454A" w:rsidP="0067454A">
      <w:pPr>
        <w:numPr>
          <w:ilvl w:val="0"/>
          <w:numId w:val="11"/>
        </w:numPr>
        <w:tabs>
          <w:tab w:val="clear" w:pos="1800"/>
          <w:tab w:val="num" w:pos="72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высокая компактность;</w:t>
      </w:r>
    </w:p>
    <w:p w:rsidR="0067454A" w:rsidRPr="0067454A" w:rsidRDefault="0067454A" w:rsidP="0067454A">
      <w:pPr>
        <w:numPr>
          <w:ilvl w:val="0"/>
          <w:numId w:val="11"/>
        </w:numPr>
        <w:tabs>
          <w:tab w:val="clear" w:pos="1800"/>
          <w:tab w:val="num" w:pos="72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портативность;</w:t>
      </w:r>
    </w:p>
    <w:p w:rsidR="0067454A" w:rsidRPr="0067454A" w:rsidRDefault="0067454A" w:rsidP="0067454A">
      <w:pPr>
        <w:numPr>
          <w:ilvl w:val="0"/>
          <w:numId w:val="11"/>
        </w:numPr>
        <w:tabs>
          <w:tab w:val="clear" w:pos="1800"/>
          <w:tab w:val="num" w:pos="72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устойчивость к воздействию неблагоприятных механических и климатических факторов;</w:t>
      </w:r>
    </w:p>
    <w:p w:rsidR="0067454A" w:rsidRPr="0067454A" w:rsidRDefault="0067454A" w:rsidP="0067454A">
      <w:pPr>
        <w:numPr>
          <w:ilvl w:val="0"/>
          <w:numId w:val="11"/>
        </w:numPr>
        <w:tabs>
          <w:tab w:val="clear" w:pos="1800"/>
          <w:tab w:val="num" w:pos="72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удобство транспортировки, хранения и отпуска;</w:t>
      </w:r>
    </w:p>
    <w:p w:rsidR="0067454A" w:rsidRPr="0067454A" w:rsidRDefault="0067454A" w:rsidP="0067454A">
      <w:pPr>
        <w:numPr>
          <w:ilvl w:val="0"/>
          <w:numId w:val="11"/>
        </w:numPr>
        <w:tabs>
          <w:tab w:val="clear" w:pos="1800"/>
          <w:tab w:val="num" w:pos="72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простота и безопасность в обращении;</w:t>
      </w:r>
    </w:p>
    <w:p w:rsidR="0067454A" w:rsidRPr="0067454A" w:rsidRDefault="0067454A" w:rsidP="0067454A">
      <w:pPr>
        <w:numPr>
          <w:ilvl w:val="0"/>
          <w:numId w:val="11"/>
        </w:numPr>
        <w:tabs>
          <w:tab w:val="clear" w:pos="1800"/>
          <w:tab w:val="num" w:pos="72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продолжительный срок годности.</w:t>
      </w: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7454A" w:rsidRPr="0067454A" w:rsidRDefault="0067454A" w:rsidP="0067454A">
      <w:pPr>
        <w:ind w:firstLine="68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7454A">
        <w:rPr>
          <w:rFonts w:ascii="Times New Roman" w:hAnsi="Times New Roman" w:cs="Times New Roman"/>
          <w:b/>
          <w:i/>
          <w:iCs/>
          <w:sz w:val="28"/>
          <w:szCs w:val="28"/>
        </w:rPr>
        <w:t>Недостатки:</w:t>
      </w:r>
    </w:p>
    <w:p w:rsidR="0067454A" w:rsidRPr="0067454A" w:rsidRDefault="0067454A" w:rsidP="0067454A">
      <w:pPr>
        <w:pStyle w:val="2"/>
        <w:numPr>
          <w:ilvl w:val="0"/>
          <w:numId w:val="9"/>
        </w:numPr>
        <w:tabs>
          <w:tab w:val="clear" w:pos="927"/>
          <w:tab w:val="left" w:pos="720"/>
        </w:tabs>
        <w:spacing w:after="0" w:line="240" w:lineRule="auto"/>
        <w:ind w:left="0" w:firstLine="680"/>
        <w:jc w:val="both"/>
        <w:rPr>
          <w:sz w:val="28"/>
          <w:szCs w:val="28"/>
        </w:rPr>
      </w:pPr>
      <w:r w:rsidRPr="0067454A">
        <w:rPr>
          <w:sz w:val="28"/>
          <w:szCs w:val="28"/>
        </w:rPr>
        <w:t>действие ЛС в таблетках развивается относительно медленно;</w:t>
      </w:r>
    </w:p>
    <w:p w:rsidR="0067454A" w:rsidRPr="0067454A" w:rsidRDefault="0067454A" w:rsidP="0067454A">
      <w:pPr>
        <w:numPr>
          <w:ilvl w:val="0"/>
          <w:numId w:val="9"/>
        </w:numPr>
        <w:tabs>
          <w:tab w:val="clear" w:pos="927"/>
          <w:tab w:val="left" w:pos="72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при хранении таблетки могут цементироваться, при этом увеличивается время распадаемости;</w:t>
      </w:r>
    </w:p>
    <w:p w:rsidR="0067454A" w:rsidRPr="0067454A" w:rsidRDefault="0067454A" w:rsidP="0067454A">
      <w:pPr>
        <w:numPr>
          <w:ilvl w:val="0"/>
          <w:numId w:val="9"/>
        </w:numPr>
        <w:tabs>
          <w:tab w:val="clear" w:pos="927"/>
          <w:tab w:val="left" w:pos="72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использование в составе таблетки большого количества вспомогательных веществ (есть и такие, которые не имеют терапевтической ценности, могут оказывать побочные действия);</w:t>
      </w:r>
    </w:p>
    <w:p w:rsidR="0067454A" w:rsidRPr="0067454A" w:rsidRDefault="0067454A" w:rsidP="0067454A">
      <w:pPr>
        <w:numPr>
          <w:ilvl w:val="0"/>
          <w:numId w:val="9"/>
        </w:numPr>
        <w:tabs>
          <w:tab w:val="clear" w:pos="927"/>
          <w:tab w:val="left" w:pos="72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не все больные могут свободно проглатывать таблетки (особенно дети и пожилые люди).</w:t>
      </w: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b/>
          <w:bCs/>
          <w:noProof/>
          <w:sz w:val="28"/>
          <w:szCs w:val="28"/>
        </w:rPr>
        <w:t>В зависимости от назначения</w:t>
      </w:r>
      <w:r w:rsidRPr="0067454A">
        <w:rPr>
          <w:rFonts w:ascii="Times New Roman" w:hAnsi="Times New Roman" w:cs="Times New Roman"/>
          <w:noProof/>
          <w:sz w:val="28"/>
          <w:szCs w:val="28"/>
        </w:rPr>
        <w:t xml:space="preserve"> различают следующие виды таблеток:</w:t>
      </w: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bCs/>
          <w:i/>
          <w:iCs/>
          <w:noProof/>
          <w:sz w:val="28"/>
          <w:szCs w:val="28"/>
          <w:u w:val="single"/>
        </w:rPr>
      </w:pPr>
      <w:r w:rsidRPr="0067454A">
        <w:rPr>
          <w:rFonts w:ascii="Times New Roman" w:hAnsi="Times New Roman" w:cs="Times New Roman"/>
          <w:bCs/>
          <w:i/>
          <w:iCs/>
          <w:noProof/>
          <w:sz w:val="28"/>
          <w:szCs w:val="28"/>
          <w:u w:val="single"/>
        </w:rPr>
        <w:t>Таблетки для перорального применения (</w:t>
      </w:r>
      <w:r w:rsidRPr="0067454A">
        <w:rPr>
          <w:rFonts w:ascii="Times New Roman" w:hAnsi="Times New Roman" w:cs="Times New Roman"/>
          <w:bCs/>
          <w:i/>
          <w:iCs/>
          <w:noProof/>
          <w:sz w:val="28"/>
          <w:szCs w:val="28"/>
          <w:u w:val="single"/>
          <w:lang w:val="en-US"/>
        </w:rPr>
        <w:t>Oriblettae</w:t>
      </w:r>
      <w:r w:rsidRPr="0067454A">
        <w:rPr>
          <w:rFonts w:ascii="Times New Roman" w:hAnsi="Times New Roman" w:cs="Times New Roman"/>
          <w:bCs/>
          <w:i/>
          <w:iCs/>
          <w:noProof/>
          <w:sz w:val="28"/>
          <w:szCs w:val="28"/>
          <w:u w:val="single"/>
        </w:rPr>
        <w:t>)</w:t>
      </w: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i/>
          <w:noProof/>
          <w:sz w:val="28"/>
          <w:szCs w:val="28"/>
        </w:rPr>
        <w:t>а)</w:t>
      </w:r>
      <w:r w:rsidRPr="0067454A">
        <w:rPr>
          <w:rFonts w:ascii="Times New Roman" w:hAnsi="Times New Roman" w:cs="Times New Roman"/>
          <w:noProof/>
          <w:sz w:val="28"/>
          <w:szCs w:val="28"/>
        </w:rPr>
        <w:t xml:space="preserve"> таблетки, высвобождающие ЛС в ротовой полости:</w:t>
      </w:r>
    </w:p>
    <w:p w:rsidR="0067454A" w:rsidRPr="0067454A" w:rsidRDefault="0067454A" w:rsidP="0067454A">
      <w:pPr>
        <w:numPr>
          <w:ilvl w:val="0"/>
          <w:numId w:val="8"/>
        </w:numPr>
        <w:tabs>
          <w:tab w:val="clear" w:pos="1211"/>
          <w:tab w:val="num" w:pos="720"/>
        </w:tabs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67454A">
        <w:rPr>
          <w:rFonts w:ascii="Times New Roman" w:hAnsi="Times New Roman" w:cs="Times New Roman"/>
          <w:noProof/>
          <w:sz w:val="28"/>
          <w:szCs w:val="28"/>
        </w:rPr>
        <w:t>подъязычные</w:t>
      </w:r>
      <w:r w:rsidRPr="0067454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(Tabulettae sublinguales);</w:t>
      </w:r>
    </w:p>
    <w:p w:rsidR="0067454A" w:rsidRPr="0067454A" w:rsidRDefault="0067454A" w:rsidP="0067454A">
      <w:pPr>
        <w:numPr>
          <w:ilvl w:val="0"/>
          <w:numId w:val="8"/>
        </w:numPr>
        <w:tabs>
          <w:tab w:val="clear" w:pos="1211"/>
          <w:tab w:val="num" w:pos="720"/>
        </w:tabs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noProof/>
          <w:sz w:val="28"/>
          <w:szCs w:val="28"/>
        </w:rPr>
        <w:t>для сосания (Dulcitabulettae);</w:t>
      </w:r>
    </w:p>
    <w:p w:rsidR="0067454A" w:rsidRPr="0067454A" w:rsidRDefault="0067454A" w:rsidP="0067454A">
      <w:pPr>
        <w:numPr>
          <w:ilvl w:val="0"/>
          <w:numId w:val="8"/>
        </w:numPr>
        <w:tabs>
          <w:tab w:val="clear" w:pos="1211"/>
          <w:tab w:val="num" w:pos="720"/>
        </w:tabs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67454A">
        <w:rPr>
          <w:rFonts w:ascii="Times New Roman" w:hAnsi="Times New Roman" w:cs="Times New Roman"/>
          <w:noProof/>
          <w:sz w:val="28"/>
          <w:szCs w:val="28"/>
        </w:rPr>
        <w:t>защечные</w:t>
      </w:r>
      <w:r w:rsidRPr="0067454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(Tabulettae buccalis);</w:t>
      </w:r>
    </w:p>
    <w:p w:rsidR="0067454A" w:rsidRPr="0067454A" w:rsidRDefault="0067454A" w:rsidP="0067454A">
      <w:pPr>
        <w:numPr>
          <w:ilvl w:val="0"/>
          <w:numId w:val="8"/>
        </w:numPr>
        <w:tabs>
          <w:tab w:val="clear" w:pos="1211"/>
          <w:tab w:val="num" w:pos="720"/>
        </w:tabs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noProof/>
          <w:sz w:val="28"/>
          <w:szCs w:val="28"/>
        </w:rPr>
        <w:t>для раскусывания или разжевывания;</w:t>
      </w:r>
    </w:p>
    <w:p w:rsidR="0067454A" w:rsidRPr="0067454A" w:rsidRDefault="0067454A" w:rsidP="0067454A">
      <w:pPr>
        <w:numPr>
          <w:ilvl w:val="0"/>
          <w:numId w:val="8"/>
        </w:numPr>
        <w:tabs>
          <w:tab w:val="clear" w:pos="1211"/>
          <w:tab w:val="num" w:pos="720"/>
        </w:tabs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noProof/>
          <w:sz w:val="28"/>
          <w:szCs w:val="28"/>
        </w:rPr>
        <w:t>для зубной лунки (Tabulettae denticori).</w:t>
      </w: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i/>
          <w:noProof/>
          <w:sz w:val="28"/>
          <w:szCs w:val="28"/>
        </w:rPr>
        <w:t>б)</w:t>
      </w:r>
      <w:r w:rsidRPr="0067454A">
        <w:rPr>
          <w:rFonts w:ascii="Times New Roman" w:hAnsi="Times New Roman" w:cs="Times New Roman"/>
          <w:noProof/>
          <w:sz w:val="28"/>
          <w:szCs w:val="28"/>
        </w:rPr>
        <w:t xml:space="preserve"> таблетки для глотания:</w:t>
      </w:r>
    </w:p>
    <w:p w:rsidR="0067454A" w:rsidRPr="0067454A" w:rsidRDefault="0067454A" w:rsidP="0067454A">
      <w:pPr>
        <w:numPr>
          <w:ilvl w:val="0"/>
          <w:numId w:val="8"/>
        </w:numPr>
        <w:tabs>
          <w:tab w:val="clear" w:pos="1211"/>
          <w:tab w:val="num" w:pos="720"/>
        </w:tabs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noProof/>
          <w:sz w:val="28"/>
          <w:szCs w:val="28"/>
        </w:rPr>
        <w:t>высвобождающие ЛС в желудке;</w:t>
      </w:r>
    </w:p>
    <w:p w:rsidR="0067454A" w:rsidRPr="0067454A" w:rsidRDefault="0067454A" w:rsidP="0067454A">
      <w:pPr>
        <w:numPr>
          <w:ilvl w:val="0"/>
          <w:numId w:val="8"/>
        </w:numPr>
        <w:tabs>
          <w:tab w:val="clear" w:pos="1211"/>
          <w:tab w:val="num" w:pos="720"/>
        </w:tabs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noProof/>
          <w:sz w:val="28"/>
          <w:szCs w:val="28"/>
        </w:rPr>
        <w:t>высвобождающие ЛС в тонком кишечнике (Tabulettae enterosolubilae);</w:t>
      </w:r>
    </w:p>
    <w:p w:rsidR="0067454A" w:rsidRPr="0067454A" w:rsidRDefault="0067454A" w:rsidP="0067454A">
      <w:pPr>
        <w:numPr>
          <w:ilvl w:val="0"/>
          <w:numId w:val="8"/>
        </w:numPr>
        <w:tabs>
          <w:tab w:val="clear" w:pos="1211"/>
          <w:tab w:val="num" w:pos="720"/>
        </w:tabs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noProof/>
          <w:sz w:val="28"/>
          <w:szCs w:val="28"/>
        </w:rPr>
        <w:t>с модифицированной скоростью высвобождения ЛС.</w:t>
      </w: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67454A">
        <w:rPr>
          <w:rFonts w:ascii="Times New Roman" w:hAnsi="Times New Roman" w:cs="Times New Roman"/>
          <w:i/>
          <w:noProof/>
          <w:sz w:val="28"/>
          <w:szCs w:val="28"/>
        </w:rPr>
        <w:t>в</w:t>
      </w:r>
      <w:r w:rsidRPr="0067454A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)</w:t>
      </w:r>
      <w:r w:rsidRPr="0067454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67454A">
        <w:rPr>
          <w:rFonts w:ascii="Times New Roman" w:hAnsi="Times New Roman" w:cs="Times New Roman"/>
          <w:noProof/>
          <w:sz w:val="28"/>
          <w:szCs w:val="28"/>
        </w:rPr>
        <w:t>шипучие</w:t>
      </w:r>
      <w:r w:rsidRPr="0067454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67454A">
        <w:rPr>
          <w:rFonts w:ascii="Times New Roman" w:hAnsi="Times New Roman" w:cs="Times New Roman"/>
          <w:noProof/>
          <w:sz w:val="28"/>
          <w:szCs w:val="28"/>
        </w:rPr>
        <w:t>таблетки</w:t>
      </w:r>
      <w:r w:rsidRPr="0067454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(Tabulettae effervescens);</w:t>
      </w: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i/>
          <w:noProof/>
          <w:sz w:val="28"/>
          <w:szCs w:val="28"/>
        </w:rPr>
        <w:t>г)</w:t>
      </w:r>
      <w:r w:rsidRPr="0067454A">
        <w:rPr>
          <w:rFonts w:ascii="Times New Roman" w:hAnsi="Times New Roman" w:cs="Times New Roman"/>
          <w:noProof/>
          <w:sz w:val="28"/>
          <w:szCs w:val="28"/>
        </w:rPr>
        <w:t xml:space="preserve"> таблетки для диагностических целей.</w:t>
      </w: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  <w:r w:rsidRPr="0067454A">
        <w:rPr>
          <w:rFonts w:ascii="Times New Roman" w:hAnsi="Times New Roman" w:cs="Times New Roman"/>
          <w:i/>
          <w:noProof/>
          <w:sz w:val="28"/>
          <w:szCs w:val="28"/>
          <w:u w:val="single"/>
        </w:rPr>
        <w:lastRenderedPageBreak/>
        <w:t>Таблетки для введения в полости тела</w:t>
      </w:r>
    </w:p>
    <w:p w:rsidR="0067454A" w:rsidRPr="0067454A" w:rsidRDefault="0067454A" w:rsidP="0067454A">
      <w:pPr>
        <w:numPr>
          <w:ilvl w:val="0"/>
          <w:numId w:val="8"/>
        </w:numPr>
        <w:tabs>
          <w:tab w:val="clear" w:pos="1211"/>
          <w:tab w:val="num" w:pos="720"/>
        </w:tabs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67454A">
        <w:rPr>
          <w:rFonts w:ascii="Times New Roman" w:hAnsi="Times New Roman" w:cs="Times New Roman"/>
          <w:noProof/>
          <w:sz w:val="28"/>
          <w:szCs w:val="28"/>
        </w:rPr>
        <w:t>вагинальные</w:t>
      </w:r>
      <w:r w:rsidRPr="0067454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(Tabulettae vaginales);</w:t>
      </w:r>
    </w:p>
    <w:p w:rsidR="0067454A" w:rsidRPr="0067454A" w:rsidRDefault="0067454A" w:rsidP="0067454A">
      <w:pPr>
        <w:numPr>
          <w:ilvl w:val="0"/>
          <w:numId w:val="8"/>
        </w:numPr>
        <w:tabs>
          <w:tab w:val="clear" w:pos="1211"/>
          <w:tab w:val="num" w:pos="720"/>
        </w:tabs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67454A">
        <w:rPr>
          <w:rFonts w:ascii="Times New Roman" w:hAnsi="Times New Roman" w:cs="Times New Roman"/>
          <w:noProof/>
          <w:sz w:val="28"/>
          <w:szCs w:val="28"/>
        </w:rPr>
        <w:t>ректальные</w:t>
      </w:r>
      <w:r w:rsidRPr="0067454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(Tabulettae rectales)</w:t>
      </w:r>
      <w:r w:rsidRPr="0067454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bCs/>
          <w:i/>
          <w:iCs/>
          <w:noProof/>
          <w:sz w:val="28"/>
          <w:szCs w:val="28"/>
          <w:u w:val="single"/>
        </w:rPr>
      </w:pP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bCs/>
          <w:i/>
          <w:iCs/>
          <w:noProof/>
          <w:sz w:val="28"/>
          <w:szCs w:val="28"/>
          <w:u w:val="single"/>
        </w:rPr>
      </w:pPr>
      <w:r w:rsidRPr="0067454A">
        <w:rPr>
          <w:rFonts w:ascii="Times New Roman" w:hAnsi="Times New Roman" w:cs="Times New Roman"/>
          <w:bCs/>
          <w:i/>
          <w:iCs/>
          <w:noProof/>
          <w:sz w:val="28"/>
          <w:szCs w:val="28"/>
          <w:u w:val="single"/>
        </w:rPr>
        <w:t xml:space="preserve">Таблетки для внекишечного применения </w:t>
      </w:r>
    </w:p>
    <w:p w:rsidR="0067454A" w:rsidRPr="0067454A" w:rsidRDefault="0067454A" w:rsidP="0067454A">
      <w:pPr>
        <w:numPr>
          <w:ilvl w:val="0"/>
          <w:numId w:val="8"/>
        </w:numPr>
        <w:tabs>
          <w:tab w:val="clear" w:pos="1211"/>
          <w:tab w:val="num" w:pos="720"/>
        </w:tabs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noProof/>
          <w:sz w:val="28"/>
          <w:szCs w:val="28"/>
        </w:rPr>
        <w:t xml:space="preserve">для приготовления растворов для инъекций (Tabulettae </w:t>
      </w:r>
      <w:r w:rsidRPr="0067454A">
        <w:rPr>
          <w:rFonts w:ascii="Times New Roman" w:hAnsi="Times New Roman" w:cs="Times New Roman"/>
          <w:noProof/>
          <w:sz w:val="28"/>
          <w:szCs w:val="28"/>
          <w:lang w:val="en-US"/>
        </w:rPr>
        <w:t>pro</w:t>
      </w:r>
      <w:r w:rsidRPr="0067454A">
        <w:rPr>
          <w:rFonts w:ascii="Times New Roman" w:hAnsi="Times New Roman" w:cs="Times New Roman"/>
          <w:noProof/>
          <w:sz w:val="28"/>
          <w:szCs w:val="28"/>
        </w:rPr>
        <w:t xml:space="preserve"> injection</w:t>
      </w:r>
      <w:r w:rsidRPr="0067454A">
        <w:rPr>
          <w:rFonts w:ascii="Times New Roman" w:hAnsi="Times New Roman" w:cs="Times New Roman"/>
          <w:noProof/>
          <w:sz w:val="28"/>
          <w:szCs w:val="28"/>
          <w:lang w:val="en-US"/>
        </w:rPr>
        <w:t>ibus</w:t>
      </w:r>
      <w:r w:rsidRPr="0067454A">
        <w:rPr>
          <w:rFonts w:ascii="Times New Roman" w:hAnsi="Times New Roman" w:cs="Times New Roman"/>
          <w:noProof/>
          <w:sz w:val="28"/>
          <w:szCs w:val="28"/>
        </w:rPr>
        <w:t>);</w:t>
      </w:r>
    </w:p>
    <w:p w:rsidR="0067454A" w:rsidRPr="0067454A" w:rsidRDefault="0067454A" w:rsidP="0067454A">
      <w:pPr>
        <w:numPr>
          <w:ilvl w:val="0"/>
          <w:numId w:val="8"/>
        </w:numPr>
        <w:tabs>
          <w:tab w:val="clear" w:pos="1211"/>
          <w:tab w:val="num" w:pos="720"/>
        </w:tabs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67454A">
        <w:rPr>
          <w:rFonts w:ascii="Times New Roman" w:hAnsi="Times New Roman" w:cs="Times New Roman"/>
          <w:noProof/>
          <w:sz w:val="28"/>
          <w:szCs w:val="28"/>
        </w:rPr>
        <w:t>для</w:t>
      </w:r>
      <w:r w:rsidRPr="0067454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67454A">
        <w:rPr>
          <w:rFonts w:ascii="Times New Roman" w:hAnsi="Times New Roman" w:cs="Times New Roman"/>
          <w:noProof/>
          <w:sz w:val="28"/>
          <w:szCs w:val="28"/>
        </w:rPr>
        <w:t>имплантации</w:t>
      </w:r>
      <w:r w:rsidRPr="0067454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(Tabulettae pro implantabiles).</w:t>
      </w: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b/>
          <w:bCs/>
          <w:noProof/>
          <w:sz w:val="28"/>
          <w:szCs w:val="28"/>
        </w:rPr>
        <w:t>В зависимости от наличия оболочки или ее отсутствия</w:t>
      </w:r>
      <w:r w:rsidRPr="0067454A">
        <w:rPr>
          <w:rFonts w:ascii="Times New Roman" w:hAnsi="Times New Roman" w:cs="Times New Roman"/>
          <w:noProof/>
          <w:sz w:val="28"/>
          <w:szCs w:val="28"/>
        </w:rPr>
        <w:t xml:space="preserve"> можно выделить: </w:t>
      </w:r>
    </w:p>
    <w:p w:rsidR="0067454A" w:rsidRPr="0067454A" w:rsidRDefault="0067454A" w:rsidP="0067454A">
      <w:pPr>
        <w:numPr>
          <w:ilvl w:val="0"/>
          <w:numId w:val="8"/>
        </w:numPr>
        <w:tabs>
          <w:tab w:val="clear" w:pos="1211"/>
          <w:tab w:val="num" w:pos="720"/>
        </w:tabs>
        <w:ind w:left="0" w:firstLine="680"/>
        <w:jc w:val="both"/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</w:pPr>
      <w:r w:rsidRPr="0067454A"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  <w:t>таблетки, покрытые оболочкой (Tabulettae obductae)</w:t>
      </w:r>
    </w:p>
    <w:p w:rsidR="0067454A" w:rsidRPr="0067454A" w:rsidRDefault="0067454A" w:rsidP="0067454A">
      <w:pPr>
        <w:numPr>
          <w:ilvl w:val="0"/>
          <w:numId w:val="8"/>
        </w:numPr>
        <w:tabs>
          <w:tab w:val="clear" w:pos="1211"/>
          <w:tab w:val="num" w:pos="720"/>
        </w:tabs>
        <w:ind w:left="0" w:firstLine="680"/>
        <w:jc w:val="both"/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</w:pPr>
      <w:r w:rsidRPr="0067454A"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  <w:t>таблетки, не покрытые оболочкой (Tabulettae)</w:t>
      </w: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noProof/>
          <w:sz w:val="28"/>
          <w:szCs w:val="28"/>
        </w:rPr>
        <w:t>Таблетки могут быть покрыты сахарной оболочкой (таблетки дражированные - дражетки) или веществами высокомолекулярными (таблетки, покрытые оболочкой). Должны быть механически прочными, чтобы при нормальных условиях хранения и транспортировки не подвергались крошению и истиранию.</w:t>
      </w:r>
    </w:p>
    <w:p w:rsidR="0067454A" w:rsidRPr="0067454A" w:rsidRDefault="0067454A" w:rsidP="0067454A">
      <w:pPr>
        <w:pStyle w:val="a5"/>
        <w:spacing w:after="0"/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noProof/>
          <w:sz w:val="28"/>
          <w:szCs w:val="28"/>
        </w:rPr>
        <w:t>Технологические свойства таблетируемых масс находятся в тесной взаимосвязи с физико-химическими характеристиками порошкообразных ЛС.</w:t>
      </w:r>
    </w:p>
    <w:p w:rsidR="0067454A" w:rsidRPr="0067454A" w:rsidRDefault="0067454A" w:rsidP="0067454A">
      <w:pPr>
        <w:pStyle w:val="a5"/>
        <w:spacing w:after="0"/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b/>
          <w:noProof/>
          <w:sz w:val="28"/>
          <w:szCs w:val="28"/>
        </w:rPr>
        <w:t>Фракционный (гранулометрический) состав,</w:t>
      </w:r>
      <w:r w:rsidRPr="0067454A">
        <w:rPr>
          <w:rFonts w:ascii="Times New Roman" w:hAnsi="Times New Roman" w:cs="Times New Roman"/>
          <w:noProof/>
          <w:sz w:val="28"/>
          <w:szCs w:val="28"/>
        </w:rPr>
        <w:t xml:space="preserve"> или распределение частиц порошка по крупности, оказывает определенное влияние на степень сыпучести, а, следовательно, на ритмичную работу таблеточных машин, стабильность массы получаемых таблеток, точность дозировки лекарственного вещества, а также на качественные характеристики таблеток (внешний вид, распадаемость, прочность и др.).</w:t>
      </w:r>
    </w:p>
    <w:p w:rsidR="0067454A" w:rsidRPr="0067454A" w:rsidRDefault="0067454A" w:rsidP="0067454A">
      <w:pPr>
        <w:pStyle w:val="a5"/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noProof/>
          <w:sz w:val="28"/>
          <w:szCs w:val="28"/>
        </w:rPr>
        <w:t xml:space="preserve">Очень важно определение таких объемных показателей порошков, как </w:t>
      </w:r>
    </w:p>
    <w:p w:rsidR="0067454A" w:rsidRPr="0067454A" w:rsidRDefault="0067454A" w:rsidP="0067454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54A">
        <w:rPr>
          <w:rFonts w:ascii="Times New Roman" w:hAnsi="Times New Roman" w:cs="Times New Roman"/>
          <w:b/>
          <w:sz w:val="28"/>
          <w:szCs w:val="28"/>
        </w:rPr>
        <w:t>Пористость:</w:t>
      </w:r>
      <w:r w:rsidRPr="0067454A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67454A">
        <w:rPr>
          <w:rFonts w:ascii="Times New Roman" w:hAnsi="Times New Roman" w:cs="Times New Roman"/>
          <w:sz w:val="28"/>
          <w:szCs w:val="28"/>
        </w:rPr>
        <w:t>=</w:t>
      </w:r>
      <w:r w:rsidR="00FD6ACB" w:rsidRPr="0067454A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9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" style="width:54.6pt;height:45.9pt;mso-width-percent:0;mso-height-percent:0;mso-width-percent:0;mso-height-percent:0" o:ole="">
            <v:imagedata r:id="rId5" o:title=""/>
          </v:shape>
          <o:OLEObject Type="Embed" ProgID="Equation.3" ShapeID="_x0000_i1036" DrawAspect="Content" ObjectID="_1788172861" r:id="rId6"/>
        </w:object>
      </w:r>
      <w:r w:rsidRPr="0067454A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67454A" w:rsidRPr="0067454A" w:rsidRDefault="0067454A" w:rsidP="0067454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П=100-τ (2)</w:t>
      </w:r>
    </w:p>
    <w:p w:rsidR="0067454A" w:rsidRPr="0067454A" w:rsidRDefault="0067454A" w:rsidP="0067454A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ρ- истинная плотность (удельная масса), кг/м</w:t>
      </w:r>
      <w:r w:rsidRPr="0067454A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67454A" w:rsidRPr="0067454A" w:rsidRDefault="0067454A" w:rsidP="0067454A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τ - относительная плотность</w:t>
      </w:r>
    </w:p>
    <w:p w:rsidR="0067454A" w:rsidRPr="0067454A" w:rsidRDefault="0067454A" w:rsidP="0067454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 xml:space="preserve">τ </w:t>
      </w:r>
      <w:r w:rsidR="00FD6ACB" w:rsidRPr="0067454A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1040" w:dyaOrig="700">
          <v:shape id="_x0000_i1035" type="#_x0000_t75" alt="" style="width:69.65pt;height:47.45pt;mso-width-percent:0;mso-height-percent:0;mso-width-percent:0;mso-height-percent:0" o:ole="">
            <v:imagedata r:id="rId7" o:title=""/>
          </v:shape>
          <o:OLEObject Type="Embed" ProgID="Equation.3" ShapeID="_x0000_i1035" DrawAspect="Content" ObjectID="_1788172862" r:id="rId8"/>
        </w:object>
      </w:r>
      <w:r w:rsidRPr="0067454A">
        <w:rPr>
          <w:rFonts w:ascii="Times New Roman" w:hAnsi="Times New Roman" w:cs="Times New Roman"/>
          <w:sz w:val="28"/>
          <w:szCs w:val="28"/>
        </w:rPr>
        <w:t xml:space="preserve">  (3) </w:t>
      </w:r>
      <w:proofErr w:type="gramStart"/>
      <w:r w:rsidRPr="0067454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7454A">
        <w:rPr>
          <w:rFonts w:ascii="Times New Roman" w:hAnsi="Times New Roman" w:cs="Times New Roman"/>
          <w:sz w:val="28"/>
          <w:szCs w:val="28"/>
        </w:rPr>
        <w:t xml:space="preserve"> относительная плотность.</w:t>
      </w:r>
    </w:p>
    <w:p w:rsidR="0067454A" w:rsidRPr="0067454A" w:rsidRDefault="0067454A" w:rsidP="00674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От этих объемных характеристик зависит способность порошка к сжатию под давлением.</w:t>
      </w:r>
    </w:p>
    <w:p w:rsidR="0067454A" w:rsidRPr="0067454A" w:rsidRDefault="0067454A" w:rsidP="006745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54A">
        <w:rPr>
          <w:rFonts w:ascii="Times New Roman" w:hAnsi="Times New Roman" w:cs="Times New Roman"/>
          <w:b/>
          <w:sz w:val="28"/>
          <w:szCs w:val="28"/>
        </w:rPr>
        <w:t>Степень сжатия:</w:t>
      </w:r>
    </w:p>
    <w:p w:rsidR="0067454A" w:rsidRPr="0067454A" w:rsidRDefault="0067454A" w:rsidP="0067454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454A" w:rsidRPr="0067454A" w:rsidRDefault="0067454A" w:rsidP="0067454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К</w:t>
      </w:r>
      <w:r w:rsidRPr="0067454A">
        <w:rPr>
          <w:rFonts w:ascii="Times New Roman" w:hAnsi="Times New Roman" w:cs="Times New Roman"/>
          <w:sz w:val="28"/>
          <w:szCs w:val="28"/>
          <w:vertAlign w:val="subscript"/>
        </w:rPr>
        <w:t xml:space="preserve">с </w:t>
      </w:r>
      <w:r w:rsidRPr="0067454A">
        <w:rPr>
          <w:rFonts w:ascii="Times New Roman" w:hAnsi="Times New Roman" w:cs="Times New Roman"/>
          <w:sz w:val="28"/>
          <w:szCs w:val="28"/>
        </w:rPr>
        <w:t xml:space="preserve">= </w:t>
      </w:r>
      <w:r w:rsidR="00FD6ACB" w:rsidRPr="0067454A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440" w:dyaOrig="680">
          <v:shape id="_x0000_i1034" type="#_x0000_t75" alt="" style="width:26.1pt;height:39.55pt;mso-width-percent:0;mso-height-percent:0;mso-width-percent:0;mso-height-percent:0" o:ole="">
            <v:imagedata r:id="rId9" o:title=""/>
          </v:shape>
          <o:OLEObject Type="Embed" ProgID="Equation.3" ShapeID="_x0000_i1034" DrawAspect="Content" ObjectID="_1788172863" r:id="rId10"/>
        </w:object>
      </w:r>
      <w:r w:rsidRPr="0067454A">
        <w:rPr>
          <w:rFonts w:ascii="Times New Roman" w:hAnsi="Times New Roman" w:cs="Times New Roman"/>
          <w:sz w:val="28"/>
          <w:szCs w:val="28"/>
        </w:rPr>
        <w:t xml:space="preserve">  (4)</w:t>
      </w:r>
    </w:p>
    <w:p w:rsidR="0067454A" w:rsidRPr="0067454A" w:rsidRDefault="0067454A" w:rsidP="0067454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454A" w:rsidRPr="0067454A" w:rsidRDefault="0067454A" w:rsidP="0067454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t>Н – высота порошка в матрице</w:t>
      </w:r>
    </w:p>
    <w:p w:rsidR="0067454A" w:rsidRPr="0067454A" w:rsidRDefault="0067454A" w:rsidP="0067454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454A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67454A">
        <w:rPr>
          <w:rFonts w:ascii="Times New Roman" w:hAnsi="Times New Roman" w:cs="Times New Roman"/>
          <w:i/>
          <w:sz w:val="28"/>
          <w:szCs w:val="28"/>
          <w:vertAlign w:val="subscript"/>
        </w:rPr>
        <w:t>г</w:t>
      </w:r>
      <w:r w:rsidRPr="0067454A">
        <w:rPr>
          <w:rFonts w:ascii="Times New Roman" w:hAnsi="Times New Roman" w:cs="Times New Roman"/>
          <w:sz w:val="28"/>
          <w:szCs w:val="28"/>
        </w:rPr>
        <w:t xml:space="preserve"> – высота готовой таблетки</w:t>
      </w:r>
    </w:p>
    <w:p w:rsidR="0067454A" w:rsidRPr="0067454A" w:rsidRDefault="0067454A" w:rsidP="0067454A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67454A" w:rsidRPr="0067454A" w:rsidRDefault="0067454A" w:rsidP="0067454A">
      <w:pPr>
        <w:pStyle w:val="a5"/>
        <w:spacing w:after="0"/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Пористость</w:t>
      </w:r>
      <w:r w:rsidRPr="0067454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67454A">
        <w:rPr>
          <w:rFonts w:ascii="Times New Roman" w:hAnsi="Times New Roman" w:cs="Times New Roman"/>
          <w:noProof/>
          <w:sz w:val="28"/>
          <w:szCs w:val="28"/>
        </w:rPr>
        <w:t>– объем свободного пространства (пор, пустот) между частицами порошка. Пористость определяется исходя из значений насыпной плотности и истинной плотности.</w:t>
      </w:r>
    </w:p>
    <w:p w:rsidR="0067454A" w:rsidRPr="0067454A" w:rsidRDefault="0067454A" w:rsidP="0067454A">
      <w:pPr>
        <w:pStyle w:val="a5"/>
        <w:spacing w:after="0"/>
        <w:ind w:left="0"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Относительная плотность</w:t>
      </w:r>
      <w:r w:rsidRPr="0067454A">
        <w:rPr>
          <w:rFonts w:ascii="Times New Roman" w:hAnsi="Times New Roman" w:cs="Times New Roman"/>
          <w:noProof/>
          <w:sz w:val="28"/>
          <w:szCs w:val="28"/>
        </w:rPr>
        <w:t xml:space="preserve"> характеризует плотность укладки частиц в порошке и представляет собой отношение плотности порошка (объемная плотность) к плотности компактного материала (истинная плотность), выраженное в процентах, и характеризует долю пространства, занимаемого материалом порошка.</w:t>
      </w: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noProof/>
          <w:sz w:val="28"/>
          <w:szCs w:val="28"/>
        </w:rPr>
        <w:t>При таблетировании наиболее важными технологическими свойствами являются сыпучесть, прессуемость и скольжение.</w:t>
      </w: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noProof/>
          <w:sz w:val="28"/>
          <w:szCs w:val="28"/>
        </w:rPr>
        <w:t xml:space="preserve">Способность порошкообразной системы высыпаться из емкости или «течь» под силой собственной тяжести и обеспечивать равномерное заполнение матричного канала называется </w:t>
      </w:r>
      <w:r w:rsidRPr="0067454A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сыпучестью таблетируемой массы</w:t>
      </w:r>
      <w:r w:rsidRPr="0067454A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67454A">
        <w:rPr>
          <w:rFonts w:ascii="Times New Roman" w:hAnsi="Times New Roman" w:cs="Times New Roman"/>
          <w:noProof/>
          <w:sz w:val="28"/>
          <w:szCs w:val="28"/>
        </w:rPr>
        <w:t xml:space="preserve"> Порошок, имеющий плохую сыпучесть в воронке, прилипает к ее стенкам, что нарушает ритм его поступления в матрицу. Это приводит к тому, что заданная масса и плотность таблеток будут колебаться.</w:t>
      </w:r>
    </w:p>
    <w:p w:rsidR="0067454A" w:rsidRPr="0067454A" w:rsidRDefault="0067454A" w:rsidP="0067454A">
      <w:pPr>
        <w:ind w:firstLine="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54A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Сыпучесть</w:t>
      </w:r>
      <w:r w:rsidRPr="0067454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67454A">
        <w:rPr>
          <w:rFonts w:ascii="Times New Roman" w:hAnsi="Times New Roman" w:cs="Times New Roman"/>
          <w:noProof/>
          <w:sz w:val="28"/>
          <w:szCs w:val="28"/>
        </w:rPr>
        <w:t>порошка является комплексной характеристикой, определяемой рядом его физических констант: дисперсностью, формой частиц, влажностью массы и гранулометрическим составом. Эта технологическая характеристика порошка может служить указанием для выбора технологии таблетирования. Порошки, содержащие до 15 % мелкой фракции (размер частиц менее 0,1 мм), при автоматическом прессовании равномерно заполняют матрицу. Для многих порошков, содержащих 80 – 100 % мелкой фракции, необходимо укрупнение и утяжеление частиц. Гранулирование мелкодисперсных порошков придает им сыпучесть и приближает к технологическим кондиционным массам, равномерно заполняющим матричное пространство во время прессования.</w:t>
      </w:r>
    </w:p>
    <w:p w:rsidR="0067454A" w:rsidRPr="0067454A" w:rsidRDefault="0067454A" w:rsidP="006745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3A3" w:rsidRDefault="00C613A3" w:rsidP="00C613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 xml:space="preserve">Вопросы для аудиторного контроля на занятии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D599A" w:rsidRPr="00613E27" w:rsidRDefault="003D599A" w:rsidP="00C613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058A0" w:rsidRPr="00C058A0" w:rsidRDefault="00C058A0" w:rsidP="00C058A0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Таблетки. Характеристика, классификация таблеток.</w:t>
      </w:r>
    </w:p>
    <w:p w:rsidR="00C058A0" w:rsidRPr="00C058A0" w:rsidRDefault="00C058A0" w:rsidP="00C058A0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Какие технологические свойства фармацевтических субстанций оказывают влияние на таблетирование и как они определяются?</w:t>
      </w:r>
    </w:p>
    <w:p w:rsidR="00C058A0" w:rsidRPr="00C058A0" w:rsidRDefault="00C058A0" w:rsidP="00C058A0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Какие требования к таблеткам предъявляет ГФ РБ?</w:t>
      </w:r>
    </w:p>
    <w:p w:rsidR="00C058A0" w:rsidRPr="00C058A0" w:rsidRDefault="00C058A0" w:rsidP="00C058A0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Прессование. Теоретические основы таблетирования.</w:t>
      </w:r>
    </w:p>
    <w:p w:rsidR="00C058A0" w:rsidRPr="00C058A0" w:rsidRDefault="00C058A0" w:rsidP="00C058A0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Характеристика таблеточных машин.</w:t>
      </w:r>
    </w:p>
    <w:p w:rsidR="00C613A3" w:rsidRDefault="00C613A3" w:rsidP="00C613A3">
      <w:pPr>
        <w:tabs>
          <w:tab w:val="left" w:pos="0"/>
        </w:tabs>
        <w:ind w:firstLine="709"/>
        <w:jc w:val="both"/>
        <w:rPr>
          <w:sz w:val="28"/>
        </w:rPr>
      </w:pPr>
    </w:p>
    <w:p w:rsidR="00C613A3" w:rsidRDefault="00C613A3" w:rsidP="00C613A3">
      <w:pPr>
        <w:pStyle w:val="90"/>
        <w:shd w:val="clear" w:color="auto" w:fill="auto"/>
        <w:spacing w:before="0" w:after="0"/>
        <w:ind w:firstLine="780"/>
        <w:jc w:val="both"/>
      </w:pPr>
      <w:r>
        <w:t>Практическая часть</w:t>
      </w:r>
    </w:p>
    <w:p w:rsidR="00C058A0" w:rsidRPr="00C058A0" w:rsidRDefault="00C058A0" w:rsidP="00C058A0">
      <w:pPr>
        <w:numPr>
          <w:ilvl w:val="0"/>
          <w:numId w:val="13"/>
        </w:numPr>
        <w:shd w:val="clear" w:color="auto" w:fill="FFFFFF"/>
        <w:tabs>
          <w:tab w:val="clear" w:pos="1095"/>
          <w:tab w:val="num" w:pos="360"/>
        </w:tabs>
        <w:ind w:left="0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>Определить следующие технологические свойства фармацевтических субстанций (по указанию преподавателя каждый студент получает одну фармацевтическую субстанцию):</w:t>
      </w: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>а) фракционный состав;</w:t>
      </w: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lastRenderedPageBreak/>
        <w:t>б) насыпную плотность и плотность после усадки;</w:t>
      </w: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>в) степень сжатия;</w:t>
      </w: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>г) сыпучесть;</w:t>
      </w: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>д) прессуемость.</w:t>
      </w:r>
    </w:p>
    <w:p w:rsidR="00C058A0" w:rsidRPr="00C058A0" w:rsidRDefault="00C058A0" w:rsidP="00C058A0">
      <w:pPr>
        <w:numPr>
          <w:ilvl w:val="0"/>
          <w:numId w:val="13"/>
        </w:numPr>
        <w:shd w:val="clear" w:color="auto" w:fill="FFFFFF"/>
        <w:tabs>
          <w:tab w:val="clear" w:pos="1095"/>
          <w:tab w:val="num" w:pos="360"/>
        </w:tabs>
        <w:ind w:left="0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>Результаты исследований записать в протокол и сделать соответствующие выводы.</w:t>
      </w:r>
    </w:p>
    <w:p w:rsidR="00C058A0" w:rsidRPr="00C058A0" w:rsidRDefault="00C058A0" w:rsidP="00C058A0">
      <w:pPr>
        <w:numPr>
          <w:ilvl w:val="0"/>
          <w:numId w:val="13"/>
        </w:numPr>
        <w:shd w:val="clear" w:color="auto" w:fill="FFFFFF"/>
        <w:tabs>
          <w:tab w:val="clear" w:pos="1095"/>
          <w:tab w:val="num" w:pos="360"/>
        </w:tabs>
        <w:ind w:left="0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>Изучить устройство и принцип работы таблеточных машин, научиться регулировать давление прессования и объем матричного гнезда.</w:t>
      </w:r>
    </w:p>
    <w:p w:rsidR="00C058A0" w:rsidRPr="00C058A0" w:rsidRDefault="00C058A0" w:rsidP="00C058A0">
      <w:pPr>
        <w:numPr>
          <w:ilvl w:val="0"/>
          <w:numId w:val="13"/>
        </w:numPr>
        <w:shd w:val="clear" w:color="auto" w:fill="FFFFFF"/>
        <w:tabs>
          <w:tab w:val="clear" w:pos="1095"/>
          <w:tab w:val="num" w:pos="360"/>
        </w:tabs>
        <w:ind w:left="0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>Описать в дневнике конструкцию и правила эксплуатации роторной таблеточной машины.</w:t>
      </w:r>
    </w:p>
    <w:p w:rsidR="00C613A3" w:rsidRDefault="00C613A3" w:rsidP="00C613A3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8A0">
        <w:rPr>
          <w:rFonts w:ascii="Times New Roman" w:hAnsi="Times New Roman" w:cs="Times New Roman"/>
          <w:b/>
          <w:i/>
          <w:sz w:val="28"/>
          <w:szCs w:val="28"/>
        </w:rPr>
        <w:t>Определение технологических свойств таблеточных масс.</w:t>
      </w:r>
    </w:p>
    <w:p w:rsidR="00C058A0" w:rsidRPr="00C058A0" w:rsidRDefault="00C058A0" w:rsidP="00C058A0">
      <w:pPr>
        <w:pStyle w:val="2"/>
        <w:spacing w:after="0" w:line="240" w:lineRule="auto"/>
        <w:ind w:left="0" w:firstLine="680"/>
        <w:jc w:val="center"/>
        <w:rPr>
          <w:b/>
          <w:i/>
          <w:sz w:val="28"/>
          <w:szCs w:val="28"/>
        </w:rPr>
      </w:pPr>
      <w:r w:rsidRPr="00C058A0">
        <w:rPr>
          <w:b/>
          <w:i/>
          <w:sz w:val="28"/>
          <w:szCs w:val="28"/>
        </w:rPr>
        <w:t>Ситовой анализ.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 xml:space="preserve">Степень измельчения порошка определяют просеиванием через сита с определенными номерами и выражают нижеуказанными терминами. Если такие термины не могут быть использованы, степень измельчения выражают в процентах вещества </w:t>
      </w:r>
      <w:r w:rsidRPr="00C058A0">
        <w:rPr>
          <w:rFonts w:ascii="Times New Roman" w:hAnsi="Times New Roman" w:cs="Times New Roman"/>
          <w:i/>
          <w:iCs/>
          <w:sz w:val="28"/>
          <w:szCs w:val="28"/>
        </w:rPr>
        <w:t xml:space="preserve">(м/м), </w:t>
      </w:r>
      <w:r w:rsidRPr="00C058A0">
        <w:rPr>
          <w:rFonts w:ascii="Times New Roman" w:hAnsi="Times New Roman" w:cs="Times New Roman"/>
          <w:sz w:val="28"/>
          <w:szCs w:val="28"/>
        </w:rPr>
        <w:t>проходящего через сито определенного размера.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При описании порошков используют следующую терминологию: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b/>
          <w:bCs/>
          <w:sz w:val="28"/>
          <w:szCs w:val="28"/>
        </w:rPr>
        <w:t xml:space="preserve">Грубый порошок. </w:t>
      </w:r>
      <w:r w:rsidRPr="00C058A0">
        <w:rPr>
          <w:rFonts w:ascii="Times New Roman" w:hAnsi="Times New Roman" w:cs="Times New Roman"/>
          <w:sz w:val="28"/>
          <w:szCs w:val="28"/>
        </w:rPr>
        <w:t>Не менее 95% массы порошка проходит через сито номер 1 400 и не более 40% массы порошка проходит через сито номер 355.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b/>
          <w:bCs/>
          <w:sz w:val="28"/>
          <w:szCs w:val="28"/>
        </w:rPr>
        <w:t xml:space="preserve">Среднемелкий порошок. </w:t>
      </w:r>
      <w:r w:rsidRPr="00C058A0">
        <w:rPr>
          <w:rFonts w:ascii="Times New Roman" w:hAnsi="Times New Roman" w:cs="Times New Roman"/>
          <w:sz w:val="28"/>
          <w:szCs w:val="28"/>
        </w:rPr>
        <w:t>Не менее 95% массы порошка проходит через сито номер 355 и не более 40% массы порошка проходит через сито номер 180.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b/>
          <w:bCs/>
          <w:sz w:val="28"/>
          <w:szCs w:val="28"/>
        </w:rPr>
        <w:t xml:space="preserve">Мелкий порошок. </w:t>
      </w:r>
      <w:r w:rsidRPr="00C058A0">
        <w:rPr>
          <w:rFonts w:ascii="Times New Roman" w:hAnsi="Times New Roman" w:cs="Times New Roman"/>
          <w:sz w:val="28"/>
          <w:szCs w:val="28"/>
        </w:rPr>
        <w:t>Не менее 95% массы порошка проходит через сито номер 180 и не более 40% массы порошка проходит через сито номер 125.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b/>
          <w:bCs/>
          <w:sz w:val="28"/>
          <w:szCs w:val="28"/>
        </w:rPr>
        <w:t xml:space="preserve">Очень мелкий порошок. </w:t>
      </w:r>
      <w:r w:rsidRPr="00C058A0">
        <w:rPr>
          <w:rFonts w:ascii="Times New Roman" w:hAnsi="Times New Roman" w:cs="Times New Roman"/>
          <w:sz w:val="28"/>
          <w:szCs w:val="28"/>
        </w:rPr>
        <w:t>Не менее 95% массы порошка проходит через сито номер 125 и не более 40% массы порошка проходит через сито номер 90.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i/>
          <w:iCs/>
          <w:sz w:val="28"/>
          <w:szCs w:val="28"/>
        </w:rPr>
        <w:t>Если указано сито одного номера, не менее 97% массы порошка должно проходить через указанное сито, если нет других указаний в частной статье.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Для определения степени измельчения порошка собирают сита, порошок полностью просеивают и взвешивают каждую фракцию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Если нет других указаний в частной статье, грубые, среднемелкие порошки в количестве 25-100 г помещают на соответствующее сито, встряхивают в течение 10 мин, периодически постукивая по ситу. Для мелких и очень мелких порошков навеска образца не должна превышать 25 г, сито встряхивают в течение 20 мин. Если порошки закупоривают отверстия во время просеивания, допускается осторожная прочистка нижней поверхности сита. Навеску порошка, время и условия просеивания указывают в частной статье.</w:t>
      </w:r>
    </w:p>
    <w:p w:rsidR="00C058A0" w:rsidRPr="00C058A0" w:rsidRDefault="00C058A0" w:rsidP="00C058A0">
      <w:pPr>
        <w:pStyle w:val="a5"/>
        <w:spacing w:after="0"/>
        <w:ind w:left="0"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58A0" w:rsidRPr="00C058A0" w:rsidRDefault="00C058A0" w:rsidP="00C058A0">
      <w:pPr>
        <w:pStyle w:val="a5"/>
        <w:spacing w:after="0"/>
        <w:ind w:left="0" w:firstLine="68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058A0">
        <w:rPr>
          <w:rFonts w:ascii="Times New Roman" w:hAnsi="Times New Roman" w:cs="Times New Roman"/>
          <w:b/>
          <w:bCs/>
          <w:i/>
          <w:sz w:val="28"/>
          <w:szCs w:val="28"/>
        </w:rPr>
        <w:t>Определение размера частиц методом микроскопии.</w:t>
      </w:r>
    </w:p>
    <w:p w:rsidR="00C058A0" w:rsidRPr="00C058A0" w:rsidRDefault="00C058A0" w:rsidP="00C058A0">
      <w:pPr>
        <w:pStyle w:val="2"/>
        <w:spacing w:after="0" w:line="240" w:lineRule="auto"/>
        <w:ind w:left="0" w:firstLine="680"/>
        <w:jc w:val="both"/>
        <w:rPr>
          <w:sz w:val="28"/>
          <w:szCs w:val="28"/>
        </w:rPr>
      </w:pPr>
      <w:r w:rsidRPr="00C058A0">
        <w:rPr>
          <w:sz w:val="28"/>
          <w:szCs w:val="28"/>
        </w:rPr>
        <w:t xml:space="preserve">Взвешивают необходимое количество испытуемого порошка (например, 10-100 мг) и суспендируют в 10,0 мл указанной в частной статье жидкости, в которой порошок не растворяется, если необходимо, прибавляют вещество, улучшающее смачиваемость. Порцию гомогенной суспензии помещают в подходящую счетную ячейку и просматривают под микроскопом площадь, </w:t>
      </w:r>
      <w:r w:rsidRPr="00C058A0">
        <w:rPr>
          <w:sz w:val="28"/>
          <w:szCs w:val="28"/>
        </w:rPr>
        <w:lastRenderedPageBreak/>
        <w:t>соответствующую не менее 10 мкг испытуемого порошка. Подсчитывают все частицы, имеющие размеры более допустимого предела. Допустимый предел размера и допустимое количество частиц, размер, которых превышает предел, указывают в частной статье.</w:t>
      </w:r>
    </w:p>
    <w:p w:rsidR="00C058A0" w:rsidRPr="00C058A0" w:rsidRDefault="00C058A0" w:rsidP="00C058A0">
      <w:pPr>
        <w:shd w:val="clear" w:color="auto" w:fill="FFFFFF"/>
        <w:tabs>
          <w:tab w:val="left" w:pos="1980"/>
        </w:tabs>
        <w:ind w:firstLine="68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058A0" w:rsidRPr="00C058A0" w:rsidRDefault="00C058A0" w:rsidP="00C058A0">
      <w:pPr>
        <w:shd w:val="clear" w:color="auto" w:fill="FFFFFF"/>
        <w:tabs>
          <w:tab w:val="left" w:pos="1980"/>
        </w:tabs>
        <w:ind w:firstLine="68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058A0">
        <w:rPr>
          <w:rFonts w:ascii="Times New Roman" w:hAnsi="Times New Roman" w:cs="Times New Roman"/>
          <w:b/>
          <w:i/>
          <w:iCs/>
          <w:sz w:val="28"/>
          <w:szCs w:val="28"/>
        </w:rPr>
        <w:t>Фракционный состав.</w:t>
      </w: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>Фракционный состав определяют путем проведения ситового анализа. Навеску порошка в 100,0 г просеивают через набор из пяти сит, последовательно собранных с диаметром отверстий 3 мм, 2 мм, 1 мм, 0,5 мм и 0,25 мм.</w:t>
      </w: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 xml:space="preserve">Техника анализа состоит в следующем. 100,0 г исследуемой массы засыпают в набор сит, плотно закрывают крышкой, ставят на виброустановку с числом колебаний 340-360 в минуту. Время просеивания – 5 минут (контролируется часами или секундомером). Для оседания пылевых частиц сито выдерживают в спокойном состоянии 1 минуту, затем открывают крышку, содержимое каждого сита переносят на лист пергаментной бумаги и взвешивают. Результаты фракционного анализа в процентах приводят в виде таблицы, причем </w:t>
      </w:r>
      <w:proofErr w:type="gramStart"/>
      <w:r w:rsidRPr="00C058A0">
        <w:rPr>
          <w:rFonts w:ascii="Times New Roman" w:hAnsi="Times New Roman" w:cs="Times New Roman"/>
          <w:iCs/>
          <w:sz w:val="28"/>
          <w:szCs w:val="28"/>
        </w:rPr>
        <w:t>знаком &gt;</w:t>
      </w:r>
      <w:proofErr w:type="gramEnd"/>
      <w:r w:rsidRPr="00C058A0">
        <w:rPr>
          <w:rFonts w:ascii="Times New Roman" w:hAnsi="Times New Roman" w:cs="Times New Roman"/>
          <w:iCs/>
          <w:sz w:val="28"/>
          <w:szCs w:val="28"/>
        </w:rPr>
        <w:t xml:space="preserve"> обозначают фракцию, оставшуюся на данном сите, а знаком &lt; - прошедшую.</w:t>
      </w: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>Например, при анализе 100,0 г массы на сите с диаметром 2 мм - 0 грамм, на последующих ситах соответственно 0,1 г; 5,8 г; 40,2 г; 53,9 г. Результаты записывают в таблицу.</w:t>
      </w: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058A0">
        <w:rPr>
          <w:rFonts w:ascii="Times New Roman" w:hAnsi="Times New Roman" w:cs="Times New Roman"/>
          <w:b/>
          <w:iCs/>
          <w:sz w:val="28"/>
          <w:szCs w:val="28"/>
        </w:rPr>
        <w:t>Таблица – Изучение фракционного состава порошка</w:t>
      </w:r>
    </w:p>
    <w:tbl>
      <w:tblPr>
        <w:tblW w:w="882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228"/>
        <w:gridCol w:w="1260"/>
        <w:gridCol w:w="1440"/>
        <w:gridCol w:w="1260"/>
        <w:gridCol w:w="1080"/>
      </w:tblGrid>
      <w:tr w:rsidR="00C058A0" w:rsidRPr="00C058A0" w:rsidTr="00202A3E">
        <w:trPr>
          <w:cantSplit/>
          <w:trHeight w:val="2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Наимено-</w:t>
            </w:r>
          </w:p>
          <w:p w:rsidR="00C058A0" w:rsidRPr="00C058A0" w:rsidRDefault="00C058A0" w:rsidP="00202A3E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>вание препарата</w:t>
            </w:r>
          </w:p>
        </w:tc>
        <w:tc>
          <w:tcPr>
            <w:tcW w:w="740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Содержание фракций, %</w:t>
            </w:r>
          </w:p>
        </w:tc>
      </w:tr>
      <w:tr w:rsidR="00C058A0" w:rsidRPr="00C058A0" w:rsidTr="00202A3E">
        <w:trPr>
          <w:cantSplit/>
          <w:trHeight w:val="422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8A0" w:rsidRPr="00C058A0" w:rsidRDefault="00C058A0" w:rsidP="00202A3E">
            <w:pPr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058A0" w:rsidRPr="00C058A0" w:rsidRDefault="00C058A0" w:rsidP="00202A3E">
            <w:pPr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>&gt;3,0 мм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>&lt;3,0 мм</w:t>
            </w:r>
          </w:p>
          <w:p w:rsidR="00C058A0" w:rsidRPr="00C058A0" w:rsidRDefault="00C058A0" w:rsidP="00202A3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>&gt;2,0 мм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>&lt;2,0 мм</w:t>
            </w:r>
          </w:p>
          <w:p w:rsidR="00C058A0" w:rsidRPr="00C058A0" w:rsidRDefault="00C058A0" w:rsidP="00202A3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>&gt;1,0мм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>&lt;1,0мм</w:t>
            </w:r>
          </w:p>
          <w:p w:rsidR="00C058A0" w:rsidRPr="00C058A0" w:rsidRDefault="00C058A0" w:rsidP="00202A3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>&gt;0,5 мм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>&lt;0,5 мм</w:t>
            </w:r>
          </w:p>
          <w:p w:rsidR="00C058A0" w:rsidRPr="00C058A0" w:rsidRDefault="00C058A0" w:rsidP="00202A3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>&gt;0,25 мм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>&lt;0,2 мм</w:t>
            </w:r>
          </w:p>
          <w:p w:rsidR="00C058A0" w:rsidRPr="00C058A0" w:rsidRDefault="00C058A0" w:rsidP="00202A3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>&gt;5 мм</w:t>
            </w:r>
          </w:p>
        </w:tc>
      </w:tr>
      <w:tr w:rsidR="00C058A0" w:rsidRPr="00C058A0" w:rsidTr="00202A3E">
        <w:trPr>
          <w:trHeight w:val="24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8A0" w:rsidRPr="00C058A0" w:rsidRDefault="00C058A0" w:rsidP="00202A3E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8A0" w:rsidRPr="00C058A0" w:rsidRDefault="00C058A0" w:rsidP="00202A3E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0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8A0" w:rsidRPr="00C058A0" w:rsidRDefault="00C058A0" w:rsidP="00202A3E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8A0" w:rsidRPr="00C058A0" w:rsidRDefault="00C058A0" w:rsidP="00202A3E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0,1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8A0" w:rsidRPr="00C058A0" w:rsidRDefault="00C058A0" w:rsidP="00202A3E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5,8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8A0" w:rsidRPr="00C058A0" w:rsidRDefault="00C058A0" w:rsidP="00202A3E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40,2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8A0" w:rsidRPr="00C058A0" w:rsidRDefault="00C058A0" w:rsidP="00202A3E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53,9 </w:t>
            </w:r>
          </w:p>
        </w:tc>
      </w:tr>
    </w:tbl>
    <w:p w:rsidR="00C058A0" w:rsidRPr="00C058A0" w:rsidRDefault="00C058A0" w:rsidP="00C058A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058A0" w:rsidRPr="00C058A0" w:rsidRDefault="00C058A0" w:rsidP="00C058A0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8A0">
        <w:rPr>
          <w:rFonts w:ascii="Times New Roman" w:hAnsi="Times New Roman" w:cs="Times New Roman"/>
          <w:b/>
          <w:sz w:val="28"/>
          <w:szCs w:val="28"/>
        </w:rPr>
        <w:t>Насыпная плотность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Насыпная плотность порошка – это отношение массы неуплотненного образца порошка к его объему, включая вклад свободного пространства между частицами. Следовательно, насыпная плотность зависит и от плотности частиц порошка, и от пространственного размещения частиц в слое порошка. Так как измерения проводят с использованием цилиндра, насыпная плотность выражается в граммах на миллилитр, хотя единицей СИ является килограмм на метр кубический. Кроме того, она может быть выражена в граммах на сантиметр кубический.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Испытание позволяет определить при заданных условиях насыпной объем и насыпную плотность материала, состоящего из твердых частиц (например, порошков, гранул), до усадки, способность материала к усадке, а также его объем и плотность после усадки.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Оборудование. </w:t>
      </w:r>
      <w:r w:rsidRPr="00C058A0">
        <w:rPr>
          <w:rFonts w:ascii="Times New Roman" w:hAnsi="Times New Roman" w:cs="Times New Roman"/>
          <w:sz w:val="28"/>
          <w:szCs w:val="28"/>
        </w:rPr>
        <w:t>Прибор состоит из следующих частей: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lastRenderedPageBreak/>
        <w:t>-аппарата для уплотнения, производящего за 1 мин 250+15 ударов по столбику с высоты 3±0,2 мм, подставки для градуированного цилиндра с держателем массой 450±5 г;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- градуированного цилиндра объемом 250 мл (с делением 2 мл) и массой 220+40 г.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Допускается использование других приборов.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b/>
          <w:sz w:val="28"/>
          <w:szCs w:val="28"/>
        </w:rPr>
        <w:t>Методика.</w:t>
      </w:r>
      <w:r w:rsidRPr="00C058A0">
        <w:rPr>
          <w:rFonts w:ascii="Times New Roman" w:hAnsi="Times New Roman" w:cs="Times New Roman"/>
          <w:sz w:val="28"/>
          <w:szCs w:val="28"/>
        </w:rPr>
        <w:t xml:space="preserve"> В сухой градуированный цилиндр вместимостью 250 мл (с делением 2 мл) помещают без уплотнения 100,0 г (</w:t>
      </w:r>
      <w:r w:rsidRPr="00C058A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058A0">
        <w:rPr>
          <w:rFonts w:ascii="Times New Roman" w:hAnsi="Times New Roman" w:cs="Times New Roman"/>
          <w:sz w:val="28"/>
          <w:szCs w:val="28"/>
        </w:rPr>
        <w:t xml:space="preserve"> - масса навески, в граммах) испытуемого вещества, взвешенного с точностью 0,1 %. При необходимости осторожно без уплотнения разравнивают порошок и измеряют наблюдаемый объем </w:t>
      </w:r>
      <w:r w:rsidRPr="00C058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58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C058A0">
        <w:rPr>
          <w:rFonts w:ascii="Times New Roman" w:hAnsi="Times New Roman" w:cs="Times New Roman"/>
          <w:sz w:val="28"/>
          <w:szCs w:val="28"/>
        </w:rPr>
        <w:t>.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C058A0">
        <w:rPr>
          <w:rFonts w:ascii="Times New Roman" w:hAnsi="Times New Roman" w:cs="Times New Roman"/>
          <w:b/>
          <w:sz w:val="28"/>
          <w:szCs w:val="28"/>
        </w:rPr>
        <w:t>Рассчитывают насыпную плотность в граммах на миллилитр с использованием формулы: m/v</w:t>
      </w:r>
      <w:r w:rsidRPr="00C058A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o</w:t>
      </w:r>
      <w:r w:rsidRPr="00C058A0">
        <w:rPr>
          <w:rFonts w:ascii="Times New Roman" w:hAnsi="Times New Roman" w:cs="Times New Roman"/>
          <w:b/>
          <w:sz w:val="28"/>
          <w:szCs w:val="28"/>
          <w:vertAlign w:val="subscript"/>
        </w:rPr>
        <w:t>.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При измерении данного свойства желательно провести повторные измерения.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8A0" w:rsidRPr="00C058A0" w:rsidRDefault="00C058A0" w:rsidP="00C058A0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8A0">
        <w:rPr>
          <w:rFonts w:ascii="Times New Roman" w:hAnsi="Times New Roman" w:cs="Times New Roman"/>
          <w:b/>
          <w:sz w:val="28"/>
          <w:szCs w:val="28"/>
        </w:rPr>
        <w:t>Плотность после усадки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 xml:space="preserve">Плотность после усадки </w:t>
      </w:r>
      <w:proofErr w:type="gramStart"/>
      <w:r w:rsidRPr="00C058A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058A0">
        <w:rPr>
          <w:rFonts w:ascii="Times New Roman" w:hAnsi="Times New Roman" w:cs="Times New Roman"/>
          <w:sz w:val="28"/>
          <w:szCs w:val="28"/>
        </w:rPr>
        <w:t xml:space="preserve"> насыпная плотность, полученная после механического встряхивания резервуара, содержащего образец материала. 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 xml:space="preserve">Проводят испытание, как указано при определении насыпного объема </w:t>
      </w:r>
      <w:r w:rsidRPr="00C058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58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C058A0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C058A0">
        <w:rPr>
          <w:rFonts w:ascii="Times New Roman" w:hAnsi="Times New Roman" w:cs="Times New Roman"/>
          <w:sz w:val="28"/>
          <w:szCs w:val="28"/>
        </w:rPr>
        <w:t xml:space="preserve">Закрепляют цилиндр в держателе. Фиксируют насыпной объем до уплотнения </w:t>
      </w:r>
      <w:r w:rsidRPr="00C058A0">
        <w:rPr>
          <w:rFonts w:ascii="Times New Roman" w:hAnsi="Times New Roman" w:cs="Times New Roman"/>
          <w:sz w:val="28"/>
          <w:szCs w:val="28"/>
          <w:lang w:val="en-US"/>
        </w:rPr>
        <w:t>Vo</w:t>
      </w:r>
      <w:r w:rsidRPr="00C058A0">
        <w:rPr>
          <w:rFonts w:ascii="Times New Roman" w:hAnsi="Times New Roman" w:cs="Times New Roman"/>
          <w:sz w:val="28"/>
          <w:szCs w:val="28"/>
        </w:rPr>
        <w:t xml:space="preserve"> в миллилитрах. Выполняют 10, 500 и 1250 ударов и фиксируют соответствующие объемы </w:t>
      </w:r>
      <w:r w:rsidRPr="00C058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58A0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C058A0">
        <w:rPr>
          <w:rFonts w:ascii="Times New Roman" w:hAnsi="Times New Roman" w:cs="Times New Roman"/>
          <w:sz w:val="28"/>
          <w:szCs w:val="28"/>
        </w:rPr>
        <w:t xml:space="preserve">, </w:t>
      </w:r>
      <w:r w:rsidRPr="00C058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58A0">
        <w:rPr>
          <w:rFonts w:ascii="Times New Roman" w:hAnsi="Times New Roman" w:cs="Times New Roman"/>
          <w:sz w:val="28"/>
          <w:szCs w:val="28"/>
          <w:vertAlign w:val="subscript"/>
        </w:rPr>
        <w:t>500</w:t>
      </w:r>
      <w:r w:rsidRPr="00C058A0">
        <w:rPr>
          <w:rFonts w:ascii="Times New Roman" w:hAnsi="Times New Roman" w:cs="Times New Roman"/>
          <w:sz w:val="28"/>
          <w:szCs w:val="28"/>
        </w:rPr>
        <w:t xml:space="preserve"> и </w:t>
      </w:r>
      <w:r w:rsidRPr="00C058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58A0">
        <w:rPr>
          <w:rFonts w:ascii="Times New Roman" w:hAnsi="Times New Roman" w:cs="Times New Roman"/>
          <w:sz w:val="28"/>
          <w:szCs w:val="28"/>
          <w:vertAlign w:val="subscript"/>
        </w:rPr>
        <w:t>1250</w:t>
      </w:r>
      <w:r w:rsidRPr="00C058A0">
        <w:rPr>
          <w:rFonts w:ascii="Times New Roman" w:hAnsi="Times New Roman" w:cs="Times New Roman"/>
          <w:sz w:val="28"/>
          <w:szCs w:val="28"/>
        </w:rPr>
        <w:t xml:space="preserve"> в миллилитрах после уплотнения. 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 xml:space="preserve">Если разница между </w:t>
      </w:r>
      <w:r w:rsidRPr="00C058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58A0">
        <w:rPr>
          <w:rFonts w:ascii="Times New Roman" w:hAnsi="Times New Roman" w:cs="Times New Roman"/>
          <w:sz w:val="28"/>
          <w:szCs w:val="28"/>
          <w:vertAlign w:val="subscript"/>
        </w:rPr>
        <w:t>500</w:t>
      </w:r>
      <w:r w:rsidRPr="00C058A0">
        <w:rPr>
          <w:rFonts w:ascii="Times New Roman" w:hAnsi="Times New Roman" w:cs="Times New Roman"/>
          <w:sz w:val="28"/>
          <w:szCs w:val="28"/>
        </w:rPr>
        <w:t xml:space="preserve"> и </w:t>
      </w:r>
      <w:r w:rsidRPr="00C058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58A0">
        <w:rPr>
          <w:rFonts w:ascii="Times New Roman" w:hAnsi="Times New Roman" w:cs="Times New Roman"/>
          <w:sz w:val="28"/>
          <w:szCs w:val="28"/>
          <w:vertAlign w:val="subscript"/>
        </w:rPr>
        <w:t>1250,</w:t>
      </w:r>
      <w:r w:rsidRPr="00C058A0">
        <w:rPr>
          <w:rFonts w:ascii="Times New Roman" w:hAnsi="Times New Roman" w:cs="Times New Roman"/>
          <w:sz w:val="28"/>
          <w:szCs w:val="28"/>
        </w:rPr>
        <w:t xml:space="preserve"> составляет менее 2 мл, значение </w:t>
      </w:r>
      <w:r w:rsidRPr="00C058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58A0">
        <w:rPr>
          <w:rFonts w:ascii="Times New Roman" w:hAnsi="Times New Roman" w:cs="Times New Roman"/>
          <w:sz w:val="28"/>
          <w:szCs w:val="28"/>
          <w:vertAlign w:val="subscript"/>
        </w:rPr>
        <w:t xml:space="preserve">1250 </w:t>
      </w:r>
      <w:r w:rsidRPr="00C058A0">
        <w:rPr>
          <w:rFonts w:ascii="Times New Roman" w:hAnsi="Times New Roman" w:cs="Times New Roman"/>
          <w:sz w:val="28"/>
          <w:szCs w:val="28"/>
        </w:rPr>
        <w:t>является плотностью после усадки. Если разница превышает 2 мл, испытание повторяют с инкрементом, например, 1250 встряхиваний, до тех пор, пока разница не станет менее 2 мл.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b/>
          <w:sz w:val="28"/>
          <w:szCs w:val="28"/>
        </w:rPr>
        <w:t>Рассчитывают плотность после усадки с использованием формулы: m/v</w:t>
      </w:r>
      <w:r w:rsidRPr="00C058A0">
        <w:rPr>
          <w:rFonts w:ascii="Times New Roman" w:hAnsi="Times New Roman" w:cs="Times New Roman"/>
          <w:b/>
          <w:sz w:val="28"/>
          <w:szCs w:val="28"/>
          <w:vertAlign w:val="subscript"/>
        </w:rPr>
        <w:t>1/</w:t>
      </w:r>
      <w:r w:rsidRPr="00C058A0">
        <w:rPr>
          <w:rFonts w:ascii="Times New Roman" w:hAnsi="Times New Roman" w:cs="Times New Roman"/>
          <w:b/>
          <w:sz w:val="28"/>
          <w:szCs w:val="28"/>
        </w:rPr>
        <w:t xml:space="preserve">, где </w:t>
      </w:r>
      <w:r w:rsidRPr="00C058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58A0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C058A0">
        <w:rPr>
          <w:rFonts w:ascii="Times New Roman" w:hAnsi="Times New Roman" w:cs="Times New Roman"/>
          <w:sz w:val="28"/>
          <w:szCs w:val="28"/>
        </w:rPr>
        <w:t>– конечный объем уплотненного порошка.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При измерении данного свойства желательно провести повторные измерения.</w:t>
      </w:r>
    </w:p>
    <w:p w:rsidR="00C058A0" w:rsidRPr="00C058A0" w:rsidRDefault="00C058A0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 xml:space="preserve">В зависимости от величины насыпной плотности </w:t>
      </w:r>
      <w:r w:rsidR="00FD6ACB" w:rsidRPr="00C058A0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00" w:dyaOrig="360">
          <v:shape id="_x0000_i1033" type="#_x0000_t75" alt="" style="width:15.05pt;height:18.2pt;mso-width-percent:0;mso-height-percent:0;mso-width-percent:0;mso-height-percent:0" o:ole="">
            <v:imagedata r:id="rId11" o:title=""/>
          </v:shape>
          <o:OLEObject Type="Embed" ProgID="Equation.3" ShapeID="_x0000_i1033" DrawAspect="Content" ObjectID="_1788172864" r:id="rId12"/>
        </w:object>
      </w:r>
      <w:r w:rsidRPr="00C058A0">
        <w:rPr>
          <w:rFonts w:ascii="Times New Roman" w:hAnsi="Times New Roman" w:cs="Times New Roman"/>
          <w:sz w:val="28"/>
          <w:szCs w:val="28"/>
        </w:rPr>
        <w:t xml:space="preserve"> различают порошки:</w:t>
      </w:r>
    </w:p>
    <w:p w:rsidR="00C058A0" w:rsidRPr="00C058A0" w:rsidRDefault="00FD6ACB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00" w:dyaOrig="360">
          <v:shape id="_x0000_i1032" type="#_x0000_t75" alt="" style="width:15.05pt;height:18.2pt;mso-width-percent:0;mso-height-percent:0;mso-width-percent:0;mso-height-percent:0" o:ole="">
            <v:imagedata r:id="rId11" o:title=""/>
          </v:shape>
          <o:OLEObject Type="Embed" ProgID="Equation.3" ShapeID="_x0000_i1032" DrawAspect="Content" ObjectID="_1788172865" r:id="rId13"/>
        </w:object>
      </w:r>
      <w:r w:rsidR="00C058A0" w:rsidRPr="00C058A0">
        <w:rPr>
          <w:rFonts w:ascii="Times New Roman" w:hAnsi="Times New Roman" w:cs="Times New Roman"/>
          <w:sz w:val="28"/>
          <w:szCs w:val="28"/>
        </w:rPr>
        <w:t>&gt; 2000 кг/м</w:t>
      </w:r>
      <w:r w:rsidR="00C058A0" w:rsidRPr="00C058A0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C058A0" w:rsidRPr="00C058A0">
        <w:rPr>
          <w:rFonts w:ascii="Times New Roman" w:hAnsi="Times New Roman" w:cs="Times New Roman"/>
          <w:sz w:val="28"/>
          <w:szCs w:val="28"/>
        </w:rPr>
        <w:t>– весьма тяжелые</w:t>
      </w:r>
    </w:p>
    <w:p w:rsidR="00C058A0" w:rsidRPr="00C058A0" w:rsidRDefault="00C058A0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8A0">
        <w:rPr>
          <w:rFonts w:ascii="Times New Roman" w:hAnsi="Times New Roman" w:cs="Times New Roman"/>
          <w:sz w:val="28"/>
          <w:szCs w:val="28"/>
        </w:rPr>
        <w:t>2000 &gt;</w:t>
      </w:r>
      <w:proofErr w:type="gramEnd"/>
      <w:r w:rsidRPr="00C058A0">
        <w:rPr>
          <w:rFonts w:ascii="Times New Roman" w:hAnsi="Times New Roman" w:cs="Times New Roman"/>
          <w:sz w:val="28"/>
          <w:szCs w:val="28"/>
        </w:rPr>
        <w:t xml:space="preserve"> </w:t>
      </w:r>
      <w:r w:rsidR="00FD6ACB" w:rsidRPr="00C058A0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00" w:dyaOrig="360">
          <v:shape id="_x0000_i1031" type="#_x0000_t75" alt="" style="width:15.05pt;height:18.2pt;mso-width-percent:0;mso-height-percent:0;mso-width-percent:0;mso-height-percent:0" o:ole="">
            <v:imagedata r:id="rId11" o:title=""/>
          </v:shape>
          <o:OLEObject Type="Embed" ProgID="Equation.3" ShapeID="_x0000_i1031" DrawAspect="Content" ObjectID="_1788172866" r:id="rId14"/>
        </w:object>
      </w:r>
      <w:r w:rsidRPr="00C058A0">
        <w:rPr>
          <w:rFonts w:ascii="Times New Roman" w:hAnsi="Times New Roman" w:cs="Times New Roman"/>
          <w:sz w:val="28"/>
          <w:szCs w:val="28"/>
        </w:rPr>
        <w:t xml:space="preserve"> &gt; 1100 кг/м</w:t>
      </w:r>
      <w:r w:rsidRPr="00C058A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058A0">
        <w:rPr>
          <w:rFonts w:ascii="Times New Roman" w:hAnsi="Times New Roman" w:cs="Times New Roman"/>
          <w:sz w:val="28"/>
          <w:szCs w:val="28"/>
        </w:rPr>
        <w:t xml:space="preserve"> – тяжелые</w:t>
      </w:r>
    </w:p>
    <w:p w:rsidR="00C058A0" w:rsidRPr="00C058A0" w:rsidRDefault="00C058A0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8A0">
        <w:rPr>
          <w:rFonts w:ascii="Times New Roman" w:hAnsi="Times New Roman" w:cs="Times New Roman"/>
          <w:sz w:val="28"/>
          <w:szCs w:val="28"/>
        </w:rPr>
        <w:t>1100 &gt;</w:t>
      </w:r>
      <w:proofErr w:type="gramEnd"/>
      <w:r w:rsidRPr="00C058A0">
        <w:rPr>
          <w:rFonts w:ascii="Times New Roman" w:hAnsi="Times New Roman" w:cs="Times New Roman"/>
          <w:sz w:val="28"/>
          <w:szCs w:val="28"/>
        </w:rPr>
        <w:t xml:space="preserve"> </w:t>
      </w:r>
      <w:r w:rsidR="00FD6ACB" w:rsidRPr="00C058A0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00" w:dyaOrig="360">
          <v:shape id="_x0000_i1030" type="#_x0000_t75" alt="" style="width:15.05pt;height:18.2pt;mso-width-percent:0;mso-height-percent:0;mso-width-percent:0;mso-height-percent:0" o:ole="">
            <v:imagedata r:id="rId11" o:title=""/>
          </v:shape>
          <o:OLEObject Type="Embed" ProgID="Equation.3" ShapeID="_x0000_i1030" DrawAspect="Content" ObjectID="_1788172867" r:id="rId15"/>
        </w:object>
      </w:r>
      <w:r w:rsidRPr="00C058A0">
        <w:rPr>
          <w:rFonts w:ascii="Times New Roman" w:hAnsi="Times New Roman" w:cs="Times New Roman"/>
          <w:sz w:val="28"/>
          <w:szCs w:val="28"/>
        </w:rPr>
        <w:t xml:space="preserve"> &gt; 600 кг/м</w:t>
      </w:r>
      <w:r w:rsidRPr="00C058A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058A0">
        <w:rPr>
          <w:rFonts w:ascii="Times New Roman" w:hAnsi="Times New Roman" w:cs="Times New Roman"/>
          <w:sz w:val="28"/>
          <w:szCs w:val="28"/>
        </w:rPr>
        <w:t xml:space="preserve"> – средние</w:t>
      </w:r>
    </w:p>
    <w:p w:rsidR="00C058A0" w:rsidRPr="00C058A0" w:rsidRDefault="00FD6ACB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00" w:dyaOrig="360">
          <v:shape id="_x0000_i1029" type="#_x0000_t75" alt="" style="width:15.05pt;height:18.2pt;mso-width-percent:0;mso-height-percent:0;mso-width-percent:0;mso-height-percent:0" o:ole="">
            <v:imagedata r:id="rId11" o:title=""/>
          </v:shape>
          <o:OLEObject Type="Embed" ProgID="Equation.3" ShapeID="_x0000_i1029" DrawAspect="Content" ObjectID="_1788172868" r:id="rId16"/>
        </w:object>
      </w:r>
      <w:proofErr w:type="gramStart"/>
      <w:r w:rsidR="00C058A0" w:rsidRPr="00C058A0">
        <w:rPr>
          <w:rFonts w:ascii="Times New Roman" w:hAnsi="Times New Roman" w:cs="Times New Roman"/>
          <w:sz w:val="28"/>
          <w:szCs w:val="28"/>
        </w:rPr>
        <w:t>&lt; 600</w:t>
      </w:r>
      <w:proofErr w:type="gramEnd"/>
      <w:r w:rsidR="00C058A0" w:rsidRPr="00C058A0">
        <w:rPr>
          <w:rFonts w:ascii="Times New Roman" w:hAnsi="Times New Roman" w:cs="Times New Roman"/>
          <w:sz w:val="28"/>
          <w:szCs w:val="28"/>
        </w:rPr>
        <w:t xml:space="preserve"> кг/м</w:t>
      </w:r>
      <w:r w:rsidR="00C058A0" w:rsidRPr="00C058A0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C058A0" w:rsidRPr="00C058A0">
        <w:rPr>
          <w:rFonts w:ascii="Times New Roman" w:hAnsi="Times New Roman" w:cs="Times New Roman"/>
          <w:sz w:val="28"/>
          <w:szCs w:val="28"/>
        </w:rPr>
        <w:t xml:space="preserve"> - легкие.</w:t>
      </w:r>
    </w:p>
    <w:p w:rsidR="00C058A0" w:rsidRPr="00C058A0" w:rsidRDefault="00C058A0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058A0">
        <w:rPr>
          <w:rFonts w:ascii="Times New Roman" w:hAnsi="Times New Roman" w:cs="Times New Roman"/>
          <w:b/>
          <w:i/>
          <w:iCs/>
          <w:sz w:val="28"/>
          <w:szCs w:val="28"/>
        </w:rPr>
        <w:t>Определение прессуемости.</w:t>
      </w: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58A0">
        <w:rPr>
          <w:rFonts w:ascii="Times New Roman" w:hAnsi="Times New Roman" w:cs="Times New Roman"/>
          <w:bCs/>
          <w:i/>
          <w:iCs/>
          <w:sz w:val="28"/>
          <w:szCs w:val="28"/>
        </w:rPr>
        <w:t>Определение прессуемости</w:t>
      </w:r>
      <w:r w:rsidRPr="00C058A0">
        <w:rPr>
          <w:rFonts w:ascii="Times New Roman" w:hAnsi="Times New Roman" w:cs="Times New Roman"/>
          <w:bCs/>
          <w:sz w:val="28"/>
          <w:szCs w:val="28"/>
        </w:rPr>
        <w:t xml:space="preserve"> проводят по следующей методике: навеску порошка массой 0,3 г прессуют в таблетку диаметром 9 мм при давлении 120 МПа. Раздавливающую нагрузку определяют на приборе ХНИХФИ. Прессуемость порошка определяют в Н.</w:t>
      </w:r>
    </w:p>
    <w:p w:rsidR="00C058A0" w:rsidRPr="00C058A0" w:rsidRDefault="00C058A0" w:rsidP="00C058A0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058A0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Определение степени сжатия.</w:t>
      </w: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iCs/>
          <w:smallCaps/>
          <w:sz w:val="28"/>
          <w:szCs w:val="28"/>
        </w:rPr>
      </w:pPr>
      <w:r w:rsidRPr="00C058A0">
        <w:rPr>
          <w:rFonts w:ascii="Times New Roman" w:hAnsi="Times New Roman" w:cs="Times New Roman"/>
          <w:bCs/>
          <w:i/>
          <w:iCs/>
          <w:sz w:val="28"/>
          <w:szCs w:val="28"/>
        </w:rPr>
        <w:t>Степень сжатия</w:t>
      </w:r>
      <w:r w:rsidRPr="00C058A0">
        <w:rPr>
          <w:rFonts w:ascii="Times New Roman" w:hAnsi="Times New Roman" w:cs="Times New Roman"/>
          <w:bCs/>
          <w:sz w:val="28"/>
          <w:szCs w:val="28"/>
        </w:rPr>
        <w:t xml:space="preserve"> определяют по отношению высоты порошка в матрице (Н = 0,015 м) к высоте готовой таблетке Н г, диаметр 0,009 м, давление прессования 132 МПа.</w:t>
      </w:r>
    </w:p>
    <w:p w:rsidR="00C058A0" w:rsidRPr="00C058A0" w:rsidRDefault="00C058A0" w:rsidP="00C058A0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A0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C058A0">
        <w:rPr>
          <w:rFonts w:ascii="Times New Roman" w:hAnsi="Times New Roman" w:cs="Times New Roman"/>
          <w:bCs/>
          <w:sz w:val="28"/>
          <w:szCs w:val="28"/>
          <w:vertAlign w:val="subscript"/>
        </w:rPr>
        <w:t>с</w:t>
      </w:r>
      <w:r w:rsidRPr="00C058A0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="00FD6ACB" w:rsidRPr="00C058A0">
        <w:rPr>
          <w:rFonts w:ascii="Times New Roman" w:hAnsi="Times New Roman" w:cs="Times New Roman"/>
          <w:bCs/>
          <w:noProof/>
          <w:position w:val="-24"/>
          <w:sz w:val="28"/>
          <w:szCs w:val="28"/>
          <w:lang w:val="en-US"/>
        </w:rPr>
        <w:object w:dxaOrig="520" w:dyaOrig="620">
          <v:shape id="_x0000_i1028" type="#_x0000_t75" alt="" style="width:26.1pt;height:30.85pt;mso-width-percent:0;mso-height-percent:0;mso-width-percent:0;mso-height-percent:0" o:ole="">
            <v:imagedata r:id="rId17" o:title=""/>
          </v:shape>
          <o:OLEObject Type="Embed" ProgID="Equation.3" ShapeID="_x0000_i1028" DrawAspect="Content" ObjectID="_1788172869" r:id="rId18"/>
        </w:object>
      </w:r>
      <w:r w:rsidRPr="00C058A0">
        <w:rPr>
          <w:rFonts w:ascii="Times New Roman" w:hAnsi="Times New Roman" w:cs="Times New Roman"/>
          <w:bCs/>
          <w:sz w:val="28"/>
          <w:szCs w:val="28"/>
        </w:rPr>
        <w:t xml:space="preserve">  (5),</w:t>
      </w:r>
    </w:p>
    <w:p w:rsidR="00C058A0" w:rsidRPr="00C058A0" w:rsidRDefault="00C058A0" w:rsidP="00C058A0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58A0" w:rsidRPr="00C058A0" w:rsidRDefault="00C058A0" w:rsidP="00C058A0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A0">
        <w:rPr>
          <w:rFonts w:ascii="Times New Roman" w:hAnsi="Times New Roman" w:cs="Times New Roman"/>
          <w:bCs/>
          <w:sz w:val="28"/>
          <w:szCs w:val="28"/>
        </w:rPr>
        <w:t xml:space="preserve">где: </w:t>
      </w:r>
      <w:r w:rsidRPr="00C058A0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C058A0">
        <w:rPr>
          <w:rFonts w:ascii="Times New Roman" w:hAnsi="Times New Roman" w:cs="Times New Roman"/>
          <w:bCs/>
          <w:sz w:val="28"/>
          <w:szCs w:val="28"/>
        </w:rPr>
        <w:t xml:space="preserve"> – высота порошка в матрице,</w:t>
      </w:r>
    </w:p>
    <w:p w:rsidR="00C058A0" w:rsidRPr="00C058A0" w:rsidRDefault="00C058A0" w:rsidP="00C058A0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A0">
        <w:rPr>
          <w:rFonts w:ascii="Times New Roman" w:hAnsi="Times New Roman" w:cs="Times New Roman"/>
          <w:bCs/>
          <w:sz w:val="28"/>
          <w:szCs w:val="28"/>
        </w:rPr>
        <w:t>Н</w:t>
      </w:r>
      <w:r w:rsidRPr="00C058A0">
        <w:rPr>
          <w:rFonts w:ascii="Times New Roman" w:hAnsi="Times New Roman" w:cs="Times New Roman"/>
          <w:bCs/>
          <w:i/>
          <w:iCs/>
          <w:sz w:val="28"/>
          <w:szCs w:val="28"/>
        </w:rPr>
        <w:t>г</w:t>
      </w:r>
      <w:r w:rsidRPr="00C058A0">
        <w:rPr>
          <w:rFonts w:ascii="Times New Roman" w:hAnsi="Times New Roman" w:cs="Times New Roman"/>
          <w:bCs/>
          <w:sz w:val="28"/>
          <w:szCs w:val="28"/>
        </w:rPr>
        <w:t xml:space="preserve"> – высота готовой таблетки.</w:t>
      </w:r>
    </w:p>
    <w:p w:rsidR="00C058A0" w:rsidRPr="00C058A0" w:rsidRDefault="00C058A0" w:rsidP="00C058A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mallCaps/>
          <w:sz w:val="28"/>
          <w:szCs w:val="28"/>
        </w:rPr>
      </w:pP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>Штангенциркулем измеряют глубину матрицы, отрегулированную на заданную массу таблетки. Засыпают исследуемый порошок в матрицу и прессуют на ручном гидравлическом прессе при давлении 120 МПа. Выталкивают таблетку из матрицы и штангенциркулем измеряют высоту таблетки. Степень сжатия рассчитывают по формуле 2.</w:t>
      </w: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>Пример: Глубина матрицы, отрегулированная на заданную массу таблетки равна 12 мм. После прессования порошка получена таблетка высотой 4 мм.</w:t>
      </w: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 xml:space="preserve">Степень сжатия </w:t>
      </w:r>
      <w:r w:rsidRPr="00C058A0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C058A0">
        <w:rPr>
          <w:rFonts w:ascii="Times New Roman" w:hAnsi="Times New Roman" w:cs="Times New Roman"/>
          <w:bCs/>
          <w:sz w:val="28"/>
          <w:szCs w:val="28"/>
          <w:vertAlign w:val="subscript"/>
        </w:rPr>
        <w:t>с</w:t>
      </w:r>
      <w:r w:rsidRPr="00C058A0">
        <w:rPr>
          <w:rFonts w:ascii="Times New Roman" w:hAnsi="Times New Roman" w:cs="Times New Roman"/>
          <w:iCs/>
          <w:sz w:val="28"/>
          <w:szCs w:val="28"/>
        </w:rPr>
        <w:t xml:space="preserve"> = 12:4 = 3.</w:t>
      </w:r>
    </w:p>
    <w:p w:rsidR="00C058A0" w:rsidRPr="00C058A0" w:rsidRDefault="00C058A0" w:rsidP="00C058A0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58A0" w:rsidRPr="00C058A0" w:rsidRDefault="00C058A0" w:rsidP="00C058A0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58A0">
        <w:rPr>
          <w:rFonts w:ascii="Times New Roman" w:hAnsi="Times New Roman" w:cs="Times New Roman"/>
          <w:b/>
          <w:i/>
          <w:sz w:val="28"/>
          <w:szCs w:val="28"/>
        </w:rPr>
        <w:t>Сыпучесть.</w:t>
      </w:r>
    </w:p>
    <w:p w:rsidR="00C058A0" w:rsidRPr="00C058A0" w:rsidRDefault="00C058A0" w:rsidP="00C058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Испытание на сыпучесть предназначено для определения способности материала, состоящего из твердых частиц (например, порошков и гранул) течь в вертикальном направлении при заданных условиях.</w:t>
      </w:r>
    </w:p>
    <w:p w:rsidR="00C058A0" w:rsidRPr="00C058A0" w:rsidRDefault="00C058A0" w:rsidP="00C058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Оборудование. </w:t>
      </w:r>
      <w:r w:rsidRPr="00C058A0">
        <w:rPr>
          <w:rFonts w:ascii="Times New Roman" w:hAnsi="Times New Roman" w:cs="Times New Roman"/>
          <w:sz w:val="28"/>
          <w:szCs w:val="28"/>
        </w:rPr>
        <w:t>В зависимости от сыпучести испытуемого материала используют воронки с выходным стволом или без выходного ствола, с разными углами и диаметрами выходных отверстий Типовые воронки показаны на рисунках 1 и 2. Воронка поддерживается в вертикальном положении при помощи специального приспособления. Вся конструкция должна быть защищена от вибрации (метод неподвижной воронки)</w:t>
      </w:r>
    </w:p>
    <w:p w:rsidR="00C058A0" w:rsidRPr="00C058A0" w:rsidRDefault="00C058A0" w:rsidP="00C058A0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Методика.</w:t>
      </w:r>
    </w:p>
    <w:p w:rsidR="00C058A0" w:rsidRPr="00C058A0" w:rsidRDefault="00C058A0" w:rsidP="00C058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 xml:space="preserve">В сухую воронку, выходное отверстие которой закрыто подходящим способом, помещают без уплотнения навеску испытуемого вещества, взвешенную с точностью до 0,005 г. Количество испытуемого вещества, зависит от </w:t>
      </w:r>
      <w:r w:rsidRPr="00C058A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058A0">
        <w:rPr>
          <w:rFonts w:ascii="Times New Roman" w:hAnsi="Times New Roman" w:cs="Times New Roman"/>
          <w:sz w:val="28"/>
          <w:szCs w:val="28"/>
        </w:rPr>
        <w:t>го насыпного объема и от типа использованного прибора. Открывают выходное отверстие воронки и определяют время, необходимое для истечения испытуемого вещества из воронки. Проводят три измерения.</w:t>
      </w:r>
    </w:p>
    <w:p w:rsidR="00C058A0" w:rsidRPr="00C058A0" w:rsidRDefault="00C058A0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58A0" w:rsidRPr="00C058A0" w:rsidRDefault="00C058A0" w:rsidP="00C058A0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106DE9F" wp14:editId="7F972E0F">
            <wp:extent cx="2343150" cy="32480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8A0" w:rsidRPr="00C058A0" w:rsidRDefault="00C058A0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58A0" w:rsidRPr="00C058A0" w:rsidRDefault="00C058A0" w:rsidP="00C058A0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058A0">
        <w:rPr>
          <w:rFonts w:ascii="Times New Roman" w:hAnsi="Times New Roman" w:cs="Times New Roman"/>
          <w:b/>
          <w:sz w:val="28"/>
          <w:szCs w:val="28"/>
        </w:rPr>
        <w:t xml:space="preserve">Рисунок 1. - </w:t>
      </w:r>
      <w:r w:rsidRPr="00C058A0">
        <w:rPr>
          <w:rFonts w:ascii="Times New Roman" w:hAnsi="Times New Roman" w:cs="Times New Roman"/>
          <w:b/>
          <w:iCs/>
          <w:sz w:val="28"/>
          <w:szCs w:val="28"/>
        </w:rPr>
        <w:t>Воронка и насадка. Насадку изготавливают из нержавеющей</w:t>
      </w:r>
      <w:r w:rsidRPr="00C05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8A0">
        <w:rPr>
          <w:rFonts w:ascii="Times New Roman" w:hAnsi="Times New Roman" w:cs="Times New Roman"/>
          <w:b/>
          <w:iCs/>
          <w:sz w:val="28"/>
          <w:szCs w:val="28"/>
        </w:rPr>
        <w:t xml:space="preserve">кислотоупорной стали. </w:t>
      </w:r>
      <w:r w:rsidRPr="00C058A0">
        <w:rPr>
          <w:rFonts w:ascii="Times New Roman" w:hAnsi="Times New Roman" w:cs="Times New Roman"/>
          <w:b/>
          <w:sz w:val="28"/>
          <w:szCs w:val="28"/>
        </w:rPr>
        <w:t>(Размеры указаны в миллиметрах)</w:t>
      </w:r>
    </w:p>
    <w:p w:rsidR="00C058A0" w:rsidRPr="00C058A0" w:rsidRDefault="00C058A0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4680"/>
      </w:tblGrid>
      <w:tr w:rsidR="00C058A0" w:rsidRPr="00C058A0" w:rsidTr="00202A3E">
        <w:trPr>
          <w:trHeight w:val="47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bCs/>
                <w:sz w:val="28"/>
                <w:szCs w:val="28"/>
              </w:rPr>
              <w:t>Насадка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Диаметр </w:t>
            </w:r>
            <w:r w:rsidRPr="00C058A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r w:rsidRPr="00C058A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d</w:t>
            </w:r>
            <w:r w:rsidRPr="00C058A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) </w:t>
            </w:r>
            <w:r w:rsidRPr="00C058A0">
              <w:rPr>
                <w:rFonts w:ascii="Times New Roman" w:hAnsi="Times New Roman" w:cs="Times New Roman"/>
                <w:bCs/>
                <w:sz w:val="28"/>
                <w:szCs w:val="28"/>
              </w:rPr>
              <w:t>выходного отверстия (мм)</w:t>
            </w:r>
          </w:p>
        </w:tc>
      </w:tr>
      <w:tr w:rsidR="00C058A0" w:rsidRPr="00C058A0" w:rsidTr="00202A3E">
        <w:trPr>
          <w:trHeight w:val="23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bCs/>
                <w:sz w:val="28"/>
                <w:szCs w:val="28"/>
              </w:rPr>
              <w:t>10+0.01</w:t>
            </w:r>
          </w:p>
        </w:tc>
      </w:tr>
      <w:tr w:rsidR="00C058A0" w:rsidRPr="00C058A0" w:rsidTr="00202A3E">
        <w:trPr>
          <w:trHeight w:val="23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bCs/>
                <w:sz w:val="28"/>
                <w:szCs w:val="28"/>
              </w:rPr>
              <w:t>15±0,01</w:t>
            </w:r>
          </w:p>
        </w:tc>
      </w:tr>
      <w:tr w:rsidR="00C058A0" w:rsidRPr="00C058A0" w:rsidTr="00202A3E">
        <w:trPr>
          <w:trHeight w:val="25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bCs/>
                <w:sz w:val="28"/>
                <w:szCs w:val="28"/>
              </w:rPr>
              <w:t>25±0.01</w:t>
            </w:r>
          </w:p>
        </w:tc>
      </w:tr>
      <w:tr w:rsidR="00C058A0" w:rsidRPr="00C058A0" w:rsidTr="00202A3E">
        <w:trPr>
          <w:trHeight w:val="252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ind w:firstLine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058A0" w:rsidRPr="00C058A0" w:rsidRDefault="00C058A0" w:rsidP="00C058A0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CEED69" wp14:editId="4E76B32E">
            <wp:extent cx="1809750" cy="26193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8A0" w:rsidRPr="00C058A0" w:rsidRDefault="00C058A0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58A0" w:rsidRPr="00C058A0" w:rsidRDefault="00C058A0" w:rsidP="00C058A0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8A0">
        <w:rPr>
          <w:rFonts w:ascii="Times New Roman" w:hAnsi="Times New Roman" w:cs="Times New Roman"/>
          <w:b/>
          <w:sz w:val="28"/>
          <w:szCs w:val="28"/>
        </w:rPr>
        <w:t>Рисунок 2.</w:t>
      </w:r>
    </w:p>
    <w:p w:rsidR="00C058A0" w:rsidRPr="00C058A0" w:rsidRDefault="00C058A0" w:rsidP="00C058A0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b/>
          <w:sz w:val="28"/>
          <w:szCs w:val="28"/>
        </w:rPr>
        <w:t>(Размеры указаны в миллиметрах)</w:t>
      </w:r>
    </w:p>
    <w:p w:rsidR="00C058A0" w:rsidRPr="00C058A0" w:rsidRDefault="00C058A0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58A0" w:rsidRPr="00C058A0" w:rsidRDefault="00C058A0" w:rsidP="00C058A0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lastRenderedPageBreak/>
        <w:t>Представление результатов.</w:t>
      </w:r>
    </w:p>
    <w:p w:rsidR="00C058A0" w:rsidRPr="00C058A0" w:rsidRDefault="00C058A0" w:rsidP="00C058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Сыпучесть выражают в секундах и десятых долях секунд, отнесенных к 100 г образца.</w:t>
      </w:r>
    </w:p>
    <w:p w:rsidR="00C058A0" w:rsidRPr="00C058A0" w:rsidRDefault="00C058A0" w:rsidP="00C058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Результаты зависят от условий хранения испытуемого вещества.</w:t>
      </w:r>
    </w:p>
    <w:p w:rsidR="00C058A0" w:rsidRPr="00C058A0" w:rsidRDefault="00C058A0" w:rsidP="00C058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Результаты могут быть представлены следующим образом:</w:t>
      </w:r>
    </w:p>
    <w:p w:rsidR="00C058A0" w:rsidRPr="00C058A0" w:rsidRDefault="00C058A0" w:rsidP="00C058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а) как среднее значение полученных результатов при условии, что ни один из трех результатов не отклоняются от среднего значения более чем на 10 %;</w:t>
      </w:r>
    </w:p>
    <w:p w:rsidR="00C058A0" w:rsidRPr="00C058A0" w:rsidRDefault="00C058A0" w:rsidP="00C058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в) в виде диапазона значений, если отдельные результаты отклоняется от среднего значения более чем на 10 %;</w:t>
      </w:r>
    </w:p>
    <w:p w:rsidR="00C058A0" w:rsidRPr="00C058A0" w:rsidRDefault="00C058A0" w:rsidP="00C058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c) в виде графика зависимости массы от времени истечения;</w:t>
      </w:r>
    </w:p>
    <w:p w:rsidR="00C058A0" w:rsidRPr="00C058A0" w:rsidRDefault="00C058A0" w:rsidP="00C058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д) указывают бесконечное время, если образец полностью не вытек через воронку.</w:t>
      </w:r>
    </w:p>
    <w:p w:rsidR="00C058A0" w:rsidRPr="00C058A0" w:rsidRDefault="00C058A0" w:rsidP="00C058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Оборудование. </w:t>
      </w:r>
      <w:r w:rsidRPr="00C058A0">
        <w:rPr>
          <w:rFonts w:ascii="Times New Roman" w:hAnsi="Times New Roman" w:cs="Times New Roman"/>
          <w:sz w:val="28"/>
          <w:szCs w:val="28"/>
        </w:rPr>
        <w:t>Допускается проводить определение сыпучести с использованием воронки с виброустройством (рисунок 3), обеспечивающим амплитуду колебаний от 0,04 мм до 0,1 мм при частоте 50 Гц. Конструкция должна обеспечивать устойчивость прибора при вибрации (метод воронки с виброустройством).</w:t>
      </w:r>
    </w:p>
    <w:p w:rsidR="00C058A0" w:rsidRPr="00C058A0" w:rsidRDefault="00C058A0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58A0" w:rsidRPr="00C058A0" w:rsidRDefault="00C058A0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58A0" w:rsidRPr="00C058A0" w:rsidRDefault="00C058A0" w:rsidP="00C058A0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C4C3FA" wp14:editId="299F269D">
            <wp:extent cx="2133600" cy="21717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8A0" w:rsidRPr="00C058A0" w:rsidRDefault="00C058A0" w:rsidP="00C058A0">
      <w:pPr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058A0">
        <w:rPr>
          <w:rFonts w:ascii="Times New Roman" w:hAnsi="Times New Roman" w:cs="Times New Roman"/>
          <w:b/>
          <w:sz w:val="28"/>
          <w:szCs w:val="28"/>
        </w:rPr>
        <w:t xml:space="preserve">Рисунок 3. - </w:t>
      </w:r>
      <w:r w:rsidRPr="00C058A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Воронка и насадка. </w:t>
      </w:r>
    </w:p>
    <w:p w:rsidR="00C058A0" w:rsidRPr="00C058A0" w:rsidRDefault="00C058A0" w:rsidP="00C058A0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8A0">
        <w:rPr>
          <w:rFonts w:ascii="Times New Roman" w:hAnsi="Times New Roman" w:cs="Times New Roman"/>
          <w:b/>
          <w:sz w:val="28"/>
          <w:szCs w:val="28"/>
        </w:rPr>
        <w:t>(Размеры указаны в миллиметрах)</w:t>
      </w:r>
    </w:p>
    <w:p w:rsidR="00C058A0" w:rsidRPr="00C058A0" w:rsidRDefault="00C058A0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58A0" w:rsidRPr="00C058A0" w:rsidRDefault="00C058A0" w:rsidP="00C058A0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Методика.</w:t>
      </w:r>
    </w:p>
    <w:p w:rsidR="00C058A0" w:rsidRPr="00C058A0" w:rsidRDefault="00C058A0" w:rsidP="00C058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В сухую воронку, выходное отверстие которой закрыто заслонкой, помещают без уплотнения навеску испытуемого вещества массой 50 г, взвешенную с точностью до 0,01 г. Включают виброустройство и через 20 с открывают заслонку. Определяют время необходимое для полного истечения испытуемого вещества из воронки. Проводят три измерения.</w:t>
      </w:r>
    </w:p>
    <w:p w:rsidR="00C058A0" w:rsidRPr="00C058A0" w:rsidRDefault="00C058A0" w:rsidP="00C058A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58A0" w:rsidRPr="00C058A0" w:rsidRDefault="00C058A0" w:rsidP="00C058A0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8A0">
        <w:rPr>
          <w:rFonts w:ascii="Times New Roman" w:hAnsi="Times New Roman" w:cs="Times New Roman"/>
          <w:b/>
          <w:bCs/>
          <w:i/>
          <w:sz w:val="28"/>
          <w:szCs w:val="28"/>
        </w:rPr>
        <w:t>Представление результатов.</w:t>
      </w:r>
    </w:p>
    <w:p w:rsidR="00C058A0" w:rsidRPr="00C058A0" w:rsidRDefault="00C058A0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Сыпучесть (</w:t>
      </w:r>
      <w:r w:rsidRPr="00C058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58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C058A0">
        <w:rPr>
          <w:rFonts w:ascii="Times New Roman" w:hAnsi="Times New Roman" w:cs="Times New Roman"/>
          <w:sz w:val="28"/>
          <w:szCs w:val="28"/>
        </w:rPr>
        <w:t>) рассчитывают по формуле.</w:t>
      </w:r>
    </w:p>
    <w:p w:rsidR="00C058A0" w:rsidRPr="00C058A0" w:rsidRDefault="00FD6ACB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760" w:dyaOrig="620">
          <v:shape id="_x0000_i1027" type="#_x0000_t75" alt="" style="width:45.9pt;height:37.2pt;mso-width-percent:0;mso-height-percent:0;mso-width-percent:0;mso-height-percent:0" o:ole="">
            <v:imagedata r:id="rId22" o:title=""/>
          </v:shape>
          <o:OLEObject Type="Embed" ProgID="Equation.3" ShapeID="_x0000_i1027" DrawAspect="Content" ObjectID="_1788172870" r:id="rId23"/>
        </w:object>
      </w:r>
      <w:r w:rsidR="00C058A0" w:rsidRPr="00C058A0">
        <w:rPr>
          <w:rFonts w:ascii="Times New Roman" w:hAnsi="Times New Roman" w:cs="Times New Roman"/>
          <w:sz w:val="28"/>
          <w:szCs w:val="28"/>
        </w:rPr>
        <w:t xml:space="preserve"> (6),</w:t>
      </w:r>
    </w:p>
    <w:p w:rsidR="00C058A0" w:rsidRPr="00C058A0" w:rsidRDefault="00C058A0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C058A0" w:rsidRPr="00C058A0" w:rsidRDefault="00C058A0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058A0">
        <w:rPr>
          <w:rFonts w:ascii="Times New Roman" w:hAnsi="Times New Roman" w:cs="Times New Roman"/>
          <w:sz w:val="28"/>
          <w:szCs w:val="28"/>
        </w:rPr>
        <w:t xml:space="preserve"> - масса навески испытуемого вещества, г;</w:t>
      </w:r>
    </w:p>
    <w:p w:rsidR="00C058A0" w:rsidRPr="00C058A0" w:rsidRDefault="00C058A0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058A0">
        <w:rPr>
          <w:rFonts w:ascii="Times New Roman" w:hAnsi="Times New Roman" w:cs="Times New Roman"/>
          <w:sz w:val="28"/>
          <w:szCs w:val="28"/>
        </w:rPr>
        <w:t>- время истечения испытуемого вещества из воронки с</w:t>
      </w:r>
    </w:p>
    <w:p w:rsidR="00C058A0" w:rsidRPr="00C058A0" w:rsidRDefault="00C058A0" w:rsidP="00C058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58A0">
        <w:rPr>
          <w:rFonts w:ascii="Times New Roman" w:hAnsi="Times New Roman" w:cs="Times New Roman"/>
          <w:sz w:val="28"/>
          <w:szCs w:val="28"/>
        </w:rPr>
        <w:t>Результаты представляют, как указано для метода неподвижной воронки. Необходимо в частной статье указывать метод и размер отверстия воронки используемой при определении сыпучести.</w:t>
      </w:r>
    </w:p>
    <w:p w:rsidR="00C058A0" w:rsidRPr="00C058A0" w:rsidRDefault="00C058A0" w:rsidP="00C058A0">
      <w:pPr>
        <w:shd w:val="clear" w:color="auto" w:fill="FFFFFF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058A0">
        <w:rPr>
          <w:rFonts w:ascii="Times New Roman" w:hAnsi="Times New Roman" w:cs="Times New Roman"/>
          <w:b/>
          <w:i/>
          <w:iCs/>
          <w:sz w:val="28"/>
          <w:szCs w:val="28"/>
        </w:rPr>
        <w:t>Определение сыпучести порошка.</w:t>
      </w:r>
    </w:p>
    <w:p w:rsidR="00C058A0" w:rsidRPr="00C058A0" w:rsidRDefault="00C058A0" w:rsidP="00C058A0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A0">
        <w:rPr>
          <w:rFonts w:ascii="Times New Roman" w:hAnsi="Times New Roman" w:cs="Times New Roman"/>
          <w:bCs/>
          <w:i/>
          <w:iCs/>
          <w:sz w:val="28"/>
          <w:szCs w:val="28"/>
        </w:rPr>
        <w:t>Для определения сыпучести</w:t>
      </w:r>
      <w:r w:rsidRPr="00C058A0">
        <w:rPr>
          <w:rFonts w:ascii="Times New Roman" w:hAnsi="Times New Roman" w:cs="Times New Roman"/>
          <w:bCs/>
          <w:sz w:val="28"/>
          <w:szCs w:val="28"/>
        </w:rPr>
        <w:t xml:space="preserve"> используют коническую воронку с углом конуса 60</w:t>
      </w:r>
      <w:r w:rsidRPr="00C058A0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Pr="00C058A0">
        <w:rPr>
          <w:rFonts w:ascii="Times New Roman" w:hAnsi="Times New Roman" w:cs="Times New Roman"/>
          <w:bCs/>
          <w:sz w:val="28"/>
          <w:szCs w:val="28"/>
        </w:rPr>
        <w:t>, укороченным стеблем и диаметром выпускного отверстия 10 мм. Конец стебля воронки срезан под прямым углом на расстоянии 3 мм от вершины конуса.</w:t>
      </w:r>
    </w:p>
    <w:p w:rsidR="00C058A0" w:rsidRPr="00C058A0" w:rsidRDefault="00C058A0" w:rsidP="00C058A0">
      <w:pPr>
        <w:pStyle w:val="a5"/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A0">
        <w:rPr>
          <w:rFonts w:ascii="Times New Roman" w:hAnsi="Times New Roman" w:cs="Times New Roman"/>
          <w:bCs/>
          <w:sz w:val="28"/>
          <w:szCs w:val="28"/>
        </w:rPr>
        <w:t>Навеску порошков 30,0 г, осторожно засыпают в воронку, предварительно закрыв отверстие и одновременно включив секундомер.</w:t>
      </w:r>
    </w:p>
    <w:p w:rsidR="00C058A0" w:rsidRPr="00C058A0" w:rsidRDefault="00C058A0" w:rsidP="00C058A0">
      <w:pPr>
        <w:pStyle w:val="a5"/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A0">
        <w:rPr>
          <w:rFonts w:ascii="Times New Roman" w:hAnsi="Times New Roman" w:cs="Times New Roman"/>
          <w:bCs/>
          <w:sz w:val="28"/>
          <w:szCs w:val="28"/>
        </w:rPr>
        <w:t>После 20 секунд утряски, необходимой для получения стабильных показателей, открывают отверстие и фиксируют время истечения порошка из воронки в приемный стакан.</w:t>
      </w: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>Сыпучесть рассчитывают по формуле:</w:t>
      </w:r>
    </w:p>
    <w:p w:rsidR="00C058A0" w:rsidRPr="00C058A0" w:rsidRDefault="00C058A0" w:rsidP="00C058A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058A0" w:rsidRPr="00C058A0" w:rsidRDefault="00C058A0" w:rsidP="00C058A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C058A0">
        <w:rPr>
          <w:rFonts w:ascii="Times New Roman" w:hAnsi="Times New Roman" w:cs="Times New Roman"/>
          <w:iCs/>
          <w:sz w:val="28"/>
          <w:szCs w:val="28"/>
        </w:rPr>
        <w:t xml:space="preserve"> = </w:t>
      </w:r>
      <w:r w:rsidR="00FD6ACB" w:rsidRPr="00C058A0">
        <w:rPr>
          <w:rFonts w:ascii="Times New Roman" w:hAnsi="Times New Roman" w:cs="Times New Roman"/>
          <w:iCs/>
          <w:noProof/>
          <w:position w:val="-24"/>
          <w:sz w:val="28"/>
          <w:szCs w:val="28"/>
          <w:lang w:val="en-US"/>
        </w:rPr>
        <w:object w:dxaOrig="660" w:dyaOrig="620">
          <v:shape id="_x0000_i1026" type="#_x0000_t75" alt="" style="width:33.25pt;height:30.85pt;mso-width-percent:0;mso-height-percent:0;mso-width-percent:0;mso-height-percent:0" o:ole="">
            <v:imagedata r:id="rId24" o:title=""/>
          </v:shape>
          <o:OLEObject Type="Embed" ProgID="Equation.3" ShapeID="_x0000_i1026" DrawAspect="Content" ObjectID="_1788172871" r:id="rId25"/>
        </w:object>
      </w:r>
      <w:r w:rsidRPr="00C058A0">
        <w:rPr>
          <w:rFonts w:ascii="Times New Roman" w:hAnsi="Times New Roman" w:cs="Times New Roman"/>
          <w:iCs/>
          <w:sz w:val="28"/>
          <w:szCs w:val="28"/>
        </w:rPr>
        <w:t xml:space="preserve">  (7),</w:t>
      </w:r>
    </w:p>
    <w:p w:rsidR="00C058A0" w:rsidRPr="00C058A0" w:rsidRDefault="00C058A0" w:rsidP="00C058A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 xml:space="preserve">где: </w:t>
      </w:r>
      <w:r w:rsidRPr="00C058A0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C058A0">
        <w:rPr>
          <w:rFonts w:ascii="Times New Roman" w:hAnsi="Times New Roman" w:cs="Times New Roman"/>
          <w:iCs/>
          <w:sz w:val="28"/>
          <w:szCs w:val="28"/>
        </w:rPr>
        <w:t xml:space="preserve"> - сыпучесть, г/</w:t>
      </w:r>
      <w:r w:rsidRPr="00C058A0"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Pr="00C058A0">
        <w:rPr>
          <w:rFonts w:ascii="Times New Roman" w:hAnsi="Times New Roman" w:cs="Times New Roman"/>
          <w:iCs/>
          <w:sz w:val="28"/>
          <w:szCs w:val="28"/>
        </w:rPr>
        <w:t>;</w:t>
      </w:r>
    </w:p>
    <w:p w:rsidR="00C058A0" w:rsidRPr="00C058A0" w:rsidRDefault="00C058A0" w:rsidP="00C058A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Pr="00C058A0">
        <w:rPr>
          <w:rFonts w:ascii="Times New Roman" w:hAnsi="Times New Roman" w:cs="Times New Roman"/>
          <w:iCs/>
          <w:sz w:val="28"/>
          <w:szCs w:val="28"/>
        </w:rPr>
        <w:t xml:space="preserve"> - масса навески, г;</w:t>
      </w:r>
    </w:p>
    <w:p w:rsidR="00C058A0" w:rsidRPr="00C058A0" w:rsidRDefault="00C058A0" w:rsidP="00C058A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  <w:lang w:val="en-US"/>
        </w:rPr>
        <w:t>t</w:t>
      </w:r>
      <w:r w:rsidRPr="00C058A0">
        <w:rPr>
          <w:rFonts w:ascii="Times New Roman" w:hAnsi="Times New Roman" w:cs="Times New Roman"/>
          <w:iCs/>
          <w:sz w:val="28"/>
          <w:szCs w:val="28"/>
        </w:rPr>
        <w:t xml:space="preserve"> - полное время опыта, с; (включая утряску)</w:t>
      </w:r>
    </w:p>
    <w:p w:rsidR="00C058A0" w:rsidRPr="00C058A0" w:rsidRDefault="00C058A0" w:rsidP="00C058A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>20 -время утряски, с.</w:t>
      </w:r>
    </w:p>
    <w:p w:rsidR="00C058A0" w:rsidRPr="00C058A0" w:rsidRDefault="00C058A0" w:rsidP="00C058A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058A0" w:rsidRPr="00C058A0" w:rsidRDefault="00C058A0" w:rsidP="00C058A0">
      <w:pPr>
        <w:shd w:val="clear" w:color="auto" w:fill="FFFFFF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>Сыпучесть можно также охарактеризовать коэффициентом сыпучести (текучести), который вычисляет по формуле:</w:t>
      </w:r>
    </w:p>
    <w:p w:rsidR="00C058A0" w:rsidRPr="00C058A0" w:rsidRDefault="00C058A0" w:rsidP="00C058A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058A0" w:rsidRPr="00C058A0" w:rsidRDefault="00C058A0" w:rsidP="00C058A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 xml:space="preserve">К = </w:t>
      </w:r>
      <w:r w:rsidR="00FD6ACB" w:rsidRPr="00C058A0">
        <w:rPr>
          <w:rFonts w:ascii="Times New Roman" w:hAnsi="Times New Roman" w:cs="Times New Roman"/>
          <w:iCs/>
          <w:noProof/>
          <w:position w:val="-24"/>
          <w:sz w:val="28"/>
          <w:szCs w:val="28"/>
        </w:rPr>
        <w:object w:dxaOrig="560" w:dyaOrig="660">
          <v:shape id="_x0000_i1025" type="#_x0000_t75" alt="" style="width:27.7pt;height:33.25pt;mso-width-percent:0;mso-height-percent:0;mso-width-percent:0;mso-height-percent:0" o:ole="">
            <v:imagedata r:id="rId26" o:title=""/>
          </v:shape>
          <o:OLEObject Type="Embed" ProgID="Equation.3" ShapeID="_x0000_i1025" DrawAspect="Content" ObjectID="_1788172872" r:id="rId27"/>
        </w:object>
      </w:r>
      <w:r w:rsidRPr="00C058A0">
        <w:rPr>
          <w:rFonts w:ascii="Times New Roman" w:hAnsi="Times New Roman" w:cs="Times New Roman"/>
          <w:iCs/>
          <w:sz w:val="28"/>
          <w:szCs w:val="28"/>
        </w:rPr>
        <w:t xml:space="preserve">  (8),</w:t>
      </w:r>
    </w:p>
    <w:p w:rsidR="00C058A0" w:rsidRPr="00C058A0" w:rsidRDefault="00C058A0" w:rsidP="00C058A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 xml:space="preserve">где: </w:t>
      </w:r>
      <w:r w:rsidRPr="00C058A0">
        <w:rPr>
          <w:rFonts w:ascii="Times New Roman" w:hAnsi="Times New Roman" w:cs="Times New Roman"/>
          <w:iCs/>
          <w:sz w:val="28"/>
          <w:szCs w:val="28"/>
          <w:lang w:val="en-US"/>
        </w:rPr>
        <w:t>t</w:t>
      </w:r>
      <w:r w:rsidRPr="00C058A0">
        <w:rPr>
          <w:rFonts w:ascii="Times New Roman" w:hAnsi="Times New Roman" w:cs="Times New Roman"/>
          <w:iCs/>
          <w:sz w:val="28"/>
          <w:szCs w:val="28"/>
        </w:rPr>
        <w:t xml:space="preserve"> - время истечения (вытекания) порошка из воронки, с;</w:t>
      </w:r>
    </w:p>
    <w:p w:rsidR="00C058A0" w:rsidRPr="00C058A0" w:rsidRDefault="00C058A0" w:rsidP="00C058A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 xml:space="preserve">г - радиус отверстия воронки, мм; </w:t>
      </w:r>
    </w:p>
    <w:p w:rsidR="00C058A0" w:rsidRPr="00C058A0" w:rsidRDefault="00C058A0" w:rsidP="00C058A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C058A0">
        <w:rPr>
          <w:rFonts w:ascii="Times New Roman" w:hAnsi="Times New Roman" w:cs="Times New Roman"/>
          <w:iCs/>
          <w:sz w:val="28"/>
          <w:szCs w:val="28"/>
        </w:rPr>
        <w:t xml:space="preserve"> - 2,58 (постоянная величина);</w:t>
      </w:r>
    </w:p>
    <w:p w:rsidR="00C058A0" w:rsidRPr="00C058A0" w:rsidRDefault="00C058A0" w:rsidP="00C058A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Pr="00C058A0">
        <w:rPr>
          <w:rFonts w:ascii="Times New Roman" w:hAnsi="Times New Roman" w:cs="Times New Roman"/>
          <w:iCs/>
          <w:sz w:val="28"/>
          <w:szCs w:val="28"/>
        </w:rPr>
        <w:t xml:space="preserve"> - навеска порошка, г.</w:t>
      </w:r>
    </w:p>
    <w:p w:rsidR="00C058A0" w:rsidRPr="00C058A0" w:rsidRDefault="00C058A0" w:rsidP="00C058A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058A0" w:rsidRPr="00C058A0" w:rsidRDefault="00C058A0" w:rsidP="00C058A0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058A0">
        <w:rPr>
          <w:rFonts w:ascii="Times New Roman" w:hAnsi="Times New Roman" w:cs="Times New Roman"/>
          <w:b/>
          <w:iCs/>
          <w:sz w:val="28"/>
          <w:szCs w:val="28"/>
        </w:rPr>
        <w:t>Таблица - Примерная классификация сыпучести материалов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380"/>
        <w:gridCol w:w="3685"/>
      </w:tblGrid>
      <w:tr w:rsidR="00C058A0" w:rsidRPr="00C058A0" w:rsidTr="00202A3E">
        <w:trPr>
          <w:trHeight w:val="47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sz w:val="28"/>
                <w:szCs w:val="28"/>
              </w:rPr>
              <w:t>Сыпучесть г/с</w:t>
            </w:r>
          </w:p>
        </w:tc>
      </w:tr>
      <w:tr w:rsidR="00C058A0" w:rsidRPr="00C058A0" w:rsidTr="00202A3E">
        <w:trPr>
          <w:trHeight w:val="23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sz w:val="28"/>
                <w:szCs w:val="28"/>
              </w:rPr>
              <w:t>Отличная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sz w:val="28"/>
                <w:szCs w:val="28"/>
              </w:rPr>
              <w:t>8,6-12</w:t>
            </w:r>
          </w:p>
        </w:tc>
      </w:tr>
      <w:tr w:rsidR="00C058A0" w:rsidRPr="00C058A0" w:rsidTr="00202A3E">
        <w:trPr>
          <w:trHeight w:val="23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sz w:val="28"/>
                <w:szCs w:val="28"/>
              </w:rPr>
              <w:t>Хорошая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sz w:val="28"/>
                <w:szCs w:val="28"/>
              </w:rPr>
              <w:t>6,6-8,5</w:t>
            </w:r>
          </w:p>
        </w:tc>
      </w:tr>
      <w:tr w:rsidR="00C058A0" w:rsidRPr="00C058A0" w:rsidTr="00202A3E">
        <w:trPr>
          <w:trHeight w:val="31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sz w:val="28"/>
                <w:szCs w:val="28"/>
              </w:rPr>
              <w:t>Удовлетворительная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sz w:val="28"/>
                <w:szCs w:val="28"/>
              </w:rPr>
              <w:t>3,0-6,5</w:t>
            </w:r>
          </w:p>
        </w:tc>
      </w:tr>
      <w:tr w:rsidR="00C058A0" w:rsidRPr="00C058A0" w:rsidTr="00202A3E">
        <w:trPr>
          <w:trHeight w:val="25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sz w:val="28"/>
                <w:szCs w:val="28"/>
              </w:rPr>
              <w:t>Плохая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sz w:val="28"/>
                <w:szCs w:val="28"/>
              </w:rPr>
              <w:t>1,0-2,0</w:t>
            </w:r>
          </w:p>
        </w:tc>
      </w:tr>
      <w:tr w:rsidR="00C058A0" w:rsidRPr="00C058A0" w:rsidTr="00202A3E">
        <w:trPr>
          <w:trHeight w:val="25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sz w:val="28"/>
                <w:szCs w:val="28"/>
              </w:rPr>
              <w:t>Очень плохая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8A0" w:rsidRPr="00C058A0" w:rsidRDefault="00C058A0" w:rsidP="0020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A0">
              <w:rPr>
                <w:rFonts w:ascii="Times New Roman" w:hAnsi="Times New Roman" w:cs="Times New Roman"/>
                <w:sz w:val="28"/>
                <w:szCs w:val="28"/>
              </w:rPr>
              <w:t>0,3-1,0</w:t>
            </w:r>
          </w:p>
        </w:tc>
      </w:tr>
    </w:tbl>
    <w:p w:rsidR="00C058A0" w:rsidRDefault="00C058A0" w:rsidP="00C058A0">
      <w:pPr>
        <w:shd w:val="clear" w:color="auto" w:fill="FFFFFF"/>
        <w:ind w:firstLine="360"/>
        <w:jc w:val="center"/>
        <w:rPr>
          <w:iCs/>
          <w:sz w:val="28"/>
          <w:szCs w:val="28"/>
        </w:rPr>
      </w:pPr>
    </w:p>
    <w:p w:rsidR="00C613A3" w:rsidRDefault="00C613A3" w:rsidP="00C613A3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F340A6">
        <w:rPr>
          <w:rFonts w:ascii="Times New Roman" w:hAnsi="Times New Roman"/>
          <w:b/>
          <w:bCs/>
          <w:snapToGrid w:val="0"/>
          <w:sz w:val="28"/>
          <w:szCs w:val="28"/>
        </w:rPr>
        <w:t xml:space="preserve">Задания и вопросы для контроля усвоения темы </w:t>
      </w:r>
    </w:p>
    <w:p w:rsidR="00C613A3" w:rsidRDefault="00C613A3" w:rsidP="00C613A3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6A7E07" w:rsidRDefault="006A7E07" w:rsidP="003D599A">
      <w:pPr>
        <w:pStyle w:val="90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 xml:space="preserve"> Дать определение сыпучести, прессуемости, гранулометрическому составу, насыпной плотности, плотности после усадки.</w:t>
      </w:r>
    </w:p>
    <w:p w:rsidR="006A7E07" w:rsidRDefault="006A7E07" w:rsidP="003D599A">
      <w:pPr>
        <w:pStyle w:val="90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Определение сыпучести с помощью подвижной и неподвижной воронки, расчеты сыпучести и интерпретация результатов.</w:t>
      </w:r>
    </w:p>
    <w:p w:rsidR="00F358F9" w:rsidRDefault="00F358F9" w:rsidP="003D599A">
      <w:pPr>
        <w:pStyle w:val="90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Классификация таблеточных машин. Современные таблеточные машины на фармацевтических предприятиях Республики Беларусь.</w:t>
      </w:r>
    </w:p>
    <w:p w:rsidR="006A7E07" w:rsidRPr="00C058A0" w:rsidRDefault="006A7E07" w:rsidP="003D599A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>Изучить устройство и принцип работы таблеточных машин, научиться регулировать давление прессования и объем матричного гнезда.</w:t>
      </w:r>
    </w:p>
    <w:p w:rsidR="006A7E07" w:rsidRPr="00C058A0" w:rsidRDefault="006A7E07" w:rsidP="003D599A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8A0">
        <w:rPr>
          <w:rFonts w:ascii="Times New Roman" w:hAnsi="Times New Roman" w:cs="Times New Roman"/>
          <w:iCs/>
          <w:sz w:val="28"/>
          <w:szCs w:val="28"/>
        </w:rPr>
        <w:t>Описать в дневнике конструкцию и правила эксплуатации роторной таблеточной машины.</w:t>
      </w:r>
    </w:p>
    <w:p w:rsidR="006A7E07" w:rsidRDefault="00F358F9" w:rsidP="003D599A">
      <w:pPr>
        <w:pStyle w:val="90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Представить основные элементы исполнительного механизма таблеточных машин.</w:t>
      </w:r>
    </w:p>
    <w:p w:rsidR="006A7E07" w:rsidRDefault="006A7E07" w:rsidP="00C613A3">
      <w:pPr>
        <w:pStyle w:val="90"/>
        <w:shd w:val="clear" w:color="auto" w:fill="auto"/>
        <w:spacing w:before="0" w:after="0" w:line="240" w:lineRule="auto"/>
        <w:ind w:firstLine="720"/>
        <w:jc w:val="both"/>
        <w:rPr>
          <w:b w:val="0"/>
          <w:i/>
        </w:rPr>
      </w:pPr>
    </w:p>
    <w:p w:rsidR="00C613A3" w:rsidRDefault="00C613A3" w:rsidP="00C613A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6A7E07" w:rsidRPr="006A7E07" w:rsidRDefault="006A7E07" w:rsidP="006A7E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E07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Pr="006A7E07">
        <w:rPr>
          <w:rFonts w:ascii="Times New Roman" w:hAnsi="Times New Roman" w:cs="Times New Roman"/>
          <w:b/>
          <w:sz w:val="28"/>
          <w:szCs w:val="28"/>
        </w:rPr>
        <w:t>:</w:t>
      </w:r>
    </w:p>
    <w:p w:rsidR="006A7E07" w:rsidRPr="006A7E07" w:rsidRDefault="006A7E07" w:rsidP="006A7E07">
      <w:pPr>
        <w:pStyle w:val="a7"/>
        <w:numPr>
          <w:ilvl w:val="6"/>
          <w:numId w:val="5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Беларусь. (ГФ РБ II): Разработана на основе Европейской фармакопеи. В 2 т. Т. 1: Общие методы контроля качества лекарственных средств / М-во здравоохранения Респ. Беларусь, УП «Центр экспертиз и испытаний в здравоохранении»; под общ.ред. А.А. Шерякова. – Молодечно: Тип.  «Победа», 2012. –1220с.</w:t>
      </w:r>
    </w:p>
    <w:p w:rsidR="006A7E07" w:rsidRPr="006A7E07" w:rsidRDefault="006A7E07" w:rsidP="006A7E07">
      <w:pPr>
        <w:pStyle w:val="a7"/>
        <w:numPr>
          <w:ilvl w:val="6"/>
          <w:numId w:val="5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Беларусь в 2 т. Т.2: Контроль качества субстанций для фармацевтического использования и лекарственного растительного сырья / М-во здравоохранения Республики Беларусь, Республиканское УП «Центр экспертиз и испытаний в здравоохранении»; под общ. ред. С.И. Марченко. – 2-е изд. – Молодечно: Типография «Победа», 2016. – 1368с.</w:t>
      </w:r>
    </w:p>
    <w:p w:rsidR="006A7E07" w:rsidRPr="006A7E07" w:rsidRDefault="006A7E07" w:rsidP="006A7E07">
      <w:pPr>
        <w:pStyle w:val="a7"/>
        <w:numPr>
          <w:ilvl w:val="6"/>
          <w:numId w:val="5"/>
        </w:numPr>
        <w:tabs>
          <w:tab w:val="left" w:pos="360"/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A7E07">
        <w:rPr>
          <w:rFonts w:ascii="Times New Roman" w:hAnsi="Times New Roman" w:cs="Times New Roman"/>
          <w:sz w:val="28"/>
        </w:rPr>
        <w:t>Ищенко, В.И. Промышленная технология лекарственных средств / В.И. Ищенко. – Витебск: ВГМУ, 2003. – 567с.</w:t>
      </w:r>
    </w:p>
    <w:p w:rsidR="006A7E07" w:rsidRPr="006A7E07" w:rsidRDefault="006A7E07" w:rsidP="006A7E07">
      <w:pPr>
        <w:pStyle w:val="a7"/>
        <w:numPr>
          <w:ilvl w:val="6"/>
          <w:numId w:val="5"/>
        </w:numPr>
        <w:tabs>
          <w:tab w:val="left" w:pos="0"/>
          <w:tab w:val="left" w:pos="360"/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A7E07">
        <w:rPr>
          <w:rFonts w:ascii="Times New Roman" w:hAnsi="Times New Roman" w:cs="Times New Roman"/>
          <w:sz w:val="28"/>
        </w:rPr>
        <w:t xml:space="preserve">ТКП 030 – 2017 (33050). Производство лекарственных средств. Надлежащая производственная практика. – Минск. Министерство здравоохранения Республики Беларусь. – 216с. </w:t>
      </w:r>
    </w:p>
    <w:p w:rsidR="006A7E07" w:rsidRPr="006A7E07" w:rsidRDefault="006A7E07" w:rsidP="006A7E07">
      <w:pPr>
        <w:pStyle w:val="a7"/>
        <w:numPr>
          <w:ilvl w:val="6"/>
          <w:numId w:val="5"/>
        </w:numPr>
        <w:tabs>
          <w:tab w:val="left" w:pos="420"/>
          <w:tab w:val="left" w:pos="84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Витебск: ВГМУ, 2016. – 128с.</w:t>
      </w:r>
    </w:p>
    <w:p w:rsidR="006A7E07" w:rsidRPr="006A7E07" w:rsidRDefault="006A7E07" w:rsidP="006A7E07">
      <w:pPr>
        <w:pStyle w:val="a7"/>
        <w:numPr>
          <w:ilvl w:val="6"/>
          <w:numId w:val="5"/>
        </w:numPr>
        <w:tabs>
          <w:tab w:val="left" w:pos="420"/>
          <w:tab w:val="left" w:pos="84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 xml:space="preserve">Хишова, О. М. Руководство для выполнения лабораторных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</w:t>
      </w:r>
      <w:r w:rsidRPr="006A7E07">
        <w:rPr>
          <w:rFonts w:ascii="Times New Roman" w:hAnsi="Times New Roman" w:cs="Times New Roman"/>
          <w:sz w:val="28"/>
          <w:szCs w:val="28"/>
        </w:rPr>
        <w:lastRenderedPageBreak/>
        <w:t>учреждений высшего образования, обучающихся по специальности 1 – 79 01 08 «Фармация» / О.М. Хишова – Витебск, ВГМУ, 2020. – 314с.</w:t>
      </w:r>
    </w:p>
    <w:p w:rsidR="006A7E07" w:rsidRPr="006A7E07" w:rsidRDefault="006A7E07" w:rsidP="006A7E07">
      <w:pPr>
        <w:pStyle w:val="a7"/>
        <w:numPr>
          <w:ilvl w:val="6"/>
          <w:numId w:val="5"/>
        </w:numPr>
        <w:tabs>
          <w:tab w:val="left" w:pos="0"/>
          <w:tab w:val="left" w:pos="360"/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>Хишова, О. М.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/ О. М. Хишова – Витебск, 2012. – 182с.</w:t>
      </w:r>
    </w:p>
    <w:p w:rsidR="006A7E07" w:rsidRPr="006A7E07" w:rsidRDefault="006A7E07" w:rsidP="006A7E07">
      <w:pPr>
        <w:pStyle w:val="a7"/>
        <w:numPr>
          <w:ilvl w:val="6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E07">
        <w:rPr>
          <w:rFonts w:ascii="Times New Roman" w:hAnsi="Times New Roman" w:cs="Times New Roman"/>
          <w:color w:val="000000" w:themeColor="text1"/>
          <w:sz w:val="28"/>
          <w:szCs w:val="28"/>
        </w:rPr>
        <w:t>Фармакопея Евразийского экономического союза. – М.: Евразийская эконом. комиссия. – 2020. – Т. 1, ч. 1. – 584 с.</w:t>
      </w:r>
    </w:p>
    <w:p w:rsidR="006A7E07" w:rsidRPr="006A7E07" w:rsidRDefault="006A7E07" w:rsidP="006A7E0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6A7E07">
        <w:rPr>
          <w:rFonts w:ascii="Times New Roman" w:hAnsi="Times New Roman" w:cs="Times New Roman"/>
          <w:b/>
          <w:bCs/>
          <w:sz w:val="28"/>
        </w:rPr>
        <w:t>Дополнительная:</w:t>
      </w:r>
    </w:p>
    <w:p w:rsidR="006A7E07" w:rsidRPr="006A7E07" w:rsidRDefault="006A7E07" w:rsidP="006A7E07">
      <w:pPr>
        <w:pStyle w:val="a7"/>
        <w:numPr>
          <w:ilvl w:val="6"/>
          <w:numId w:val="5"/>
        </w:numPr>
        <w:tabs>
          <w:tab w:val="left" w:pos="4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 xml:space="preserve">ТКП 104 – 2017 (33050). Производство лекарственных средств. Порядок разработки норм расхода сырья и материалов. – Минск. Министерство здравоохранения Республики Беларусь. – 24с. </w:t>
      </w:r>
    </w:p>
    <w:p w:rsidR="006A7E07" w:rsidRPr="006A7E07" w:rsidRDefault="006A7E07" w:rsidP="006A7E07">
      <w:pPr>
        <w:pStyle w:val="a7"/>
        <w:numPr>
          <w:ilvl w:val="6"/>
          <w:numId w:val="5"/>
        </w:numPr>
        <w:tabs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>ТКП 428 – 2017 (33050) Производство лекарственных средств. Контроль качества. – Минск. Министерство здравоохранения Республики Беларусь. – 48с.</w:t>
      </w:r>
    </w:p>
    <w:p w:rsidR="006A7E07" w:rsidRDefault="006A7E07" w:rsidP="006A7E07">
      <w:pPr>
        <w:pStyle w:val="a7"/>
        <w:tabs>
          <w:tab w:val="left" w:pos="4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6A7E07">
        <w:rPr>
          <w:rFonts w:ascii="Times New Roman" w:hAnsi="Times New Roman" w:cs="Times New Roman"/>
          <w:sz w:val="28"/>
          <w:szCs w:val="28"/>
        </w:rPr>
        <w:t>Фармацевтическая разработка: концепция и практические рекомендации. Научно-практическое руководство для фармацевтической отрасли / Под ред. Быковского С.Н., проф., д.х.н. Василенко И.А., проф., д.фарм.н. Деминой Н.Б., к.фарм.н. Шохина И.Е., к.х.н. Новожилова О.В., Мешковского А.П., Спицкого О.Р. – М. Изд-во Перо, 2015. – 472с.</w:t>
      </w:r>
    </w:p>
    <w:p w:rsidR="006A7E07" w:rsidRDefault="006A7E07" w:rsidP="006A7E07">
      <w:pPr>
        <w:pStyle w:val="a7"/>
        <w:tabs>
          <w:tab w:val="left" w:pos="4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E07" w:rsidRPr="006A7E07" w:rsidRDefault="006A7E07" w:rsidP="006A7E07">
      <w:pPr>
        <w:pStyle w:val="a7"/>
        <w:tabs>
          <w:tab w:val="left" w:pos="4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13A3" w:rsidRPr="006A7E07" w:rsidRDefault="00C613A3" w:rsidP="00C613A3">
      <w:pPr>
        <w:ind w:firstLine="680"/>
        <w:jc w:val="both"/>
        <w:rPr>
          <w:rFonts w:ascii="Times New Roman" w:hAnsi="Times New Roman" w:cs="Times New Roman"/>
          <w:sz w:val="28"/>
        </w:rPr>
      </w:pPr>
      <w:r w:rsidRPr="006A7E07">
        <w:rPr>
          <w:rFonts w:ascii="Times New Roman" w:hAnsi="Times New Roman" w:cs="Times New Roman"/>
          <w:sz w:val="28"/>
        </w:rPr>
        <w:t>Зав. кафедрой фармацевтических технологий</w:t>
      </w:r>
    </w:p>
    <w:p w:rsidR="00C613A3" w:rsidRPr="006A7E07" w:rsidRDefault="00C613A3" w:rsidP="00C613A3">
      <w:pPr>
        <w:ind w:firstLine="680"/>
        <w:jc w:val="both"/>
        <w:rPr>
          <w:rFonts w:ascii="Times New Roman" w:hAnsi="Times New Roman" w:cs="Times New Roman"/>
          <w:sz w:val="28"/>
        </w:rPr>
      </w:pPr>
      <w:r w:rsidRPr="006A7E07">
        <w:rPr>
          <w:rFonts w:ascii="Times New Roman" w:hAnsi="Times New Roman" w:cs="Times New Roman"/>
          <w:sz w:val="28"/>
        </w:rPr>
        <w:t>с курсом ФПК и ПК,</w:t>
      </w:r>
    </w:p>
    <w:p w:rsidR="00C613A3" w:rsidRPr="006A7E07" w:rsidRDefault="00C613A3" w:rsidP="00C613A3">
      <w:pPr>
        <w:ind w:firstLine="680"/>
        <w:jc w:val="both"/>
        <w:rPr>
          <w:rFonts w:ascii="Times New Roman" w:hAnsi="Times New Roman" w:cs="Times New Roman"/>
          <w:sz w:val="28"/>
        </w:rPr>
      </w:pPr>
      <w:r w:rsidRPr="006A7E07">
        <w:rPr>
          <w:rFonts w:ascii="Times New Roman" w:hAnsi="Times New Roman" w:cs="Times New Roman"/>
          <w:sz w:val="28"/>
        </w:rPr>
        <w:t>профессор                                                                 О.М. Хишова</w:t>
      </w:r>
    </w:p>
    <w:p w:rsidR="00C613A3" w:rsidRPr="006A7E07" w:rsidRDefault="00C613A3" w:rsidP="00C613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A3" w:rsidRPr="006A7E07" w:rsidRDefault="00C613A3" w:rsidP="00C613A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0E2" w:rsidRDefault="008F20E2"/>
    <w:sectPr w:rsidR="008F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0B7C"/>
    <w:multiLevelType w:val="hybridMultilevel"/>
    <w:tmpl w:val="81168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5E14"/>
    <w:multiLevelType w:val="hybridMultilevel"/>
    <w:tmpl w:val="20001044"/>
    <w:lvl w:ilvl="0" w:tplc="0DE21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F3C58"/>
    <w:multiLevelType w:val="hybridMultilevel"/>
    <w:tmpl w:val="B4546B76"/>
    <w:lvl w:ilvl="0" w:tplc="C058A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F04AD"/>
    <w:multiLevelType w:val="singleLevel"/>
    <w:tmpl w:val="027A7BA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1F3D0D63"/>
    <w:multiLevelType w:val="multilevel"/>
    <w:tmpl w:val="1F3D0D63"/>
    <w:lvl w:ilvl="0">
      <w:start w:val="1"/>
      <w:numFmt w:val="decimal"/>
      <w:lvlText w:val="%1."/>
      <w:lvlJc w:val="left"/>
      <w:pPr>
        <w:tabs>
          <w:tab w:val="left" w:pos="420"/>
        </w:tabs>
        <w:ind w:left="-49" w:hanging="4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left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left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left" w:pos="6546"/>
        </w:tabs>
        <w:ind w:left="6546" w:hanging="180"/>
      </w:pPr>
    </w:lvl>
  </w:abstractNum>
  <w:abstractNum w:abstractNumId="5" w15:restartNumberingAfterBreak="0">
    <w:nsid w:val="20CB466B"/>
    <w:multiLevelType w:val="hybridMultilevel"/>
    <w:tmpl w:val="FDBE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24391"/>
    <w:multiLevelType w:val="singleLevel"/>
    <w:tmpl w:val="8BD2791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469A4978"/>
    <w:multiLevelType w:val="singleLevel"/>
    <w:tmpl w:val="670A7D5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4B444586"/>
    <w:multiLevelType w:val="hybridMultilevel"/>
    <w:tmpl w:val="B7BE7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6457A3"/>
    <w:multiLevelType w:val="hybridMultilevel"/>
    <w:tmpl w:val="462A361A"/>
    <w:lvl w:ilvl="0" w:tplc="6EBEDE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F66E1C"/>
    <w:multiLevelType w:val="hybridMultilevel"/>
    <w:tmpl w:val="DF52C680"/>
    <w:lvl w:ilvl="0" w:tplc="6EBEDEE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3393"/>
    <w:multiLevelType w:val="hybridMultilevel"/>
    <w:tmpl w:val="2EB8A5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82DB6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313D4D"/>
    <w:multiLevelType w:val="hybridMultilevel"/>
    <w:tmpl w:val="9E5CDF8E"/>
    <w:lvl w:ilvl="0" w:tplc="B9047596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7125654">
    <w:abstractNumId w:val="2"/>
  </w:num>
  <w:num w:numId="2" w16cid:durableId="1460803646">
    <w:abstractNumId w:val="11"/>
  </w:num>
  <w:num w:numId="3" w16cid:durableId="1430733509">
    <w:abstractNumId w:val="0"/>
  </w:num>
  <w:num w:numId="4" w16cid:durableId="118647871">
    <w:abstractNumId w:val="3"/>
  </w:num>
  <w:num w:numId="5" w16cid:durableId="1562212321">
    <w:abstractNumId w:val="4"/>
  </w:num>
  <w:num w:numId="6" w16cid:durableId="386539012">
    <w:abstractNumId w:val="1"/>
  </w:num>
  <w:num w:numId="7" w16cid:durableId="2144495220">
    <w:abstractNumId w:val="8"/>
  </w:num>
  <w:num w:numId="8" w16cid:durableId="1069614036">
    <w:abstractNumId w:val="6"/>
  </w:num>
  <w:num w:numId="9" w16cid:durableId="183248784">
    <w:abstractNumId w:val="7"/>
  </w:num>
  <w:num w:numId="10" w16cid:durableId="540366447">
    <w:abstractNumId w:val="9"/>
  </w:num>
  <w:num w:numId="11" w16cid:durableId="550726241">
    <w:abstractNumId w:val="10"/>
  </w:num>
  <w:num w:numId="12" w16cid:durableId="1316959398">
    <w:abstractNumId w:val="5"/>
  </w:num>
  <w:num w:numId="13" w16cid:durableId="13120969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A3"/>
    <w:rsid w:val="00017BE9"/>
    <w:rsid w:val="0022334D"/>
    <w:rsid w:val="00265000"/>
    <w:rsid w:val="003D599A"/>
    <w:rsid w:val="003F24B2"/>
    <w:rsid w:val="004401FD"/>
    <w:rsid w:val="00663C04"/>
    <w:rsid w:val="0067454A"/>
    <w:rsid w:val="006A7E07"/>
    <w:rsid w:val="008F20E2"/>
    <w:rsid w:val="00BA21D7"/>
    <w:rsid w:val="00BE622A"/>
    <w:rsid w:val="00C058A0"/>
    <w:rsid w:val="00C613A3"/>
    <w:rsid w:val="00DB4C2C"/>
    <w:rsid w:val="00F358F9"/>
    <w:rsid w:val="00FD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07D80-E286-4DC8-AFC0-653A3463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3A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058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qFormat/>
    <w:rsid w:val="00C613A3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13A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newncpi0">
    <w:name w:val="newncpi0"/>
    <w:basedOn w:val="a"/>
    <w:rsid w:val="00C613A3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9">
    <w:name w:val="Основной текст (9)_"/>
    <w:link w:val="90"/>
    <w:rsid w:val="00C613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613A3"/>
    <w:pPr>
      <w:widowControl w:val="0"/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3">
    <w:name w:val="Title"/>
    <w:basedOn w:val="a"/>
    <w:next w:val="a"/>
    <w:link w:val="a4"/>
    <w:qFormat/>
    <w:rsid w:val="00C613A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C613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613A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613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13A3"/>
    <w:pPr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val="be-BY" w:eastAsia="en-US"/>
    </w:rPr>
  </w:style>
  <w:style w:type="paragraph" w:styleId="2">
    <w:name w:val="Body Text Indent 2"/>
    <w:basedOn w:val="a"/>
    <w:link w:val="20"/>
    <w:uiPriority w:val="99"/>
    <w:unhideWhenUsed/>
    <w:rsid w:val="0067454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745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58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Иван Савков</cp:lastModifiedBy>
  <cp:revision>2</cp:revision>
  <dcterms:created xsi:type="dcterms:W3CDTF">2024-09-18T10:53:00Z</dcterms:created>
  <dcterms:modified xsi:type="dcterms:W3CDTF">2024-09-18T10:53:00Z</dcterms:modified>
</cp:coreProperties>
</file>