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199D" w:rsidRPr="00BB4362" w:rsidRDefault="00E7199D" w:rsidP="00E7199D">
      <w:pPr>
        <w:spacing w:after="120"/>
        <w:ind w:right="51"/>
        <w:jc w:val="center"/>
        <w:rPr>
          <w:rFonts w:ascii="Times New Roman" w:hAnsi="Times New Roman" w:cs="Times New Roman"/>
          <w:b/>
          <w:sz w:val="28"/>
          <w:szCs w:val="28"/>
        </w:rPr>
      </w:pPr>
      <w:r w:rsidRPr="00BB4362">
        <w:rPr>
          <w:rFonts w:ascii="Times New Roman" w:hAnsi="Times New Roman" w:cs="Times New Roman"/>
          <w:sz w:val="28"/>
          <w:szCs w:val="28"/>
        </w:rPr>
        <w:t>Министерство здравоохранения Республики Беларусь</w:t>
      </w:r>
    </w:p>
    <w:p w:rsidR="00E7199D" w:rsidRPr="00BB4362" w:rsidRDefault="00E7199D" w:rsidP="00E7199D">
      <w:pPr>
        <w:spacing w:after="120"/>
        <w:ind w:right="51"/>
        <w:jc w:val="center"/>
        <w:rPr>
          <w:rFonts w:ascii="Times New Roman" w:hAnsi="Times New Roman" w:cs="Times New Roman"/>
          <w:b/>
          <w:sz w:val="28"/>
          <w:szCs w:val="28"/>
        </w:rPr>
      </w:pPr>
      <w:r w:rsidRPr="00BB4362">
        <w:rPr>
          <w:rFonts w:ascii="Times New Roman" w:hAnsi="Times New Roman" w:cs="Times New Roman"/>
          <w:sz w:val="28"/>
          <w:szCs w:val="28"/>
        </w:rPr>
        <w:t xml:space="preserve">Учреждение образования «Витебский государственный ордена Дружбы народов </w:t>
      </w:r>
      <w:r w:rsidRPr="00BB4362">
        <w:rPr>
          <w:rFonts w:ascii="Times New Roman" w:hAnsi="Times New Roman" w:cs="Times New Roman"/>
          <w:sz w:val="28"/>
          <w:szCs w:val="28"/>
        </w:rPr>
        <w:br/>
        <w:t>медицинский университет»</w:t>
      </w:r>
    </w:p>
    <w:p w:rsidR="00E7199D" w:rsidRPr="00BB4362" w:rsidRDefault="00E7199D" w:rsidP="00E7199D">
      <w:pPr>
        <w:spacing w:after="120"/>
        <w:ind w:right="51"/>
        <w:jc w:val="center"/>
        <w:rPr>
          <w:rFonts w:ascii="Times New Roman" w:hAnsi="Times New Roman" w:cs="Times New Roman"/>
          <w:b/>
          <w:sz w:val="28"/>
          <w:szCs w:val="28"/>
        </w:rPr>
      </w:pPr>
      <w:r w:rsidRPr="00BB4362">
        <w:rPr>
          <w:rFonts w:ascii="Times New Roman" w:hAnsi="Times New Roman" w:cs="Times New Roman"/>
          <w:sz w:val="28"/>
          <w:szCs w:val="28"/>
        </w:rPr>
        <w:t>Кафедра фармацевтических технологий с курсом ФПК и ПК</w:t>
      </w:r>
    </w:p>
    <w:p w:rsidR="00E7199D" w:rsidRPr="00613E27" w:rsidRDefault="00E7199D" w:rsidP="00E7199D">
      <w:pPr>
        <w:ind w:right="51"/>
        <w:rPr>
          <w:sz w:val="32"/>
          <w:szCs w:val="32"/>
        </w:rPr>
      </w:pPr>
    </w:p>
    <w:p w:rsidR="00E7199D" w:rsidRPr="00613E27" w:rsidRDefault="00E7199D" w:rsidP="00E7199D">
      <w:pPr>
        <w:ind w:firstLine="5103"/>
        <w:rPr>
          <w:rFonts w:ascii="Times New Roman" w:hAnsi="Times New Roman"/>
          <w:sz w:val="26"/>
          <w:szCs w:val="26"/>
        </w:rPr>
      </w:pPr>
      <w:r w:rsidRPr="00613E27">
        <w:rPr>
          <w:rFonts w:ascii="Times New Roman" w:hAnsi="Times New Roman"/>
          <w:sz w:val="26"/>
          <w:szCs w:val="26"/>
        </w:rPr>
        <w:t>Утверждено на заседании кафедр</w:t>
      </w:r>
      <w:r>
        <w:rPr>
          <w:rFonts w:ascii="Times New Roman" w:hAnsi="Times New Roman"/>
          <w:sz w:val="26"/>
          <w:szCs w:val="26"/>
        </w:rPr>
        <w:t>ы</w:t>
      </w:r>
    </w:p>
    <w:p w:rsidR="00E7199D" w:rsidRPr="00B27F81" w:rsidRDefault="00E7199D" w:rsidP="00E7199D">
      <w:pPr>
        <w:ind w:left="5103"/>
        <w:rPr>
          <w:rFonts w:ascii="Times New Roman" w:hAnsi="Times New Roman"/>
          <w:sz w:val="26"/>
          <w:szCs w:val="26"/>
        </w:rPr>
      </w:pPr>
      <w:r w:rsidRPr="00B27F81">
        <w:rPr>
          <w:rFonts w:ascii="Times New Roman" w:hAnsi="Times New Roman"/>
          <w:sz w:val="26"/>
          <w:szCs w:val="26"/>
        </w:rPr>
        <w:t>фармацевтических технологий с курсом ФПК и ПК</w:t>
      </w:r>
    </w:p>
    <w:p w:rsidR="00E7199D" w:rsidRPr="00613E27" w:rsidRDefault="00E7199D" w:rsidP="00E7199D">
      <w:pPr>
        <w:ind w:firstLine="5103"/>
        <w:rPr>
          <w:rFonts w:ascii="Times New Roman" w:hAnsi="Times New Roman"/>
          <w:sz w:val="26"/>
          <w:szCs w:val="26"/>
        </w:rPr>
      </w:pPr>
      <w:r w:rsidRPr="00613E27">
        <w:rPr>
          <w:rFonts w:ascii="Times New Roman" w:hAnsi="Times New Roman"/>
          <w:sz w:val="26"/>
          <w:szCs w:val="26"/>
        </w:rPr>
        <w:t>протокол № __ от ________20___ г.</w:t>
      </w:r>
    </w:p>
    <w:p w:rsidR="00E7199D" w:rsidRPr="00613E27" w:rsidRDefault="00E7199D" w:rsidP="00E7199D">
      <w:pPr>
        <w:ind w:right="51"/>
        <w:rPr>
          <w:sz w:val="32"/>
          <w:szCs w:val="32"/>
        </w:rPr>
      </w:pPr>
    </w:p>
    <w:p w:rsidR="00E7199D" w:rsidRPr="00613E27" w:rsidRDefault="00E7199D" w:rsidP="00E7199D">
      <w:pPr>
        <w:ind w:right="51"/>
        <w:rPr>
          <w:sz w:val="32"/>
          <w:szCs w:val="32"/>
        </w:rPr>
      </w:pPr>
    </w:p>
    <w:p w:rsidR="00E7199D" w:rsidRPr="00BB4362" w:rsidRDefault="00E7199D" w:rsidP="00E7199D">
      <w:pPr>
        <w:ind w:right="51"/>
        <w:jc w:val="center"/>
        <w:rPr>
          <w:rFonts w:ascii="Times New Roman" w:hAnsi="Times New Roman" w:cs="Times New Roman"/>
          <w:sz w:val="28"/>
          <w:szCs w:val="28"/>
        </w:rPr>
      </w:pPr>
      <w:r w:rsidRPr="00BB4362">
        <w:rPr>
          <w:rFonts w:ascii="Times New Roman" w:hAnsi="Times New Roman" w:cs="Times New Roman"/>
          <w:sz w:val="28"/>
          <w:szCs w:val="28"/>
        </w:rPr>
        <w:t>МЕТОДИЧЕСКИЕ УКАЗАНИЯ ОБУЧАЮЩИМСЯ</w:t>
      </w:r>
    </w:p>
    <w:p w:rsidR="00E7199D" w:rsidRPr="00BB4362" w:rsidRDefault="00E7199D" w:rsidP="00E7199D">
      <w:pPr>
        <w:ind w:right="51"/>
        <w:jc w:val="center"/>
        <w:rPr>
          <w:rFonts w:ascii="Times New Roman" w:hAnsi="Times New Roman" w:cs="Times New Roman"/>
          <w:sz w:val="28"/>
          <w:szCs w:val="28"/>
        </w:rPr>
      </w:pPr>
      <w:r w:rsidRPr="00BB4362">
        <w:rPr>
          <w:rFonts w:ascii="Times New Roman" w:hAnsi="Times New Roman" w:cs="Times New Roman"/>
          <w:sz w:val="28"/>
          <w:szCs w:val="28"/>
        </w:rPr>
        <w:t>для лабораторного занятия</w:t>
      </w:r>
    </w:p>
    <w:p w:rsidR="00E7199D" w:rsidRPr="00BB4362" w:rsidRDefault="00E7199D" w:rsidP="00E7199D">
      <w:pPr>
        <w:ind w:right="51"/>
        <w:jc w:val="center"/>
        <w:rPr>
          <w:rFonts w:ascii="Times New Roman" w:hAnsi="Times New Roman" w:cs="Times New Roman"/>
          <w:b/>
          <w:sz w:val="28"/>
          <w:szCs w:val="28"/>
        </w:rPr>
      </w:pPr>
    </w:p>
    <w:p w:rsidR="00E7199D" w:rsidRPr="00BB4362" w:rsidRDefault="00E7199D" w:rsidP="00E7199D">
      <w:pPr>
        <w:ind w:right="51"/>
        <w:jc w:val="center"/>
        <w:rPr>
          <w:rFonts w:ascii="Times New Roman" w:hAnsi="Times New Roman" w:cs="Times New Roman"/>
          <w:b/>
          <w:sz w:val="28"/>
          <w:szCs w:val="28"/>
        </w:rPr>
      </w:pPr>
      <w:r w:rsidRPr="00BB4362">
        <w:rPr>
          <w:rFonts w:ascii="Times New Roman" w:hAnsi="Times New Roman" w:cs="Times New Roman"/>
          <w:sz w:val="28"/>
          <w:szCs w:val="28"/>
        </w:rPr>
        <w:t>по промышленной технологии лекарственных средств</w:t>
      </w:r>
    </w:p>
    <w:p w:rsidR="00E7199D" w:rsidRPr="00BB4362" w:rsidRDefault="00E7199D" w:rsidP="00E7199D">
      <w:pPr>
        <w:ind w:right="51"/>
        <w:jc w:val="center"/>
        <w:rPr>
          <w:rFonts w:ascii="Times New Roman" w:hAnsi="Times New Roman" w:cs="Times New Roman"/>
          <w:b/>
          <w:bCs/>
          <w:sz w:val="28"/>
          <w:szCs w:val="28"/>
        </w:rPr>
      </w:pPr>
    </w:p>
    <w:p w:rsidR="00E7199D" w:rsidRPr="00BB4362" w:rsidRDefault="00E7199D" w:rsidP="00E7199D">
      <w:pPr>
        <w:ind w:right="51"/>
        <w:jc w:val="center"/>
        <w:rPr>
          <w:rFonts w:ascii="Times New Roman" w:hAnsi="Times New Roman" w:cs="Times New Roman"/>
          <w:b/>
          <w:bCs/>
          <w:sz w:val="28"/>
          <w:szCs w:val="28"/>
        </w:rPr>
      </w:pPr>
      <w:r w:rsidRPr="00BB4362">
        <w:rPr>
          <w:rFonts w:ascii="Times New Roman" w:hAnsi="Times New Roman" w:cs="Times New Roman"/>
          <w:sz w:val="28"/>
          <w:szCs w:val="28"/>
        </w:rPr>
        <w:t>специальности 1 -79 01 08 «Фармация»</w:t>
      </w:r>
    </w:p>
    <w:p w:rsidR="00E7199D" w:rsidRPr="00BB4362" w:rsidRDefault="00E7199D" w:rsidP="00E7199D">
      <w:pPr>
        <w:ind w:right="51"/>
        <w:jc w:val="center"/>
        <w:rPr>
          <w:rFonts w:ascii="Times New Roman" w:hAnsi="Times New Roman" w:cs="Times New Roman"/>
          <w:b/>
          <w:bCs/>
          <w:sz w:val="28"/>
          <w:szCs w:val="28"/>
        </w:rPr>
      </w:pPr>
    </w:p>
    <w:p w:rsidR="00E7199D" w:rsidRPr="00BB4362" w:rsidRDefault="00E7199D" w:rsidP="00E7199D">
      <w:pPr>
        <w:ind w:right="51"/>
        <w:jc w:val="center"/>
        <w:rPr>
          <w:rFonts w:ascii="Times New Roman" w:hAnsi="Times New Roman" w:cs="Times New Roman"/>
          <w:b/>
          <w:bCs/>
          <w:sz w:val="28"/>
          <w:szCs w:val="28"/>
        </w:rPr>
      </w:pPr>
      <w:r w:rsidRPr="00BB4362">
        <w:rPr>
          <w:rFonts w:ascii="Times New Roman" w:hAnsi="Times New Roman" w:cs="Times New Roman"/>
          <w:sz w:val="28"/>
          <w:szCs w:val="28"/>
        </w:rPr>
        <w:t>4 курс, фармацевтический факультет</w:t>
      </w:r>
    </w:p>
    <w:p w:rsidR="00E7199D" w:rsidRPr="00BB4362" w:rsidRDefault="00E7199D" w:rsidP="00E7199D">
      <w:pPr>
        <w:ind w:right="51"/>
        <w:jc w:val="center"/>
        <w:rPr>
          <w:rFonts w:ascii="Times New Roman" w:hAnsi="Times New Roman" w:cs="Times New Roman"/>
          <w:b/>
          <w:bCs/>
          <w:sz w:val="28"/>
          <w:szCs w:val="28"/>
        </w:rPr>
      </w:pPr>
    </w:p>
    <w:p w:rsidR="00E7199D" w:rsidRPr="00BB4362" w:rsidRDefault="00E7199D" w:rsidP="00E7199D">
      <w:pPr>
        <w:ind w:right="51"/>
        <w:jc w:val="center"/>
        <w:rPr>
          <w:rFonts w:ascii="Times New Roman" w:hAnsi="Times New Roman" w:cs="Times New Roman"/>
          <w:b/>
          <w:bCs/>
          <w:sz w:val="28"/>
          <w:szCs w:val="28"/>
        </w:rPr>
      </w:pPr>
      <w:r w:rsidRPr="00BB4362">
        <w:rPr>
          <w:rFonts w:ascii="Times New Roman" w:hAnsi="Times New Roman" w:cs="Times New Roman"/>
          <w:sz w:val="28"/>
          <w:szCs w:val="28"/>
        </w:rPr>
        <w:t>дневная форма получения высшего образования</w:t>
      </w:r>
    </w:p>
    <w:p w:rsidR="00E7199D" w:rsidRPr="00325D3E" w:rsidRDefault="00E7199D" w:rsidP="00E7199D">
      <w:pPr>
        <w:ind w:right="51"/>
        <w:rPr>
          <w:b/>
          <w:sz w:val="28"/>
          <w:szCs w:val="28"/>
        </w:rPr>
      </w:pPr>
    </w:p>
    <w:p w:rsidR="00E7199D" w:rsidRDefault="00E7199D" w:rsidP="00E7199D">
      <w:pPr>
        <w:tabs>
          <w:tab w:val="left" w:pos="6270"/>
        </w:tabs>
        <w:ind w:right="51"/>
        <w:rPr>
          <w:sz w:val="28"/>
          <w:szCs w:val="28"/>
        </w:rPr>
      </w:pPr>
    </w:p>
    <w:p w:rsidR="00E7199D" w:rsidRDefault="00E7199D" w:rsidP="00E7199D">
      <w:pPr>
        <w:tabs>
          <w:tab w:val="left" w:pos="6270"/>
        </w:tabs>
        <w:ind w:right="51"/>
        <w:rPr>
          <w:sz w:val="28"/>
          <w:szCs w:val="28"/>
        </w:rPr>
      </w:pPr>
    </w:p>
    <w:p w:rsidR="00E7199D" w:rsidRDefault="00E7199D" w:rsidP="00E7199D">
      <w:pPr>
        <w:tabs>
          <w:tab w:val="left" w:pos="6270"/>
        </w:tabs>
        <w:ind w:right="51"/>
        <w:rPr>
          <w:sz w:val="28"/>
          <w:szCs w:val="28"/>
        </w:rPr>
      </w:pPr>
    </w:p>
    <w:p w:rsidR="00E7199D" w:rsidRPr="00BB4362" w:rsidRDefault="00E7199D" w:rsidP="00E7199D">
      <w:pPr>
        <w:tabs>
          <w:tab w:val="left" w:pos="6270"/>
        </w:tabs>
        <w:ind w:right="51"/>
        <w:jc w:val="both"/>
        <w:rPr>
          <w:rFonts w:ascii="Times New Roman" w:hAnsi="Times New Roman" w:cs="Times New Roman"/>
          <w:b/>
          <w:sz w:val="28"/>
          <w:szCs w:val="28"/>
        </w:rPr>
      </w:pPr>
      <w:r w:rsidRPr="00BB4362">
        <w:rPr>
          <w:rFonts w:ascii="Times New Roman" w:hAnsi="Times New Roman" w:cs="Times New Roman"/>
          <w:b/>
          <w:sz w:val="28"/>
          <w:szCs w:val="28"/>
        </w:rPr>
        <w:t>Тема занятия:</w:t>
      </w:r>
      <w:r w:rsidR="001F218B">
        <w:rPr>
          <w:rFonts w:ascii="Times New Roman" w:hAnsi="Times New Roman" w:cs="Times New Roman"/>
          <w:b/>
          <w:sz w:val="28"/>
          <w:szCs w:val="28"/>
        </w:rPr>
        <w:t xml:space="preserve"> </w:t>
      </w:r>
      <w:r w:rsidR="001F218B" w:rsidRPr="001F218B">
        <w:rPr>
          <w:rFonts w:ascii="Times New Roman" w:hAnsi="Times New Roman" w:cs="Times New Roman"/>
          <w:sz w:val="28"/>
          <w:szCs w:val="28"/>
        </w:rPr>
        <w:t>Составление технологической документации на производство</w:t>
      </w:r>
      <w:r w:rsidR="001F218B">
        <w:rPr>
          <w:rFonts w:ascii="Times New Roman" w:hAnsi="Times New Roman" w:cs="Times New Roman"/>
          <w:sz w:val="28"/>
          <w:szCs w:val="28"/>
        </w:rPr>
        <w:t xml:space="preserve"> </w:t>
      </w:r>
      <w:r w:rsidR="001F218B" w:rsidRPr="001F218B">
        <w:rPr>
          <w:rFonts w:ascii="Times New Roman" w:hAnsi="Times New Roman" w:cs="Times New Roman"/>
          <w:sz w:val="28"/>
          <w:szCs w:val="28"/>
        </w:rPr>
        <w:t>таблеток</w:t>
      </w:r>
      <w:r w:rsidRPr="001F218B">
        <w:rPr>
          <w:rFonts w:ascii="Times New Roman" w:hAnsi="Times New Roman" w:cs="Times New Roman"/>
          <w:sz w:val="28"/>
          <w:szCs w:val="28"/>
        </w:rPr>
        <w:t>.</w:t>
      </w:r>
    </w:p>
    <w:p w:rsidR="00E7199D" w:rsidRPr="00BB4362" w:rsidRDefault="00E7199D" w:rsidP="00E7199D">
      <w:pPr>
        <w:tabs>
          <w:tab w:val="left" w:pos="6270"/>
        </w:tabs>
        <w:ind w:right="51"/>
        <w:rPr>
          <w:rFonts w:ascii="Times New Roman" w:hAnsi="Times New Roman" w:cs="Times New Roman"/>
          <w:sz w:val="28"/>
          <w:szCs w:val="28"/>
        </w:rPr>
      </w:pPr>
    </w:p>
    <w:p w:rsidR="00E7199D" w:rsidRPr="00BB4362" w:rsidRDefault="00E7199D" w:rsidP="00E7199D">
      <w:pPr>
        <w:tabs>
          <w:tab w:val="left" w:pos="6270"/>
        </w:tabs>
        <w:ind w:right="51"/>
        <w:rPr>
          <w:rFonts w:ascii="Times New Roman" w:hAnsi="Times New Roman" w:cs="Times New Roman"/>
          <w:sz w:val="28"/>
          <w:szCs w:val="28"/>
        </w:rPr>
      </w:pPr>
    </w:p>
    <w:p w:rsidR="00E7199D" w:rsidRPr="00BB4362" w:rsidRDefault="00E7199D" w:rsidP="00E7199D">
      <w:pPr>
        <w:tabs>
          <w:tab w:val="left" w:pos="6270"/>
        </w:tabs>
        <w:ind w:right="51"/>
        <w:rPr>
          <w:rFonts w:ascii="Times New Roman" w:hAnsi="Times New Roman" w:cs="Times New Roman"/>
          <w:b/>
          <w:sz w:val="28"/>
          <w:szCs w:val="28"/>
        </w:rPr>
      </w:pPr>
      <w:r w:rsidRPr="00BB4362">
        <w:rPr>
          <w:rFonts w:ascii="Times New Roman" w:hAnsi="Times New Roman" w:cs="Times New Roman"/>
          <w:b/>
          <w:sz w:val="28"/>
          <w:szCs w:val="28"/>
        </w:rPr>
        <w:t>Продолжительность:</w:t>
      </w:r>
      <w:r w:rsidRPr="00BB4362">
        <w:rPr>
          <w:rFonts w:ascii="Times New Roman" w:hAnsi="Times New Roman" w:cs="Times New Roman"/>
          <w:sz w:val="28"/>
          <w:szCs w:val="28"/>
        </w:rPr>
        <w:t xml:space="preserve"> 4 часа </w:t>
      </w:r>
    </w:p>
    <w:p w:rsidR="00E7199D" w:rsidRPr="00BB4362" w:rsidRDefault="00E7199D" w:rsidP="00E7199D">
      <w:pPr>
        <w:tabs>
          <w:tab w:val="left" w:pos="6270"/>
        </w:tabs>
        <w:ind w:right="51"/>
        <w:rPr>
          <w:rFonts w:ascii="Times New Roman" w:hAnsi="Times New Roman" w:cs="Times New Roman"/>
          <w:b/>
          <w:sz w:val="32"/>
          <w:szCs w:val="32"/>
        </w:rPr>
      </w:pPr>
    </w:p>
    <w:p w:rsidR="00E7199D" w:rsidRPr="00BB4362" w:rsidRDefault="00E7199D" w:rsidP="00E7199D">
      <w:pPr>
        <w:tabs>
          <w:tab w:val="left" w:pos="6270"/>
        </w:tabs>
        <w:ind w:right="51"/>
        <w:rPr>
          <w:rFonts w:ascii="Times New Roman" w:hAnsi="Times New Roman" w:cs="Times New Roman"/>
          <w:b/>
          <w:sz w:val="32"/>
          <w:szCs w:val="32"/>
        </w:rPr>
      </w:pPr>
    </w:p>
    <w:p w:rsidR="00E7199D" w:rsidRPr="00BB4362" w:rsidRDefault="00E7199D" w:rsidP="00E7199D">
      <w:pPr>
        <w:pStyle w:val="newncpi0"/>
        <w:rPr>
          <w:sz w:val="28"/>
          <w:szCs w:val="28"/>
        </w:rPr>
      </w:pPr>
      <w:r w:rsidRPr="00BB4362">
        <w:rPr>
          <w:sz w:val="28"/>
          <w:szCs w:val="28"/>
        </w:rPr>
        <w:t>Составители:</w:t>
      </w:r>
    </w:p>
    <w:p w:rsidR="00E7199D" w:rsidRPr="00BB4362" w:rsidRDefault="00E7199D" w:rsidP="00E7199D">
      <w:pPr>
        <w:ind w:right="51"/>
        <w:rPr>
          <w:rFonts w:ascii="Times New Roman" w:eastAsia="Calibri" w:hAnsi="Times New Roman" w:cs="Times New Roman"/>
          <w:b/>
          <w:bCs/>
          <w:sz w:val="28"/>
          <w:szCs w:val="28"/>
        </w:rPr>
      </w:pPr>
      <w:r w:rsidRPr="00BB4362">
        <w:rPr>
          <w:rFonts w:ascii="Times New Roman" w:eastAsia="Calibri" w:hAnsi="Times New Roman" w:cs="Times New Roman"/>
          <w:sz w:val="28"/>
          <w:szCs w:val="28"/>
        </w:rPr>
        <w:t>О.М. Хишова, заведующий кафедрой, д.ф.н., профессор</w:t>
      </w:r>
    </w:p>
    <w:p w:rsidR="00E7199D" w:rsidRPr="00BB4362" w:rsidRDefault="00E7199D" w:rsidP="00E7199D">
      <w:pPr>
        <w:ind w:right="51"/>
        <w:rPr>
          <w:rFonts w:ascii="Times New Roman" w:hAnsi="Times New Roman" w:cs="Times New Roman"/>
          <w:sz w:val="32"/>
          <w:szCs w:val="32"/>
        </w:rPr>
      </w:pPr>
    </w:p>
    <w:p w:rsidR="00E7199D" w:rsidRDefault="00E7199D" w:rsidP="00E7199D">
      <w:pPr>
        <w:ind w:right="51"/>
        <w:rPr>
          <w:b/>
          <w:sz w:val="32"/>
          <w:szCs w:val="32"/>
        </w:rPr>
      </w:pPr>
    </w:p>
    <w:p w:rsidR="00E7199D" w:rsidRPr="00B27F81" w:rsidRDefault="00E7199D" w:rsidP="00E7199D">
      <w:pPr>
        <w:rPr>
          <w:rFonts w:asciiTheme="minorHAnsi" w:hAnsiTheme="minorHAnsi"/>
          <w:lang w:eastAsia="en-US"/>
        </w:rPr>
      </w:pPr>
    </w:p>
    <w:p w:rsidR="00E7199D" w:rsidRPr="00BB4362" w:rsidRDefault="00E7199D" w:rsidP="00E7199D">
      <w:pPr>
        <w:ind w:right="51"/>
        <w:jc w:val="center"/>
        <w:rPr>
          <w:rFonts w:ascii="Times New Roman" w:hAnsi="Times New Roman" w:cs="Times New Roman"/>
          <w:b/>
          <w:sz w:val="28"/>
          <w:szCs w:val="28"/>
        </w:rPr>
      </w:pPr>
      <w:r w:rsidRPr="00BB4362">
        <w:rPr>
          <w:rFonts w:ascii="Times New Roman" w:hAnsi="Times New Roman" w:cs="Times New Roman"/>
          <w:sz w:val="28"/>
          <w:szCs w:val="28"/>
        </w:rPr>
        <w:t>Витебск, 2024 г.</w:t>
      </w:r>
    </w:p>
    <w:p w:rsidR="00E7199D" w:rsidRPr="00BB4362" w:rsidRDefault="00E7199D" w:rsidP="00E7199D">
      <w:pPr>
        <w:ind w:firstLine="709"/>
        <w:jc w:val="center"/>
        <w:rPr>
          <w:rFonts w:ascii="Times New Roman" w:hAnsi="Times New Roman" w:cs="Times New Roman"/>
          <w:b/>
          <w:sz w:val="28"/>
          <w:szCs w:val="28"/>
        </w:rPr>
      </w:pPr>
    </w:p>
    <w:p w:rsidR="00E7199D" w:rsidRDefault="00E7199D" w:rsidP="00E7199D">
      <w:pPr>
        <w:ind w:firstLine="709"/>
        <w:jc w:val="both"/>
        <w:rPr>
          <w:rFonts w:ascii="Times New Roman" w:hAnsi="Times New Roman"/>
          <w:b/>
          <w:sz w:val="28"/>
          <w:szCs w:val="28"/>
        </w:rPr>
      </w:pPr>
    </w:p>
    <w:p w:rsidR="00E7199D" w:rsidRDefault="00E7199D" w:rsidP="00E7199D">
      <w:pPr>
        <w:ind w:firstLine="709"/>
        <w:jc w:val="both"/>
        <w:rPr>
          <w:rFonts w:ascii="Times New Roman" w:hAnsi="Times New Roman"/>
          <w:b/>
          <w:sz w:val="28"/>
          <w:szCs w:val="28"/>
        </w:rPr>
      </w:pPr>
    </w:p>
    <w:p w:rsidR="00E7199D" w:rsidRDefault="00E7199D" w:rsidP="00E7199D">
      <w:pPr>
        <w:ind w:firstLine="709"/>
        <w:jc w:val="both"/>
        <w:rPr>
          <w:rFonts w:ascii="Times New Roman" w:hAnsi="Times New Roman"/>
          <w:b/>
          <w:sz w:val="28"/>
          <w:szCs w:val="28"/>
        </w:rPr>
      </w:pPr>
    </w:p>
    <w:p w:rsidR="00E7199D" w:rsidRDefault="00E7199D" w:rsidP="00E7199D">
      <w:pPr>
        <w:ind w:firstLine="709"/>
        <w:jc w:val="both"/>
        <w:rPr>
          <w:rFonts w:ascii="Times New Roman" w:hAnsi="Times New Roman"/>
          <w:b/>
          <w:sz w:val="28"/>
          <w:szCs w:val="28"/>
        </w:rPr>
      </w:pPr>
    </w:p>
    <w:p w:rsidR="00E7199D" w:rsidRPr="00613E27" w:rsidRDefault="00E7199D" w:rsidP="00E7199D">
      <w:pPr>
        <w:ind w:firstLine="709"/>
        <w:jc w:val="both"/>
        <w:rPr>
          <w:rFonts w:ascii="Times New Roman" w:hAnsi="Times New Roman"/>
          <w:b/>
          <w:sz w:val="28"/>
          <w:szCs w:val="28"/>
        </w:rPr>
      </w:pPr>
      <w:r w:rsidRPr="00613E27">
        <w:rPr>
          <w:rFonts w:ascii="Times New Roman" w:hAnsi="Times New Roman"/>
          <w:b/>
          <w:sz w:val="28"/>
          <w:szCs w:val="28"/>
        </w:rPr>
        <w:t>Мотивационная характеристика необходимости изучения темы</w:t>
      </w:r>
    </w:p>
    <w:p w:rsidR="00E7199D" w:rsidRPr="00613E27" w:rsidRDefault="00E7199D" w:rsidP="00E7199D">
      <w:pPr>
        <w:ind w:firstLine="709"/>
        <w:jc w:val="both"/>
        <w:rPr>
          <w:rFonts w:ascii="Times New Roman" w:hAnsi="Times New Roman"/>
          <w:b/>
          <w:sz w:val="28"/>
          <w:szCs w:val="28"/>
        </w:rPr>
      </w:pPr>
    </w:p>
    <w:p w:rsidR="00E7199D" w:rsidRDefault="00E7199D" w:rsidP="00E7199D">
      <w:pPr>
        <w:ind w:firstLine="709"/>
        <w:jc w:val="both"/>
        <w:rPr>
          <w:rFonts w:ascii="Times New Roman" w:hAnsi="Times New Roman"/>
          <w:b/>
          <w:sz w:val="28"/>
          <w:szCs w:val="28"/>
        </w:rPr>
      </w:pPr>
      <w:r w:rsidRPr="005E1B72">
        <w:rPr>
          <w:rFonts w:ascii="Times New Roman" w:hAnsi="Times New Roman"/>
          <w:b/>
          <w:sz w:val="28"/>
          <w:szCs w:val="28"/>
        </w:rPr>
        <w:t>Цели и задачи занятия:</w:t>
      </w:r>
    </w:p>
    <w:p w:rsidR="00E7199D" w:rsidRDefault="00E7199D" w:rsidP="00E7199D">
      <w:pPr>
        <w:ind w:firstLine="709"/>
        <w:jc w:val="both"/>
        <w:rPr>
          <w:rFonts w:ascii="Times New Roman" w:hAnsi="Times New Roman"/>
          <w:b/>
          <w:sz w:val="28"/>
          <w:szCs w:val="28"/>
        </w:rPr>
      </w:pPr>
    </w:p>
    <w:p w:rsidR="00E7199D" w:rsidRDefault="00E7199D" w:rsidP="00E7199D">
      <w:pPr>
        <w:ind w:firstLine="709"/>
        <w:jc w:val="both"/>
        <w:rPr>
          <w:rFonts w:ascii="Times New Roman" w:hAnsi="Times New Roman"/>
          <w:b/>
          <w:sz w:val="28"/>
          <w:szCs w:val="28"/>
        </w:rPr>
      </w:pPr>
      <w:r>
        <w:rPr>
          <w:rFonts w:ascii="Times New Roman" w:hAnsi="Times New Roman"/>
          <w:b/>
          <w:sz w:val="28"/>
          <w:szCs w:val="28"/>
        </w:rPr>
        <w:t>Обучающие цели:</w:t>
      </w:r>
    </w:p>
    <w:p w:rsidR="00E7199D" w:rsidRPr="00E7199D" w:rsidRDefault="00E7199D" w:rsidP="00E7199D">
      <w:pPr>
        <w:ind w:firstLine="709"/>
        <w:jc w:val="both"/>
        <w:rPr>
          <w:rFonts w:ascii="Times New Roman" w:hAnsi="Times New Roman" w:cs="Times New Roman"/>
          <w:sz w:val="28"/>
        </w:rPr>
      </w:pPr>
      <w:r w:rsidRPr="00E7199D">
        <w:rPr>
          <w:rFonts w:ascii="Times New Roman" w:hAnsi="Times New Roman" w:cs="Times New Roman"/>
          <w:iCs/>
          <w:sz w:val="28"/>
          <w:szCs w:val="28"/>
        </w:rPr>
        <w:t xml:space="preserve">1. </w:t>
      </w:r>
      <w:r w:rsidRPr="00E7199D">
        <w:rPr>
          <w:rFonts w:ascii="Times New Roman" w:hAnsi="Times New Roman" w:cs="Times New Roman"/>
          <w:sz w:val="28"/>
        </w:rPr>
        <w:t>Закрепить знания и умения по технологии получения таблеток.</w:t>
      </w:r>
    </w:p>
    <w:p w:rsidR="00E7199D" w:rsidRPr="00E7199D" w:rsidRDefault="00E7199D" w:rsidP="00E7199D">
      <w:pPr>
        <w:pStyle w:val="a7"/>
        <w:numPr>
          <w:ilvl w:val="0"/>
          <w:numId w:val="11"/>
        </w:numPr>
        <w:spacing w:after="0" w:line="240" w:lineRule="auto"/>
        <w:ind w:left="0" w:firstLine="709"/>
        <w:jc w:val="both"/>
        <w:rPr>
          <w:rFonts w:ascii="Times New Roman" w:hAnsi="Times New Roman" w:cs="Times New Roman"/>
          <w:sz w:val="28"/>
        </w:rPr>
      </w:pPr>
      <w:r w:rsidRPr="00E7199D">
        <w:rPr>
          <w:rFonts w:ascii="Times New Roman" w:hAnsi="Times New Roman" w:cs="Times New Roman"/>
          <w:sz w:val="28"/>
        </w:rPr>
        <w:t>Изучить принципы составления технологической документации на производство таблеток.</w:t>
      </w:r>
    </w:p>
    <w:p w:rsidR="00E7199D" w:rsidRPr="00BB4362" w:rsidRDefault="00E7199D" w:rsidP="00E7199D">
      <w:pPr>
        <w:shd w:val="clear" w:color="auto" w:fill="FFFFFF"/>
        <w:tabs>
          <w:tab w:val="left" w:pos="360"/>
        </w:tabs>
        <w:ind w:firstLine="709"/>
        <w:jc w:val="both"/>
        <w:rPr>
          <w:rFonts w:ascii="Times New Roman" w:hAnsi="Times New Roman" w:cs="Times New Roman"/>
          <w:iCs/>
          <w:sz w:val="28"/>
          <w:szCs w:val="28"/>
        </w:rPr>
      </w:pPr>
    </w:p>
    <w:p w:rsidR="00E7199D" w:rsidRDefault="00E7199D" w:rsidP="00E7199D">
      <w:pPr>
        <w:ind w:firstLine="709"/>
        <w:jc w:val="both"/>
        <w:rPr>
          <w:rFonts w:ascii="Times New Roman" w:hAnsi="Times New Roman"/>
          <w:b/>
          <w:sz w:val="28"/>
          <w:szCs w:val="28"/>
        </w:rPr>
      </w:pPr>
    </w:p>
    <w:p w:rsidR="00E7199D" w:rsidRPr="00C12A5B" w:rsidRDefault="00E7199D" w:rsidP="00E7199D">
      <w:pPr>
        <w:ind w:firstLine="709"/>
        <w:jc w:val="both"/>
        <w:rPr>
          <w:rFonts w:ascii="Times New Roman" w:hAnsi="Times New Roman"/>
          <w:sz w:val="28"/>
          <w:szCs w:val="28"/>
        </w:rPr>
      </w:pPr>
      <w:r>
        <w:rPr>
          <w:rFonts w:ascii="Times New Roman" w:hAnsi="Times New Roman"/>
          <w:b/>
          <w:sz w:val="28"/>
          <w:szCs w:val="28"/>
        </w:rPr>
        <w:t xml:space="preserve">Развивающие цели: </w:t>
      </w:r>
      <w:r w:rsidRPr="00C12A5B">
        <w:rPr>
          <w:rFonts w:ascii="Times New Roman" w:hAnsi="Times New Roman"/>
          <w:sz w:val="28"/>
          <w:szCs w:val="28"/>
        </w:rPr>
        <w:t>Формирование у студентов внимательности, наблюдательности при рассмотрении вопросов занятия и при отработке практических навыков.</w:t>
      </w:r>
    </w:p>
    <w:p w:rsidR="00E7199D" w:rsidRDefault="00E7199D" w:rsidP="00E7199D">
      <w:pPr>
        <w:ind w:firstLine="709"/>
        <w:jc w:val="both"/>
        <w:rPr>
          <w:rFonts w:ascii="Times New Roman" w:hAnsi="Times New Roman"/>
          <w:b/>
          <w:sz w:val="28"/>
          <w:szCs w:val="28"/>
        </w:rPr>
      </w:pPr>
    </w:p>
    <w:p w:rsidR="00E7199D" w:rsidRPr="00C12A5B" w:rsidRDefault="00E7199D" w:rsidP="00E7199D">
      <w:pPr>
        <w:ind w:firstLine="709"/>
        <w:jc w:val="both"/>
        <w:rPr>
          <w:rFonts w:ascii="Times New Roman" w:hAnsi="Times New Roman"/>
          <w:sz w:val="28"/>
          <w:szCs w:val="28"/>
        </w:rPr>
      </w:pPr>
      <w:r>
        <w:rPr>
          <w:rFonts w:ascii="Times New Roman" w:hAnsi="Times New Roman"/>
          <w:b/>
          <w:sz w:val="28"/>
          <w:szCs w:val="28"/>
        </w:rPr>
        <w:t>Воспитательные цели</w:t>
      </w:r>
      <w:r w:rsidRPr="00C12A5B">
        <w:rPr>
          <w:rFonts w:ascii="Times New Roman" w:hAnsi="Times New Roman"/>
          <w:sz w:val="28"/>
          <w:szCs w:val="28"/>
        </w:rPr>
        <w:t>: Формирование у студентов ответственности за порученное дело, аккуратности в выполнение практической части занятия, исполнительности, добросовестности, понимания значимости профессии.</w:t>
      </w:r>
    </w:p>
    <w:p w:rsidR="00E7199D" w:rsidRDefault="00E7199D" w:rsidP="00E7199D">
      <w:pPr>
        <w:ind w:firstLine="709"/>
        <w:jc w:val="both"/>
        <w:rPr>
          <w:rFonts w:ascii="Times New Roman" w:hAnsi="Times New Roman"/>
          <w:i/>
          <w:sz w:val="28"/>
          <w:szCs w:val="28"/>
        </w:rPr>
      </w:pPr>
    </w:p>
    <w:p w:rsidR="00E7199D" w:rsidRPr="005E1B72" w:rsidRDefault="00E7199D" w:rsidP="00E7199D">
      <w:pPr>
        <w:ind w:firstLine="709"/>
        <w:jc w:val="both"/>
        <w:rPr>
          <w:rFonts w:ascii="Times New Roman" w:eastAsia="Times New Roman" w:hAnsi="Times New Roman" w:cs="Times New Roman"/>
          <w:color w:val="auto"/>
          <w:sz w:val="28"/>
          <w:szCs w:val="28"/>
        </w:rPr>
      </w:pPr>
      <w:r w:rsidRPr="005E1B72">
        <w:rPr>
          <w:rFonts w:ascii="Times New Roman" w:eastAsia="Times New Roman" w:hAnsi="Times New Roman" w:cs="Times New Roman"/>
          <w:bCs/>
          <w:color w:val="auto"/>
          <w:sz w:val="28"/>
          <w:szCs w:val="28"/>
        </w:rPr>
        <w:t xml:space="preserve">В ходе изучения темы учебного занятия обучающийся должен </w:t>
      </w:r>
    </w:p>
    <w:p w:rsidR="00E7199D" w:rsidRPr="005E1B72" w:rsidRDefault="00E7199D" w:rsidP="00E7199D">
      <w:pPr>
        <w:ind w:firstLine="709"/>
        <w:jc w:val="both"/>
        <w:rPr>
          <w:rFonts w:ascii="Times New Roman" w:eastAsia="Times New Roman" w:hAnsi="Times New Roman" w:cs="Times New Roman"/>
          <w:color w:val="auto"/>
          <w:sz w:val="28"/>
          <w:szCs w:val="28"/>
        </w:rPr>
      </w:pPr>
      <w:r w:rsidRPr="005E1B72">
        <w:rPr>
          <w:rFonts w:ascii="Times New Roman" w:eastAsia="Times New Roman" w:hAnsi="Times New Roman" w:cs="Times New Roman"/>
          <w:b/>
          <w:bCs/>
          <w:color w:val="auto"/>
          <w:sz w:val="28"/>
          <w:szCs w:val="28"/>
        </w:rPr>
        <w:t>изучить:</w:t>
      </w:r>
    </w:p>
    <w:p w:rsidR="00E7199D" w:rsidRDefault="00E7199D" w:rsidP="00E7199D">
      <w:pPr>
        <w:ind w:firstLine="709"/>
        <w:jc w:val="both"/>
        <w:rPr>
          <w:rFonts w:ascii="Times New Roman" w:eastAsia="Times New Roman" w:hAnsi="Times New Roman" w:cs="Times New Roman"/>
          <w:color w:val="auto"/>
          <w:sz w:val="28"/>
          <w:szCs w:val="28"/>
        </w:rPr>
      </w:pPr>
      <w:r w:rsidRPr="00275D18">
        <w:rPr>
          <w:rFonts w:ascii="Times New Roman" w:eastAsia="Times New Roman" w:hAnsi="Times New Roman" w:cs="Times New Roman"/>
          <w:color w:val="auto"/>
          <w:sz w:val="28"/>
          <w:szCs w:val="28"/>
        </w:rPr>
        <w:t xml:space="preserve">основные понятия: определение </w:t>
      </w:r>
      <w:r>
        <w:rPr>
          <w:rFonts w:ascii="Times New Roman" w:eastAsia="Times New Roman" w:hAnsi="Times New Roman" w:cs="Times New Roman"/>
          <w:color w:val="auto"/>
          <w:sz w:val="28"/>
          <w:szCs w:val="28"/>
        </w:rPr>
        <w:t>технологический регламент производства; надлежащая производственная практика, материальный баланс, расходный коэффициент, расходная пропись</w:t>
      </w:r>
      <w:r w:rsidR="001F218B">
        <w:rPr>
          <w:rFonts w:ascii="Times New Roman" w:eastAsia="Times New Roman" w:hAnsi="Times New Roman" w:cs="Times New Roman"/>
          <w:color w:val="auto"/>
          <w:sz w:val="28"/>
          <w:szCs w:val="28"/>
        </w:rPr>
        <w:t>;</w:t>
      </w:r>
    </w:p>
    <w:p w:rsidR="00E7199D" w:rsidRPr="00275D18" w:rsidRDefault="00E7199D" w:rsidP="00E7199D">
      <w:pPr>
        <w:ind w:firstLine="709"/>
        <w:jc w:val="both"/>
        <w:rPr>
          <w:rFonts w:ascii="Times New Roman" w:eastAsia="Times New Roman" w:hAnsi="Times New Roman" w:cs="Times New Roman"/>
          <w:color w:val="auto"/>
          <w:sz w:val="28"/>
          <w:szCs w:val="28"/>
        </w:rPr>
      </w:pPr>
      <w:r w:rsidRPr="00275D18">
        <w:rPr>
          <w:rFonts w:ascii="Times New Roman" w:eastAsia="Times New Roman" w:hAnsi="Times New Roman" w:cs="Times New Roman"/>
          <w:color w:val="auto"/>
          <w:sz w:val="28"/>
          <w:szCs w:val="28"/>
        </w:rPr>
        <w:t xml:space="preserve">вопросы промышленного производства </w:t>
      </w:r>
      <w:r>
        <w:rPr>
          <w:rFonts w:ascii="Times New Roman" w:eastAsia="Times New Roman" w:hAnsi="Times New Roman" w:cs="Times New Roman"/>
          <w:color w:val="auto"/>
          <w:sz w:val="28"/>
          <w:szCs w:val="28"/>
        </w:rPr>
        <w:t>таблеток прямым прессованием, формованием, лиофилизацией</w:t>
      </w:r>
      <w:r w:rsidR="00DB0D6A">
        <w:rPr>
          <w:rFonts w:ascii="Times New Roman" w:eastAsia="Times New Roman" w:hAnsi="Times New Roman" w:cs="Times New Roman"/>
          <w:color w:val="auto"/>
          <w:sz w:val="28"/>
          <w:szCs w:val="28"/>
        </w:rPr>
        <w:t>, с применением различных способов гранулирования</w:t>
      </w:r>
      <w:r w:rsidRPr="00275D18">
        <w:rPr>
          <w:rFonts w:ascii="Times New Roman" w:eastAsia="Times New Roman" w:hAnsi="Times New Roman" w:cs="Times New Roman"/>
          <w:color w:val="auto"/>
          <w:sz w:val="28"/>
          <w:szCs w:val="28"/>
        </w:rPr>
        <w:t>;</w:t>
      </w:r>
    </w:p>
    <w:p w:rsidR="00E7199D" w:rsidRPr="00275D18" w:rsidRDefault="00E7199D" w:rsidP="00E7199D">
      <w:pPr>
        <w:ind w:firstLine="709"/>
        <w:jc w:val="both"/>
        <w:rPr>
          <w:rFonts w:ascii="Times New Roman" w:eastAsia="Times New Roman" w:hAnsi="Times New Roman" w:cs="Times New Roman"/>
          <w:color w:val="auto"/>
          <w:sz w:val="28"/>
          <w:szCs w:val="28"/>
        </w:rPr>
      </w:pPr>
      <w:r w:rsidRPr="00275D18">
        <w:rPr>
          <w:rFonts w:ascii="Times New Roman" w:eastAsia="Times New Roman" w:hAnsi="Times New Roman" w:cs="Times New Roman"/>
          <w:color w:val="auto"/>
          <w:sz w:val="28"/>
          <w:szCs w:val="28"/>
        </w:rPr>
        <w:t xml:space="preserve">технологическое оборудование, применяемое для производства </w:t>
      </w:r>
      <w:r>
        <w:rPr>
          <w:rFonts w:ascii="Times New Roman" w:eastAsia="Times New Roman" w:hAnsi="Times New Roman" w:cs="Times New Roman"/>
          <w:color w:val="auto"/>
          <w:sz w:val="28"/>
          <w:szCs w:val="28"/>
        </w:rPr>
        <w:t>таблеток прямым прессованием, формованием, лиофилизацией</w:t>
      </w:r>
      <w:r w:rsidR="00DB0D6A">
        <w:rPr>
          <w:rFonts w:ascii="Times New Roman" w:eastAsia="Times New Roman" w:hAnsi="Times New Roman" w:cs="Times New Roman"/>
          <w:color w:val="auto"/>
          <w:sz w:val="28"/>
          <w:szCs w:val="28"/>
        </w:rPr>
        <w:t>, с применением различных способов гранулирования</w:t>
      </w:r>
      <w:r w:rsidRPr="00275D18">
        <w:rPr>
          <w:rFonts w:ascii="Times New Roman" w:eastAsia="Times New Roman" w:hAnsi="Times New Roman" w:cs="Times New Roman"/>
          <w:color w:val="auto"/>
          <w:sz w:val="28"/>
          <w:szCs w:val="28"/>
        </w:rPr>
        <w:t>.</w:t>
      </w:r>
    </w:p>
    <w:p w:rsidR="00E7199D" w:rsidRPr="00275D18" w:rsidRDefault="00E7199D" w:rsidP="00E7199D">
      <w:pPr>
        <w:ind w:firstLine="709"/>
        <w:jc w:val="both"/>
        <w:rPr>
          <w:rFonts w:ascii="Times New Roman" w:eastAsia="Times New Roman" w:hAnsi="Times New Roman" w:cs="Times New Roman"/>
          <w:b/>
          <w:color w:val="auto"/>
          <w:sz w:val="28"/>
          <w:szCs w:val="28"/>
        </w:rPr>
      </w:pPr>
      <w:r w:rsidRPr="00275D18">
        <w:rPr>
          <w:rFonts w:ascii="Times New Roman" w:eastAsia="Times New Roman" w:hAnsi="Times New Roman" w:cs="Times New Roman"/>
          <w:b/>
          <w:bCs/>
          <w:color w:val="auto"/>
          <w:sz w:val="28"/>
          <w:szCs w:val="28"/>
        </w:rPr>
        <w:t>научиться:</w:t>
      </w:r>
    </w:p>
    <w:p w:rsidR="00E7199D" w:rsidRPr="00275D18" w:rsidRDefault="00DB0D6A" w:rsidP="00E719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составлять различные разделы технологических (лабораторного) регламентов</w:t>
      </w:r>
      <w:r w:rsidR="00E7199D" w:rsidRPr="00275D18">
        <w:rPr>
          <w:rFonts w:ascii="Times New Roman" w:eastAsia="Times New Roman" w:hAnsi="Times New Roman" w:cs="Times New Roman"/>
          <w:color w:val="auto"/>
          <w:sz w:val="28"/>
          <w:szCs w:val="28"/>
        </w:rPr>
        <w:t>.</w:t>
      </w:r>
    </w:p>
    <w:p w:rsidR="00E7199D" w:rsidRPr="00275D18" w:rsidRDefault="00E7199D" w:rsidP="00E7199D">
      <w:pPr>
        <w:ind w:firstLine="709"/>
        <w:jc w:val="both"/>
        <w:rPr>
          <w:rFonts w:ascii="Times New Roman" w:eastAsia="Times New Roman" w:hAnsi="Times New Roman" w:cs="Times New Roman"/>
          <w:b/>
          <w:color w:val="auto"/>
          <w:sz w:val="28"/>
          <w:szCs w:val="28"/>
        </w:rPr>
      </w:pPr>
      <w:r w:rsidRPr="00275D18">
        <w:rPr>
          <w:rFonts w:ascii="Times New Roman" w:eastAsia="Times New Roman" w:hAnsi="Times New Roman" w:cs="Times New Roman"/>
          <w:b/>
          <w:color w:val="auto"/>
          <w:sz w:val="28"/>
          <w:szCs w:val="28"/>
        </w:rPr>
        <w:t>отработать:</w:t>
      </w:r>
    </w:p>
    <w:p w:rsidR="00E7199D" w:rsidRPr="00275D18" w:rsidRDefault="00E7199D" w:rsidP="00E719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w:t>
      </w:r>
      <w:r w:rsidRPr="00275D18">
        <w:rPr>
          <w:rFonts w:ascii="Times New Roman" w:eastAsia="Times New Roman" w:hAnsi="Times New Roman" w:cs="Times New Roman"/>
          <w:color w:val="auto"/>
          <w:sz w:val="28"/>
          <w:szCs w:val="28"/>
        </w:rPr>
        <w:t xml:space="preserve">авыки составления технологических схем производства </w:t>
      </w:r>
      <w:r>
        <w:rPr>
          <w:rFonts w:ascii="Times New Roman" w:eastAsia="Times New Roman" w:hAnsi="Times New Roman" w:cs="Times New Roman"/>
          <w:color w:val="auto"/>
          <w:sz w:val="28"/>
          <w:szCs w:val="28"/>
        </w:rPr>
        <w:t>таблеток прямым прессованием, формованием, лиофилизацией</w:t>
      </w:r>
      <w:r w:rsidR="00DB0D6A">
        <w:rPr>
          <w:rFonts w:ascii="Times New Roman" w:eastAsia="Times New Roman" w:hAnsi="Times New Roman" w:cs="Times New Roman"/>
          <w:color w:val="auto"/>
          <w:sz w:val="28"/>
          <w:szCs w:val="28"/>
        </w:rPr>
        <w:t>, с применением различных способов гранулирования</w:t>
      </w:r>
      <w:r w:rsidRPr="00275D18">
        <w:rPr>
          <w:rFonts w:ascii="Times New Roman" w:eastAsia="Times New Roman" w:hAnsi="Times New Roman" w:cs="Times New Roman"/>
          <w:color w:val="auto"/>
          <w:sz w:val="28"/>
          <w:szCs w:val="28"/>
        </w:rPr>
        <w:t>.</w:t>
      </w:r>
    </w:p>
    <w:p w:rsidR="00E7199D" w:rsidRDefault="00E7199D" w:rsidP="00E7199D">
      <w:pPr>
        <w:ind w:firstLine="720"/>
        <w:jc w:val="both"/>
        <w:rPr>
          <w:rFonts w:ascii="Times New Roman" w:hAnsi="Times New Roman"/>
          <w:b/>
          <w:sz w:val="28"/>
          <w:szCs w:val="28"/>
        </w:rPr>
      </w:pPr>
    </w:p>
    <w:p w:rsidR="00E7199D" w:rsidRPr="00613E27" w:rsidRDefault="00E7199D" w:rsidP="00E7199D">
      <w:pPr>
        <w:ind w:firstLine="720"/>
        <w:jc w:val="both"/>
        <w:rPr>
          <w:rFonts w:ascii="Times New Roman" w:hAnsi="Times New Roman"/>
          <w:b/>
          <w:sz w:val="28"/>
          <w:szCs w:val="28"/>
        </w:rPr>
      </w:pPr>
      <w:r w:rsidRPr="00613E27">
        <w:rPr>
          <w:rFonts w:ascii="Times New Roman" w:hAnsi="Times New Roman"/>
          <w:b/>
          <w:sz w:val="28"/>
          <w:szCs w:val="28"/>
        </w:rPr>
        <w:t>Практические навыки, формируемые при проведении занятия, в том числе с использованием симуляционных технологий обучения:</w:t>
      </w:r>
    </w:p>
    <w:p w:rsidR="00E7199D" w:rsidRPr="00613E27" w:rsidRDefault="00E7199D" w:rsidP="00E7199D">
      <w:pPr>
        <w:ind w:firstLine="720"/>
        <w:jc w:val="both"/>
        <w:rPr>
          <w:rFonts w:ascii="Times New Roman" w:hAnsi="Times New Roman"/>
          <w:sz w:val="28"/>
          <w:szCs w:val="28"/>
        </w:rPr>
      </w:pPr>
      <w:r w:rsidRPr="00613E27">
        <w:rPr>
          <w:rFonts w:ascii="Times New Roman" w:hAnsi="Times New Roman"/>
          <w:sz w:val="28"/>
          <w:szCs w:val="28"/>
        </w:rPr>
        <w:lastRenderedPageBreak/>
        <w:t xml:space="preserve">1. </w:t>
      </w:r>
      <w:r>
        <w:rPr>
          <w:rFonts w:ascii="Times New Roman" w:hAnsi="Times New Roman"/>
          <w:sz w:val="28"/>
          <w:szCs w:val="28"/>
        </w:rPr>
        <w:t xml:space="preserve">Практический навык: составление </w:t>
      </w:r>
      <w:r w:rsidR="00A27550">
        <w:rPr>
          <w:rFonts w:ascii="Times New Roman" w:hAnsi="Times New Roman"/>
          <w:sz w:val="28"/>
          <w:szCs w:val="28"/>
        </w:rPr>
        <w:t xml:space="preserve">материального баланса и </w:t>
      </w:r>
      <w:r>
        <w:rPr>
          <w:rFonts w:ascii="Times New Roman" w:hAnsi="Times New Roman"/>
          <w:sz w:val="28"/>
          <w:szCs w:val="28"/>
        </w:rPr>
        <w:t xml:space="preserve">технологических схем производства таблеток </w:t>
      </w:r>
      <w:r w:rsidR="00DB0D6A">
        <w:rPr>
          <w:rFonts w:ascii="Times New Roman" w:hAnsi="Times New Roman"/>
          <w:sz w:val="28"/>
          <w:szCs w:val="28"/>
        </w:rPr>
        <w:t>с применением влажного гранулирования продавливанием</w:t>
      </w:r>
      <w:r>
        <w:rPr>
          <w:rFonts w:ascii="Times New Roman" w:hAnsi="Times New Roman"/>
          <w:sz w:val="28"/>
          <w:szCs w:val="28"/>
        </w:rPr>
        <w:t>.</w:t>
      </w:r>
    </w:p>
    <w:p w:rsidR="00E7199D" w:rsidRDefault="00E7199D" w:rsidP="00E7199D">
      <w:pPr>
        <w:ind w:firstLine="720"/>
        <w:jc w:val="both"/>
        <w:rPr>
          <w:rFonts w:ascii="Times New Roman" w:hAnsi="Times New Roman"/>
          <w:sz w:val="28"/>
          <w:szCs w:val="28"/>
        </w:rPr>
      </w:pPr>
    </w:p>
    <w:p w:rsidR="00E7199D" w:rsidRDefault="00E7199D" w:rsidP="00E7199D">
      <w:pPr>
        <w:ind w:firstLine="720"/>
        <w:jc w:val="both"/>
        <w:rPr>
          <w:rFonts w:ascii="Times New Roman" w:hAnsi="Times New Roman"/>
          <w:b/>
          <w:sz w:val="28"/>
          <w:szCs w:val="28"/>
        </w:rPr>
      </w:pPr>
    </w:p>
    <w:p w:rsidR="00E7199D" w:rsidRDefault="00E7199D" w:rsidP="00E7199D">
      <w:pPr>
        <w:ind w:firstLine="720"/>
        <w:jc w:val="both"/>
        <w:rPr>
          <w:rFonts w:ascii="Times New Roman" w:hAnsi="Times New Roman"/>
          <w:b/>
          <w:sz w:val="28"/>
          <w:szCs w:val="28"/>
        </w:rPr>
      </w:pPr>
    </w:p>
    <w:p w:rsidR="001F218B" w:rsidRDefault="001F218B" w:rsidP="00E7199D">
      <w:pPr>
        <w:ind w:firstLine="720"/>
        <w:jc w:val="both"/>
        <w:rPr>
          <w:rFonts w:ascii="Times New Roman" w:hAnsi="Times New Roman"/>
          <w:b/>
          <w:sz w:val="28"/>
          <w:szCs w:val="28"/>
        </w:rPr>
      </w:pPr>
    </w:p>
    <w:p w:rsidR="00E7199D" w:rsidRPr="005E1B72" w:rsidRDefault="00E7199D" w:rsidP="00E7199D">
      <w:pPr>
        <w:ind w:firstLine="720"/>
        <w:jc w:val="both"/>
        <w:rPr>
          <w:rFonts w:ascii="Times New Roman" w:hAnsi="Times New Roman"/>
          <w:b/>
          <w:sz w:val="28"/>
          <w:szCs w:val="28"/>
        </w:rPr>
      </w:pPr>
      <w:r w:rsidRPr="005E1B72">
        <w:rPr>
          <w:rFonts w:ascii="Times New Roman" w:hAnsi="Times New Roman"/>
          <w:b/>
          <w:sz w:val="28"/>
          <w:szCs w:val="28"/>
        </w:rPr>
        <w:t xml:space="preserve">Междисциплинарные и </w:t>
      </w:r>
      <w:proofErr w:type="spellStart"/>
      <w:r w:rsidRPr="005E1B72">
        <w:rPr>
          <w:rFonts w:ascii="Times New Roman" w:hAnsi="Times New Roman"/>
          <w:b/>
          <w:sz w:val="28"/>
          <w:szCs w:val="28"/>
        </w:rPr>
        <w:t>внутридисциплинарные</w:t>
      </w:r>
      <w:proofErr w:type="spellEnd"/>
      <w:r w:rsidRPr="005E1B72">
        <w:rPr>
          <w:rFonts w:ascii="Times New Roman" w:hAnsi="Times New Roman"/>
          <w:b/>
          <w:sz w:val="28"/>
          <w:szCs w:val="28"/>
        </w:rPr>
        <w:t xml:space="preserve"> связи</w:t>
      </w:r>
    </w:p>
    <w:p w:rsidR="00E7199D" w:rsidRDefault="00E7199D" w:rsidP="00E7199D">
      <w:pPr>
        <w:ind w:firstLine="720"/>
        <w:jc w:val="both"/>
        <w:rPr>
          <w:rFonts w:ascii="Times New Roman" w:hAnsi="Times New Roman"/>
          <w:b/>
          <w:sz w:val="28"/>
          <w:szCs w:val="28"/>
        </w:rPr>
      </w:pPr>
    </w:p>
    <w:p w:rsidR="00E7199D" w:rsidRDefault="00E7199D" w:rsidP="00E7199D">
      <w:pPr>
        <w:pStyle w:val="90"/>
        <w:shd w:val="clear" w:color="auto" w:fill="auto"/>
        <w:spacing w:before="0" w:after="0" w:line="240" w:lineRule="auto"/>
        <w:ind w:firstLine="720"/>
        <w:jc w:val="both"/>
      </w:pPr>
      <w:r>
        <w:t>Теоретическая часть</w:t>
      </w:r>
    </w:p>
    <w:p w:rsidR="00E7199D" w:rsidRDefault="00E7199D" w:rsidP="00E7199D">
      <w:pPr>
        <w:tabs>
          <w:tab w:val="left" w:pos="0"/>
        </w:tabs>
        <w:ind w:firstLine="851"/>
        <w:jc w:val="both"/>
        <w:rPr>
          <w:rFonts w:ascii="Times New Roman" w:hAnsi="Times New Roman" w:cs="Times New Roman"/>
          <w:bCs/>
          <w:iCs/>
          <w:sz w:val="28"/>
          <w:szCs w:val="28"/>
        </w:rPr>
      </w:pPr>
      <w:r>
        <w:rPr>
          <w:rFonts w:ascii="Times New Roman" w:hAnsi="Times New Roman" w:cs="Times New Roman"/>
          <w:bCs/>
          <w:iCs/>
          <w:sz w:val="28"/>
          <w:szCs w:val="28"/>
        </w:rPr>
        <w:t xml:space="preserve">При изучении материала по данной теме особое внимание обратить на характеристику </w:t>
      </w:r>
      <w:r w:rsidR="00D5596A">
        <w:rPr>
          <w:rFonts w:ascii="Times New Roman" w:hAnsi="Times New Roman" w:cs="Times New Roman"/>
          <w:bCs/>
          <w:iCs/>
          <w:sz w:val="28"/>
          <w:szCs w:val="28"/>
        </w:rPr>
        <w:t xml:space="preserve">технологических регламентов производства, надлежащая производственная практика и ее основные разделы, </w:t>
      </w:r>
      <w:r>
        <w:rPr>
          <w:rFonts w:ascii="Times New Roman" w:hAnsi="Times New Roman" w:cs="Times New Roman"/>
          <w:bCs/>
          <w:iCs/>
          <w:sz w:val="28"/>
          <w:szCs w:val="28"/>
        </w:rPr>
        <w:t>способ</w:t>
      </w:r>
      <w:r w:rsidR="00D5596A">
        <w:rPr>
          <w:rFonts w:ascii="Times New Roman" w:hAnsi="Times New Roman" w:cs="Times New Roman"/>
          <w:bCs/>
          <w:iCs/>
          <w:sz w:val="28"/>
          <w:szCs w:val="28"/>
        </w:rPr>
        <w:t>ы производства таблеток (</w:t>
      </w:r>
      <w:r>
        <w:rPr>
          <w:rFonts w:ascii="Times New Roman" w:hAnsi="Times New Roman" w:cs="Times New Roman"/>
          <w:bCs/>
          <w:iCs/>
          <w:sz w:val="28"/>
          <w:szCs w:val="28"/>
        </w:rPr>
        <w:t>прямое прессование, формование, лиофилизация</w:t>
      </w:r>
      <w:r w:rsidR="00B25201">
        <w:rPr>
          <w:rFonts w:ascii="Times New Roman" w:hAnsi="Times New Roman" w:cs="Times New Roman"/>
          <w:bCs/>
          <w:iCs/>
          <w:sz w:val="28"/>
          <w:szCs w:val="28"/>
        </w:rPr>
        <w:t>, с применением гранулирования</w:t>
      </w:r>
      <w:r w:rsidR="00D5596A">
        <w:rPr>
          <w:rFonts w:ascii="Times New Roman" w:hAnsi="Times New Roman" w:cs="Times New Roman"/>
          <w:bCs/>
          <w:iCs/>
          <w:sz w:val="28"/>
          <w:szCs w:val="28"/>
        </w:rPr>
        <w:t>)</w:t>
      </w:r>
      <w:r>
        <w:rPr>
          <w:rFonts w:ascii="Times New Roman" w:hAnsi="Times New Roman" w:cs="Times New Roman"/>
          <w:bCs/>
          <w:iCs/>
          <w:sz w:val="28"/>
          <w:szCs w:val="28"/>
        </w:rPr>
        <w:t>, организацию производства таблеток на фармацевтических предприятиях, а также испытания для таблеток в соответствии с Государственной фармакопеей Республики Беларусь, которые необходимо контролировать при их производстве.</w:t>
      </w:r>
    </w:p>
    <w:p w:rsidR="00DB0D6A" w:rsidRPr="00DB0D6A" w:rsidRDefault="00DB0D6A" w:rsidP="00DB0D6A">
      <w:pPr>
        <w:ind w:firstLine="851"/>
        <w:jc w:val="center"/>
        <w:rPr>
          <w:rFonts w:ascii="Times New Roman" w:hAnsi="Times New Roman" w:cs="Times New Roman"/>
          <w:b/>
          <w:sz w:val="28"/>
          <w:szCs w:val="28"/>
        </w:rPr>
      </w:pPr>
      <w:r w:rsidRPr="00DB0D6A">
        <w:rPr>
          <w:rFonts w:ascii="Times New Roman" w:hAnsi="Times New Roman" w:cs="Times New Roman"/>
          <w:b/>
          <w:sz w:val="28"/>
          <w:szCs w:val="28"/>
        </w:rPr>
        <w:t>Общие требования к производству нестерильной продукции</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 xml:space="preserve">Организация производства готовых лекарственных средств на фармацевтических предприятиях осуществляется в соответствии с правилами GMP – Надлежащая производственная практика (ТКП 030 – 2017 (33050)). </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Организация и функционирование соответствующей системы качества и надлежащее производство ЛС зависят от людей. Поэтому на предприятии необходимо иметь достаточное количество квалифицированного персонала для решения всех задач, находящихся в сфере ответственности производителя. Каждый сотрудник должен ясно понимать индивидуальную ответственность, которая должна быть документирована. Весь персонал должен знать принципы GMP, которые касаются его деятельности, а также пройти первичное и последующее обучение в соответствии с его обязанностями, включая инструктаж по выполнению гигиенических требований.</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Производитель должен иметь необходимое количество сотрудников с нужной квалификацией и практическим опытом работы. Круг обязанностей любого сотрудника не должен быть слишком обширным, чтобы исключить отрицательное влияние на качество.</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На предприятии должна быть утвержденная схема организационной структуры. Руководящие работники должны выполнять определенные обязанности, описанные в должностных инструкциях, и иметь соответствующие полномочия для их выполнения. Их служебные обязанности могут быть переданы назначенным заместителям, обладающим достаточным уровнем квалификации. Круг обязанностей персонала должен охватывать все стороны GMP, однако не должно быть необоснованного дублирования сфер ответственности.</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p>
    <w:p w:rsidR="00DB0D6A" w:rsidRPr="00DB0D6A" w:rsidRDefault="00DB0D6A" w:rsidP="00DB0D6A">
      <w:pPr>
        <w:autoSpaceDE w:val="0"/>
        <w:autoSpaceDN w:val="0"/>
        <w:adjustRightInd w:val="0"/>
        <w:ind w:firstLine="709"/>
        <w:jc w:val="center"/>
        <w:rPr>
          <w:rFonts w:ascii="Times New Roman" w:eastAsia="ArialMT" w:hAnsi="Times New Roman" w:cs="Times New Roman"/>
          <w:b/>
          <w:bCs/>
          <w:i/>
          <w:sz w:val="28"/>
          <w:szCs w:val="28"/>
        </w:rPr>
      </w:pPr>
      <w:r w:rsidRPr="00DB0D6A">
        <w:rPr>
          <w:rFonts w:ascii="Times New Roman" w:eastAsia="ArialMT" w:hAnsi="Times New Roman" w:cs="Times New Roman"/>
          <w:b/>
          <w:bCs/>
          <w:i/>
          <w:sz w:val="28"/>
          <w:szCs w:val="28"/>
        </w:rPr>
        <w:t>Ключевой персонал</w:t>
      </w:r>
    </w:p>
    <w:p w:rsidR="00DB0D6A" w:rsidRPr="00DB0D6A" w:rsidRDefault="00DB0D6A" w:rsidP="00DB0D6A">
      <w:pPr>
        <w:autoSpaceDE w:val="0"/>
        <w:autoSpaceDN w:val="0"/>
        <w:adjustRightInd w:val="0"/>
        <w:ind w:firstLine="709"/>
        <w:jc w:val="center"/>
        <w:rPr>
          <w:rFonts w:ascii="Times New Roman" w:eastAsia="ArialMT" w:hAnsi="Times New Roman" w:cs="Times New Roman"/>
          <w:b/>
          <w:bCs/>
          <w:i/>
          <w:sz w:val="28"/>
          <w:szCs w:val="28"/>
        </w:rPr>
      </w:pP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lastRenderedPageBreak/>
        <w:t>К ключевому персоналу относятся руководитель производства и руководитель отдела контроля качества; кроме того, к руководящему персоналу относят Уполномоченное (</w:t>
      </w:r>
      <w:proofErr w:type="spellStart"/>
      <w:r w:rsidRPr="00DB0D6A">
        <w:rPr>
          <w:rFonts w:ascii="Times New Roman" w:eastAsia="ArialMT" w:hAnsi="Times New Roman" w:cs="Times New Roman"/>
          <w:sz w:val="28"/>
          <w:szCs w:val="28"/>
        </w:rPr>
        <w:t>ые</w:t>
      </w:r>
      <w:proofErr w:type="spellEnd"/>
      <w:r w:rsidRPr="00DB0D6A">
        <w:rPr>
          <w:rFonts w:ascii="Times New Roman" w:eastAsia="ArialMT" w:hAnsi="Times New Roman" w:cs="Times New Roman"/>
          <w:sz w:val="28"/>
          <w:szCs w:val="28"/>
        </w:rPr>
        <w:t xml:space="preserve">) лицо(а), если руководитель производства и/или руководитель отдела контроля качества не отвечает за обязанности, предусмотренные для Уполномоченного лица. Ключевой персонал должен работать полный рабочий день. </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Руководители производства и отдела контроля качества должны быть независимы друг от друга. Уполномоченное лицо имеет следующие служебные обязанности:</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 гарантировать, что каждая серия продукции была произведена и проверена в соответствии с установленными требованиями для лекарственных средств, выпущенных в Республике Беларусь;</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 гарантировать, что каждая серия продукции была произведена и проверена в соответствии с установленными требованиями для лекарственных средств, выпущенных вне Республики Беларусь;</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Квалификация Уполномоченного лица должна соответствовать установленным требованиям. Его обязанности могут быть переданы только лицу, имеющему соответствующую квалификацию. Если руководитель предприятия персонально соответствует установленным квалификационным требованиям, он может выполнять обязанности Уполномоченного лица.</w:t>
      </w:r>
    </w:p>
    <w:p w:rsidR="00DB0D6A" w:rsidRPr="00DB0D6A" w:rsidRDefault="00DB0D6A" w:rsidP="00DB0D6A">
      <w:pPr>
        <w:autoSpaceDE w:val="0"/>
        <w:autoSpaceDN w:val="0"/>
        <w:adjustRightInd w:val="0"/>
        <w:ind w:firstLine="709"/>
        <w:jc w:val="both"/>
        <w:rPr>
          <w:rFonts w:ascii="Times New Roman" w:eastAsia="ArialMT" w:hAnsi="Times New Roman" w:cs="Times New Roman"/>
          <w:i/>
          <w:sz w:val="28"/>
          <w:szCs w:val="28"/>
        </w:rPr>
      </w:pPr>
      <w:r w:rsidRPr="00DB0D6A">
        <w:rPr>
          <w:rFonts w:ascii="Times New Roman" w:eastAsia="ArialMT" w:hAnsi="Times New Roman" w:cs="Times New Roman"/>
          <w:i/>
          <w:sz w:val="28"/>
          <w:szCs w:val="28"/>
        </w:rPr>
        <w:t>Обязанности руководителя производства обычно заключаются в следующем:</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 обеспечивать производство и хранение продукции в соответствии с утвержденной документацией для обеспечения требуемого качества;</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 утверждать инструкции, касающиеся производственных операций, и обеспечивать их строгое выполнение;</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 обеспечивать оценку и подписание производственных документов уполномоченным на это персоналом перед их передачей в отдел контроля качества;</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 контролировать состояние и обслуживание производственных помещений и оборудования;</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 обеспечивать проведение соответствующей валидации;</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 обеспечивать проведение необходимого первичного и последующего обучения производственного персонала с учетом конкретных условий.</w:t>
      </w:r>
    </w:p>
    <w:p w:rsidR="00DB0D6A" w:rsidRPr="00DB0D6A" w:rsidRDefault="00DB0D6A" w:rsidP="00DB0D6A">
      <w:pPr>
        <w:autoSpaceDE w:val="0"/>
        <w:autoSpaceDN w:val="0"/>
        <w:adjustRightInd w:val="0"/>
        <w:ind w:firstLine="709"/>
        <w:jc w:val="both"/>
        <w:rPr>
          <w:rFonts w:ascii="Times New Roman" w:eastAsia="ArialMT" w:hAnsi="Times New Roman" w:cs="Times New Roman"/>
          <w:i/>
          <w:sz w:val="28"/>
          <w:szCs w:val="28"/>
        </w:rPr>
      </w:pPr>
      <w:r w:rsidRPr="00DB0D6A">
        <w:rPr>
          <w:rFonts w:ascii="Times New Roman" w:eastAsia="ArialMT" w:hAnsi="Times New Roman" w:cs="Times New Roman"/>
          <w:i/>
          <w:sz w:val="28"/>
          <w:szCs w:val="28"/>
        </w:rPr>
        <w:t>Обязанности руководителя отдела контроля качества обычно заключаются в следующем:</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 xml:space="preserve">- одобрять или отклонять (забраковывать), если он считает это необходимым, исходные и упаковочные материалы, а также промежуточную, </w:t>
      </w:r>
      <w:proofErr w:type="spellStart"/>
      <w:r w:rsidRPr="00DB0D6A">
        <w:rPr>
          <w:rFonts w:ascii="Times New Roman" w:eastAsia="ArialMT" w:hAnsi="Times New Roman" w:cs="Times New Roman"/>
          <w:sz w:val="28"/>
          <w:szCs w:val="28"/>
        </w:rPr>
        <w:t>нерасфасованную</w:t>
      </w:r>
      <w:proofErr w:type="spellEnd"/>
      <w:r w:rsidRPr="00DB0D6A">
        <w:rPr>
          <w:rFonts w:ascii="Times New Roman" w:eastAsia="ArialMT" w:hAnsi="Times New Roman" w:cs="Times New Roman"/>
          <w:sz w:val="28"/>
          <w:szCs w:val="28"/>
        </w:rPr>
        <w:t xml:space="preserve"> и готовую продукцию;</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 оценивать досье на серию продукции;</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 обеспечивать проведение всех необходимых испытаний;</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 утверждать спецификации, процедуры по отбору проб, методики испытаний и другие процедуры по контролю качества;</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 утверждать испытательные лаборатории, привлекаемые к работе по контракту, и осуществлять контроль за ними;</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lastRenderedPageBreak/>
        <w:t>- контролировать состояние и обслуживание своего отдела, помещений и оборудования;</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 обеспечивать проведение соответствующей валидации;</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 обеспечивать проведение необходимого первичного и последующего обучения персонала своего отдела с учетом конкретных условий.</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Руководители производства и отдела контроля качества обычно имеют некоторые общие или совместно выполняемые обязанности, относящиеся к обеспечению качества продукции. Эти обязанности заключаются в следующем:</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SymbolMT" w:hAnsi="Times New Roman" w:cs="Times New Roman"/>
          <w:sz w:val="28"/>
          <w:szCs w:val="28"/>
        </w:rPr>
        <w:t xml:space="preserve">- </w:t>
      </w:r>
      <w:r w:rsidRPr="00DB0D6A">
        <w:rPr>
          <w:rFonts w:ascii="Times New Roman" w:eastAsia="ArialMT" w:hAnsi="Times New Roman" w:cs="Times New Roman"/>
          <w:sz w:val="28"/>
          <w:szCs w:val="28"/>
        </w:rPr>
        <w:t>согласование и утверждение письменных инструкций и других документов, в т.ч. внесение в них изменений;</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SymbolMT" w:hAnsi="Times New Roman" w:cs="Times New Roman"/>
          <w:sz w:val="28"/>
          <w:szCs w:val="28"/>
        </w:rPr>
        <w:t xml:space="preserve">- </w:t>
      </w:r>
      <w:r w:rsidRPr="00DB0D6A">
        <w:rPr>
          <w:rFonts w:ascii="Times New Roman" w:eastAsia="ArialMT" w:hAnsi="Times New Roman" w:cs="Times New Roman"/>
          <w:sz w:val="28"/>
          <w:szCs w:val="28"/>
        </w:rPr>
        <w:t>мониторинг и контроль производственной среды;</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SymbolMT" w:hAnsi="Times New Roman" w:cs="Times New Roman"/>
          <w:sz w:val="28"/>
          <w:szCs w:val="28"/>
        </w:rPr>
        <w:t xml:space="preserve">- </w:t>
      </w:r>
      <w:r w:rsidRPr="00DB0D6A">
        <w:rPr>
          <w:rFonts w:ascii="Times New Roman" w:eastAsia="ArialMT" w:hAnsi="Times New Roman" w:cs="Times New Roman"/>
          <w:sz w:val="28"/>
          <w:szCs w:val="28"/>
        </w:rPr>
        <w:t>контроль за соблюдением гигиенических требований на предприятии;</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SymbolMT" w:hAnsi="Times New Roman" w:cs="Times New Roman"/>
          <w:sz w:val="28"/>
          <w:szCs w:val="28"/>
        </w:rPr>
        <w:t xml:space="preserve">- </w:t>
      </w:r>
      <w:r w:rsidRPr="00DB0D6A">
        <w:rPr>
          <w:rFonts w:ascii="Times New Roman" w:eastAsia="ArialMT" w:hAnsi="Times New Roman" w:cs="Times New Roman"/>
          <w:sz w:val="28"/>
          <w:szCs w:val="28"/>
        </w:rPr>
        <w:t>валидация процессов;</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SymbolMT" w:hAnsi="Times New Roman" w:cs="Times New Roman"/>
          <w:sz w:val="28"/>
          <w:szCs w:val="28"/>
        </w:rPr>
        <w:t xml:space="preserve">- </w:t>
      </w:r>
      <w:r w:rsidRPr="00DB0D6A">
        <w:rPr>
          <w:rFonts w:ascii="Times New Roman" w:eastAsia="ArialMT" w:hAnsi="Times New Roman" w:cs="Times New Roman"/>
          <w:sz w:val="28"/>
          <w:szCs w:val="28"/>
        </w:rPr>
        <w:t>обучение;</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SymbolMT" w:hAnsi="Times New Roman" w:cs="Times New Roman"/>
          <w:sz w:val="28"/>
          <w:szCs w:val="28"/>
        </w:rPr>
        <w:t xml:space="preserve">- </w:t>
      </w:r>
      <w:r w:rsidRPr="00DB0D6A">
        <w:rPr>
          <w:rFonts w:ascii="Times New Roman" w:eastAsia="ArialMT" w:hAnsi="Times New Roman" w:cs="Times New Roman"/>
          <w:sz w:val="28"/>
          <w:szCs w:val="28"/>
        </w:rPr>
        <w:t>утверждение поставщиков исходных и упаковочных материалов и надзор за ними;</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SymbolMT" w:hAnsi="Times New Roman" w:cs="Times New Roman"/>
          <w:sz w:val="28"/>
          <w:szCs w:val="28"/>
        </w:rPr>
        <w:t xml:space="preserve">- </w:t>
      </w:r>
      <w:r w:rsidRPr="00DB0D6A">
        <w:rPr>
          <w:rFonts w:ascii="Times New Roman" w:eastAsia="ArialMT" w:hAnsi="Times New Roman" w:cs="Times New Roman"/>
          <w:sz w:val="28"/>
          <w:szCs w:val="28"/>
        </w:rPr>
        <w:t>утверждение производителей, выполняющих работы по контракту, и надзор за ними;</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SymbolMT" w:hAnsi="Times New Roman" w:cs="Times New Roman"/>
          <w:sz w:val="28"/>
          <w:szCs w:val="28"/>
        </w:rPr>
        <w:t xml:space="preserve">- </w:t>
      </w:r>
      <w:r w:rsidRPr="00DB0D6A">
        <w:rPr>
          <w:rFonts w:ascii="Times New Roman" w:eastAsia="ArialMT" w:hAnsi="Times New Roman" w:cs="Times New Roman"/>
          <w:sz w:val="28"/>
          <w:szCs w:val="28"/>
        </w:rPr>
        <w:t>определение условий хранения материалов и продукции, а также надзор за их соблюдением;</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SymbolMT" w:hAnsi="Times New Roman" w:cs="Times New Roman"/>
          <w:sz w:val="28"/>
          <w:szCs w:val="28"/>
        </w:rPr>
        <w:t xml:space="preserve">- </w:t>
      </w:r>
      <w:r w:rsidRPr="00DB0D6A">
        <w:rPr>
          <w:rFonts w:ascii="Times New Roman" w:eastAsia="ArialMT" w:hAnsi="Times New Roman" w:cs="Times New Roman"/>
          <w:sz w:val="28"/>
          <w:szCs w:val="28"/>
        </w:rPr>
        <w:t>хранение протоколов;</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 контроль за соблюдением требований GMP;</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SymbolMT" w:hAnsi="Times New Roman" w:cs="Times New Roman"/>
          <w:sz w:val="28"/>
          <w:szCs w:val="28"/>
        </w:rPr>
        <w:t xml:space="preserve">- </w:t>
      </w:r>
      <w:r w:rsidRPr="00DB0D6A">
        <w:rPr>
          <w:rFonts w:ascii="Times New Roman" w:eastAsia="ArialMT" w:hAnsi="Times New Roman" w:cs="Times New Roman"/>
          <w:sz w:val="28"/>
          <w:szCs w:val="28"/>
        </w:rPr>
        <w:t>инспектирование, расследование и отбор проб (образцов) в целях проверки факторов, которые могут повлиять на качество продукции.</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Производитель должен обеспечить обучение персонала, служебные обязанности которого предполагают пребывание в производственных зонах или контрольных лабораториях (включая технический и обслуживающий персонал, а также сотрудников, проводящих уборку), а также персонала, деятельность которого может оказать влияние на качество продукции.</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Кроме основного обучения, включающего теорию и практику GMP, каждый принятый на работу сотрудник должен пройти обучение в соответствии с должностными обязанностями. Следует также проводить последующее обучение, периодически оценивая его эффективность на практике. Обучение следует проводить по учебным программам, утвержденным соответственно либо руководителем производства, либо руководителем отдела контроля качества. Протоколы обучения должны храниться на предприятии.</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Персонал, работающий в зонах, где загрязнение представляет опасность, например, в чистых зонах или в зонах, где работают с сильнодействующими, токсичными, инфицирующими или сенсибилизирующими веществами, должен пройти специальное обучение.</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Посетители и(или) не прошедшие обучения сотрудники не должны допускаться в зоны производства и контроля качества. При необходимости, они должны предварительно пройти инструктаж, в частности, по гигиеническим требованиям к персоналу и использованию защитной одежды. За ними должен быть организован тщательный контроль.</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lastRenderedPageBreak/>
        <w:t>При обучении следует подробно разъяснять и обсуждать концепцию обеспечения качества, а также все меры, способствующие ее пониманию и дальнейшему применению.</w:t>
      </w:r>
    </w:p>
    <w:p w:rsidR="006546D0" w:rsidRDefault="006546D0" w:rsidP="00DB0D6A">
      <w:pPr>
        <w:autoSpaceDE w:val="0"/>
        <w:autoSpaceDN w:val="0"/>
        <w:adjustRightInd w:val="0"/>
        <w:ind w:firstLine="709"/>
        <w:jc w:val="center"/>
        <w:rPr>
          <w:rFonts w:ascii="Times New Roman" w:eastAsia="ArialMT" w:hAnsi="Times New Roman" w:cs="Times New Roman"/>
          <w:b/>
          <w:bCs/>
          <w:i/>
          <w:sz w:val="28"/>
          <w:szCs w:val="28"/>
        </w:rPr>
      </w:pPr>
    </w:p>
    <w:p w:rsidR="006546D0" w:rsidRDefault="006546D0" w:rsidP="00DB0D6A">
      <w:pPr>
        <w:autoSpaceDE w:val="0"/>
        <w:autoSpaceDN w:val="0"/>
        <w:adjustRightInd w:val="0"/>
        <w:ind w:firstLine="709"/>
        <w:jc w:val="center"/>
        <w:rPr>
          <w:rFonts w:ascii="Times New Roman" w:eastAsia="ArialMT" w:hAnsi="Times New Roman" w:cs="Times New Roman"/>
          <w:b/>
          <w:bCs/>
          <w:i/>
          <w:sz w:val="28"/>
          <w:szCs w:val="28"/>
        </w:rPr>
      </w:pPr>
    </w:p>
    <w:p w:rsidR="00DB0D6A" w:rsidRPr="00DB0D6A" w:rsidRDefault="00DB0D6A" w:rsidP="00DB0D6A">
      <w:pPr>
        <w:autoSpaceDE w:val="0"/>
        <w:autoSpaceDN w:val="0"/>
        <w:adjustRightInd w:val="0"/>
        <w:ind w:firstLine="709"/>
        <w:jc w:val="center"/>
        <w:rPr>
          <w:rFonts w:ascii="Times New Roman" w:eastAsia="ArialMT" w:hAnsi="Times New Roman" w:cs="Times New Roman"/>
          <w:b/>
          <w:bCs/>
          <w:i/>
          <w:sz w:val="28"/>
          <w:szCs w:val="28"/>
        </w:rPr>
      </w:pPr>
      <w:r w:rsidRPr="00DB0D6A">
        <w:rPr>
          <w:rFonts w:ascii="Times New Roman" w:eastAsia="ArialMT" w:hAnsi="Times New Roman" w:cs="Times New Roman"/>
          <w:b/>
          <w:bCs/>
          <w:i/>
          <w:sz w:val="28"/>
          <w:szCs w:val="28"/>
        </w:rPr>
        <w:t>Гигиенические требования к персоналу</w:t>
      </w:r>
    </w:p>
    <w:p w:rsidR="00DB0D6A" w:rsidRPr="00DB0D6A" w:rsidRDefault="00DB0D6A" w:rsidP="00DB0D6A">
      <w:pPr>
        <w:autoSpaceDE w:val="0"/>
        <w:autoSpaceDN w:val="0"/>
        <w:adjustRightInd w:val="0"/>
        <w:ind w:firstLine="709"/>
        <w:jc w:val="center"/>
        <w:rPr>
          <w:rFonts w:ascii="Times New Roman" w:eastAsia="ArialMT" w:hAnsi="Times New Roman" w:cs="Times New Roman"/>
          <w:b/>
          <w:bCs/>
          <w:i/>
          <w:sz w:val="28"/>
          <w:szCs w:val="28"/>
        </w:rPr>
      </w:pP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На предприятии должны быть разработаны детальные программы по гигиене труда, с учетом особенностей конкретного производства. Правила должны содержать процедуры, касающиеся здоровья, соблюдения гигиенических правил и одежды персонала. Каждый сотрудник, обязанности которого предполагают пребывание в зонах производства и контроля, должен понимать и точно соблюдать эти правила. Руководство предприятия должно содействовать развитию программ по гигиене, которые следует широко обсуждать при обучении.</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Каждый поступающий на работу должен пройти медицинский осмотр. Производитель несет ответственность за наличие процедур, в соответствии с которыми обеспечивается его информирование о таком состоянии здоровья сотрудников, которое может повлиять на качество продукции. После первого медицинского осмотра последующие проводятся периодически, а также в тех случаях, если это необходимо для работы или здоровья персонала.</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Должны быть приняты меры, гарантирующие, насколько это возможно, что ни один сотрудник с инфекционным заболеванием или повреждениями на открытых участках тела не будет допущен к производству лекарственных средств.</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Защитная одежда входящего в производственные помещения (зоны) должна соответствовать назначению помещения и выполняемым операциям.</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В производственных зонах и складских зонах запрещаются курение, прием пищи, питье, жевание резинки, а также хранение пищевых продуктов, напитков, табачных изделий или личных лекарственных средств. Не допускается любая деятельность, нарушающая гигиенические требования в производственных помещениях (зонах) или в других местах, которая может оказать неблагоприятное влияние на качество продукции.</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Следует избегать прямого контакта между руками оператора и открытой продукцией, а также любой частью оборудования, контактирующей с продукцией.</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Персонал должен быть обучен правилам мытья рук.</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Персонал должен соблюдать специальные требования, относящиеся к производству отдельных видов продукции, например, стерильных лекарственных средств, приведенных в приложениях к правилам GMP.</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p>
    <w:p w:rsidR="00DB0D6A" w:rsidRPr="00DB0D6A" w:rsidRDefault="00DB0D6A" w:rsidP="00DB0D6A">
      <w:pPr>
        <w:autoSpaceDE w:val="0"/>
        <w:autoSpaceDN w:val="0"/>
        <w:adjustRightInd w:val="0"/>
        <w:ind w:firstLine="709"/>
        <w:jc w:val="center"/>
        <w:rPr>
          <w:rFonts w:ascii="Times New Roman" w:hAnsi="Times New Roman" w:cs="Times New Roman"/>
          <w:b/>
          <w:bCs/>
          <w:i/>
          <w:sz w:val="28"/>
          <w:szCs w:val="28"/>
        </w:rPr>
      </w:pPr>
      <w:r w:rsidRPr="00DB0D6A">
        <w:rPr>
          <w:rFonts w:ascii="Times New Roman" w:hAnsi="Times New Roman" w:cs="Times New Roman"/>
          <w:b/>
          <w:bCs/>
          <w:i/>
          <w:sz w:val="28"/>
          <w:szCs w:val="28"/>
        </w:rPr>
        <w:t>Помещения и оборудование</w:t>
      </w:r>
    </w:p>
    <w:p w:rsidR="00DB0D6A" w:rsidRPr="00DB0D6A" w:rsidRDefault="00DB0D6A" w:rsidP="00DB0D6A">
      <w:pPr>
        <w:autoSpaceDE w:val="0"/>
        <w:autoSpaceDN w:val="0"/>
        <w:adjustRightInd w:val="0"/>
        <w:ind w:firstLine="709"/>
        <w:jc w:val="center"/>
        <w:rPr>
          <w:rFonts w:ascii="Times New Roman" w:hAnsi="Times New Roman" w:cs="Times New Roman"/>
          <w:b/>
          <w:bCs/>
          <w:i/>
          <w:sz w:val="28"/>
          <w:szCs w:val="28"/>
        </w:rPr>
      </w:pP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 xml:space="preserve">Помещения и оборудование следует располагать, проектировать, конструировать, приспосабливать и эксплуатировать таким образом, чтобы они соответствовали проводимым операциям. Их расположение и конструкция должны сводить к минимуму риск ошибок и обеспечивать возможность эффективной очистки и обслуживания в целях исключения перекрестной контаминации, </w:t>
      </w:r>
      <w:r w:rsidRPr="00DB0D6A">
        <w:rPr>
          <w:rFonts w:ascii="Times New Roman" w:eastAsia="ArialMT" w:hAnsi="Times New Roman" w:cs="Times New Roman"/>
          <w:sz w:val="28"/>
          <w:szCs w:val="28"/>
        </w:rPr>
        <w:lastRenderedPageBreak/>
        <w:t>накопления пыли или грязи и любых неблагоприятных факторов для качества продукции.</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p>
    <w:p w:rsidR="006546D0" w:rsidRDefault="006546D0" w:rsidP="00DB0D6A">
      <w:pPr>
        <w:autoSpaceDE w:val="0"/>
        <w:autoSpaceDN w:val="0"/>
        <w:adjustRightInd w:val="0"/>
        <w:ind w:firstLine="709"/>
        <w:jc w:val="center"/>
        <w:rPr>
          <w:rFonts w:ascii="Times New Roman" w:hAnsi="Times New Roman" w:cs="Times New Roman"/>
          <w:b/>
          <w:bCs/>
          <w:i/>
          <w:sz w:val="28"/>
          <w:szCs w:val="28"/>
        </w:rPr>
      </w:pPr>
    </w:p>
    <w:p w:rsidR="006546D0" w:rsidRDefault="006546D0" w:rsidP="00DB0D6A">
      <w:pPr>
        <w:autoSpaceDE w:val="0"/>
        <w:autoSpaceDN w:val="0"/>
        <w:adjustRightInd w:val="0"/>
        <w:ind w:firstLine="709"/>
        <w:jc w:val="center"/>
        <w:rPr>
          <w:rFonts w:ascii="Times New Roman" w:hAnsi="Times New Roman" w:cs="Times New Roman"/>
          <w:b/>
          <w:bCs/>
          <w:i/>
          <w:sz w:val="28"/>
          <w:szCs w:val="28"/>
        </w:rPr>
      </w:pPr>
    </w:p>
    <w:p w:rsidR="00DB0D6A" w:rsidRPr="00DB0D6A" w:rsidRDefault="00DB0D6A" w:rsidP="00DB0D6A">
      <w:pPr>
        <w:autoSpaceDE w:val="0"/>
        <w:autoSpaceDN w:val="0"/>
        <w:adjustRightInd w:val="0"/>
        <w:ind w:firstLine="709"/>
        <w:jc w:val="center"/>
        <w:rPr>
          <w:rFonts w:ascii="Times New Roman" w:hAnsi="Times New Roman" w:cs="Times New Roman"/>
          <w:b/>
          <w:bCs/>
          <w:i/>
          <w:sz w:val="28"/>
          <w:szCs w:val="28"/>
        </w:rPr>
      </w:pPr>
      <w:r w:rsidRPr="00DB0D6A">
        <w:rPr>
          <w:rFonts w:ascii="Times New Roman" w:hAnsi="Times New Roman" w:cs="Times New Roman"/>
          <w:b/>
          <w:bCs/>
          <w:i/>
          <w:sz w:val="28"/>
          <w:szCs w:val="28"/>
        </w:rPr>
        <w:t>Помещения</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Производственная среда помещений, учитывая все меры по защите производства, должна представлять минимальный риск в плане контаминации материалов или продукции.</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Помещения следует бережно эксплуатировать и обслуживать, гарантируя, что ремонт и эксплуатация не будут представлять никакой опасности для качества продукции. Помещения следует убирать и дезинфицировать в соответствии с подробными документированными процедурами.</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Освещение, температура, влажность и вентиляция должны быть соответствующими и не оказывать неблагоприятного воздействия (прямого или косвенного) ни на лекарственные средства во время их производства и хранения, ни на точность функционирования оборудования.</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Помещения должны быть спроектированы и оснащены таким образом, чтобы обеспечивать максимальную защиту от проникновения в них насекомых или животных.</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Должны быть приняты меры, предотвращающие вход в помещения посторонних лиц. Зоны производства, хранения и контроля качества не должны использоваться как проходные для персонала, который в них не работает.</w:t>
      </w:r>
    </w:p>
    <w:p w:rsidR="00DB0D6A" w:rsidRPr="00DB0D6A" w:rsidRDefault="00DB0D6A" w:rsidP="00DB0D6A">
      <w:pPr>
        <w:pStyle w:val="a7"/>
        <w:spacing w:after="0" w:line="240" w:lineRule="auto"/>
        <w:ind w:left="0" w:firstLine="709"/>
        <w:jc w:val="both"/>
        <w:rPr>
          <w:rFonts w:ascii="Times New Roman" w:hAnsi="Times New Roman" w:cs="Times New Roman"/>
          <w:sz w:val="28"/>
          <w:szCs w:val="28"/>
        </w:rPr>
      </w:pPr>
      <w:r w:rsidRPr="00DB0D6A">
        <w:rPr>
          <w:rFonts w:ascii="Times New Roman" w:hAnsi="Times New Roman" w:cs="Times New Roman"/>
          <w:noProof/>
          <w:sz w:val="28"/>
          <w:szCs w:val="28"/>
        </w:rPr>
        <w:t xml:space="preserve">Производственный процесс осуществляется как правило в помещениях классов С и </w:t>
      </w:r>
      <w:r w:rsidRPr="00DB0D6A">
        <w:rPr>
          <w:rFonts w:ascii="Times New Roman" w:hAnsi="Times New Roman" w:cs="Times New Roman"/>
          <w:noProof/>
          <w:sz w:val="28"/>
          <w:szCs w:val="28"/>
          <w:lang w:val="en-US"/>
        </w:rPr>
        <w:t>D</w:t>
      </w:r>
      <w:r w:rsidRPr="00DB0D6A">
        <w:rPr>
          <w:rFonts w:ascii="Times New Roman" w:hAnsi="Times New Roman" w:cs="Times New Roman"/>
          <w:noProof/>
          <w:sz w:val="28"/>
          <w:szCs w:val="28"/>
        </w:rPr>
        <w:t xml:space="preserve">. </w:t>
      </w:r>
      <w:r w:rsidRPr="00DB0D6A">
        <w:rPr>
          <w:rFonts w:ascii="Times New Roman" w:hAnsi="Times New Roman" w:cs="Times New Roman"/>
          <w:sz w:val="28"/>
          <w:szCs w:val="28"/>
        </w:rPr>
        <w:t xml:space="preserve">Классы С и </w:t>
      </w:r>
      <w:r w:rsidRPr="00DB0D6A">
        <w:rPr>
          <w:rFonts w:ascii="Times New Roman" w:hAnsi="Times New Roman" w:cs="Times New Roman"/>
          <w:sz w:val="28"/>
          <w:szCs w:val="28"/>
          <w:lang w:val="en-US"/>
        </w:rPr>
        <w:t>D</w:t>
      </w:r>
      <w:r w:rsidRPr="00DB0D6A">
        <w:rPr>
          <w:rFonts w:ascii="Times New Roman" w:hAnsi="Times New Roman" w:cs="Times New Roman"/>
          <w:sz w:val="28"/>
          <w:szCs w:val="28"/>
        </w:rPr>
        <w:t xml:space="preserve"> – чистые зоны для выполнения менее критичных стадий производства, в том числе и нестерильной продукции.</w:t>
      </w:r>
    </w:p>
    <w:p w:rsidR="00DB0D6A" w:rsidRPr="00DB0D6A" w:rsidRDefault="00DB0D6A" w:rsidP="00DB0D6A">
      <w:pPr>
        <w:pStyle w:val="a7"/>
        <w:spacing w:after="0" w:line="240" w:lineRule="auto"/>
        <w:ind w:left="0" w:firstLine="709"/>
        <w:jc w:val="both"/>
        <w:rPr>
          <w:rFonts w:ascii="Times New Roman" w:hAnsi="Times New Roman" w:cs="Times New Roman"/>
          <w:sz w:val="28"/>
          <w:szCs w:val="28"/>
        </w:rPr>
      </w:pPr>
      <w:r w:rsidRPr="00DB0D6A">
        <w:rPr>
          <w:rFonts w:ascii="Times New Roman" w:hAnsi="Times New Roman" w:cs="Times New Roman"/>
          <w:i/>
          <w:sz w:val="28"/>
          <w:szCs w:val="28"/>
        </w:rPr>
        <w:t>Обеззараживание поверхностей</w:t>
      </w:r>
      <w:r w:rsidRPr="00DB0D6A">
        <w:rPr>
          <w:rFonts w:ascii="Times New Roman" w:hAnsi="Times New Roman" w:cs="Times New Roman"/>
          <w:sz w:val="28"/>
          <w:szCs w:val="28"/>
        </w:rPr>
        <w:t xml:space="preserve"> осуществляется процессом дезинфекции (что изложено в ТКП 437).</w:t>
      </w:r>
    </w:p>
    <w:p w:rsidR="00DB0D6A" w:rsidRPr="00DB0D6A" w:rsidRDefault="00DB0D6A" w:rsidP="00DB0D6A">
      <w:pPr>
        <w:ind w:firstLine="709"/>
        <w:jc w:val="both"/>
        <w:rPr>
          <w:rFonts w:ascii="Times New Roman" w:hAnsi="Times New Roman" w:cs="Times New Roman"/>
          <w:sz w:val="28"/>
          <w:szCs w:val="28"/>
        </w:rPr>
      </w:pPr>
      <w:r w:rsidRPr="00DB0D6A">
        <w:rPr>
          <w:rFonts w:ascii="Times New Roman" w:hAnsi="Times New Roman" w:cs="Times New Roman"/>
          <w:sz w:val="28"/>
          <w:szCs w:val="28"/>
        </w:rPr>
        <w:t>Маркировки упаковок, оборудования, помещений должны быть четкими и однозначными (карантин, принято, отклонено, чистое и тому подобное).</w:t>
      </w:r>
    </w:p>
    <w:p w:rsidR="00DB0D6A" w:rsidRPr="00DB0D6A" w:rsidRDefault="00DB0D6A" w:rsidP="00DB0D6A">
      <w:pPr>
        <w:ind w:firstLine="709"/>
        <w:jc w:val="both"/>
        <w:rPr>
          <w:rFonts w:ascii="Times New Roman" w:hAnsi="Times New Roman" w:cs="Times New Roman"/>
          <w:sz w:val="28"/>
          <w:szCs w:val="28"/>
        </w:rPr>
      </w:pPr>
      <w:r w:rsidRPr="00DB0D6A">
        <w:rPr>
          <w:rFonts w:ascii="Times New Roman" w:hAnsi="Times New Roman" w:cs="Times New Roman"/>
          <w:sz w:val="28"/>
          <w:szCs w:val="28"/>
        </w:rPr>
        <w:t>Все открытые поверхности должны быть гладкими, непроницаемыми и неповрежденными, чтобы свести к минимуму микробную контаминацию.</w:t>
      </w:r>
    </w:p>
    <w:p w:rsidR="00DB0D6A" w:rsidRPr="00DB0D6A" w:rsidRDefault="00DB0D6A" w:rsidP="00DB0D6A">
      <w:pPr>
        <w:ind w:firstLine="709"/>
        <w:jc w:val="both"/>
        <w:rPr>
          <w:rFonts w:ascii="Times New Roman" w:hAnsi="Times New Roman" w:cs="Times New Roman"/>
          <w:sz w:val="28"/>
          <w:szCs w:val="28"/>
        </w:rPr>
      </w:pPr>
      <w:r w:rsidRPr="00DB0D6A">
        <w:rPr>
          <w:rFonts w:ascii="Times New Roman" w:hAnsi="Times New Roman" w:cs="Times New Roman"/>
          <w:sz w:val="28"/>
          <w:szCs w:val="28"/>
        </w:rPr>
        <w:t>Как можно меньше краев, полок, шкафов и прочее.</w:t>
      </w:r>
    </w:p>
    <w:p w:rsidR="00DB0D6A" w:rsidRPr="00DB0D6A" w:rsidRDefault="00DB0D6A" w:rsidP="00DB0D6A">
      <w:pPr>
        <w:ind w:firstLine="709"/>
        <w:jc w:val="both"/>
        <w:rPr>
          <w:rFonts w:ascii="Times New Roman" w:hAnsi="Times New Roman" w:cs="Times New Roman"/>
          <w:sz w:val="28"/>
          <w:szCs w:val="28"/>
        </w:rPr>
      </w:pPr>
      <w:r w:rsidRPr="00DB0D6A">
        <w:rPr>
          <w:rFonts w:ascii="Times New Roman" w:hAnsi="Times New Roman" w:cs="Times New Roman"/>
          <w:sz w:val="28"/>
          <w:szCs w:val="28"/>
        </w:rPr>
        <w:t>Двери должны быть без углублений, герметичными.</w:t>
      </w:r>
    </w:p>
    <w:p w:rsidR="00DB0D6A" w:rsidRPr="00DB0D6A" w:rsidRDefault="00DB0D6A" w:rsidP="00DB0D6A">
      <w:pPr>
        <w:ind w:firstLine="709"/>
        <w:jc w:val="both"/>
        <w:rPr>
          <w:rFonts w:ascii="Times New Roman" w:hAnsi="Times New Roman" w:cs="Times New Roman"/>
          <w:sz w:val="28"/>
          <w:szCs w:val="28"/>
        </w:rPr>
      </w:pPr>
      <w:r w:rsidRPr="00DB0D6A">
        <w:rPr>
          <w:rFonts w:ascii="Times New Roman" w:hAnsi="Times New Roman" w:cs="Times New Roman"/>
          <w:sz w:val="28"/>
          <w:szCs w:val="28"/>
        </w:rPr>
        <w:t xml:space="preserve">В зонах С и </w:t>
      </w:r>
      <w:r w:rsidRPr="00DB0D6A">
        <w:rPr>
          <w:rFonts w:ascii="Times New Roman" w:hAnsi="Times New Roman" w:cs="Times New Roman"/>
          <w:sz w:val="28"/>
          <w:szCs w:val="28"/>
          <w:lang w:val="en-US"/>
        </w:rPr>
        <w:t>D</w:t>
      </w:r>
      <w:r w:rsidRPr="00DB0D6A">
        <w:rPr>
          <w:rFonts w:ascii="Times New Roman" w:hAnsi="Times New Roman" w:cs="Times New Roman"/>
          <w:sz w:val="28"/>
          <w:szCs w:val="28"/>
        </w:rPr>
        <w:t xml:space="preserve"> должен быть предусмотрен разрыв струи между оборудованием и канализационной трубой или стоком с сифонами или гидрозатворами для предотвращения обратного потока.</w:t>
      </w:r>
    </w:p>
    <w:p w:rsidR="00DB0D6A" w:rsidRPr="00DB0D6A" w:rsidRDefault="00DB0D6A" w:rsidP="00DB0D6A">
      <w:pPr>
        <w:ind w:firstLine="709"/>
        <w:jc w:val="both"/>
        <w:rPr>
          <w:rFonts w:ascii="Times New Roman" w:hAnsi="Times New Roman" w:cs="Times New Roman"/>
          <w:sz w:val="28"/>
          <w:szCs w:val="28"/>
        </w:rPr>
      </w:pPr>
      <w:r w:rsidRPr="00DB0D6A">
        <w:rPr>
          <w:rFonts w:ascii="Times New Roman" w:hAnsi="Times New Roman" w:cs="Times New Roman"/>
          <w:sz w:val="28"/>
          <w:szCs w:val="28"/>
        </w:rPr>
        <w:t>Помещения для переодевания должны быть по принципу воздушных шлюзов. Зона помещения для переодевания должна иметь в оснащенном состоянии тот же класс чистоты, что и зона, в которую она ведет. Лучше отдельные помещения для переодевания.</w:t>
      </w:r>
    </w:p>
    <w:p w:rsidR="00DB0D6A" w:rsidRPr="00DB0D6A" w:rsidRDefault="00DB0D6A" w:rsidP="00DB0D6A">
      <w:pPr>
        <w:ind w:firstLine="709"/>
        <w:jc w:val="both"/>
        <w:rPr>
          <w:rFonts w:ascii="Times New Roman" w:hAnsi="Times New Roman" w:cs="Times New Roman"/>
          <w:sz w:val="28"/>
          <w:szCs w:val="28"/>
        </w:rPr>
      </w:pPr>
      <w:r w:rsidRPr="00DB0D6A">
        <w:rPr>
          <w:rFonts w:ascii="Times New Roman" w:hAnsi="Times New Roman" w:cs="Times New Roman"/>
          <w:sz w:val="28"/>
          <w:szCs w:val="28"/>
        </w:rPr>
        <w:t>Одновременное открывание обеих дверей воздушного шлюза запрещается, должна быть блокировочная система или система звукового, или визуального предупреждения.</w:t>
      </w:r>
    </w:p>
    <w:p w:rsidR="00DB0D6A" w:rsidRPr="00DB0D6A" w:rsidRDefault="00DB0D6A" w:rsidP="00DB0D6A">
      <w:pPr>
        <w:ind w:firstLine="709"/>
        <w:jc w:val="both"/>
        <w:rPr>
          <w:rFonts w:ascii="Times New Roman" w:hAnsi="Times New Roman" w:cs="Times New Roman"/>
          <w:sz w:val="28"/>
          <w:szCs w:val="28"/>
        </w:rPr>
      </w:pPr>
      <w:r w:rsidRPr="00DB0D6A">
        <w:rPr>
          <w:rFonts w:ascii="Times New Roman" w:hAnsi="Times New Roman" w:cs="Times New Roman"/>
          <w:sz w:val="28"/>
          <w:szCs w:val="28"/>
        </w:rPr>
        <w:lastRenderedPageBreak/>
        <w:t>Смежные классы чистоты должны иметь перепад давления 10-15 Па (норматив) с индикаторами перепада давления.</w:t>
      </w:r>
    </w:p>
    <w:p w:rsidR="00DB0D6A" w:rsidRPr="00DB0D6A" w:rsidRDefault="00DB0D6A" w:rsidP="00DB0D6A">
      <w:pPr>
        <w:ind w:firstLine="709"/>
        <w:jc w:val="both"/>
        <w:rPr>
          <w:rFonts w:ascii="Times New Roman" w:hAnsi="Times New Roman" w:cs="Times New Roman"/>
          <w:sz w:val="28"/>
          <w:szCs w:val="28"/>
        </w:rPr>
      </w:pPr>
      <w:r w:rsidRPr="00DB0D6A">
        <w:rPr>
          <w:rFonts w:ascii="Times New Roman" w:hAnsi="Times New Roman" w:cs="Times New Roman"/>
          <w:sz w:val="28"/>
          <w:szCs w:val="28"/>
        </w:rPr>
        <w:t>Должна быть система аварийного оповещения об отказе системы подачи воздуха.</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p>
    <w:p w:rsidR="006546D0" w:rsidRDefault="006546D0" w:rsidP="00DB0D6A">
      <w:pPr>
        <w:autoSpaceDE w:val="0"/>
        <w:autoSpaceDN w:val="0"/>
        <w:adjustRightInd w:val="0"/>
        <w:ind w:firstLine="709"/>
        <w:jc w:val="center"/>
        <w:rPr>
          <w:rFonts w:ascii="Times New Roman" w:eastAsia="ArialMT" w:hAnsi="Times New Roman" w:cs="Times New Roman"/>
          <w:b/>
          <w:bCs/>
          <w:i/>
          <w:sz w:val="28"/>
          <w:szCs w:val="28"/>
        </w:rPr>
      </w:pPr>
    </w:p>
    <w:p w:rsidR="00DB0D6A" w:rsidRPr="00DB0D6A" w:rsidRDefault="00DB0D6A" w:rsidP="00DB0D6A">
      <w:pPr>
        <w:autoSpaceDE w:val="0"/>
        <w:autoSpaceDN w:val="0"/>
        <w:adjustRightInd w:val="0"/>
        <w:ind w:firstLine="709"/>
        <w:jc w:val="center"/>
        <w:rPr>
          <w:rFonts w:ascii="Times New Roman" w:eastAsia="ArialMT" w:hAnsi="Times New Roman" w:cs="Times New Roman"/>
          <w:b/>
          <w:bCs/>
          <w:i/>
          <w:sz w:val="28"/>
          <w:szCs w:val="28"/>
        </w:rPr>
      </w:pPr>
      <w:r w:rsidRPr="00DB0D6A">
        <w:rPr>
          <w:rFonts w:ascii="Times New Roman" w:eastAsia="ArialMT" w:hAnsi="Times New Roman" w:cs="Times New Roman"/>
          <w:b/>
          <w:bCs/>
          <w:i/>
          <w:sz w:val="28"/>
          <w:szCs w:val="28"/>
        </w:rPr>
        <w:t>Производственная зона</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Для производства определенных лекарственных средств, таких как сильно сенсибилизирующие вещества (например, пенициллины) или иммунобиологические лекарственные средства (например, из живых микроорганизмов), должны быть отдельные, предназначенные только для этого технические средства (помещения, оборудование, средства обслуживания и др.) для сведения к минимуму риска серьезной опасности для здоровья потребителей вследствие перекрестной контаминации. Производство некоторой другой продукции, такой как определенные антибиотики, гормоны, цитостатики, лекарственные средства списка «А» и продукция немедицинского назначения, не следует осуществлять с помощью одних и тех же средств. Для такой продукции в исключительных случаях может быть применен принцип производства, основанный на проведении компаний, с помощью одних и тех же технических средств, если приняты особые меры предосторожности и проведена необходимая валидация. Запрещается производство ядов технического назначения, таких как пестициды и гербициды, в помещениях, используемых для производства лекарственных средств.</w:t>
      </w:r>
    </w:p>
    <w:p w:rsidR="00DB0D6A" w:rsidRPr="00DB0D6A" w:rsidRDefault="00DB0D6A" w:rsidP="00DB0D6A">
      <w:pPr>
        <w:autoSpaceDE w:val="0"/>
        <w:autoSpaceDN w:val="0"/>
        <w:adjustRightInd w:val="0"/>
        <w:ind w:firstLine="709"/>
        <w:jc w:val="both"/>
        <w:rPr>
          <w:rFonts w:ascii="Times New Roman" w:eastAsia="ArialMT" w:hAnsi="Times New Roman" w:cs="Times New Roman"/>
          <w:i/>
          <w:sz w:val="28"/>
          <w:szCs w:val="28"/>
        </w:rPr>
      </w:pPr>
      <w:r w:rsidRPr="00DB0D6A">
        <w:rPr>
          <w:rFonts w:ascii="Times New Roman" w:eastAsia="ArialMT" w:hAnsi="Times New Roman" w:cs="Times New Roman"/>
          <w:i/>
          <w:sz w:val="28"/>
          <w:szCs w:val="28"/>
        </w:rPr>
        <w:t>Предпочтительно, чтобы планировка помещений соответствовала логической последовательности операций производственного процесса и требуемым уровням чистоты.</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Чтобы свести к минимуму риск перепутывания различных лекарственных средств или их компонентов, избежать перекрестной контаминации и минимизировать риск пропуска или неправильного осуществления любого этапа при производстве или контроле, должно быть соответствующее рабочее пространство и пространство для хранения в процессе производства, позволяющее упорядоченно и логично разместить оборудование и материалы.</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 xml:space="preserve">Там, где исходные и первичные упаковочные материалы, промежуточная или </w:t>
      </w:r>
      <w:proofErr w:type="spellStart"/>
      <w:r w:rsidRPr="00DB0D6A">
        <w:rPr>
          <w:rFonts w:ascii="Times New Roman" w:eastAsia="ArialMT" w:hAnsi="Times New Roman" w:cs="Times New Roman"/>
          <w:sz w:val="28"/>
          <w:szCs w:val="28"/>
        </w:rPr>
        <w:t>нерасфасованная</w:t>
      </w:r>
      <w:proofErr w:type="spellEnd"/>
      <w:r w:rsidRPr="00DB0D6A">
        <w:rPr>
          <w:rFonts w:ascii="Times New Roman" w:eastAsia="ArialMT" w:hAnsi="Times New Roman" w:cs="Times New Roman"/>
          <w:sz w:val="28"/>
          <w:szCs w:val="28"/>
        </w:rPr>
        <w:t xml:space="preserve"> продукция подвержены влиянию окружающей среды, внутренние поверхности (стены, полы и потолки) должны быть гладкими, без щелей и трещин на стыках, а также легко и эффективно очищаться и при необходимости дезинфицироваться; от них не должны отделяться частицы.</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Трубопроводы, осветительные приборы, вентиляционные установки и другие системы обслуживания должны быть спроектированы и расположены таким образом, чтобы не было углублений, затрудняющих очистку. По возможности, доступ к ним для обслуживания должен быть вне производственных зон.</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 xml:space="preserve">Стоки должны быть соответствующих размеров и оборудованы для предотвращения обратного потока. По возможности, следует избегать открытых </w:t>
      </w:r>
      <w:r w:rsidRPr="00DB0D6A">
        <w:rPr>
          <w:rFonts w:ascii="Times New Roman" w:eastAsia="ArialMT" w:hAnsi="Times New Roman" w:cs="Times New Roman"/>
          <w:sz w:val="28"/>
          <w:szCs w:val="28"/>
        </w:rPr>
        <w:lastRenderedPageBreak/>
        <w:t>сливных желобов; если они необходимы, то должны быть неглубокими для облегчения очистки и дезинфекции.</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Производственные зоны следует эффективно вентилировать; в них должны быть средства для контроля параметров воздуха (включая температуру и, где необходимо, относительную влажность и фильтрацию), соответствующие обрабатываемой продукции, проводимым операциям и внешней окружающей среде.</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Взвешивание исходных материалов, как правило, следует осуществлять в отдельном, предназначенном для этого помещении.</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В тех случаях, когда происходит образование пыли (например, во время отбора проб, взвешивания, смешивания и производственных операций, упаковывания сухой продукции), должны быть предприняты специальные меры предосторожности в целях предупреждения перекрестной контаминации и облегчения очистки.</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Помещения для упаковывания лекарственных средств должны быть специально спроектированы и расположены таким образом, чтобы избежать перепутывания или перекрестной контаминации.</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Производственные зоны должны быть хорошо освещены, особенно там, где проводится визуальный контроль.</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Контроль в процессе производства можно проводить в производственной зоне, если это не создает риска для технологического процесса.</w:t>
      </w:r>
    </w:p>
    <w:p w:rsidR="00DB0D6A" w:rsidRPr="00DB0D6A" w:rsidRDefault="00DB0D6A" w:rsidP="00DB0D6A">
      <w:pPr>
        <w:autoSpaceDE w:val="0"/>
        <w:autoSpaceDN w:val="0"/>
        <w:adjustRightInd w:val="0"/>
        <w:ind w:firstLine="709"/>
        <w:jc w:val="center"/>
        <w:rPr>
          <w:rFonts w:ascii="Times New Roman" w:eastAsia="ArialMT" w:hAnsi="Times New Roman" w:cs="Times New Roman"/>
          <w:b/>
          <w:bCs/>
          <w:i/>
          <w:sz w:val="28"/>
          <w:szCs w:val="28"/>
        </w:rPr>
      </w:pPr>
    </w:p>
    <w:p w:rsidR="00DB0D6A" w:rsidRPr="00DB0D6A" w:rsidRDefault="00DB0D6A" w:rsidP="00DB0D6A">
      <w:pPr>
        <w:autoSpaceDE w:val="0"/>
        <w:autoSpaceDN w:val="0"/>
        <w:adjustRightInd w:val="0"/>
        <w:ind w:firstLine="709"/>
        <w:jc w:val="center"/>
        <w:rPr>
          <w:rFonts w:ascii="Times New Roman" w:eastAsia="ArialMT" w:hAnsi="Times New Roman" w:cs="Times New Roman"/>
          <w:b/>
          <w:bCs/>
          <w:i/>
          <w:sz w:val="28"/>
          <w:szCs w:val="28"/>
        </w:rPr>
      </w:pPr>
      <w:r w:rsidRPr="00DB0D6A">
        <w:rPr>
          <w:rFonts w:ascii="Times New Roman" w:eastAsia="ArialMT" w:hAnsi="Times New Roman" w:cs="Times New Roman"/>
          <w:b/>
          <w:bCs/>
          <w:i/>
          <w:sz w:val="28"/>
          <w:szCs w:val="28"/>
        </w:rPr>
        <w:t>Складские зоны</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 xml:space="preserve">Складские зоны должны быть достаточно вместительными, чтобы обеспечить упорядоченное хранение различных категорий материалов и продукции: исходных и упаковочных материалов, промежуточной, </w:t>
      </w:r>
      <w:proofErr w:type="spellStart"/>
      <w:r w:rsidRPr="00DB0D6A">
        <w:rPr>
          <w:rFonts w:ascii="Times New Roman" w:eastAsia="ArialMT" w:hAnsi="Times New Roman" w:cs="Times New Roman"/>
          <w:sz w:val="28"/>
          <w:szCs w:val="28"/>
        </w:rPr>
        <w:t>нерасфасованной</w:t>
      </w:r>
      <w:proofErr w:type="spellEnd"/>
      <w:r w:rsidRPr="00DB0D6A">
        <w:rPr>
          <w:rFonts w:ascii="Times New Roman" w:eastAsia="ArialMT" w:hAnsi="Times New Roman" w:cs="Times New Roman"/>
          <w:sz w:val="28"/>
          <w:szCs w:val="28"/>
        </w:rPr>
        <w:t xml:space="preserve"> и готовой продукции, а также материалов и продукции, находящихся в карантине, разрешенных для выпуска, забракованных, возвращенных или отозванных.</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Складские зоны должны быть спроектированы или приспособлены для обеспечения надлежащих условий хранения. В частности, они должны быть чистыми и сухими, в них должна поддерживаться требуемая температура. Если требуются специальные условия хранения (например, температура, относительная влажность), то их следует обеспечивать, проверять и контролировать.</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В местах приемки и отправки должна быть обеспечена защита материалов и продукции от воздействия погодных условий. Зоны приемки должны быть спроектированы и оборудованы так, чтобы тару с поступающей продукцией перед складированием при необходимости можно было очищать.</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Если карантин обеспечивается только хранением продукции в отдельных зонах, то такие зоны должны быть ясно маркированы, а доступ туда разрешен только уполномоченному на это персоналу.</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Любая система, применяющаяся вместо физического карантина, должна обеспечивать равноценную безопасность.</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 xml:space="preserve">Как правило, должна быть отдельная зона для отбора проб исходных материалов. Если отбор проб осуществляется в зоне хранения, то он должен </w:t>
      </w:r>
      <w:r w:rsidRPr="00DB0D6A">
        <w:rPr>
          <w:rFonts w:ascii="Times New Roman" w:eastAsia="ArialMT" w:hAnsi="Times New Roman" w:cs="Times New Roman"/>
          <w:sz w:val="28"/>
          <w:szCs w:val="28"/>
        </w:rPr>
        <w:lastRenderedPageBreak/>
        <w:t>проводиться таким образом, чтобы предотвратить контаминацию или перекрестную контаминацию.</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Для хранения забракованных, отозванных или возвращенных материалов, или продукции должны быть предусмотрены отдельные зоны.</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Сильнодействующие вещества, лекарственные средства списка «А», наркотические средства и психотропные вещества следует хранить в безопасных и защищенных зонах.</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Поскольку печатные упаковочные материалы считаются критическими для подтверждения идентичности лекарственного средства, следует уделять особое внимание безопасному и надежному хранению этих материалов.</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p>
    <w:p w:rsidR="00DB0D6A" w:rsidRPr="00DB0D6A" w:rsidRDefault="00DB0D6A" w:rsidP="00DB0D6A">
      <w:pPr>
        <w:autoSpaceDE w:val="0"/>
        <w:autoSpaceDN w:val="0"/>
        <w:adjustRightInd w:val="0"/>
        <w:ind w:firstLine="709"/>
        <w:jc w:val="center"/>
        <w:rPr>
          <w:rFonts w:ascii="Times New Roman" w:eastAsia="ArialMT" w:hAnsi="Times New Roman" w:cs="Times New Roman"/>
          <w:b/>
          <w:bCs/>
          <w:i/>
          <w:sz w:val="28"/>
          <w:szCs w:val="28"/>
        </w:rPr>
      </w:pPr>
      <w:r w:rsidRPr="00DB0D6A">
        <w:rPr>
          <w:rFonts w:ascii="Times New Roman" w:eastAsia="ArialMT" w:hAnsi="Times New Roman" w:cs="Times New Roman"/>
          <w:b/>
          <w:bCs/>
          <w:i/>
          <w:sz w:val="28"/>
          <w:szCs w:val="28"/>
        </w:rPr>
        <w:t>Зоны контроля качества</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Как правило, лаборатории по контролю качества должны быть отделены от производственных зон. Это особенно важно для биологических и микробиологических лабораторий, а также лабораторий по контролю радиоизотопов, которые должны быть также отделены и друг от друга.</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Контрольные лаборатории должны быть спроектированы таким образом, чтобы соответствовать проводимым в них операциям. Во избежание перепутывания и перекрестной контаминации они должны быть достаточно просторными. Необходимо выделить соответствующие и подходящие площади для хранения образцов и протоколов.</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Для чувствительных приборов, нуждающихся в защите от электрических помех, вибрации, влажности и т.д., могут использоваться отдельные помещения.</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В лабораториях, где обращаются со специфическими субстанциями, такими как биологические и радиоактивные образцы, необходимо установить специальные требования.</w:t>
      </w:r>
    </w:p>
    <w:p w:rsidR="00DB0D6A" w:rsidRPr="00DB0D6A" w:rsidRDefault="00DB0D6A" w:rsidP="00DB0D6A">
      <w:pPr>
        <w:autoSpaceDE w:val="0"/>
        <w:autoSpaceDN w:val="0"/>
        <w:adjustRightInd w:val="0"/>
        <w:ind w:firstLine="709"/>
        <w:jc w:val="center"/>
        <w:rPr>
          <w:rFonts w:ascii="Times New Roman" w:eastAsia="ArialMT" w:hAnsi="Times New Roman" w:cs="Times New Roman"/>
          <w:b/>
          <w:bCs/>
          <w:sz w:val="28"/>
          <w:szCs w:val="28"/>
        </w:rPr>
      </w:pPr>
    </w:p>
    <w:p w:rsidR="00DB0D6A" w:rsidRPr="00DB0D6A" w:rsidRDefault="00DB0D6A" w:rsidP="00DB0D6A">
      <w:pPr>
        <w:autoSpaceDE w:val="0"/>
        <w:autoSpaceDN w:val="0"/>
        <w:adjustRightInd w:val="0"/>
        <w:ind w:firstLine="709"/>
        <w:jc w:val="center"/>
        <w:rPr>
          <w:rFonts w:ascii="Times New Roman" w:eastAsia="ArialMT" w:hAnsi="Times New Roman" w:cs="Times New Roman"/>
          <w:b/>
          <w:bCs/>
          <w:i/>
          <w:sz w:val="28"/>
          <w:szCs w:val="28"/>
        </w:rPr>
      </w:pPr>
      <w:r w:rsidRPr="00DB0D6A">
        <w:rPr>
          <w:rFonts w:ascii="Times New Roman" w:eastAsia="ArialMT" w:hAnsi="Times New Roman" w:cs="Times New Roman"/>
          <w:b/>
          <w:bCs/>
          <w:i/>
          <w:sz w:val="28"/>
          <w:szCs w:val="28"/>
        </w:rPr>
        <w:t>Вспомогательные зоны</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Комнаты отдыха и столовые должны быть отделены от других зон.</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Помещения для переодевания, а также умывальники и туалеты должны быть легкодоступны и соизмеримы с числом пользователей. Не допускается, чтобы туалеты непосредственно сообщались с производственными или складскими зонами.</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Мастерские, по возможности, должны быть отделены от производственных зон. Если запасные части и инструменты хранятся в производственной зоне, то их следует содержать в предусмотренных для этого помещениях или местах.</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Помещения, в которых содержатся животные, должны быть хорошо изолированы от других зон, иметь отдельный вход (доступ к животным) и отдельные системы обработки воздуха.</w:t>
      </w:r>
    </w:p>
    <w:p w:rsidR="00DB0D6A" w:rsidRPr="00DB0D6A" w:rsidRDefault="00DB0D6A" w:rsidP="00DB0D6A">
      <w:pPr>
        <w:autoSpaceDE w:val="0"/>
        <w:autoSpaceDN w:val="0"/>
        <w:adjustRightInd w:val="0"/>
        <w:ind w:firstLine="709"/>
        <w:jc w:val="center"/>
        <w:rPr>
          <w:rFonts w:ascii="Times New Roman" w:eastAsia="ArialMT" w:hAnsi="Times New Roman" w:cs="Times New Roman"/>
          <w:b/>
          <w:bCs/>
          <w:sz w:val="28"/>
          <w:szCs w:val="28"/>
        </w:rPr>
      </w:pPr>
    </w:p>
    <w:p w:rsidR="00DB0D6A" w:rsidRPr="00DB0D6A" w:rsidRDefault="00DB0D6A" w:rsidP="00DB0D6A">
      <w:pPr>
        <w:autoSpaceDE w:val="0"/>
        <w:autoSpaceDN w:val="0"/>
        <w:adjustRightInd w:val="0"/>
        <w:ind w:firstLine="709"/>
        <w:jc w:val="center"/>
        <w:rPr>
          <w:rFonts w:ascii="Times New Roman" w:eastAsia="ArialMT" w:hAnsi="Times New Roman" w:cs="Times New Roman"/>
          <w:b/>
          <w:bCs/>
          <w:i/>
          <w:sz w:val="28"/>
          <w:szCs w:val="28"/>
        </w:rPr>
      </w:pPr>
      <w:r w:rsidRPr="00DB0D6A">
        <w:rPr>
          <w:rFonts w:ascii="Times New Roman" w:eastAsia="ArialMT" w:hAnsi="Times New Roman" w:cs="Times New Roman"/>
          <w:b/>
          <w:bCs/>
          <w:i/>
          <w:sz w:val="28"/>
          <w:szCs w:val="28"/>
        </w:rPr>
        <w:t>Оборудование</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Производственное оборудование следует проектировать, размещать и обслуживать таким образом, чтобы оно соответствовало своему назначению.</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Работы по ремонту и техническому обслуживанию оборудования не должны представлять опасности для качества продукции.</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lastRenderedPageBreak/>
        <w:t>Производственное оборудование должно быть спроектировано таким образом, чтобы его можно было легко и тщательно очищать. Очистку следует проводить в соответствии с подробными документированными процедурами; оборудование следует хранить только в чистом и сухом состоянии.</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Оборудование (инвентарь), применяемое для мытья и очистки, следует выбирать и использовать так, чтобы оно не стало источником контаминации.</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Оборудование должно быть установлено таким образом, чтобы предотвратить риск ошибок или контаминации.</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Производственное оборудование не должно представлять никакой опасности для продукции. Части производственного оборудования, соприкасающиеся с продукцией, не должны вступать с ней в реакцию, выделять или абсорбировать вещества в такой степени, чтобы это могло влиять на качество продукции и создавать, таким образом, какую-либо опасность.</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Для производственных и контрольных операций должны иметься в распоряжении весы и оборудование для измерений с соответствующим диапазоном и точностью.</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Средства измерений, весы, записывающие и контрольные приборы через определенные промежутки времени следует калибровать и проверять соответствующими методами. Необходимо вести и сохранять записи о таких испытаниях.</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Стационарные трубопроводы должны быть четко маркированы с указанием их содержимого и, где возможно, направления потока.</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 xml:space="preserve">Трубопроводы для дистиллированной, </w:t>
      </w:r>
      <w:proofErr w:type="spellStart"/>
      <w:r w:rsidRPr="00DB0D6A">
        <w:rPr>
          <w:rFonts w:ascii="Times New Roman" w:eastAsia="ArialMT" w:hAnsi="Times New Roman" w:cs="Times New Roman"/>
          <w:sz w:val="28"/>
          <w:szCs w:val="28"/>
        </w:rPr>
        <w:t>деионизированной</w:t>
      </w:r>
      <w:proofErr w:type="spellEnd"/>
      <w:r w:rsidRPr="00DB0D6A">
        <w:rPr>
          <w:rFonts w:ascii="Times New Roman" w:eastAsia="ArialMT" w:hAnsi="Times New Roman" w:cs="Times New Roman"/>
          <w:sz w:val="28"/>
          <w:szCs w:val="28"/>
        </w:rPr>
        <w:t xml:space="preserve"> и при необходимости другой воды следует подвергать санитарной обработке в соответствии с документированными процедурами, в которых подробно изложены установленные пределы микробной контаминации, а также необходимые меры.</w:t>
      </w:r>
    </w:p>
    <w:p w:rsidR="00DB0D6A" w:rsidRPr="00DB0D6A" w:rsidRDefault="00DB0D6A" w:rsidP="00DB0D6A">
      <w:pPr>
        <w:autoSpaceDE w:val="0"/>
        <w:autoSpaceDN w:val="0"/>
        <w:adjustRightInd w:val="0"/>
        <w:ind w:firstLine="709"/>
        <w:jc w:val="both"/>
        <w:rPr>
          <w:rFonts w:ascii="Times New Roman" w:eastAsia="ArialMT" w:hAnsi="Times New Roman" w:cs="Times New Roman"/>
          <w:sz w:val="28"/>
          <w:szCs w:val="28"/>
        </w:rPr>
      </w:pPr>
      <w:r w:rsidRPr="00DB0D6A">
        <w:rPr>
          <w:rFonts w:ascii="Times New Roman" w:eastAsia="ArialMT" w:hAnsi="Times New Roman" w:cs="Times New Roman"/>
          <w:sz w:val="28"/>
          <w:szCs w:val="28"/>
        </w:rPr>
        <w:t>Неисправное оборудование, по возможности, должно быть удалено из производственных зон и зон контроля качества или, по крайней мере, обозначено соответствующим образом.</w:t>
      </w:r>
    </w:p>
    <w:p w:rsidR="00DB0D6A" w:rsidRPr="00DB0D6A" w:rsidRDefault="00DB0D6A" w:rsidP="00DB0D6A">
      <w:pPr>
        <w:ind w:firstLine="709"/>
        <w:jc w:val="both"/>
        <w:rPr>
          <w:rFonts w:ascii="Times New Roman" w:hAnsi="Times New Roman" w:cs="Times New Roman"/>
          <w:sz w:val="28"/>
          <w:szCs w:val="28"/>
        </w:rPr>
      </w:pPr>
      <w:r w:rsidRPr="00DB0D6A">
        <w:rPr>
          <w:rFonts w:ascii="Times New Roman" w:hAnsi="Times New Roman" w:cs="Times New Roman"/>
          <w:sz w:val="28"/>
          <w:szCs w:val="28"/>
        </w:rPr>
        <w:t>Конструкция технологического оборудования должна предусматривать возможность проведения работы с оборудованием, его техническое обслуживание и ремонт снаружи чистой зоны. Оборудование должно быть установлено таким образом, чтобы предотвратить риск ошибок или контаминации.</w:t>
      </w:r>
    </w:p>
    <w:p w:rsidR="00DB0D6A" w:rsidRPr="00DB0D6A" w:rsidRDefault="00DB0D6A" w:rsidP="00DB0D6A">
      <w:pPr>
        <w:pStyle w:val="a7"/>
        <w:spacing w:after="0" w:line="240" w:lineRule="auto"/>
        <w:ind w:left="0" w:firstLine="709"/>
        <w:jc w:val="both"/>
        <w:rPr>
          <w:rFonts w:ascii="Times New Roman" w:hAnsi="Times New Roman" w:cs="Times New Roman"/>
          <w:noProof/>
          <w:sz w:val="28"/>
          <w:szCs w:val="28"/>
        </w:rPr>
      </w:pPr>
      <w:r w:rsidRPr="00DB0D6A">
        <w:rPr>
          <w:rFonts w:ascii="Times New Roman" w:hAnsi="Times New Roman" w:cs="Times New Roman"/>
          <w:noProof/>
          <w:sz w:val="28"/>
          <w:szCs w:val="28"/>
        </w:rPr>
        <w:t>Все критическое оборудование (системы подготовки и фильтрации воздуха, воздушные и газовые фильтры, системы приготовления, хранения и распределения воды и пр.) подлежат аттестации (валидации) и плановому техническому обслуживанию. Их ввод в действие должен быть разрешен в установленном порядке. Производственное оборудование не должно представлять никакой опасности для продукции.</w:t>
      </w:r>
    </w:p>
    <w:p w:rsidR="00DB0D6A" w:rsidRPr="00DB0D6A" w:rsidRDefault="00DB0D6A" w:rsidP="00DB0D6A">
      <w:pPr>
        <w:ind w:firstLine="709"/>
        <w:jc w:val="both"/>
        <w:rPr>
          <w:rFonts w:ascii="Times New Roman" w:hAnsi="Times New Roman" w:cs="Times New Roman"/>
          <w:noProof/>
          <w:sz w:val="28"/>
          <w:szCs w:val="28"/>
        </w:rPr>
      </w:pPr>
      <w:r w:rsidRPr="00DB0D6A">
        <w:rPr>
          <w:rFonts w:ascii="Times New Roman" w:hAnsi="Times New Roman" w:cs="Times New Roman"/>
          <w:noProof/>
          <w:sz w:val="28"/>
          <w:szCs w:val="28"/>
        </w:rPr>
        <w:t>Неисправное оборудование, по возможности, должно быть удалено из производственных зон и зон контроля качества или, по крайней мере, обозначено соответствующим образом.</w:t>
      </w:r>
    </w:p>
    <w:p w:rsidR="00DB0D6A" w:rsidRPr="00DB0D6A" w:rsidRDefault="00DB0D6A" w:rsidP="00DB0D6A">
      <w:pPr>
        <w:ind w:firstLine="709"/>
        <w:jc w:val="both"/>
        <w:rPr>
          <w:rFonts w:ascii="Times New Roman" w:hAnsi="Times New Roman" w:cs="Times New Roman"/>
          <w:noProof/>
          <w:sz w:val="28"/>
          <w:szCs w:val="28"/>
        </w:rPr>
      </w:pPr>
      <w:r w:rsidRPr="00DB0D6A">
        <w:rPr>
          <w:rFonts w:ascii="Times New Roman" w:hAnsi="Times New Roman" w:cs="Times New Roman"/>
          <w:noProof/>
          <w:sz w:val="28"/>
          <w:szCs w:val="28"/>
        </w:rPr>
        <w:t>Средства измерений, весы, записывающие и контрольные приборы должны калиброваться и проверяться соответствующими методиками с ведением записей о таких испытаниях.</w:t>
      </w:r>
    </w:p>
    <w:p w:rsidR="00DB0D6A" w:rsidRPr="00DB0D6A" w:rsidRDefault="00DB0D6A" w:rsidP="00DB0D6A">
      <w:pPr>
        <w:ind w:firstLine="709"/>
        <w:jc w:val="both"/>
        <w:rPr>
          <w:rFonts w:ascii="Times New Roman" w:hAnsi="Times New Roman" w:cs="Times New Roman"/>
          <w:sz w:val="28"/>
          <w:szCs w:val="28"/>
        </w:rPr>
      </w:pPr>
      <w:r w:rsidRPr="00DB0D6A">
        <w:rPr>
          <w:rFonts w:ascii="Times New Roman" w:hAnsi="Times New Roman" w:cs="Times New Roman"/>
          <w:sz w:val="28"/>
          <w:szCs w:val="28"/>
        </w:rPr>
        <w:lastRenderedPageBreak/>
        <w:t xml:space="preserve">Готовые лекарственные средства производятся на фармацевтических предприятиях согласно технологическим регламентам. </w:t>
      </w:r>
    </w:p>
    <w:p w:rsidR="00DB0D6A" w:rsidRPr="00DB0D6A" w:rsidRDefault="00DB0D6A" w:rsidP="00DB0D6A">
      <w:pPr>
        <w:pStyle w:val="a7"/>
        <w:spacing w:after="0" w:line="240" w:lineRule="auto"/>
        <w:ind w:left="0" w:firstLine="709"/>
        <w:jc w:val="both"/>
        <w:rPr>
          <w:rFonts w:ascii="Times New Roman" w:hAnsi="Times New Roman" w:cs="Times New Roman"/>
          <w:sz w:val="28"/>
          <w:szCs w:val="28"/>
        </w:rPr>
      </w:pPr>
      <w:r w:rsidRPr="00DB0D6A">
        <w:rPr>
          <w:rFonts w:ascii="Times New Roman" w:hAnsi="Times New Roman" w:cs="Times New Roman"/>
          <w:i/>
          <w:sz w:val="28"/>
          <w:szCs w:val="28"/>
        </w:rPr>
        <w:t>Технологический регламент производства</w:t>
      </w:r>
      <w:r w:rsidRPr="00DB0D6A">
        <w:rPr>
          <w:rFonts w:ascii="Times New Roman" w:hAnsi="Times New Roman" w:cs="Times New Roman"/>
          <w:sz w:val="28"/>
          <w:szCs w:val="28"/>
        </w:rPr>
        <w:t xml:space="preserve"> - основной технологический документ, устанавливающий порядок, условия, технологические методы, технические средства и технологические нормы для осуществления процесса производства конкретной продукции, обеспечивающих безопасность ведения процесса и достижение оптимальных технико – экономических показателей.</w:t>
      </w:r>
    </w:p>
    <w:p w:rsidR="00DB0D6A" w:rsidRPr="00DB0D6A" w:rsidRDefault="00DB0D6A" w:rsidP="00DB0D6A">
      <w:pPr>
        <w:ind w:firstLine="709"/>
        <w:jc w:val="both"/>
        <w:rPr>
          <w:rFonts w:ascii="Times New Roman" w:hAnsi="Times New Roman" w:cs="Times New Roman"/>
          <w:sz w:val="28"/>
          <w:szCs w:val="28"/>
        </w:rPr>
      </w:pPr>
      <w:r w:rsidRPr="00DB0D6A">
        <w:rPr>
          <w:rFonts w:ascii="Times New Roman" w:hAnsi="Times New Roman" w:cs="Times New Roman"/>
          <w:sz w:val="28"/>
          <w:szCs w:val="28"/>
        </w:rPr>
        <w:t xml:space="preserve">Выбор способа производства должен осуществляться с учетом данных фармацевтической разработки состава. Технологический процесс должен обеспечивать качество готовой продукции в соответствии со спецификациями и Фармакопейной статьей производителя (ФСП) на лекарственное средство (ЛС). Разработка технологического процесса является основой для его оптимизации и установления требований к валидации. </w:t>
      </w:r>
    </w:p>
    <w:p w:rsidR="00DB0D6A" w:rsidRPr="00CC4998" w:rsidRDefault="00DB0D6A" w:rsidP="00E7199D">
      <w:pPr>
        <w:tabs>
          <w:tab w:val="left" w:pos="0"/>
        </w:tabs>
        <w:ind w:firstLine="851"/>
        <w:jc w:val="both"/>
        <w:rPr>
          <w:rFonts w:ascii="Times New Roman" w:hAnsi="Times New Roman" w:cs="Times New Roman"/>
          <w:bCs/>
          <w:iCs/>
          <w:sz w:val="28"/>
          <w:szCs w:val="28"/>
        </w:rPr>
      </w:pPr>
    </w:p>
    <w:p w:rsidR="00E7199D" w:rsidRPr="00613E27" w:rsidRDefault="00E7199D" w:rsidP="00E7199D">
      <w:pPr>
        <w:ind w:firstLine="720"/>
        <w:jc w:val="both"/>
        <w:rPr>
          <w:rFonts w:ascii="Times New Roman" w:hAnsi="Times New Roman"/>
          <w:b/>
          <w:sz w:val="28"/>
          <w:szCs w:val="28"/>
        </w:rPr>
      </w:pPr>
      <w:r w:rsidRPr="00613E27">
        <w:rPr>
          <w:rFonts w:ascii="Times New Roman" w:hAnsi="Times New Roman"/>
          <w:b/>
          <w:sz w:val="28"/>
          <w:szCs w:val="28"/>
        </w:rPr>
        <w:t xml:space="preserve">Вопросы для аудиторного контроля на занятии </w:t>
      </w:r>
    </w:p>
    <w:p w:rsidR="00272EDF" w:rsidRPr="00272EDF" w:rsidRDefault="00272EDF" w:rsidP="00272EDF">
      <w:pPr>
        <w:numPr>
          <w:ilvl w:val="0"/>
          <w:numId w:val="12"/>
        </w:numPr>
        <w:tabs>
          <w:tab w:val="clear" w:pos="720"/>
          <w:tab w:val="num" w:pos="360"/>
        </w:tabs>
        <w:ind w:left="0" w:firstLine="680"/>
        <w:jc w:val="both"/>
        <w:rPr>
          <w:rFonts w:ascii="Times New Roman" w:hAnsi="Times New Roman" w:cs="Times New Roman"/>
          <w:sz w:val="28"/>
          <w:szCs w:val="28"/>
        </w:rPr>
      </w:pPr>
      <w:r w:rsidRPr="00272EDF">
        <w:rPr>
          <w:rFonts w:ascii="Times New Roman" w:hAnsi="Times New Roman" w:cs="Times New Roman"/>
          <w:sz w:val="28"/>
          <w:szCs w:val="28"/>
        </w:rPr>
        <w:t>Характеристика и классификация таблеток.</w:t>
      </w:r>
    </w:p>
    <w:p w:rsidR="00272EDF" w:rsidRPr="00272EDF" w:rsidRDefault="00272EDF" w:rsidP="00272EDF">
      <w:pPr>
        <w:numPr>
          <w:ilvl w:val="0"/>
          <w:numId w:val="12"/>
        </w:numPr>
        <w:tabs>
          <w:tab w:val="clear" w:pos="720"/>
          <w:tab w:val="num" w:pos="360"/>
        </w:tabs>
        <w:ind w:left="0" w:firstLine="680"/>
        <w:jc w:val="both"/>
        <w:rPr>
          <w:rFonts w:ascii="Times New Roman" w:hAnsi="Times New Roman" w:cs="Times New Roman"/>
          <w:sz w:val="28"/>
          <w:szCs w:val="28"/>
        </w:rPr>
      </w:pPr>
      <w:r w:rsidRPr="00272EDF">
        <w:rPr>
          <w:rFonts w:ascii="Times New Roman" w:hAnsi="Times New Roman" w:cs="Times New Roman"/>
          <w:sz w:val="28"/>
          <w:szCs w:val="28"/>
        </w:rPr>
        <w:t>Теоретические основы таблетирования.</w:t>
      </w:r>
    </w:p>
    <w:p w:rsidR="00272EDF" w:rsidRPr="00272EDF" w:rsidRDefault="00272EDF" w:rsidP="00272EDF">
      <w:pPr>
        <w:numPr>
          <w:ilvl w:val="0"/>
          <w:numId w:val="12"/>
        </w:numPr>
        <w:tabs>
          <w:tab w:val="clear" w:pos="720"/>
          <w:tab w:val="num" w:pos="360"/>
        </w:tabs>
        <w:ind w:left="0" w:firstLine="680"/>
        <w:jc w:val="both"/>
        <w:rPr>
          <w:rFonts w:ascii="Times New Roman" w:hAnsi="Times New Roman" w:cs="Times New Roman"/>
          <w:sz w:val="28"/>
          <w:szCs w:val="28"/>
        </w:rPr>
      </w:pPr>
      <w:r w:rsidRPr="00272EDF">
        <w:rPr>
          <w:rFonts w:ascii="Times New Roman" w:hAnsi="Times New Roman" w:cs="Times New Roman"/>
          <w:sz w:val="28"/>
          <w:szCs w:val="28"/>
        </w:rPr>
        <w:t>Технологические и физико-химические свойства порошков лекарственных средств и принципы выбора технологической схемы производства таблеток.</w:t>
      </w:r>
    </w:p>
    <w:p w:rsidR="00272EDF" w:rsidRPr="00272EDF" w:rsidRDefault="00272EDF" w:rsidP="00272EDF">
      <w:pPr>
        <w:numPr>
          <w:ilvl w:val="0"/>
          <w:numId w:val="12"/>
        </w:numPr>
        <w:tabs>
          <w:tab w:val="clear" w:pos="720"/>
          <w:tab w:val="num" w:pos="360"/>
        </w:tabs>
        <w:ind w:left="0" w:firstLine="680"/>
        <w:jc w:val="both"/>
        <w:rPr>
          <w:rFonts w:ascii="Times New Roman" w:hAnsi="Times New Roman" w:cs="Times New Roman"/>
          <w:sz w:val="28"/>
          <w:szCs w:val="28"/>
        </w:rPr>
      </w:pPr>
      <w:r w:rsidRPr="00272EDF">
        <w:rPr>
          <w:rFonts w:ascii="Times New Roman" w:hAnsi="Times New Roman" w:cs="Times New Roman"/>
          <w:sz w:val="28"/>
          <w:szCs w:val="28"/>
        </w:rPr>
        <w:t>Вспомогательные вещества, их характеристика и использование в производстве таблеток.</w:t>
      </w:r>
    </w:p>
    <w:p w:rsidR="00272EDF" w:rsidRPr="00272EDF" w:rsidRDefault="00272EDF" w:rsidP="00272EDF">
      <w:pPr>
        <w:numPr>
          <w:ilvl w:val="0"/>
          <w:numId w:val="12"/>
        </w:numPr>
        <w:tabs>
          <w:tab w:val="clear" w:pos="720"/>
          <w:tab w:val="num" w:pos="360"/>
        </w:tabs>
        <w:ind w:left="0" w:firstLine="680"/>
        <w:jc w:val="both"/>
        <w:rPr>
          <w:rFonts w:ascii="Times New Roman" w:hAnsi="Times New Roman" w:cs="Times New Roman"/>
          <w:sz w:val="28"/>
          <w:szCs w:val="28"/>
        </w:rPr>
      </w:pPr>
      <w:r w:rsidRPr="00272EDF">
        <w:rPr>
          <w:rFonts w:ascii="Times New Roman" w:hAnsi="Times New Roman" w:cs="Times New Roman"/>
          <w:sz w:val="28"/>
          <w:szCs w:val="28"/>
        </w:rPr>
        <w:t>Стадии производства таблеток.</w:t>
      </w:r>
    </w:p>
    <w:p w:rsidR="00272EDF" w:rsidRPr="00272EDF" w:rsidRDefault="00272EDF" w:rsidP="00272EDF">
      <w:pPr>
        <w:numPr>
          <w:ilvl w:val="0"/>
          <w:numId w:val="12"/>
        </w:numPr>
        <w:tabs>
          <w:tab w:val="clear" w:pos="720"/>
          <w:tab w:val="num" w:pos="360"/>
        </w:tabs>
        <w:ind w:left="0" w:firstLine="680"/>
        <w:jc w:val="both"/>
        <w:rPr>
          <w:rFonts w:ascii="Times New Roman" w:hAnsi="Times New Roman" w:cs="Times New Roman"/>
          <w:sz w:val="28"/>
          <w:szCs w:val="28"/>
        </w:rPr>
      </w:pPr>
      <w:r w:rsidRPr="00272EDF">
        <w:rPr>
          <w:rFonts w:ascii="Times New Roman" w:hAnsi="Times New Roman" w:cs="Times New Roman"/>
          <w:sz w:val="28"/>
          <w:szCs w:val="28"/>
        </w:rPr>
        <w:t>Покрытие таблеток оболочками.</w:t>
      </w:r>
    </w:p>
    <w:p w:rsidR="00272EDF" w:rsidRPr="00272EDF" w:rsidRDefault="00272EDF" w:rsidP="00272EDF">
      <w:pPr>
        <w:numPr>
          <w:ilvl w:val="0"/>
          <w:numId w:val="12"/>
        </w:numPr>
        <w:tabs>
          <w:tab w:val="clear" w:pos="720"/>
          <w:tab w:val="num" w:pos="360"/>
        </w:tabs>
        <w:ind w:left="0" w:firstLine="680"/>
        <w:jc w:val="both"/>
        <w:rPr>
          <w:rFonts w:ascii="Times New Roman" w:hAnsi="Times New Roman" w:cs="Times New Roman"/>
          <w:sz w:val="28"/>
          <w:szCs w:val="28"/>
        </w:rPr>
      </w:pPr>
      <w:r w:rsidRPr="00272EDF">
        <w:rPr>
          <w:rFonts w:ascii="Times New Roman" w:hAnsi="Times New Roman" w:cs="Times New Roman"/>
          <w:sz w:val="28"/>
          <w:szCs w:val="28"/>
        </w:rPr>
        <w:t>Испытания для таблеток в соответствии с ГФ РБ.</w:t>
      </w:r>
    </w:p>
    <w:p w:rsidR="00272EDF" w:rsidRPr="00272EDF" w:rsidRDefault="00272EDF" w:rsidP="00272EDF">
      <w:pPr>
        <w:numPr>
          <w:ilvl w:val="0"/>
          <w:numId w:val="12"/>
        </w:numPr>
        <w:tabs>
          <w:tab w:val="clear" w:pos="720"/>
          <w:tab w:val="num" w:pos="360"/>
        </w:tabs>
        <w:ind w:left="0" w:firstLine="680"/>
        <w:jc w:val="both"/>
        <w:rPr>
          <w:rFonts w:ascii="Times New Roman" w:hAnsi="Times New Roman" w:cs="Times New Roman"/>
          <w:sz w:val="28"/>
          <w:szCs w:val="28"/>
        </w:rPr>
      </w:pPr>
      <w:r w:rsidRPr="00272EDF">
        <w:rPr>
          <w:rFonts w:ascii="Times New Roman" w:hAnsi="Times New Roman" w:cs="Times New Roman"/>
          <w:sz w:val="28"/>
          <w:szCs w:val="28"/>
        </w:rPr>
        <w:t>Фасовка и упаковка таблеток.</w:t>
      </w:r>
    </w:p>
    <w:p w:rsidR="00272EDF" w:rsidRPr="00272EDF" w:rsidRDefault="00272EDF" w:rsidP="00272EDF">
      <w:pPr>
        <w:numPr>
          <w:ilvl w:val="0"/>
          <w:numId w:val="12"/>
        </w:numPr>
        <w:tabs>
          <w:tab w:val="clear" w:pos="720"/>
          <w:tab w:val="num" w:pos="360"/>
        </w:tabs>
        <w:ind w:left="0" w:firstLine="680"/>
        <w:jc w:val="both"/>
        <w:rPr>
          <w:rFonts w:ascii="Times New Roman" w:hAnsi="Times New Roman" w:cs="Times New Roman"/>
          <w:sz w:val="28"/>
          <w:szCs w:val="28"/>
        </w:rPr>
      </w:pPr>
      <w:r w:rsidRPr="00272EDF">
        <w:rPr>
          <w:rFonts w:ascii="Times New Roman" w:hAnsi="Times New Roman" w:cs="Times New Roman"/>
          <w:sz w:val="28"/>
          <w:szCs w:val="28"/>
        </w:rPr>
        <w:t>Контроль качества и фармацевтический анализ таблеток.</w:t>
      </w:r>
    </w:p>
    <w:p w:rsidR="00E7199D" w:rsidRPr="00935BED" w:rsidRDefault="00E7199D" w:rsidP="00272EDF">
      <w:pPr>
        <w:ind w:firstLine="709"/>
        <w:jc w:val="both"/>
        <w:rPr>
          <w:rFonts w:ascii="Times New Roman" w:hAnsi="Times New Roman" w:cs="Times New Roman"/>
          <w:sz w:val="28"/>
          <w:szCs w:val="28"/>
        </w:rPr>
      </w:pPr>
    </w:p>
    <w:p w:rsidR="00E7199D" w:rsidRDefault="00E7199D" w:rsidP="00E7199D">
      <w:pPr>
        <w:pStyle w:val="90"/>
        <w:shd w:val="clear" w:color="auto" w:fill="auto"/>
        <w:spacing w:before="0" w:after="0"/>
        <w:ind w:firstLine="780"/>
        <w:jc w:val="both"/>
      </w:pPr>
      <w:r>
        <w:t>Практическая часть</w:t>
      </w:r>
    </w:p>
    <w:p w:rsidR="00272EDF" w:rsidRPr="00272EDF" w:rsidRDefault="00272EDF" w:rsidP="00272EDF">
      <w:pPr>
        <w:numPr>
          <w:ilvl w:val="0"/>
          <w:numId w:val="13"/>
        </w:numPr>
        <w:tabs>
          <w:tab w:val="clear" w:pos="720"/>
          <w:tab w:val="num" w:pos="360"/>
        </w:tabs>
        <w:ind w:left="0" w:firstLine="680"/>
        <w:jc w:val="both"/>
        <w:rPr>
          <w:rFonts w:ascii="Times New Roman" w:hAnsi="Times New Roman" w:cs="Times New Roman"/>
          <w:sz w:val="28"/>
        </w:rPr>
      </w:pPr>
      <w:r w:rsidRPr="00272EDF">
        <w:rPr>
          <w:rFonts w:ascii="Times New Roman" w:hAnsi="Times New Roman" w:cs="Times New Roman"/>
          <w:sz w:val="28"/>
        </w:rPr>
        <w:t>Составить технологическую схему производства таблеток.</w:t>
      </w:r>
    </w:p>
    <w:p w:rsidR="00272EDF" w:rsidRPr="00272EDF" w:rsidRDefault="00272EDF" w:rsidP="00272EDF">
      <w:pPr>
        <w:numPr>
          <w:ilvl w:val="0"/>
          <w:numId w:val="13"/>
        </w:numPr>
        <w:tabs>
          <w:tab w:val="clear" w:pos="720"/>
          <w:tab w:val="num" w:pos="360"/>
        </w:tabs>
        <w:ind w:left="0" w:firstLine="680"/>
        <w:jc w:val="both"/>
        <w:rPr>
          <w:rFonts w:ascii="Times New Roman" w:hAnsi="Times New Roman" w:cs="Times New Roman"/>
          <w:sz w:val="28"/>
        </w:rPr>
      </w:pPr>
      <w:r w:rsidRPr="00272EDF">
        <w:rPr>
          <w:rFonts w:ascii="Times New Roman" w:hAnsi="Times New Roman" w:cs="Times New Roman"/>
          <w:sz w:val="28"/>
        </w:rPr>
        <w:t>Описать технологический процесс производства таблеток.</w:t>
      </w:r>
    </w:p>
    <w:p w:rsidR="00272EDF" w:rsidRPr="00272EDF" w:rsidRDefault="00272EDF" w:rsidP="00272EDF">
      <w:pPr>
        <w:numPr>
          <w:ilvl w:val="0"/>
          <w:numId w:val="13"/>
        </w:numPr>
        <w:tabs>
          <w:tab w:val="clear" w:pos="720"/>
          <w:tab w:val="num" w:pos="360"/>
        </w:tabs>
        <w:ind w:left="0" w:firstLine="680"/>
        <w:jc w:val="both"/>
        <w:rPr>
          <w:rFonts w:ascii="Times New Roman" w:hAnsi="Times New Roman" w:cs="Times New Roman"/>
          <w:sz w:val="28"/>
        </w:rPr>
      </w:pPr>
      <w:r w:rsidRPr="00272EDF">
        <w:rPr>
          <w:rFonts w:ascii="Times New Roman" w:hAnsi="Times New Roman" w:cs="Times New Roman"/>
          <w:sz w:val="28"/>
        </w:rPr>
        <w:t>Составить материальный баланс с учетом потерь на отдельных стадиях и операциях производства соответствующих таблеток.</w:t>
      </w:r>
    </w:p>
    <w:p w:rsidR="00E7199D" w:rsidRPr="00272EDF" w:rsidRDefault="00E7199D" w:rsidP="00E7199D">
      <w:pPr>
        <w:jc w:val="center"/>
        <w:rPr>
          <w:rFonts w:ascii="Times New Roman" w:hAnsi="Times New Roman" w:cs="Times New Roman"/>
          <w:sz w:val="28"/>
          <w:szCs w:val="28"/>
        </w:rPr>
      </w:pPr>
    </w:p>
    <w:p w:rsidR="00272EDF" w:rsidRPr="00272EDF" w:rsidRDefault="00272EDF" w:rsidP="00272EDF">
      <w:pPr>
        <w:ind w:firstLine="709"/>
        <w:jc w:val="both"/>
        <w:rPr>
          <w:rFonts w:ascii="Times New Roman" w:hAnsi="Times New Roman" w:cs="Times New Roman"/>
          <w:sz w:val="28"/>
        </w:rPr>
      </w:pPr>
      <w:r w:rsidRPr="00272EDF">
        <w:rPr>
          <w:rFonts w:ascii="Times New Roman" w:hAnsi="Times New Roman" w:cs="Times New Roman"/>
          <w:sz w:val="28"/>
        </w:rPr>
        <w:t>Студент получает индивидуальное задание на производство таблеток. Представляет технологическую схему, описывает технологический процесс и делает расчеты материального баланса.</w:t>
      </w:r>
    </w:p>
    <w:p w:rsidR="00272EDF" w:rsidRPr="00272EDF" w:rsidRDefault="00272EDF" w:rsidP="00272EDF">
      <w:pPr>
        <w:jc w:val="center"/>
        <w:rPr>
          <w:rFonts w:ascii="Times New Roman" w:hAnsi="Times New Roman" w:cs="Times New Roman"/>
          <w:b/>
          <w:sz w:val="28"/>
        </w:rPr>
      </w:pPr>
    </w:p>
    <w:p w:rsidR="00272EDF" w:rsidRPr="00272EDF" w:rsidRDefault="00272EDF" w:rsidP="00272EDF">
      <w:pPr>
        <w:jc w:val="center"/>
        <w:rPr>
          <w:rFonts w:ascii="Times New Roman" w:hAnsi="Times New Roman" w:cs="Times New Roman"/>
          <w:b/>
          <w:sz w:val="28"/>
          <w:szCs w:val="28"/>
          <w:u w:val="single"/>
        </w:rPr>
      </w:pPr>
      <w:r w:rsidRPr="00272EDF">
        <w:rPr>
          <w:rFonts w:ascii="Times New Roman" w:hAnsi="Times New Roman" w:cs="Times New Roman"/>
          <w:b/>
          <w:sz w:val="28"/>
          <w:szCs w:val="28"/>
        </w:rPr>
        <w:t xml:space="preserve">1. </w:t>
      </w:r>
      <w:r w:rsidRPr="00272EDF">
        <w:rPr>
          <w:rFonts w:ascii="Times New Roman" w:hAnsi="Times New Roman" w:cs="Times New Roman"/>
          <w:b/>
          <w:sz w:val="28"/>
          <w:szCs w:val="28"/>
          <w:u w:val="single"/>
        </w:rPr>
        <w:t>АППАРАТУРНАЯ СХЕМА ПРОИЗВОДСТВА И</w:t>
      </w:r>
    </w:p>
    <w:p w:rsidR="00272EDF" w:rsidRPr="00272EDF" w:rsidRDefault="00272EDF" w:rsidP="00272EDF">
      <w:pPr>
        <w:jc w:val="center"/>
        <w:rPr>
          <w:rFonts w:ascii="Times New Roman" w:hAnsi="Times New Roman" w:cs="Times New Roman"/>
          <w:b/>
          <w:sz w:val="28"/>
          <w:szCs w:val="28"/>
          <w:u w:val="single"/>
        </w:rPr>
      </w:pPr>
      <w:r w:rsidRPr="00272EDF">
        <w:rPr>
          <w:rFonts w:ascii="Times New Roman" w:hAnsi="Times New Roman" w:cs="Times New Roman"/>
          <w:b/>
          <w:sz w:val="28"/>
          <w:szCs w:val="28"/>
          <w:u w:val="single"/>
        </w:rPr>
        <w:t>СПЕЦИФИКАЦИЯ ОБОРУДОВАНИЯ</w:t>
      </w:r>
    </w:p>
    <w:p w:rsidR="00272EDF" w:rsidRPr="00272EDF" w:rsidRDefault="00272EDF" w:rsidP="00272EDF">
      <w:pPr>
        <w:jc w:val="center"/>
        <w:rPr>
          <w:rFonts w:ascii="Times New Roman" w:hAnsi="Times New Roman" w:cs="Times New Roman"/>
          <w:b/>
          <w:sz w:val="28"/>
          <w:szCs w:val="28"/>
          <w:u w:val="single"/>
        </w:rPr>
      </w:pPr>
      <w:r w:rsidRPr="00272EDF">
        <w:rPr>
          <w:rFonts w:ascii="Times New Roman" w:hAnsi="Times New Roman" w:cs="Times New Roman"/>
          <w:b/>
          <w:sz w:val="28"/>
          <w:szCs w:val="28"/>
          <w:u w:val="single"/>
        </w:rPr>
        <w:t>Ведомость спецификаций оборудования</w:t>
      </w:r>
    </w:p>
    <w:p w:rsidR="00272EDF" w:rsidRPr="00272EDF" w:rsidRDefault="00272EDF" w:rsidP="00272EDF">
      <w:pPr>
        <w:jc w:val="right"/>
        <w:rPr>
          <w:rFonts w:ascii="Times New Roman" w:hAnsi="Times New Roman" w:cs="Times New Roman"/>
          <w:sz w:val="28"/>
          <w:szCs w:val="28"/>
        </w:rPr>
      </w:pPr>
      <w:r w:rsidRPr="00272EDF">
        <w:rPr>
          <w:rFonts w:ascii="Times New Roman" w:hAnsi="Times New Roman" w:cs="Times New Roman"/>
          <w:sz w:val="28"/>
          <w:szCs w:val="28"/>
        </w:rPr>
        <w:t>Таблица 1</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523"/>
        <w:gridCol w:w="971"/>
        <w:gridCol w:w="2269"/>
        <w:gridCol w:w="3780"/>
      </w:tblGrid>
      <w:tr w:rsidR="00272EDF" w:rsidRPr="00272EDF" w:rsidTr="00272EDF">
        <w:tc>
          <w:tcPr>
            <w:tcW w:w="645" w:type="dxa"/>
          </w:tcPr>
          <w:p w:rsidR="00272EDF" w:rsidRPr="00272EDF" w:rsidRDefault="00272EDF" w:rsidP="00272EDF">
            <w:pPr>
              <w:jc w:val="right"/>
              <w:rPr>
                <w:rFonts w:ascii="Times New Roman" w:hAnsi="Times New Roman" w:cs="Times New Roman"/>
                <w:b/>
                <w:sz w:val="28"/>
                <w:szCs w:val="28"/>
              </w:rPr>
            </w:pPr>
            <w:r w:rsidRPr="00272EDF">
              <w:rPr>
                <w:rFonts w:ascii="Times New Roman" w:hAnsi="Times New Roman" w:cs="Times New Roman"/>
                <w:b/>
                <w:sz w:val="28"/>
                <w:szCs w:val="28"/>
              </w:rPr>
              <w:t>№ п</w:t>
            </w:r>
            <w:r w:rsidRPr="00272EDF">
              <w:rPr>
                <w:rFonts w:ascii="Times New Roman" w:hAnsi="Times New Roman" w:cs="Times New Roman"/>
                <w:b/>
                <w:sz w:val="28"/>
                <w:szCs w:val="28"/>
                <w:lang w:val="en-US"/>
              </w:rPr>
              <w:t>/</w:t>
            </w:r>
            <w:r w:rsidRPr="00272EDF">
              <w:rPr>
                <w:rFonts w:ascii="Times New Roman" w:hAnsi="Times New Roman" w:cs="Times New Roman"/>
                <w:b/>
                <w:sz w:val="28"/>
                <w:szCs w:val="28"/>
              </w:rPr>
              <w:t>п</w:t>
            </w:r>
          </w:p>
        </w:tc>
        <w:tc>
          <w:tcPr>
            <w:tcW w:w="2523" w:type="dxa"/>
          </w:tcPr>
          <w:p w:rsidR="00272EDF" w:rsidRPr="0008667A" w:rsidRDefault="00272EDF" w:rsidP="00272EDF">
            <w:pPr>
              <w:jc w:val="center"/>
              <w:rPr>
                <w:rFonts w:ascii="Times New Roman" w:hAnsi="Times New Roman" w:cs="Times New Roman"/>
                <w:b/>
              </w:rPr>
            </w:pPr>
            <w:r w:rsidRPr="0008667A">
              <w:rPr>
                <w:rFonts w:ascii="Times New Roman" w:hAnsi="Times New Roman" w:cs="Times New Roman"/>
                <w:b/>
              </w:rPr>
              <w:t>Наименование</w:t>
            </w:r>
          </w:p>
        </w:tc>
        <w:tc>
          <w:tcPr>
            <w:tcW w:w="971" w:type="dxa"/>
          </w:tcPr>
          <w:p w:rsidR="00272EDF" w:rsidRPr="0008667A" w:rsidRDefault="00272EDF" w:rsidP="00272EDF">
            <w:pPr>
              <w:jc w:val="right"/>
              <w:rPr>
                <w:rFonts w:ascii="Times New Roman" w:hAnsi="Times New Roman" w:cs="Times New Roman"/>
                <w:b/>
              </w:rPr>
            </w:pPr>
            <w:r w:rsidRPr="0008667A">
              <w:rPr>
                <w:rFonts w:ascii="Times New Roman" w:hAnsi="Times New Roman" w:cs="Times New Roman"/>
                <w:b/>
              </w:rPr>
              <w:t>Коли-</w:t>
            </w:r>
          </w:p>
          <w:p w:rsidR="00272EDF" w:rsidRPr="0008667A" w:rsidRDefault="00272EDF" w:rsidP="00272EDF">
            <w:pPr>
              <w:jc w:val="right"/>
              <w:rPr>
                <w:rFonts w:ascii="Times New Roman" w:hAnsi="Times New Roman" w:cs="Times New Roman"/>
                <w:b/>
              </w:rPr>
            </w:pPr>
            <w:proofErr w:type="spellStart"/>
            <w:r w:rsidRPr="0008667A">
              <w:rPr>
                <w:rFonts w:ascii="Times New Roman" w:hAnsi="Times New Roman" w:cs="Times New Roman"/>
                <w:b/>
              </w:rPr>
              <w:t>чест</w:t>
            </w:r>
            <w:proofErr w:type="spellEnd"/>
            <w:r w:rsidRPr="0008667A">
              <w:rPr>
                <w:rFonts w:ascii="Times New Roman" w:hAnsi="Times New Roman" w:cs="Times New Roman"/>
                <w:b/>
              </w:rPr>
              <w:t>-</w:t>
            </w:r>
          </w:p>
          <w:p w:rsidR="00272EDF" w:rsidRPr="0008667A" w:rsidRDefault="00272EDF" w:rsidP="00272EDF">
            <w:pPr>
              <w:jc w:val="center"/>
              <w:rPr>
                <w:rFonts w:ascii="Times New Roman" w:hAnsi="Times New Roman" w:cs="Times New Roman"/>
                <w:b/>
              </w:rPr>
            </w:pPr>
            <w:r w:rsidRPr="0008667A">
              <w:rPr>
                <w:rFonts w:ascii="Times New Roman" w:hAnsi="Times New Roman" w:cs="Times New Roman"/>
                <w:b/>
              </w:rPr>
              <w:t>во</w:t>
            </w:r>
          </w:p>
        </w:tc>
        <w:tc>
          <w:tcPr>
            <w:tcW w:w="2269" w:type="dxa"/>
          </w:tcPr>
          <w:p w:rsidR="00272EDF" w:rsidRPr="0008667A" w:rsidRDefault="00272EDF" w:rsidP="00272EDF">
            <w:pPr>
              <w:jc w:val="center"/>
              <w:rPr>
                <w:rFonts w:ascii="Times New Roman" w:hAnsi="Times New Roman" w:cs="Times New Roman"/>
                <w:b/>
              </w:rPr>
            </w:pPr>
            <w:r w:rsidRPr="0008667A">
              <w:rPr>
                <w:rFonts w:ascii="Times New Roman" w:hAnsi="Times New Roman" w:cs="Times New Roman"/>
                <w:b/>
              </w:rPr>
              <w:t>Материал</w:t>
            </w:r>
          </w:p>
          <w:p w:rsidR="00272EDF" w:rsidRPr="0008667A" w:rsidRDefault="00272EDF" w:rsidP="00272EDF">
            <w:pPr>
              <w:jc w:val="center"/>
              <w:rPr>
                <w:rFonts w:ascii="Times New Roman" w:hAnsi="Times New Roman" w:cs="Times New Roman"/>
                <w:b/>
              </w:rPr>
            </w:pPr>
            <w:r w:rsidRPr="0008667A">
              <w:rPr>
                <w:rFonts w:ascii="Times New Roman" w:hAnsi="Times New Roman" w:cs="Times New Roman"/>
                <w:b/>
              </w:rPr>
              <w:t>рабочей части</w:t>
            </w:r>
          </w:p>
          <w:p w:rsidR="00272EDF" w:rsidRPr="0008667A" w:rsidRDefault="00272EDF" w:rsidP="00272EDF">
            <w:pPr>
              <w:jc w:val="center"/>
              <w:rPr>
                <w:rFonts w:ascii="Times New Roman" w:hAnsi="Times New Roman" w:cs="Times New Roman"/>
                <w:b/>
              </w:rPr>
            </w:pPr>
            <w:r w:rsidRPr="0008667A">
              <w:rPr>
                <w:rFonts w:ascii="Times New Roman" w:hAnsi="Times New Roman" w:cs="Times New Roman"/>
                <w:b/>
              </w:rPr>
              <w:t>оборудования</w:t>
            </w:r>
          </w:p>
        </w:tc>
        <w:tc>
          <w:tcPr>
            <w:tcW w:w="3780" w:type="dxa"/>
          </w:tcPr>
          <w:p w:rsidR="00272EDF" w:rsidRPr="0008667A" w:rsidRDefault="00272EDF" w:rsidP="00272EDF">
            <w:pPr>
              <w:jc w:val="center"/>
              <w:rPr>
                <w:rFonts w:ascii="Times New Roman" w:hAnsi="Times New Roman" w:cs="Times New Roman"/>
                <w:b/>
              </w:rPr>
            </w:pPr>
            <w:r w:rsidRPr="0008667A">
              <w:rPr>
                <w:rFonts w:ascii="Times New Roman" w:hAnsi="Times New Roman" w:cs="Times New Roman"/>
                <w:b/>
              </w:rPr>
              <w:t>Характеристика аппаратов и оборудования</w:t>
            </w:r>
          </w:p>
        </w:tc>
      </w:tr>
      <w:tr w:rsidR="00272EDF" w:rsidRPr="00272EDF" w:rsidTr="00272EDF">
        <w:tc>
          <w:tcPr>
            <w:tcW w:w="645" w:type="dxa"/>
          </w:tcPr>
          <w:p w:rsidR="00272EDF" w:rsidRPr="00272EDF" w:rsidRDefault="00272EDF" w:rsidP="00272EDF">
            <w:pPr>
              <w:jc w:val="center"/>
              <w:rPr>
                <w:rFonts w:ascii="Times New Roman" w:hAnsi="Times New Roman" w:cs="Times New Roman"/>
                <w:b/>
                <w:sz w:val="28"/>
                <w:szCs w:val="28"/>
              </w:rPr>
            </w:pPr>
            <w:r w:rsidRPr="00272EDF">
              <w:rPr>
                <w:rFonts w:ascii="Times New Roman" w:hAnsi="Times New Roman" w:cs="Times New Roman"/>
                <w:b/>
                <w:sz w:val="28"/>
                <w:szCs w:val="28"/>
              </w:rPr>
              <w:lastRenderedPageBreak/>
              <w:t>1</w:t>
            </w:r>
          </w:p>
        </w:tc>
        <w:tc>
          <w:tcPr>
            <w:tcW w:w="2523" w:type="dxa"/>
          </w:tcPr>
          <w:p w:rsidR="00272EDF" w:rsidRPr="0008667A" w:rsidRDefault="00272EDF" w:rsidP="00272EDF">
            <w:pPr>
              <w:jc w:val="center"/>
              <w:rPr>
                <w:rFonts w:ascii="Times New Roman" w:hAnsi="Times New Roman" w:cs="Times New Roman"/>
                <w:b/>
              </w:rPr>
            </w:pPr>
            <w:r w:rsidRPr="0008667A">
              <w:rPr>
                <w:rFonts w:ascii="Times New Roman" w:hAnsi="Times New Roman" w:cs="Times New Roman"/>
                <w:b/>
              </w:rPr>
              <w:t>2</w:t>
            </w:r>
          </w:p>
        </w:tc>
        <w:tc>
          <w:tcPr>
            <w:tcW w:w="971" w:type="dxa"/>
          </w:tcPr>
          <w:p w:rsidR="00272EDF" w:rsidRPr="0008667A" w:rsidRDefault="00272EDF" w:rsidP="00272EDF">
            <w:pPr>
              <w:jc w:val="center"/>
              <w:rPr>
                <w:rFonts w:ascii="Times New Roman" w:hAnsi="Times New Roman" w:cs="Times New Roman"/>
                <w:b/>
              </w:rPr>
            </w:pPr>
            <w:r w:rsidRPr="0008667A">
              <w:rPr>
                <w:rFonts w:ascii="Times New Roman" w:hAnsi="Times New Roman" w:cs="Times New Roman"/>
                <w:b/>
              </w:rPr>
              <w:t>3</w:t>
            </w:r>
          </w:p>
        </w:tc>
        <w:tc>
          <w:tcPr>
            <w:tcW w:w="2269" w:type="dxa"/>
          </w:tcPr>
          <w:p w:rsidR="00272EDF" w:rsidRPr="0008667A" w:rsidRDefault="00272EDF" w:rsidP="00272EDF">
            <w:pPr>
              <w:jc w:val="center"/>
              <w:rPr>
                <w:rFonts w:ascii="Times New Roman" w:hAnsi="Times New Roman" w:cs="Times New Roman"/>
                <w:b/>
              </w:rPr>
            </w:pPr>
            <w:r w:rsidRPr="0008667A">
              <w:rPr>
                <w:rFonts w:ascii="Times New Roman" w:hAnsi="Times New Roman" w:cs="Times New Roman"/>
                <w:b/>
              </w:rPr>
              <w:t>4</w:t>
            </w:r>
          </w:p>
        </w:tc>
        <w:tc>
          <w:tcPr>
            <w:tcW w:w="3780" w:type="dxa"/>
          </w:tcPr>
          <w:p w:rsidR="00272EDF" w:rsidRPr="0008667A" w:rsidRDefault="00272EDF" w:rsidP="00272EDF">
            <w:pPr>
              <w:jc w:val="center"/>
              <w:rPr>
                <w:rFonts w:ascii="Times New Roman" w:hAnsi="Times New Roman" w:cs="Times New Roman"/>
                <w:b/>
              </w:rPr>
            </w:pPr>
            <w:r w:rsidRPr="0008667A">
              <w:rPr>
                <w:rFonts w:ascii="Times New Roman" w:hAnsi="Times New Roman" w:cs="Times New Roman"/>
                <w:b/>
              </w:rPr>
              <w:t>5</w:t>
            </w:r>
          </w:p>
        </w:tc>
      </w:tr>
      <w:tr w:rsidR="00272EDF" w:rsidRPr="00272EDF" w:rsidTr="00272EDF">
        <w:tc>
          <w:tcPr>
            <w:tcW w:w="645" w:type="dxa"/>
          </w:tcPr>
          <w:p w:rsidR="00272EDF" w:rsidRPr="00272EDF" w:rsidRDefault="00272EDF" w:rsidP="00272EDF">
            <w:pPr>
              <w:jc w:val="center"/>
              <w:rPr>
                <w:rFonts w:ascii="Times New Roman" w:hAnsi="Times New Roman" w:cs="Times New Roman"/>
                <w:sz w:val="28"/>
                <w:szCs w:val="28"/>
              </w:rPr>
            </w:pPr>
            <w:r w:rsidRPr="00272EDF">
              <w:rPr>
                <w:rFonts w:ascii="Times New Roman" w:hAnsi="Times New Roman" w:cs="Times New Roman"/>
                <w:sz w:val="28"/>
                <w:szCs w:val="28"/>
              </w:rPr>
              <w:t>1.</w:t>
            </w:r>
          </w:p>
        </w:tc>
        <w:tc>
          <w:tcPr>
            <w:tcW w:w="2523" w:type="dxa"/>
          </w:tcPr>
          <w:p w:rsidR="00272EDF" w:rsidRPr="0008667A" w:rsidRDefault="00272EDF" w:rsidP="00272EDF">
            <w:pPr>
              <w:jc w:val="center"/>
              <w:rPr>
                <w:rFonts w:ascii="Times New Roman" w:hAnsi="Times New Roman" w:cs="Times New Roman"/>
              </w:rPr>
            </w:pPr>
            <w:proofErr w:type="spellStart"/>
            <w:r w:rsidRPr="0008667A">
              <w:rPr>
                <w:rFonts w:ascii="Times New Roman" w:hAnsi="Times New Roman" w:cs="Times New Roman"/>
              </w:rPr>
              <w:t>Минипресс</w:t>
            </w:r>
            <w:proofErr w:type="spellEnd"/>
            <w:r w:rsidRPr="0008667A">
              <w:rPr>
                <w:rFonts w:ascii="Times New Roman" w:hAnsi="Times New Roman" w:cs="Times New Roman"/>
              </w:rPr>
              <w:t xml:space="preserve"> «</w:t>
            </w:r>
            <w:proofErr w:type="spellStart"/>
            <w:r w:rsidRPr="0008667A">
              <w:rPr>
                <w:rFonts w:ascii="Times New Roman" w:hAnsi="Times New Roman" w:cs="Times New Roman"/>
                <w:lang w:val="en-US"/>
              </w:rPr>
              <w:t>Rimek</w:t>
            </w:r>
            <w:proofErr w:type="spellEnd"/>
            <w:r w:rsidRPr="0008667A">
              <w:rPr>
                <w:rFonts w:ascii="Times New Roman" w:hAnsi="Times New Roman" w:cs="Times New Roman"/>
              </w:rPr>
              <w:t>»</w:t>
            </w:r>
          </w:p>
        </w:tc>
        <w:tc>
          <w:tcPr>
            <w:tcW w:w="971"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1</w:t>
            </w:r>
          </w:p>
        </w:tc>
        <w:tc>
          <w:tcPr>
            <w:tcW w:w="2269"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Сталь пищевая нержавеющая</w:t>
            </w:r>
          </w:p>
        </w:tc>
        <w:tc>
          <w:tcPr>
            <w:tcW w:w="3780"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Производительность мах:20000 таблеток/час</w:t>
            </w:r>
          </w:p>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Габаритные размеры:</w:t>
            </w:r>
          </w:p>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650х430х1000мм</w:t>
            </w:r>
          </w:p>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Мощность: 3 кВт/ч</w:t>
            </w:r>
          </w:p>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Диаметр таблетки:20 мм</w:t>
            </w:r>
          </w:p>
        </w:tc>
      </w:tr>
      <w:tr w:rsidR="00272EDF" w:rsidRPr="00272EDF" w:rsidTr="00272EDF">
        <w:tc>
          <w:tcPr>
            <w:tcW w:w="645" w:type="dxa"/>
          </w:tcPr>
          <w:p w:rsidR="00272EDF" w:rsidRPr="00272EDF" w:rsidRDefault="00272EDF" w:rsidP="00272EDF">
            <w:pPr>
              <w:jc w:val="center"/>
              <w:rPr>
                <w:rFonts w:ascii="Times New Roman" w:hAnsi="Times New Roman" w:cs="Times New Roman"/>
                <w:sz w:val="28"/>
                <w:szCs w:val="28"/>
              </w:rPr>
            </w:pPr>
            <w:r w:rsidRPr="00272EDF">
              <w:rPr>
                <w:rFonts w:ascii="Times New Roman" w:hAnsi="Times New Roman" w:cs="Times New Roman"/>
                <w:sz w:val="28"/>
                <w:szCs w:val="28"/>
              </w:rPr>
              <w:t>2.</w:t>
            </w:r>
          </w:p>
        </w:tc>
        <w:tc>
          <w:tcPr>
            <w:tcW w:w="2523"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Смеситель ВАЭМСМ-165П</w:t>
            </w:r>
          </w:p>
        </w:tc>
        <w:tc>
          <w:tcPr>
            <w:tcW w:w="971"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1</w:t>
            </w:r>
          </w:p>
        </w:tc>
        <w:tc>
          <w:tcPr>
            <w:tcW w:w="2269"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Сталь пищевая нержавеющая</w:t>
            </w:r>
          </w:p>
        </w:tc>
        <w:tc>
          <w:tcPr>
            <w:tcW w:w="3780"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Рабочая емкость-100 л</w:t>
            </w:r>
          </w:p>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Оборот барабана -23 об/мин</w:t>
            </w:r>
          </w:p>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Напряжение 220/380 В</w:t>
            </w:r>
          </w:p>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Мощность -0,37 кВт</w:t>
            </w:r>
          </w:p>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Габариты 1390х820х1480 мм</w:t>
            </w:r>
          </w:p>
        </w:tc>
      </w:tr>
      <w:tr w:rsidR="00272EDF" w:rsidRPr="00272EDF" w:rsidTr="00272EDF">
        <w:tc>
          <w:tcPr>
            <w:tcW w:w="645" w:type="dxa"/>
          </w:tcPr>
          <w:p w:rsidR="00272EDF" w:rsidRPr="00272EDF" w:rsidRDefault="00272EDF" w:rsidP="00272EDF">
            <w:pPr>
              <w:jc w:val="center"/>
              <w:rPr>
                <w:rFonts w:ascii="Times New Roman" w:hAnsi="Times New Roman" w:cs="Times New Roman"/>
                <w:sz w:val="28"/>
                <w:szCs w:val="28"/>
              </w:rPr>
            </w:pPr>
            <w:r w:rsidRPr="00272EDF">
              <w:rPr>
                <w:rFonts w:ascii="Times New Roman" w:hAnsi="Times New Roman" w:cs="Times New Roman"/>
                <w:sz w:val="28"/>
                <w:szCs w:val="28"/>
              </w:rPr>
              <w:t>3.</w:t>
            </w:r>
          </w:p>
        </w:tc>
        <w:tc>
          <w:tcPr>
            <w:tcW w:w="2523"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Мельница МУК</w:t>
            </w:r>
          </w:p>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1-500</w:t>
            </w:r>
          </w:p>
        </w:tc>
        <w:tc>
          <w:tcPr>
            <w:tcW w:w="971"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1</w:t>
            </w:r>
          </w:p>
        </w:tc>
        <w:tc>
          <w:tcPr>
            <w:tcW w:w="2269"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Сталь пищевая нержавеющая</w:t>
            </w:r>
          </w:p>
        </w:tc>
        <w:tc>
          <w:tcPr>
            <w:tcW w:w="3780"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Производительность-50 кг/час</w:t>
            </w:r>
          </w:p>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Напряжение – 3 фазы</w:t>
            </w:r>
          </w:p>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Мощность -4 кВт</w:t>
            </w:r>
          </w:p>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Масса -130 кг</w:t>
            </w:r>
          </w:p>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Габариты 827х565х1420мм</w:t>
            </w:r>
          </w:p>
        </w:tc>
      </w:tr>
      <w:tr w:rsidR="00272EDF" w:rsidRPr="00272EDF" w:rsidTr="00272EDF">
        <w:tc>
          <w:tcPr>
            <w:tcW w:w="645" w:type="dxa"/>
          </w:tcPr>
          <w:p w:rsidR="00272EDF" w:rsidRPr="00272EDF" w:rsidRDefault="00272EDF" w:rsidP="00272EDF">
            <w:pPr>
              <w:jc w:val="center"/>
              <w:rPr>
                <w:rFonts w:ascii="Times New Roman" w:hAnsi="Times New Roman" w:cs="Times New Roman"/>
                <w:sz w:val="28"/>
                <w:szCs w:val="28"/>
              </w:rPr>
            </w:pPr>
            <w:r w:rsidRPr="00272EDF">
              <w:rPr>
                <w:rFonts w:ascii="Times New Roman" w:hAnsi="Times New Roman" w:cs="Times New Roman"/>
                <w:sz w:val="28"/>
                <w:szCs w:val="28"/>
              </w:rPr>
              <w:t>4.</w:t>
            </w:r>
          </w:p>
        </w:tc>
        <w:tc>
          <w:tcPr>
            <w:tcW w:w="2523"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Гранулятор</w:t>
            </w:r>
          </w:p>
        </w:tc>
        <w:tc>
          <w:tcPr>
            <w:tcW w:w="971"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1</w:t>
            </w:r>
          </w:p>
        </w:tc>
        <w:tc>
          <w:tcPr>
            <w:tcW w:w="2269"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Сталь пищевая нержавеющая</w:t>
            </w:r>
          </w:p>
        </w:tc>
        <w:tc>
          <w:tcPr>
            <w:tcW w:w="3780"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Производительность-25кг/час</w:t>
            </w:r>
          </w:p>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Мощность двигателя-0,75 кВт</w:t>
            </w:r>
          </w:p>
        </w:tc>
      </w:tr>
      <w:tr w:rsidR="00272EDF" w:rsidRPr="00272EDF" w:rsidTr="00272EDF">
        <w:tc>
          <w:tcPr>
            <w:tcW w:w="645" w:type="dxa"/>
          </w:tcPr>
          <w:p w:rsidR="00272EDF" w:rsidRPr="00272EDF" w:rsidRDefault="00272EDF" w:rsidP="00272EDF">
            <w:pPr>
              <w:jc w:val="center"/>
              <w:rPr>
                <w:rFonts w:ascii="Times New Roman" w:hAnsi="Times New Roman" w:cs="Times New Roman"/>
                <w:sz w:val="28"/>
                <w:szCs w:val="28"/>
              </w:rPr>
            </w:pPr>
            <w:r w:rsidRPr="00272EDF">
              <w:rPr>
                <w:rFonts w:ascii="Times New Roman" w:hAnsi="Times New Roman" w:cs="Times New Roman"/>
                <w:sz w:val="28"/>
                <w:szCs w:val="28"/>
              </w:rPr>
              <w:t>5.</w:t>
            </w:r>
          </w:p>
        </w:tc>
        <w:tc>
          <w:tcPr>
            <w:tcW w:w="2523"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Емкости для сырья</w:t>
            </w:r>
          </w:p>
        </w:tc>
        <w:tc>
          <w:tcPr>
            <w:tcW w:w="971"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10</w:t>
            </w:r>
          </w:p>
        </w:tc>
        <w:tc>
          <w:tcPr>
            <w:tcW w:w="2269"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ПЭ пищевой</w:t>
            </w:r>
          </w:p>
        </w:tc>
        <w:tc>
          <w:tcPr>
            <w:tcW w:w="3780"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емкость 5 и 3 литра</w:t>
            </w:r>
          </w:p>
        </w:tc>
      </w:tr>
      <w:tr w:rsidR="00272EDF" w:rsidRPr="00272EDF" w:rsidTr="00272EDF">
        <w:tc>
          <w:tcPr>
            <w:tcW w:w="645" w:type="dxa"/>
          </w:tcPr>
          <w:p w:rsidR="00272EDF" w:rsidRPr="00272EDF" w:rsidRDefault="00272EDF" w:rsidP="00272EDF">
            <w:pPr>
              <w:jc w:val="center"/>
              <w:rPr>
                <w:rFonts w:ascii="Times New Roman" w:hAnsi="Times New Roman" w:cs="Times New Roman"/>
                <w:sz w:val="28"/>
                <w:szCs w:val="28"/>
              </w:rPr>
            </w:pPr>
            <w:r w:rsidRPr="00272EDF">
              <w:rPr>
                <w:rFonts w:ascii="Times New Roman" w:hAnsi="Times New Roman" w:cs="Times New Roman"/>
                <w:sz w:val="28"/>
                <w:szCs w:val="28"/>
              </w:rPr>
              <w:t>6.</w:t>
            </w:r>
          </w:p>
        </w:tc>
        <w:tc>
          <w:tcPr>
            <w:tcW w:w="2523"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Весы</w:t>
            </w:r>
          </w:p>
        </w:tc>
        <w:tc>
          <w:tcPr>
            <w:tcW w:w="971"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1</w:t>
            </w:r>
          </w:p>
        </w:tc>
        <w:tc>
          <w:tcPr>
            <w:tcW w:w="2269" w:type="dxa"/>
          </w:tcPr>
          <w:p w:rsidR="00272EDF" w:rsidRPr="0008667A" w:rsidRDefault="00272EDF" w:rsidP="00272EDF">
            <w:pPr>
              <w:jc w:val="center"/>
              <w:rPr>
                <w:rFonts w:ascii="Times New Roman" w:hAnsi="Times New Roman" w:cs="Times New Roman"/>
              </w:rPr>
            </w:pPr>
          </w:p>
        </w:tc>
        <w:tc>
          <w:tcPr>
            <w:tcW w:w="3780"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ПВ -6- до 5 кг</w:t>
            </w:r>
          </w:p>
        </w:tc>
      </w:tr>
      <w:tr w:rsidR="00272EDF" w:rsidRPr="00272EDF" w:rsidTr="00272EDF">
        <w:tc>
          <w:tcPr>
            <w:tcW w:w="645" w:type="dxa"/>
          </w:tcPr>
          <w:p w:rsidR="00272EDF" w:rsidRPr="00272EDF" w:rsidRDefault="00272EDF" w:rsidP="00272EDF">
            <w:pPr>
              <w:jc w:val="center"/>
              <w:rPr>
                <w:rFonts w:ascii="Times New Roman" w:hAnsi="Times New Roman" w:cs="Times New Roman"/>
                <w:sz w:val="28"/>
                <w:szCs w:val="28"/>
              </w:rPr>
            </w:pPr>
            <w:r w:rsidRPr="00272EDF">
              <w:rPr>
                <w:rFonts w:ascii="Times New Roman" w:hAnsi="Times New Roman" w:cs="Times New Roman"/>
                <w:sz w:val="28"/>
                <w:szCs w:val="28"/>
              </w:rPr>
              <w:t>7.</w:t>
            </w:r>
          </w:p>
        </w:tc>
        <w:tc>
          <w:tcPr>
            <w:tcW w:w="2523"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Весы</w:t>
            </w:r>
          </w:p>
        </w:tc>
        <w:tc>
          <w:tcPr>
            <w:tcW w:w="971"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1</w:t>
            </w:r>
          </w:p>
        </w:tc>
        <w:tc>
          <w:tcPr>
            <w:tcW w:w="2269" w:type="dxa"/>
          </w:tcPr>
          <w:p w:rsidR="00272EDF" w:rsidRPr="0008667A" w:rsidRDefault="00272EDF" w:rsidP="00272EDF">
            <w:pPr>
              <w:jc w:val="center"/>
              <w:rPr>
                <w:rFonts w:ascii="Times New Roman" w:hAnsi="Times New Roman" w:cs="Times New Roman"/>
              </w:rPr>
            </w:pPr>
          </w:p>
        </w:tc>
        <w:tc>
          <w:tcPr>
            <w:tcW w:w="3780"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РН 500Ш13-2</w:t>
            </w:r>
          </w:p>
        </w:tc>
      </w:tr>
      <w:tr w:rsidR="00272EDF" w:rsidRPr="00272EDF" w:rsidTr="00272EDF">
        <w:tc>
          <w:tcPr>
            <w:tcW w:w="645" w:type="dxa"/>
          </w:tcPr>
          <w:p w:rsidR="00272EDF" w:rsidRPr="00272EDF" w:rsidRDefault="00272EDF" w:rsidP="00272EDF">
            <w:pPr>
              <w:jc w:val="center"/>
              <w:rPr>
                <w:rFonts w:ascii="Times New Roman" w:hAnsi="Times New Roman" w:cs="Times New Roman"/>
                <w:sz w:val="28"/>
                <w:szCs w:val="28"/>
              </w:rPr>
            </w:pPr>
            <w:r w:rsidRPr="00272EDF">
              <w:rPr>
                <w:rFonts w:ascii="Times New Roman" w:hAnsi="Times New Roman" w:cs="Times New Roman"/>
                <w:sz w:val="28"/>
                <w:szCs w:val="28"/>
              </w:rPr>
              <w:t>8.</w:t>
            </w:r>
          </w:p>
        </w:tc>
        <w:tc>
          <w:tcPr>
            <w:tcW w:w="2523"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Стол для фасовки и упаковки</w:t>
            </w:r>
          </w:p>
        </w:tc>
        <w:tc>
          <w:tcPr>
            <w:tcW w:w="971"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4</w:t>
            </w:r>
          </w:p>
        </w:tc>
        <w:tc>
          <w:tcPr>
            <w:tcW w:w="2269"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Дерево, пластик</w:t>
            </w:r>
          </w:p>
        </w:tc>
        <w:tc>
          <w:tcPr>
            <w:tcW w:w="3780"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Габариты 1200х600х800мм</w:t>
            </w:r>
          </w:p>
        </w:tc>
      </w:tr>
      <w:tr w:rsidR="00272EDF" w:rsidRPr="00272EDF" w:rsidTr="00272EDF">
        <w:tc>
          <w:tcPr>
            <w:tcW w:w="645" w:type="dxa"/>
          </w:tcPr>
          <w:p w:rsidR="00272EDF" w:rsidRPr="00272EDF" w:rsidRDefault="00272EDF" w:rsidP="00272EDF">
            <w:pPr>
              <w:jc w:val="center"/>
              <w:rPr>
                <w:rFonts w:ascii="Times New Roman" w:hAnsi="Times New Roman" w:cs="Times New Roman"/>
                <w:sz w:val="28"/>
                <w:szCs w:val="28"/>
              </w:rPr>
            </w:pPr>
            <w:r w:rsidRPr="00272EDF">
              <w:rPr>
                <w:rFonts w:ascii="Times New Roman" w:hAnsi="Times New Roman" w:cs="Times New Roman"/>
                <w:sz w:val="28"/>
                <w:szCs w:val="28"/>
              </w:rPr>
              <w:t>9.</w:t>
            </w:r>
          </w:p>
        </w:tc>
        <w:tc>
          <w:tcPr>
            <w:tcW w:w="2523"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Сито металлическое</w:t>
            </w:r>
          </w:p>
        </w:tc>
        <w:tc>
          <w:tcPr>
            <w:tcW w:w="971"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1</w:t>
            </w:r>
          </w:p>
        </w:tc>
        <w:tc>
          <w:tcPr>
            <w:tcW w:w="2269"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Нержавеющая сталь для пищевых целей</w:t>
            </w:r>
          </w:p>
        </w:tc>
        <w:tc>
          <w:tcPr>
            <w:tcW w:w="3780"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Размер отверстий 2 мм</w:t>
            </w:r>
          </w:p>
        </w:tc>
      </w:tr>
      <w:tr w:rsidR="00272EDF" w:rsidRPr="00272EDF" w:rsidTr="00272EDF">
        <w:tc>
          <w:tcPr>
            <w:tcW w:w="645" w:type="dxa"/>
          </w:tcPr>
          <w:p w:rsidR="00272EDF" w:rsidRPr="00272EDF" w:rsidRDefault="00272EDF" w:rsidP="00272EDF">
            <w:pPr>
              <w:jc w:val="center"/>
              <w:rPr>
                <w:rFonts w:ascii="Times New Roman" w:hAnsi="Times New Roman" w:cs="Times New Roman"/>
                <w:sz w:val="28"/>
                <w:szCs w:val="28"/>
              </w:rPr>
            </w:pPr>
            <w:r w:rsidRPr="00272EDF">
              <w:rPr>
                <w:rFonts w:ascii="Times New Roman" w:hAnsi="Times New Roman" w:cs="Times New Roman"/>
                <w:sz w:val="28"/>
                <w:szCs w:val="28"/>
              </w:rPr>
              <w:t>10.</w:t>
            </w:r>
          </w:p>
        </w:tc>
        <w:tc>
          <w:tcPr>
            <w:tcW w:w="2523"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Сито металлическое</w:t>
            </w:r>
          </w:p>
        </w:tc>
        <w:tc>
          <w:tcPr>
            <w:tcW w:w="971"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1</w:t>
            </w:r>
          </w:p>
        </w:tc>
        <w:tc>
          <w:tcPr>
            <w:tcW w:w="2269"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lang w:val="en-US"/>
              </w:rPr>
              <w:t>-//-</w:t>
            </w:r>
          </w:p>
        </w:tc>
        <w:tc>
          <w:tcPr>
            <w:tcW w:w="3780"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Размер отверстий 3 мм</w:t>
            </w:r>
          </w:p>
        </w:tc>
      </w:tr>
      <w:tr w:rsidR="00272EDF" w:rsidRPr="00272EDF" w:rsidTr="00272EDF">
        <w:tc>
          <w:tcPr>
            <w:tcW w:w="645" w:type="dxa"/>
          </w:tcPr>
          <w:p w:rsidR="00272EDF" w:rsidRPr="00272EDF" w:rsidRDefault="00272EDF" w:rsidP="00272EDF">
            <w:pPr>
              <w:jc w:val="center"/>
              <w:rPr>
                <w:rFonts w:ascii="Times New Roman" w:hAnsi="Times New Roman" w:cs="Times New Roman"/>
                <w:sz w:val="28"/>
                <w:szCs w:val="28"/>
              </w:rPr>
            </w:pPr>
            <w:r w:rsidRPr="00272EDF">
              <w:rPr>
                <w:rFonts w:ascii="Times New Roman" w:hAnsi="Times New Roman" w:cs="Times New Roman"/>
                <w:sz w:val="28"/>
                <w:szCs w:val="28"/>
              </w:rPr>
              <w:t>11.</w:t>
            </w:r>
          </w:p>
        </w:tc>
        <w:tc>
          <w:tcPr>
            <w:tcW w:w="2523"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Сито металлическое</w:t>
            </w:r>
          </w:p>
        </w:tc>
        <w:tc>
          <w:tcPr>
            <w:tcW w:w="971"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1</w:t>
            </w:r>
          </w:p>
        </w:tc>
        <w:tc>
          <w:tcPr>
            <w:tcW w:w="2269"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lang w:val="en-US"/>
              </w:rPr>
              <w:t>-//-</w:t>
            </w:r>
            <w:r w:rsidRPr="0008667A">
              <w:rPr>
                <w:rFonts w:ascii="Times New Roman" w:hAnsi="Times New Roman" w:cs="Times New Roman"/>
              </w:rPr>
              <w:t>-</w:t>
            </w:r>
          </w:p>
        </w:tc>
        <w:tc>
          <w:tcPr>
            <w:tcW w:w="3780"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Размер отверстий 0,29мм</w:t>
            </w:r>
          </w:p>
        </w:tc>
      </w:tr>
      <w:tr w:rsidR="00272EDF" w:rsidRPr="00272EDF" w:rsidTr="00272EDF">
        <w:tc>
          <w:tcPr>
            <w:tcW w:w="645" w:type="dxa"/>
          </w:tcPr>
          <w:p w:rsidR="00272EDF" w:rsidRPr="00272EDF" w:rsidRDefault="00272EDF" w:rsidP="00272EDF">
            <w:pPr>
              <w:jc w:val="center"/>
              <w:rPr>
                <w:rFonts w:ascii="Times New Roman" w:hAnsi="Times New Roman" w:cs="Times New Roman"/>
                <w:sz w:val="28"/>
                <w:szCs w:val="28"/>
              </w:rPr>
            </w:pPr>
            <w:r w:rsidRPr="00272EDF">
              <w:rPr>
                <w:rFonts w:ascii="Times New Roman" w:hAnsi="Times New Roman" w:cs="Times New Roman"/>
                <w:sz w:val="28"/>
                <w:szCs w:val="28"/>
              </w:rPr>
              <w:t>12.</w:t>
            </w:r>
          </w:p>
        </w:tc>
        <w:tc>
          <w:tcPr>
            <w:tcW w:w="2523"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Сито металлическое</w:t>
            </w:r>
          </w:p>
        </w:tc>
        <w:tc>
          <w:tcPr>
            <w:tcW w:w="971"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1</w:t>
            </w:r>
          </w:p>
        </w:tc>
        <w:tc>
          <w:tcPr>
            <w:tcW w:w="2269"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lang w:val="en-US"/>
              </w:rPr>
              <w:t>-//-</w:t>
            </w:r>
          </w:p>
        </w:tc>
        <w:tc>
          <w:tcPr>
            <w:tcW w:w="3780"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№30</w:t>
            </w:r>
          </w:p>
        </w:tc>
      </w:tr>
      <w:tr w:rsidR="00272EDF" w:rsidRPr="00272EDF" w:rsidTr="00272EDF">
        <w:tc>
          <w:tcPr>
            <w:tcW w:w="645" w:type="dxa"/>
          </w:tcPr>
          <w:p w:rsidR="00272EDF" w:rsidRPr="00272EDF" w:rsidRDefault="00272EDF" w:rsidP="00272EDF">
            <w:pPr>
              <w:jc w:val="center"/>
              <w:rPr>
                <w:rFonts w:ascii="Times New Roman" w:hAnsi="Times New Roman" w:cs="Times New Roman"/>
                <w:sz w:val="28"/>
                <w:szCs w:val="28"/>
              </w:rPr>
            </w:pPr>
            <w:r w:rsidRPr="00272EDF">
              <w:rPr>
                <w:rFonts w:ascii="Times New Roman" w:hAnsi="Times New Roman" w:cs="Times New Roman"/>
                <w:sz w:val="28"/>
                <w:szCs w:val="28"/>
              </w:rPr>
              <w:t>13.</w:t>
            </w:r>
          </w:p>
        </w:tc>
        <w:tc>
          <w:tcPr>
            <w:tcW w:w="2523"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Сито металлическое</w:t>
            </w:r>
          </w:p>
        </w:tc>
        <w:tc>
          <w:tcPr>
            <w:tcW w:w="971"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1</w:t>
            </w:r>
          </w:p>
        </w:tc>
        <w:tc>
          <w:tcPr>
            <w:tcW w:w="2269"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lang w:val="en-US"/>
              </w:rPr>
              <w:t>-//-</w:t>
            </w:r>
          </w:p>
        </w:tc>
        <w:tc>
          <w:tcPr>
            <w:tcW w:w="3780"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№19</w:t>
            </w:r>
          </w:p>
        </w:tc>
      </w:tr>
      <w:tr w:rsidR="00272EDF" w:rsidRPr="00272EDF" w:rsidTr="00272EDF">
        <w:tc>
          <w:tcPr>
            <w:tcW w:w="645" w:type="dxa"/>
          </w:tcPr>
          <w:p w:rsidR="00272EDF" w:rsidRPr="00272EDF" w:rsidRDefault="00272EDF" w:rsidP="00272EDF">
            <w:pPr>
              <w:jc w:val="center"/>
              <w:rPr>
                <w:rFonts w:ascii="Times New Roman" w:hAnsi="Times New Roman" w:cs="Times New Roman"/>
                <w:sz w:val="28"/>
                <w:szCs w:val="28"/>
              </w:rPr>
            </w:pPr>
            <w:r w:rsidRPr="00272EDF">
              <w:rPr>
                <w:rFonts w:ascii="Times New Roman" w:hAnsi="Times New Roman" w:cs="Times New Roman"/>
                <w:sz w:val="28"/>
                <w:szCs w:val="28"/>
              </w:rPr>
              <w:t>14.</w:t>
            </w:r>
          </w:p>
        </w:tc>
        <w:tc>
          <w:tcPr>
            <w:tcW w:w="2523"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Противни</w:t>
            </w:r>
          </w:p>
        </w:tc>
        <w:tc>
          <w:tcPr>
            <w:tcW w:w="971"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35</w:t>
            </w:r>
          </w:p>
        </w:tc>
        <w:tc>
          <w:tcPr>
            <w:tcW w:w="2269"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Нержавеющая  сталь для пищевых целей, пластик</w:t>
            </w:r>
          </w:p>
        </w:tc>
        <w:tc>
          <w:tcPr>
            <w:tcW w:w="3780"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1,4х0,5 м</w:t>
            </w:r>
          </w:p>
        </w:tc>
      </w:tr>
      <w:tr w:rsidR="00272EDF" w:rsidRPr="00272EDF" w:rsidTr="00272EDF">
        <w:tc>
          <w:tcPr>
            <w:tcW w:w="645" w:type="dxa"/>
          </w:tcPr>
          <w:p w:rsidR="00272EDF" w:rsidRPr="00272EDF" w:rsidRDefault="00272EDF" w:rsidP="00272EDF">
            <w:pPr>
              <w:jc w:val="center"/>
              <w:rPr>
                <w:rFonts w:ascii="Times New Roman" w:hAnsi="Times New Roman" w:cs="Times New Roman"/>
                <w:sz w:val="28"/>
                <w:szCs w:val="28"/>
              </w:rPr>
            </w:pPr>
            <w:r w:rsidRPr="00272EDF">
              <w:rPr>
                <w:rFonts w:ascii="Times New Roman" w:hAnsi="Times New Roman" w:cs="Times New Roman"/>
                <w:sz w:val="28"/>
                <w:szCs w:val="28"/>
              </w:rPr>
              <w:t>15.</w:t>
            </w:r>
          </w:p>
        </w:tc>
        <w:tc>
          <w:tcPr>
            <w:tcW w:w="2523"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Облучатель бактерицидный</w:t>
            </w:r>
          </w:p>
        </w:tc>
        <w:tc>
          <w:tcPr>
            <w:tcW w:w="971"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5</w:t>
            </w:r>
          </w:p>
        </w:tc>
        <w:tc>
          <w:tcPr>
            <w:tcW w:w="2269" w:type="dxa"/>
          </w:tcPr>
          <w:p w:rsidR="00272EDF" w:rsidRPr="0008667A" w:rsidRDefault="00272EDF" w:rsidP="00272EDF">
            <w:pPr>
              <w:jc w:val="center"/>
              <w:rPr>
                <w:rFonts w:ascii="Times New Roman" w:hAnsi="Times New Roman" w:cs="Times New Roman"/>
              </w:rPr>
            </w:pPr>
          </w:p>
        </w:tc>
        <w:tc>
          <w:tcPr>
            <w:tcW w:w="3780"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Ресурс: 10 000 часов</w:t>
            </w:r>
          </w:p>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ДБ -30М- 8000 ч</w:t>
            </w:r>
          </w:p>
        </w:tc>
      </w:tr>
      <w:tr w:rsidR="00272EDF" w:rsidRPr="00272EDF" w:rsidTr="00272EDF">
        <w:tc>
          <w:tcPr>
            <w:tcW w:w="645" w:type="dxa"/>
          </w:tcPr>
          <w:p w:rsidR="00272EDF" w:rsidRPr="00272EDF" w:rsidRDefault="00272EDF" w:rsidP="00272EDF">
            <w:pPr>
              <w:jc w:val="center"/>
              <w:rPr>
                <w:rFonts w:ascii="Times New Roman" w:hAnsi="Times New Roman" w:cs="Times New Roman"/>
                <w:sz w:val="28"/>
                <w:szCs w:val="28"/>
              </w:rPr>
            </w:pPr>
            <w:r w:rsidRPr="00272EDF">
              <w:rPr>
                <w:rFonts w:ascii="Times New Roman" w:hAnsi="Times New Roman" w:cs="Times New Roman"/>
                <w:sz w:val="28"/>
                <w:szCs w:val="28"/>
              </w:rPr>
              <w:t>16.</w:t>
            </w:r>
          </w:p>
        </w:tc>
        <w:tc>
          <w:tcPr>
            <w:tcW w:w="2523" w:type="dxa"/>
          </w:tcPr>
          <w:p w:rsidR="00272EDF" w:rsidRPr="0008667A" w:rsidRDefault="00272EDF" w:rsidP="00272EDF">
            <w:pPr>
              <w:jc w:val="center"/>
              <w:rPr>
                <w:rFonts w:ascii="Times New Roman" w:hAnsi="Times New Roman" w:cs="Times New Roman"/>
              </w:rPr>
            </w:pPr>
            <w:proofErr w:type="spellStart"/>
            <w:r w:rsidRPr="0008667A">
              <w:rPr>
                <w:rFonts w:ascii="Times New Roman" w:hAnsi="Times New Roman" w:cs="Times New Roman"/>
              </w:rPr>
              <w:t>Электрокофемолка</w:t>
            </w:r>
            <w:proofErr w:type="spellEnd"/>
            <w:r w:rsidRPr="0008667A">
              <w:rPr>
                <w:rFonts w:ascii="Times New Roman" w:hAnsi="Times New Roman" w:cs="Times New Roman"/>
              </w:rPr>
              <w:t xml:space="preserve"> бытовая ЭМУК-70</w:t>
            </w:r>
          </w:p>
        </w:tc>
        <w:tc>
          <w:tcPr>
            <w:tcW w:w="971"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1</w:t>
            </w:r>
          </w:p>
        </w:tc>
        <w:tc>
          <w:tcPr>
            <w:tcW w:w="2269" w:type="dxa"/>
          </w:tcPr>
          <w:p w:rsidR="00272EDF" w:rsidRPr="0008667A" w:rsidRDefault="00272EDF" w:rsidP="00272EDF">
            <w:pPr>
              <w:jc w:val="center"/>
              <w:rPr>
                <w:rFonts w:ascii="Times New Roman" w:hAnsi="Times New Roman" w:cs="Times New Roman"/>
              </w:rPr>
            </w:pPr>
          </w:p>
        </w:tc>
        <w:tc>
          <w:tcPr>
            <w:tcW w:w="3780"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Мощность – 0,05 кВт</w:t>
            </w:r>
          </w:p>
        </w:tc>
      </w:tr>
      <w:tr w:rsidR="00272EDF" w:rsidRPr="00272EDF" w:rsidTr="00272EDF">
        <w:tc>
          <w:tcPr>
            <w:tcW w:w="645" w:type="dxa"/>
          </w:tcPr>
          <w:p w:rsidR="00272EDF" w:rsidRPr="00272EDF" w:rsidRDefault="00272EDF" w:rsidP="00272EDF">
            <w:pPr>
              <w:jc w:val="center"/>
              <w:rPr>
                <w:rFonts w:ascii="Times New Roman" w:hAnsi="Times New Roman" w:cs="Times New Roman"/>
                <w:sz w:val="28"/>
                <w:szCs w:val="28"/>
              </w:rPr>
            </w:pPr>
            <w:r w:rsidRPr="00272EDF">
              <w:rPr>
                <w:rFonts w:ascii="Times New Roman" w:hAnsi="Times New Roman" w:cs="Times New Roman"/>
                <w:sz w:val="28"/>
                <w:szCs w:val="28"/>
              </w:rPr>
              <w:t>17.</w:t>
            </w:r>
          </w:p>
        </w:tc>
        <w:tc>
          <w:tcPr>
            <w:tcW w:w="2523"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Электроплитка</w:t>
            </w:r>
          </w:p>
        </w:tc>
        <w:tc>
          <w:tcPr>
            <w:tcW w:w="971"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1</w:t>
            </w:r>
          </w:p>
        </w:tc>
        <w:tc>
          <w:tcPr>
            <w:tcW w:w="2269"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Сталь, керамика</w:t>
            </w:r>
          </w:p>
        </w:tc>
        <w:tc>
          <w:tcPr>
            <w:tcW w:w="3780"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Мощность – 3 кВт</w:t>
            </w:r>
          </w:p>
        </w:tc>
      </w:tr>
      <w:tr w:rsidR="00272EDF" w:rsidRPr="00272EDF" w:rsidTr="00272EDF">
        <w:tc>
          <w:tcPr>
            <w:tcW w:w="645" w:type="dxa"/>
          </w:tcPr>
          <w:p w:rsidR="00272EDF" w:rsidRPr="00272EDF" w:rsidRDefault="00272EDF" w:rsidP="00272EDF">
            <w:pPr>
              <w:jc w:val="center"/>
              <w:rPr>
                <w:rFonts w:ascii="Times New Roman" w:hAnsi="Times New Roman" w:cs="Times New Roman"/>
                <w:sz w:val="28"/>
                <w:szCs w:val="28"/>
              </w:rPr>
            </w:pPr>
            <w:r w:rsidRPr="00272EDF">
              <w:rPr>
                <w:rFonts w:ascii="Times New Roman" w:hAnsi="Times New Roman" w:cs="Times New Roman"/>
                <w:sz w:val="28"/>
                <w:szCs w:val="28"/>
              </w:rPr>
              <w:t>18.</w:t>
            </w:r>
          </w:p>
        </w:tc>
        <w:tc>
          <w:tcPr>
            <w:tcW w:w="2523"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Стеллаж-накопитель</w:t>
            </w:r>
          </w:p>
        </w:tc>
        <w:tc>
          <w:tcPr>
            <w:tcW w:w="971"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1</w:t>
            </w:r>
          </w:p>
        </w:tc>
        <w:tc>
          <w:tcPr>
            <w:tcW w:w="2269"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Нестандартное оборудование</w:t>
            </w:r>
          </w:p>
        </w:tc>
        <w:tc>
          <w:tcPr>
            <w:tcW w:w="3780"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1500х600х1600 мм</w:t>
            </w:r>
          </w:p>
        </w:tc>
      </w:tr>
      <w:tr w:rsidR="00272EDF" w:rsidRPr="00272EDF" w:rsidTr="00272EDF">
        <w:tc>
          <w:tcPr>
            <w:tcW w:w="645" w:type="dxa"/>
          </w:tcPr>
          <w:p w:rsidR="00272EDF" w:rsidRPr="00272EDF" w:rsidRDefault="00272EDF" w:rsidP="00272EDF">
            <w:pPr>
              <w:jc w:val="center"/>
              <w:rPr>
                <w:rFonts w:ascii="Times New Roman" w:hAnsi="Times New Roman" w:cs="Times New Roman"/>
                <w:sz w:val="28"/>
                <w:szCs w:val="28"/>
              </w:rPr>
            </w:pPr>
            <w:r w:rsidRPr="00272EDF">
              <w:rPr>
                <w:rFonts w:ascii="Times New Roman" w:hAnsi="Times New Roman" w:cs="Times New Roman"/>
                <w:sz w:val="28"/>
                <w:szCs w:val="28"/>
              </w:rPr>
              <w:t>19.</w:t>
            </w:r>
          </w:p>
        </w:tc>
        <w:tc>
          <w:tcPr>
            <w:tcW w:w="2523"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Тепловентилятор НД-2000</w:t>
            </w:r>
          </w:p>
        </w:tc>
        <w:tc>
          <w:tcPr>
            <w:tcW w:w="971"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3</w:t>
            </w:r>
          </w:p>
        </w:tc>
        <w:tc>
          <w:tcPr>
            <w:tcW w:w="2269" w:type="dxa"/>
          </w:tcPr>
          <w:p w:rsidR="00272EDF" w:rsidRPr="0008667A" w:rsidRDefault="00272EDF" w:rsidP="00272EDF">
            <w:pPr>
              <w:jc w:val="center"/>
              <w:rPr>
                <w:rFonts w:ascii="Times New Roman" w:hAnsi="Times New Roman" w:cs="Times New Roman"/>
              </w:rPr>
            </w:pPr>
          </w:p>
        </w:tc>
        <w:tc>
          <w:tcPr>
            <w:tcW w:w="3780"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2 кВт</w:t>
            </w:r>
          </w:p>
        </w:tc>
      </w:tr>
      <w:tr w:rsidR="00272EDF" w:rsidRPr="00272EDF" w:rsidTr="00272EDF">
        <w:tc>
          <w:tcPr>
            <w:tcW w:w="645" w:type="dxa"/>
          </w:tcPr>
          <w:p w:rsidR="00272EDF" w:rsidRPr="00272EDF" w:rsidRDefault="00272EDF" w:rsidP="00272EDF">
            <w:pPr>
              <w:jc w:val="center"/>
              <w:rPr>
                <w:rFonts w:ascii="Times New Roman" w:hAnsi="Times New Roman" w:cs="Times New Roman"/>
                <w:sz w:val="28"/>
                <w:szCs w:val="28"/>
              </w:rPr>
            </w:pPr>
            <w:r w:rsidRPr="00272EDF">
              <w:rPr>
                <w:rFonts w:ascii="Times New Roman" w:hAnsi="Times New Roman" w:cs="Times New Roman"/>
                <w:sz w:val="28"/>
                <w:szCs w:val="28"/>
              </w:rPr>
              <w:t>20.</w:t>
            </w:r>
          </w:p>
        </w:tc>
        <w:tc>
          <w:tcPr>
            <w:tcW w:w="2523"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Подставка металлическая</w:t>
            </w:r>
          </w:p>
        </w:tc>
        <w:tc>
          <w:tcPr>
            <w:tcW w:w="971"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1</w:t>
            </w:r>
          </w:p>
        </w:tc>
        <w:tc>
          <w:tcPr>
            <w:tcW w:w="2269"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Нержавеющая сталь</w:t>
            </w:r>
          </w:p>
        </w:tc>
        <w:tc>
          <w:tcPr>
            <w:tcW w:w="3780"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500х400х600</w:t>
            </w:r>
          </w:p>
        </w:tc>
      </w:tr>
      <w:tr w:rsidR="00272EDF" w:rsidRPr="00272EDF" w:rsidTr="00272EDF">
        <w:tc>
          <w:tcPr>
            <w:tcW w:w="645" w:type="dxa"/>
          </w:tcPr>
          <w:p w:rsidR="00272EDF" w:rsidRPr="00272EDF" w:rsidRDefault="00272EDF" w:rsidP="00272EDF">
            <w:pPr>
              <w:jc w:val="right"/>
              <w:rPr>
                <w:rFonts w:ascii="Times New Roman" w:hAnsi="Times New Roman" w:cs="Times New Roman"/>
                <w:sz w:val="28"/>
                <w:szCs w:val="28"/>
              </w:rPr>
            </w:pPr>
            <w:r w:rsidRPr="00272EDF">
              <w:rPr>
                <w:rFonts w:ascii="Times New Roman" w:hAnsi="Times New Roman" w:cs="Times New Roman"/>
                <w:sz w:val="28"/>
                <w:szCs w:val="28"/>
              </w:rPr>
              <w:t>21.</w:t>
            </w:r>
          </w:p>
        </w:tc>
        <w:tc>
          <w:tcPr>
            <w:tcW w:w="2523"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Подставка металлическая</w:t>
            </w:r>
          </w:p>
        </w:tc>
        <w:tc>
          <w:tcPr>
            <w:tcW w:w="971"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1</w:t>
            </w:r>
          </w:p>
        </w:tc>
        <w:tc>
          <w:tcPr>
            <w:tcW w:w="2269"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Нержавеющая сталь</w:t>
            </w:r>
          </w:p>
        </w:tc>
        <w:tc>
          <w:tcPr>
            <w:tcW w:w="3780"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500х400х800</w:t>
            </w:r>
          </w:p>
        </w:tc>
      </w:tr>
      <w:tr w:rsidR="00272EDF" w:rsidRPr="00272EDF" w:rsidTr="00272EDF">
        <w:tc>
          <w:tcPr>
            <w:tcW w:w="645" w:type="dxa"/>
          </w:tcPr>
          <w:p w:rsidR="00272EDF" w:rsidRPr="00272EDF" w:rsidRDefault="00272EDF" w:rsidP="00272EDF">
            <w:pPr>
              <w:jc w:val="right"/>
              <w:rPr>
                <w:rFonts w:ascii="Times New Roman" w:hAnsi="Times New Roman" w:cs="Times New Roman"/>
                <w:sz w:val="28"/>
                <w:szCs w:val="28"/>
              </w:rPr>
            </w:pPr>
            <w:r w:rsidRPr="00272EDF">
              <w:rPr>
                <w:rFonts w:ascii="Times New Roman" w:hAnsi="Times New Roman" w:cs="Times New Roman"/>
                <w:sz w:val="28"/>
                <w:szCs w:val="28"/>
              </w:rPr>
              <w:t>22.</w:t>
            </w:r>
          </w:p>
        </w:tc>
        <w:tc>
          <w:tcPr>
            <w:tcW w:w="2523"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Кастрюля эмалированная</w:t>
            </w:r>
          </w:p>
        </w:tc>
        <w:tc>
          <w:tcPr>
            <w:tcW w:w="971"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1</w:t>
            </w:r>
          </w:p>
        </w:tc>
        <w:tc>
          <w:tcPr>
            <w:tcW w:w="2269" w:type="dxa"/>
          </w:tcPr>
          <w:p w:rsidR="00272EDF" w:rsidRPr="0008667A" w:rsidRDefault="00272EDF" w:rsidP="00272EDF">
            <w:pPr>
              <w:jc w:val="center"/>
              <w:rPr>
                <w:rFonts w:ascii="Times New Roman" w:hAnsi="Times New Roman" w:cs="Times New Roman"/>
              </w:rPr>
            </w:pPr>
          </w:p>
        </w:tc>
        <w:tc>
          <w:tcPr>
            <w:tcW w:w="3780"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8 литров</w:t>
            </w:r>
          </w:p>
        </w:tc>
      </w:tr>
      <w:tr w:rsidR="00272EDF" w:rsidRPr="00272EDF" w:rsidTr="00272EDF">
        <w:tc>
          <w:tcPr>
            <w:tcW w:w="645" w:type="dxa"/>
          </w:tcPr>
          <w:p w:rsidR="00272EDF" w:rsidRPr="00272EDF" w:rsidRDefault="00272EDF" w:rsidP="00272EDF">
            <w:pPr>
              <w:jc w:val="right"/>
              <w:rPr>
                <w:rFonts w:ascii="Times New Roman" w:hAnsi="Times New Roman" w:cs="Times New Roman"/>
                <w:sz w:val="28"/>
                <w:szCs w:val="28"/>
              </w:rPr>
            </w:pPr>
            <w:r w:rsidRPr="00272EDF">
              <w:rPr>
                <w:rFonts w:ascii="Times New Roman" w:hAnsi="Times New Roman" w:cs="Times New Roman"/>
                <w:sz w:val="28"/>
                <w:szCs w:val="28"/>
              </w:rPr>
              <w:t xml:space="preserve">23. </w:t>
            </w:r>
          </w:p>
        </w:tc>
        <w:tc>
          <w:tcPr>
            <w:tcW w:w="2523"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Бачки с крышками</w:t>
            </w:r>
          </w:p>
        </w:tc>
        <w:tc>
          <w:tcPr>
            <w:tcW w:w="971"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6</w:t>
            </w:r>
          </w:p>
        </w:tc>
        <w:tc>
          <w:tcPr>
            <w:tcW w:w="2269"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Пищевой пластик</w:t>
            </w:r>
          </w:p>
        </w:tc>
        <w:tc>
          <w:tcPr>
            <w:tcW w:w="3780"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30 литров</w:t>
            </w:r>
          </w:p>
        </w:tc>
      </w:tr>
      <w:tr w:rsidR="00272EDF" w:rsidRPr="00272EDF" w:rsidTr="00272EDF">
        <w:tc>
          <w:tcPr>
            <w:tcW w:w="645" w:type="dxa"/>
          </w:tcPr>
          <w:p w:rsidR="00272EDF" w:rsidRPr="00272EDF" w:rsidRDefault="00272EDF" w:rsidP="00272EDF">
            <w:pPr>
              <w:jc w:val="right"/>
              <w:rPr>
                <w:rFonts w:ascii="Times New Roman" w:hAnsi="Times New Roman" w:cs="Times New Roman"/>
                <w:sz w:val="28"/>
                <w:szCs w:val="28"/>
              </w:rPr>
            </w:pPr>
            <w:r w:rsidRPr="00272EDF">
              <w:rPr>
                <w:rFonts w:ascii="Times New Roman" w:hAnsi="Times New Roman" w:cs="Times New Roman"/>
                <w:sz w:val="28"/>
                <w:szCs w:val="28"/>
              </w:rPr>
              <w:lastRenderedPageBreak/>
              <w:t>24.</w:t>
            </w:r>
          </w:p>
        </w:tc>
        <w:tc>
          <w:tcPr>
            <w:tcW w:w="2523"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Ванночки</w:t>
            </w:r>
          </w:p>
        </w:tc>
        <w:tc>
          <w:tcPr>
            <w:tcW w:w="971"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3</w:t>
            </w:r>
          </w:p>
        </w:tc>
        <w:tc>
          <w:tcPr>
            <w:tcW w:w="2269" w:type="dxa"/>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Пищевой пластик</w:t>
            </w:r>
          </w:p>
        </w:tc>
        <w:tc>
          <w:tcPr>
            <w:tcW w:w="3780" w:type="dxa"/>
          </w:tcPr>
          <w:p w:rsidR="00272EDF" w:rsidRPr="0008667A" w:rsidRDefault="00272EDF" w:rsidP="00272EDF">
            <w:pPr>
              <w:jc w:val="center"/>
              <w:rPr>
                <w:rFonts w:ascii="Times New Roman" w:hAnsi="Times New Roman" w:cs="Times New Roman"/>
              </w:rPr>
            </w:pPr>
          </w:p>
        </w:tc>
      </w:tr>
    </w:tbl>
    <w:p w:rsidR="00272EDF" w:rsidRPr="00272EDF" w:rsidRDefault="00272EDF" w:rsidP="00272EDF">
      <w:pPr>
        <w:jc w:val="right"/>
        <w:rPr>
          <w:rFonts w:ascii="Times New Roman" w:hAnsi="Times New Roman" w:cs="Times New Roman"/>
          <w:sz w:val="28"/>
          <w:szCs w:val="28"/>
        </w:rPr>
      </w:pPr>
    </w:p>
    <w:p w:rsidR="0008667A" w:rsidRDefault="0008667A" w:rsidP="00272EDF">
      <w:pPr>
        <w:jc w:val="center"/>
        <w:rPr>
          <w:rFonts w:ascii="Times New Roman" w:hAnsi="Times New Roman" w:cs="Times New Roman"/>
          <w:b/>
          <w:sz w:val="28"/>
          <w:szCs w:val="28"/>
          <w:u w:val="single"/>
        </w:rPr>
      </w:pPr>
    </w:p>
    <w:p w:rsidR="0008667A" w:rsidRDefault="0008667A" w:rsidP="00272EDF">
      <w:pPr>
        <w:jc w:val="center"/>
        <w:rPr>
          <w:rFonts w:ascii="Times New Roman" w:hAnsi="Times New Roman" w:cs="Times New Roman"/>
          <w:b/>
          <w:sz w:val="28"/>
          <w:szCs w:val="28"/>
          <w:u w:val="single"/>
        </w:rPr>
      </w:pPr>
    </w:p>
    <w:p w:rsidR="0008667A" w:rsidRDefault="0008667A" w:rsidP="00272EDF">
      <w:pPr>
        <w:jc w:val="center"/>
        <w:rPr>
          <w:rFonts w:ascii="Times New Roman" w:hAnsi="Times New Roman" w:cs="Times New Roman"/>
          <w:b/>
          <w:sz w:val="28"/>
          <w:szCs w:val="28"/>
          <w:u w:val="single"/>
        </w:rPr>
      </w:pPr>
    </w:p>
    <w:p w:rsidR="0008667A" w:rsidRDefault="0008667A" w:rsidP="00272EDF">
      <w:pPr>
        <w:jc w:val="center"/>
        <w:rPr>
          <w:rFonts w:ascii="Times New Roman" w:hAnsi="Times New Roman" w:cs="Times New Roman"/>
          <w:b/>
          <w:sz w:val="28"/>
          <w:szCs w:val="28"/>
          <w:u w:val="single"/>
        </w:rPr>
      </w:pPr>
    </w:p>
    <w:p w:rsidR="00272EDF" w:rsidRPr="00272EDF" w:rsidRDefault="00272EDF" w:rsidP="00272EDF">
      <w:pPr>
        <w:jc w:val="center"/>
        <w:rPr>
          <w:rFonts w:ascii="Times New Roman" w:hAnsi="Times New Roman" w:cs="Times New Roman"/>
          <w:b/>
          <w:sz w:val="28"/>
          <w:szCs w:val="28"/>
          <w:u w:val="single"/>
        </w:rPr>
      </w:pPr>
      <w:r w:rsidRPr="00272EDF">
        <w:rPr>
          <w:rFonts w:ascii="Times New Roman" w:hAnsi="Times New Roman" w:cs="Times New Roman"/>
          <w:b/>
          <w:sz w:val="28"/>
          <w:szCs w:val="28"/>
          <w:u w:val="single"/>
        </w:rPr>
        <w:t>2. ОПИСАНИЕ ТЕХНОЛОГИЧЕСКОГО ПРОЦЕССА</w:t>
      </w:r>
    </w:p>
    <w:p w:rsidR="00272EDF" w:rsidRPr="00272EDF" w:rsidRDefault="00272EDF" w:rsidP="00272EDF">
      <w:pPr>
        <w:ind w:firstLine="540"/>
        <w:jc w:val="center"/>
        <w:rPr>
          <w:rFonts w:ascii="Times New Roman" w:hAnsi="Times New Roman" w:cs="Times New Roman"/>
          <w:b/>
          <w:sz w:val="32"/>
          <w:szCs w:val="32"/>
        </w:rPr>
      </w:pPr>
      <w:r w:rsidRPr="00272EDF">
        <w:rPr>
          <w:rFonts w:ascii="Times New Roman" w:hAnsi="Times New Roman" w:cs="Times New Roman"/>
          <w:b/>
          <w:sz w:val="32"/>
          <w:szCs w:val="32"/>
        </w:rPr>
        <w:t>ВР. 1. Подготовка помещений, оборудования, персонала, воздуха.</w:t>
      </w:r>
    </w:p>
    <w:p w:rsidR="00272EDF" w:rsidRPr="00272EDF" w:rsidRDefault="00272EDF" w:rsidP="00272EDF">
      <w:pPr>
        <w:ind w:firstLine="540"/>
        <w:jc w:val="center"/>
        <w:rPr>
          <w:rFonts w:ascii="Times New Roman" w:hAnsi="Times New Roman" w:cs="Times New Roman"/>
          <w:b/>
          <w:sz w:val="28"/>
          <w:szCs w:val="28"/>
        </w:rPr>
      </w:pP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 xml:space="preserve">Помещения производства таблеток кислоты аскорбиновой по классу чистоты относятся к категории </w:t>
      </w:r>
      <w:r w:rsidRPr="00272EDF">
        <w:rPr>
          <w:rFonts w:ascii="Times New Roman" w:hAnsi="Times New Roman" w:cs="Times New Roman"/>
          <w:sz w:val="28"/>
          <w:szCs w:val="28"/>
          <w:lang w:val="en-US"/>
        </w:rPr>
        <w:t>D</w:t>
      </w:r>
      <w:r w:rsidRPr="00272EDF">
        <w:rPr>
          <w:rFonts w:ascii="Times New Roman" w:hAnsi="Times New Roman" w:cs="Times New Roman"/>
          <w:sz w:val="28"/>
          <w:szCs w:val="28"/>
        </w:rPr>
        <w:t>.</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Стандарт чистоты в этих помещениях достигаются путем обработки поверхностей стен, пола и оборудования дезинфицирующими растворами, подачей в помещения очищенного воздуха и соблюдением персоналом правил личной гигиены.</w:t>
      </w:r>
    </w:p>
    <w:p w:rsidR="00272EDF" w:rsidRPr="00272EDF" w:rsidRDefault="00272EDF" w:rsidP="00272EDF">
      <w:pPr>
        <w:ind w:firstLine="737"/>
        <w:jc w:val="both"/>
        <w:rPr>
          <w:rFonts w:ascii="Times New Roman" w:hAnsi="Times New Roman" w:cs="Times New Roman"/>
          <w:sz w:val="28"/>
          <w:szCs w:val="28"/>
          <w:u w:val="single"/>
        </w:rPr>
      </w:pPr>
      <w:r w:rsidRPr="00272EDF">
        <w:rPr>
          <w:rFonts w:ascii="Times New Roman" w:hAnsi="Times New Roman" w:cs="Times New Roman"/>
          <w:sz w:val="28"/>
          <w:szCs w:val="28"/>
          <w:u w:val="single"/>
        </w:rPr>
        <w:t xml:space="preserve">Приготовление </w:t>
      </w:r>
      <w:proofErr w:type="spellStart"/>
      <w:r w:rsidRPr="00272EDF">
        <w:rPr>
          <w:rFonts w:ascii="Times New Roman" w:hAnsi="Times New Roman" w:cs="Times New Roman"/>
          <w:sz w:val="28"/>
          <w:szCs w:val="28"/>
          <w:u w:val="single"/>
        </w:rPr>
        <w:t>дезрастворов</w:t>
      </w:r>
      <w:proofErr w:type="spellEnd"/>
      <w:r w:rsidRPr="00272EDF">
        <w:rPr>
          <w:rFonts w:ascii="Times New Roman" w:hAnsi="Times New Roman" w:cs="Times New Roman"/>
          <w:sz w:val="28"/>
          <w:szCs w:val="28"/>
          <w:u w:val="single"/>
        </w:rPr>
        <w:t>.</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В качестве дезинфицирующих средств используют:</w:t>
      </w:r>
    </w:p>
    <w:p w:rsidR="00272EDF" w:rsidRPr="00272EDF" w:rsidRDefault="00272EDF" w:rsidP="00272EDF">
      <w:pPr>
        <w:ind w:firstLine="737"/>
        <w:jc w:val="both"/>
        <w:rPr>
          <w:rFonts w:ascii="Times New Roman" w:hAnsi="Times New Roman" w:cs="Times New Roman"/>
          <w:b/>
          <w:sz w:val="28"/>
          <w:szCs w:val="28"/>
        </w:rPr>
      </w:pPr>
      <w:r w:rsidRPr="00272EDF">
        <w:rPr>
          <w:rFonts w:ascii="Times New Roman" w:hAnsi="Times New Roman" w:cs="Times New Roman"/>
          <w:b/>
          <w:sz w:val="28"/>
          <w:szCs w:val="28"/>
        </w:rPr>
        <w:t>для обработки рук</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 рецептура «С-4» с объемной долей 2,4%;</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-раствор спирта этилового с объемной долей 76%;</w:t>
      </w:r>
    </w:p>
    <w:p w:rsidR="00272EDF" w:rsidRPr="00272EDF" w:rsidRDefault="00272EDF" w:rsidP="00272EDF">
      <w:pPr>
        <w:ind w:firstLine="737"/>
        <w:jc w:val="both"/>
        <w:rPr>
          <w:rFonts w:ascii="Times New Roman" w:hAnsi="Times New Roman" w:cs="Times New Roman"/>
          <w:b/>
          <w:sz w:val="28"/>
          <w:szCs w:val="28"/>
        </w:rPr>
      </w:pPr>
      <w:r w:rsidRPr="00272EDF">
        <w:rPr>
          <w:rFonts w:ascii="Times New Roman" w:hAnsi="Times New Roman" w:cs="Times New Roman"/>
          <w:b/>
          <w:sz w:val="28"/>
          <w:szCs w:val="28"/>
        </w:rPr>
        <w:t xml:space="preserve">для обработки оборудования </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b/>
          <w:sz w:val="28"/>
          <w:szCs w:val="28"/>
        </w:rPr>
        <w:t xml:space="preserve">- </w:t>
      </w:r>
      <w:r w:rsidRPr="00272EDF">
        <w:rPr>
          <w:rFonts w:ascii="Times New Roman" w:hAnsi="Times New Roman" w:cs="Times New Roman"/>
          <w:sz w:val="28"/>
          <w:szCs w:val="28"/>
        </w:rPr>
        <w:t>3% раствор перекиси водорода с 0,5% содержанием моющего средства;</w:t>
      </w:r>
    </w:p>
    <w:p w:rsidR="00272EDF" w:rsidRPr="00272EDF" w:rsidRDefault="00272EDF" w:rsidP="00272EDF">
      <w:pPr>
        <w:ind w:firstLine="737"/>
        <w:jc w:val="both"/>
        <w:rPr>
          <w:rFonts w:ascii="Times New Roman" w:hAnsi="Times New Roman" w:cs="Times New Roman"/>
          <w:b/>
          <w:sz w:val="28"/>
          <w:szCs w:val="28"/>
        </w:rPr>
      </w:pPr>
      <w:r w:rsidRPr="00272EDF">
        <w:rPr>
          <w:rFonts w:ascii="Times New Roman" w:hAnsi="Times New Roman" w:cs="Times New Roman"/>
          <w:b/>
          <w:sz w:val="28"/>
          <w:szCs w:val="28"/>
        </w:rPr>
        <w:t>для обработки помещений</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- 3% раствор перекиси водорода с 0,5 содержанием моющего средства;</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- 6% раствор перекиси водорода с 0,5 содержанием моющего средства;</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- 2% раствор хлорной извести;</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В качестве моющих средств используют средства типа «Лотос».</w:t>
      </w:r>
    </w:p>
    <w:p w:rsidR="00272EDF" w:rsidRPr="00272EDF" w:rsidRDefault="00272EDF" w:rsidP="00272EDF">
      <w:pPr>
        <w:ind w:firstLine="737"/>
        <w:jc w:val="both"/>
        <w:rPr>
          <w:rFonts w:ascii="Times New Roman" w:hAnsi="Times New Roman" w:cs="Times New Roman"/>
          <w:sz w:val="28"/>
          <w:szCs w:val="28"/>
          <w:u w:val="single"/>
        </w:rPr>
      </w:pPr>
      <w:r w:rsidRPr="00272EDF">
        <w:rPr>
          <w:rFonts w:ascii="Times New Roman" w:hAnsi="Times New Roman" w:cs="Times New Roman"/>
          <w:sz w:val="28"/>
          <w:szCs w:val="28"/>
          <w:u w:val="single"/>
        </w:rPr>
        <w:t>Рецептура С-4</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Рецептура С-4 – это смесь растворов перекиси водорода и муравьиной кислоты.</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Для обработки рук следует использовать раствор рецептуры «С-4» с объемной долей 2,4%.</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Приготовление раствора рецептуры «С-4»:</w:t>
      </w:r>
    </w:p>
    <w:p w:rsidR="00272EDF" w:rsidRPr="00272EDF" w:rsidRDefault="00272EDF" w:rsidP="00272EDF">
      <w:pPr>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980"/>
        <w:gridCol w:w="1800"/>
        <w:gridCol w:w="1788"/>
        <w:gridCol w:w="1915"/>
      </w:tblGrid>
      <w:tr w:rsidR="00272EDF" w:rsidRPr="00272EDF" w:rsidTr="00272EDF">
        <w:tc>
          <w:tcPr>
            <w:tcW w:w="2088" w:type="dxa"/>
            <w:vMerge w:val="restart"/>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b/>
              </w:rPr>
              <w:t>Количество растворов рецептуры «С-4» с объемной долей 2,4% (л)</w:t>
            </w:r>
          </w:p>
        </w:tc>
        <w:tc>
          <w:tcPr>
            <w:tcW w:w="5568" w:type="dxa"/>
            <w:gridSpan w:val="3"/>
          </w:tcPr>
          <w:p w:rsidR="00272EDF" w:rsidRPr="0008667A" w:rsidRDefault="00272EDF" w:rsidP="00272EDF">
            <w:pPr>
              <w:ind w:firstLine="540"/>
              <w:jc w:val="center"/>
              <w:rPr>
                <w:rFonts w:ascii="Times New Roman" w:hAnsi="Times New Roman" w:cs="Times New Roman"/>
                <w:b/>
              </w:rPr>
            </w:pPr>
            <w:r w:rsidRPr="0008667A">
              <w:rPr>
                <w:rFonts w:ascii="Times New Roman" w:hAnsi="Times New Roman" w:cs="Times New Roman"/>
                <w:b/>
              </w:rPr>
              <w:t>Количество ингредиентов</w:t>
            </w:r>
          </w:p>
        </w:tc>
        <w:tc>
          <w:tcPr>
            <w:tcW w:w="1915" w:type="dxa"/>
            <w:vMerge w:val="restart"/>
          </w:tcPr>
          <w:p w:rsidR="00272EDF" w:rsidRPr="0008667A" w:rsidRDefault="00272EDF" w:rsidP="00272EDF">
            <w:pPr>
              <w:ind w:firstLine="540"/>
              <w:jc w:val="center"/>
              <w:rPr>
                <w:rFonts w:ascii="Times New Roman" w:hAnsi="Times New Roman" w:cs="Times New Roman"/>
                <w:b/>
              </w:rPr>
            </w:pPr>
            <w:r w:rsidRPr="0008667A">
              <w:rPr>
                <w:rFonts w:ascii="Times New Roman" w:hAnsi="Times New Roman" w:cs="Times New Roman"/>
                <w:b/>
              </w:rPr>
              <w:t>Вода (л)</w:t>
            </w:r>
          </w:p>
        </w:tc>
      </w:tr>
      <w:tr w:rsidR="00272EDF" w:rsidRPr="00272EDF" w:rsidTr="00272EDF">
        <w:trPr>
          <w:trHeight w:val="388"/>
        </w:trPr>
        <w:tc>
          <w:tcPr>
            <w:tcW w:w="2088" w:type="dxa"/>
            <w:vMerge/>
          </w:tcPr>
          <w:p w:rsidR="00272EDF" w:rsidRPr="0008667A" w:rsidRDefault="00272EDF" w:rsidP="00272EDF">
            <w:pPr>
              <w:ind w:firstLine="540"/>
              <w:jc w:val="both"/>
              <w:rPr>
                <w:rFonts w:ascii="Times New Roman" w:hAnsi="Times New Roman" w:cs="Times New Roman"/>
              </w:rPr>
            </w:pPr>
          </w:p>
        </w:tc>
        <w:tc>
          <w:tcPr>
            <w:tcW w:w="1980" w:type="dxa"/>
            <w:vMerge w:val="restart"/>
          </w:tcPr>
          <w:p w:rsidR="00272EDF" w:rsidRPr="0008667A" w:rsidRDefault="00272EDF" w:rsidP="00272EDF">
            <w:pPr>
              <w:ind w:firstLine="540"/>
              <w:jc w:val="both"/>
              <w:rPr>
                <w:rFonts w:ascii="Times New Roman" w:hAnsi="Times New Roman" w:cs="Times New Roman"/>
                <w:b/>
              </w:rPr>
            </w:pPr>
            <w:r w:rsidRPr="0008667A">
              <w:rPr>
                <w:rFonts w:ascii="Times New Roman" w:hAnsi="Times New Roman" w:cs="Times New Roman"/>
                <w:b/>
              </w:rPr>
              <w:t>Перекись водорода с объемной долей от 27,5 до 31%(мл)</w:t>
            </w:r>
          </w:p>
        </w:tc>
        <w:tc>
          <w:tcPr>
            <w:tcW w:w="3588" w:type="dxa"/>
            <w:gridSpan w:val="2"/>
          </w:tcPr>
          <w:p w:rsidR="00272EDF" w:rsidRPr="0008667A" w:rsidRDefault="00272EDF" w:rsidP="00272EDF">
            <w:pPr>
              <w:ind w:firstLine="540"/>
              <w:jc w:val="center"/>
              <w:rPr>
                <w:rFonts w:ascii="Times New Roman" w:hAnsi="Times New Roman" w:cs="Times New Roman"/>
                <w:b/>
              </w:rPr>
            </w:pPr>
            <w:r w:rsidRPr="0008667A">
              <w:rPr>
                <w:rFonts w:ascii="Times New Roman" w:hAnsi="Times New Roman" w:cs="Times New Roman"/>
                <w:b/>
              </w:rPr>
              <w:t>Муравьиная кислота</w:t>
            </w:r>
          </w:p>
        </w:tc>
        <w:tc>
          <w:tcPr>
            <w:tcW w:w="1915" w:type="dxa"/>
            <w:vMerge/>
          </w:tcPr>
          <w:p w:rsidR="00272EDF" w:rsidRPr="0008667A" w:rsidRDefault="00272EDF" w:rsidP="00272EDF">
            <w:pPr>
              <w:ind w:firstLine="540"/>
              <w:jc w:val="both"/>
              <w:rPr>
                <w:rFonts w:ascii="Times New Roman" w:hAnsi="Times New Roman" w:cs="Times New Roman"/>
              </w:rPr>
            </w:pPr>
          </w:p>
        </w:tc>
      </w:tr>
      <w:tr w:rsidR="00272EDF" w:rsidRPr="00272EDF" w:rsidTr="00272EDF">
        <w:tc>
          <w:tcPr>
            <w:tcW w:w="2088" w:type="dxa"/>
            <w:vMerge/>
          </w:tcPr>
          <w:p w:rsidR="00272EDF" w:rsidRPr="0008667A" w:rsidRDefault="00272EDF" w:rsidP="00272EDF">
            <w:pPr>
              <w:ind w:firstLine="540"/>
              <w:jc w:val="both"/>
              <w:rPr>
                <w:rFonts w:ascii="Times New Roman" w:hAnsi="Times New Roman" w:cs="Times New Roman"/>
              </w:rPr>
            </w:pPr>
          </w:p>
        </w:tc>
        <w:tc>
          <w:tcPr>
            <w:tcW w:w="1980" w:type="dxa"/>
            <w:vMerge/>
          </w:tcPr>
          <w:p w:rsidR="00272EDF" w:rsidRPr="0008667A" w:rsidRDefault="00272EDF" w:rsidP="00272EDF">
            <w:pPr>
              <w:ind w:firstLine="540"/>
              <w:jc w:val="both"/>
              <w:rPr>
                <w:rFonts w:ascii="Times New Roman" w:hAnsi="Times New Roman" w:cs="Times New Roman"/>
              </w:rPr>
            </w:pPr>
          </w:p>
        </w:tc>
        <w:tc>
          <w:tcPr>
            <w:tcW w:w="1800" w:type="dxa"/>
          </w:tcPr>
          <w:p w:rsidR="00272EDF" w:rsidRPr="0008667A" w:rsidRDefault="00272EDF" w:rsidP="00272EDF">
            <w:pPr>
              <w:ind w:firstLine="540"/>
              <w:jc w:val="both"/>
              <w:rPr>
                <w:rFonts w:ascii="Times New Roman" w:hAnsi="Times New Roman" w:cs="Times New Roman"/>
                <w:b/>
              </w:rPr>
            </w:pPr>
            <w:r w:rsidRPr="0008667A">
              <w:rPr>
                <w:rFonts w:ascii="Times New Roman" w:hAnsi="Times New Roman" w:cs="Times New Roman"/>
                <w:b/>
              </w:rPr>
              <w:t>с объемной долей 100% (мл)</w:t>
            </w:r>
          </w:p>
        </w:tc>
        <w:tc>
          <w:tcPr>
            <w:tcW w:w="1788" w:type="dxa"/>
          </w:tcPr>
          <w:p w:rsidR="00272EDF" w:rsidRPr="0008667A" w:rsidRDefault="00272EDF" w:rsidP="00272EDF">
            <w:pPr>
              <w:ind w:firstLine="540"/>
              <w:jc w:val="both"/>
              <w:rPr>
                <w:rFonts w:ascii="Times New Roman" w:hAnsi="Times New Roman" w:cs="Times New Roman"/>
              </w:rPr>
            </w:pPr>
            <w:r w:rsidRPr="0008667A">
              <w:rPr>
                <w:rFonts w:ascii="Times New Roman" w:hAnsi="Times New Roman" w:cs="Times New Roman"/>
                <w:b/>
              </w:rPr>
              <w:t>с объемной долей 85% (мл)</w:t>
            </w:r>
          </w:p>
        </w:tc>
        <w:tc>
          <w:tcPr>
            <w:tcW w:w="1915" w:type="dxa"/>
            <w:vMerge/>
          </w:tcPr>
          <w:p w:rsidR="00272EDF" w:rsidRPr="0008667A" w:rsidRDefault="00272EDF" w:rsidP="00272EDF">
            <w:pPr>
              <w:ind w:firstLine="540"/>
              <w:jc w:val="both"/>
              <w:rPr>
                <w:rFonts w:ascii="Times New Roman" w:hAnsi="Times New Roman" w:cs="Times New Roman"/>
              </w:rPr>
            </w:pPr>
          </w:p>
        </w:tc>
      </w:tr>
      <w:tr w:rsidR="00272EDF" w:rsidRPr="00272EDF" w:rsidTr="00272EDF">
        <w:tc>
          <w:tcPr>
            <w:tcW w:w="2088"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1</w:t>
            </w:r>
          </w:p>
        </w:tc>
        <w:tc>
          <w:tcPr>
            <w:tcW w:w="1980"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17,1</w:t>
            </w:r>
          </w:p>
        </w:tc>
        <w:tc>
          <w:tcPr>
            <w:tcW w:w="1800"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6,9</w:t>
            </w:r>
          </w:p>
        </w:tc>
        <w:tc>
          <w:tcPr>
            <w:tcW w:w="1788"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8,1</w:t>
            </w:r>
          </w:p>
        </w:tc>
        <w:tc>
          <w:tcPr>
            <w:tcW w:w="1915"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до 1,0</w:t>
            </w:r>
          </w:p>
        </w:tc>
      </w:tr>
      <w:tr w:rsidR="00272EDF" w:rsidRPr="00272EDF" w:rsidTr="00272EDF">
        <w:tc>
          <w:tcPr>
            <w:tcW w:w="2088"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2</w:t>
            </w:r>
          </w:p>
        </w:tc>
        <w:tc>
          <w:tcPr>
            <w:tcW w:w="1980"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34,2</w:t>
            </w:r>
          </w:p>
        </w:tc>
        <w:tc>
          <w:tcPr>
            <w:tcW w:w="1800"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13,8</w:t>
            </w:r>
          </w:p>
        </w:tc>
        <w:tc>
          <w:tcPr>
            <w:tcW w:w="1788"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16,2</w:t>
            </w:r>
          </w:p>
        </w:tc>
        <w:tc>
          <w:tcPr>
            <w:tcW w:w="1915"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до 2</w:t>
            </w:r>
          </w:p>
        </w:tc>
      </w:tr>
      <w:tr w:rsidR="00272EDF" w:rsidRPr="00272EDF" w:rsidTr="00272EDF">
        <w:tc>
          <w:tcPr>
            <w:tcW w:w="2088"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5</w:t>
            </w:r>
          </w:p>
        </w:tc>
        <w:tc>
          <w:tcPr>
            <w:tcW w:w="1980"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85,5</w:t>
            </w:r>
          </w:p>
        </w:tc>
        <w:tc>
          <w:tcPr>
            <w:tcW w:w="1800"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34,5</w:t>
            </w:r>
          </w:p>
        </w:tc>
        <w:tc>
          <w:tcPr>
            <w:tcW w:w="1788"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40,5</w:t>
            </w:r>
          </w:p>
        </w:tc>
        <w:tc>
          <w:tcPr>
            <w:tcW w:w="1915"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до 5</w:t>
            </w:r>
          </w:p>
        </w:tc>
      </w:tr>
      <w:tr w:rsidR="00272EDF" w:rsidRPr="00272EDF" w:rsidTr="00272EDF">
        <w:tc>
          <w:tcPr>
            <w:tcW w:w="2088"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10</w:t>
            </w:r>
          </w:p>
        </w:tc>
        <w:tc>
          <w:tcPr>
            <w:tcW w:w="1980"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171,0</w:t>
            </w:r>
          </w:p>
        </w:tc>
        <w:tc>
          <w:tcPr>
            <w:tcW w:w="1800"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69,0</w:t>
            </w:r>
          </w:p>
        </w:tc>
        <w:tc>
          <w:tcPr>
            <w:tcW w:w="1788"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81,0</w:t>
            </w:r>
          </w:p>
        </w:tc>
        <w:tc>
          <w:tcPr>
            <w:tcW w:w="1915"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до 10,0</w:t>
            </w:r>
          </w:p>
        </w:tc>
      </w:tr>
    </w:tbl>
    <w:p w:rsidR="00272EDF" w:rsidRPr="00272EDF" w:rsidRDefault="00272EDF" w:rsidP="00272EDF">
      <w:pPr>
        <w:ind w:firstLine="540"/>
        <w:jc w:val="both"/>
        <w:rPr>
          <w:rFonts w:ascii="Times New Roman" w:hAnsi="Times New Roman" w:cs="Times New Roman"/>
          <w:sz w:val="28"/>
          <w:szCs w:val="28"/>
        </w:rPr>
      </w:pP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Требуемые количества ингредиентов смешать в стеклянном сосуде, помещенном в холодную воду на 1,5 часа, при периодическом встряхивании.</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Раствор рецептуры «С-4» можно хранить в герметично закрытом сосуде и в прохладном месте не более суток. Руки следует обрабатывать в течении 1 минуты.</w:t>
      </w:r>
    </w:p>
    <w:p w:rsidR="00272EDF" w:rsidRPr="00272EDF" w:rsidRDefault="00272EDF" w:rsidP="00272EDF">
      <w:pPr>
        <w:ind w:firstLine="737"/>
        <w:jc w:val="both"/>
        <w:rPr>
          <w:rFonts w:ascii="Times New Roman" w:hAnsi="Times New Roman" w:cs="Times New Roman"/>
          <w:sz w:val="28"/>
          <w:szCs w:val="28"/>
          <w:u w:val="single"/>
        </w:rPr>
      </w:pPr>
      <w:r w:rsidRPr="00272EDF">
        <w:rPr>
          <w:rFonts w:ascii="Times New Roman" w:hAnsi="Times New Roman" w:cs="Times New Roman"/>
          <w:sz w:val="28"/>
          <w:szCs w:val="28"/>
          <w:u w:val="single"/>
        </w:rPr>
        <w:t>Приготовление спирта этилового.</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Для приготовления 1 л спирта этилового с объемной долей 76% к 791 мл спирта этилового с объемной долей 96% добавляют 209 мл воды и тщательно перемешивают вручную.</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Для приготовления раствора нужной концентрации руководствуются следующей таблицей:</w:t>
      </w:r>
    </w:p>
    <w:p w:rsidR="00272EDF" w:rsidRPr="00272EDF" w:rsidRDefault="00272EDF" w:rsidP="00272EDF">
      <w:pPr>
        <w:ind w:firstLine="540"/>
        <w:jc w:val="both"/>
        <w:rPr>
          <w:rFonts w:ascii="Times New Roman" w:hAnsi="Times New Roman" w:cs="Times New Roman"/>
          <w:sz w:val="28"/>
          <w:szCs w:val="28"/>
        </w:rPr>
      </w:pP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126"/>
        <w:gridCol w:w="1559"/>
        <w:gridCol w:w="1560"/>
        <w:gridCol w:w="1559"/>
        <w:gridCol w:w="1005"/>
      </w:tblGrid>
      <w:tr w:rsidR="00272EDF" w:rsidRPr="0008667A" w:rsidTr="00272EDF">
        <w:tc>
          <w:tcPr>
            <w:tcW w:w="4219" w:type="dxa"/>
            <w:gridSpan w:val="2"/>
          </w:tcPr>
          <w:p w:rsidR="00272EDF" w:rsidRPr="0008667A" w:rsidRDefault="00272EDF" w:rsidP="00272EDF">
            <w:pPr>
              <w:ind w:firstLine="540"/>
              <w:jc w:val="center"/>
              <w:rPr>
                <w:rFonts w:ascii="Times New Roman" w:hAnsi="Times New Roman" w:cs="Times New Roman"/>
                <w:b/>
              </w:rPr>
            </w:pPr>
            <w:r w:rsidRPr="0008667A">
              <w:rPr>
                <w:rFonts w:ascii="Times New Roman" w:hAnsi="Times New Roman" w:cs="Times New Roman"/>
                <w:b/>
              </w:rPr>
              <w:t>Состав рабочего р-</w:t>
            </w:r>
            <w:proofErr w:type="spellStart"/>
            <w:r w:rsidRPr="0008667A">
              <w:rPr>
                <w:rFonts w:ascii="Times New Roman" w:hAnsi="Times New Roman" w:cs="Times New Roman"/>
                <w:b/>
              </w:rPr>
              <w:t>ра</w:t>
            </w:r>
            <w:proofErr w:type="spellEnd"/>
          </w:p>
        </w:tc>
        <w:tc>
          <w:tcPr>
            <w:tcW w:w="5683" w:type="dxa"/>
            <w:gridSpan w:val="4"/>
          </w:tcPr>
          <w:p w:rsidR="00272EDF" w:rsidRPr="0008667A" w:rsidRDefault="00272EDF" w:rsidP="00272EDF">
            <w:pPr>
              <w:ind w:firstLine="540"/>
              <w:jc w:val="center"/>
              <w:rPr>
                <w:rFonts w:ascii="Times New Roman" w:hAnsi="Times New Roman" w:cs="Times New Roman"/>
                <w:b/>
              </w:rPr>
            </w:pPr>
            <w:r w:rsidRPr="0008667A">
              <w:rPr>
                <w:rFonts w:ascii="Times New Roman" w:hAnsi="Times New Roman" w:cs="Times New Roman"/>
                <w:b/>
              </w:rPr>
              <w:t>Количество</w:t>
            </w:r>
          </w:p>
        </w:tc>
      </w:tr>
      <w:tr w:rsidR="00272EDF" w:rsidRPr="0008667A" w:rsidTr="00272EDF">
        <w:trPr>
          <w:trHeight w:val="1665"/>
        </w:trPr>
        <w:tc>
          <w:tcPr>
            <w:tcW w:w="2093" w:type="dxa"/>
          </w:tcPr>
          <w:p w:rsidR="00272EDF" w:rsidRPr="0008667A" w:rsidRDefault="00272EDF" w:rsidP="00272EDF">
            <w:pPr>
              <w:jc w:val="center"/>
              <w:rPr>
                <w:rFonts w:ascii="Times New Roman" w:hAnsi="Times New Roman" w:cs="Times New Roman"/>
                <w:b/>
              </w:rPr>
            </w:pPr>
            <w:r w:rsidRPr="0008667A">
              <w:rPr>
                <w:rFonts w:ascii="Times New Roman" w:hAnsi="Times New Roman" w:cs="Times New Roman"/>
                <w:b/>
              </w:rPr>
              <w:t>Концентрация</w:t>
            </w:r>
          </w:p>
          <w:p w:rsidR="00272EDF" w:rsidRPr="0008667A" w:rsidRDefault="00272EDF" w:rsidP="00272EDF">
            <w:pPr>
              <w:jc w:val="center"/>
              <w:rPr>
                <w:rFonts w:ascii="Times New Roman" w:hAnsi="Times New Roman" w:cs="Times New Roman"/>
                <w:b/>
              </w:rPr>
            </w:pPr>
            <w:r w:rsidRPr="0008667A">
              <w:rPr>
                <w:rFonts w:ascii="Times New Roman" w:hAnsi="Times New Roman" w:cs="Times New Roman"/>
                <w:b/>
              </w:rPr>
              <w:t>перекиси водорода, массовая доля, %</w:t>
            </w:r>
          </w:p>
          <w:p w:rsidR="00272EDF" w:rsidRPr="0008667A" w:rsidRDefault="00272EDF" w:rsidP="00272EDF">
            <w:pPr>
              <w:jc w:val="center"/>
              <w:rPr>
                <w:rFonts w:ascii="Times New Roman" w:hAnsi="Times New Roman" w:cs="Times New Roman"/>
                <w:b/>
              </w:rPr>
            </w:pPr>
          </w:p>
        </w:tc>
        <w:tc>
          <w:tcPr>
            <w:tcW w:w="2126" w:type="dxa"/>
          </w:tcPr>
          <w:p w:rsidR="00272EDF" w:rsidRPr="0008667A" w:rsidRDefault="00272EDF" w:rsidP="00272EDF">
            <w:pPr>
              <w:jc w:val="center"/>
              <w:rPr>
                <w:rFonts w:ascii="Times New Roman" w:hAnsi="Times New Roman" w:cs="Times New Roman"/>
                <w:b/>
              </w:rPr>
            </w:pPr>
            <w:r w:rsidRPr="0008667A">
              <w:rPr>
                <w:rFonts w:ascii="Times New Roman" w:hAnsi="Times New Roman" w:cs="Times New Roman"/>
                <w:b/>
              </w:rPr>
              <w:t>Концентрация</w:t>
            </w:r>
          </w:p>
          <w:p w:rsidR="00272EDF" w:rsidRPr="0008667A" w:rsidRDefault="00272EDF" w:rsidP="00272EDF">
            <w:pPr>
              <w:jc w:val="center"/>
              <w:rPr>
                <w:rFonts w:ascii="Times New Roman" w:hAnsi="Times New Roman" w:cs="Times New Roman"/>
              </w:rPr>
            </w:pPr>
            <w:r w:rsidRPr="0008667A">
              <w:rPr>
                <w:rFonts w:ascii="Times New Roman" w:hAnsi="Times New Roman" w:cs="Times New Roman"/>
                <w:b/>
              </w:rPr>
              <w:t>моющего средства, массовая доля,%</w:t>
            </w:r>
          </w:p>
        </w:tc>
        <w:tc>
          <w:tcPr>
            <w:tcW w:w="1559" w:type="dxa"/>
          </w:tcPr>
          <w:p w:rsidR="00272EDF" w:rsidRPr="0008667A" w:rsidRDefault="00272EDF" w:rsidP="00272EDF">
            <w:pPr>
              <w:jc w:val="center"/>
              <w:rPr>
                <w:rFonts w:ascii="Times New Roman" w:hAnsi="Times New Roman" w:cs="Times New Roman"/>
                <w:b/>
              </w:rPr>
            </w:pPr>
            <w:r w:rsidRPr="0008667A">
              <w:rPr>
                <w:rFonts w:ascii="Times New Roman" w:hAnsi="Times New Roman" w:cs="Times New Roman"/>
                <w:b/>
              </w:rPr>
              <w:t>Количество</w:t>
            </w:r>
          </w:p>
          <w:p w:rsidR="00272EDF" w:rsidRPr="0008667A" w:rsidRDefault="00272EDF" w:rsidP="00272EDF">
            <w:pPr>
              <w:jc w:val="center"/>
              <w:rPr>
                <w:rFonts w:ascii="Times New Roman" w:hAnsi="Times New Roman" w:cs="Times New Roman"/>
                <w:b/>
              </w:rPr>
            </w:pPr>
            <w:r w:rsidRPr="0008667A">
              <w:rPr>
                <w:rFonts w:ascii="Times New Roman" w:hAnsi="Times New Roman" w:cs="Times New Roman"/>
                <w:b/>
              </w:rPr>
              <w:t>приготовленного</w:t>
            </w:r>
          </w:p>
          <w:p w:rsidR="00272EDF" w:rsidRPr="0008667A" w:rsidRDefault="00272EDF" w:rsidP="00272EDF">
            <w:pPr>
              <w:jc w:val="center"/>
              <w:rPr>
                <w:rFonts w:ascii="Times New Roman" w:hAnsi="Times New Roman" w:cs="Times New Roman"/>
              </w:rPr>
            </w:pPr>
            <w:r w:rsidRPr="0008667A">
              <w:rPr>
                <w:rFonts w:ascii="Times New Roman" w:hAnsi="Times New Roman" w:cs="Times New Roman"/>
                <w:b/>
              </w:rPr>
              <w:t>р-</w:t>
            </w:r>
            <w:proofErr w:type="spellStart"/>
            <w:r w:rsidRPr="0008667A">
              <w:rPr>
                <w:rFonts w:ascii="Times New Roman" w:hAnsi="Times New Roman" w:cs="Times New Roman"/>
                <w:b/>
              </w:rPr>
              <w:t>ра</w:t>
            </w:r>
            <w:proofErr w:type="spellEnd"/>
            <w:r w:rsidRPr="0008667A">
              <w:rPr>
                <w:rFonts w:ascii="Times New Roman" w:hAnsi="Times New Roman" w:cs="Times New Roman"/>
                <w:b/>
              </w:rPr>
              <w:t>, л</w:t>
            </w:r>
          </w:p>
        </w:tc>
        <w:tc>
          <w:tcPr>
            <w:tcW w:w="1560" w:type="dxa"/>
          </w:tcPr>
          <w:p w:rsidR="00272EDF" w:rsidRPr="0008667A" w:rsidRDefault="00272EDF" w:rsidP="00272EDF">
            <w:pPr>
              <w:jc w:val="center"/>
              <w:rPr>
                <w:rFonts w:ascii="Times New Roman" w:hAnsi="Times New Roman" w:cs="Times New Roman"/>
                <w:b/>
              </w:rPr>
            </w:pPr>
            <w:r w:rsidRPr="0008667A">
              <w:rPr>
                <w:rFonts w:ascii="Times New Roman" w:hAnsi="Times New Roman" w:cs="Times New Roman"/>
                <w:b/>
              </w:rPr>
              <w:t>Перекиси</w:t>
            </w:r>
          </w:p>
          <w:p w:rsidR="00272EDF" w:rsidRPr="0008667A" w:rsidRDefault="00272EDF" w:rsidP="00272EDF">
            <w:pPr>
              <w:jc w:val="center"/>
              <w:rPr>
                <w:rFonts w:ascii="Times New Roman" w:hAnsi="Times New Roman" w:cs="Times New Roman"/>
                <w:b/>
              </w:rPr>
            </w:pPr>
            <w:r w:rsidRPr="0008667A">
              <w:rPr>
                <w:rFonts w:ascii="Times New Roman" w:hAnsi="Times New Roman" w:cs="Times New Roman"/>
                <w:b/>
              </w:rPr>
              <w:t>водорода, г</w:t>
            </w:r>
          </w:p>
        </w:tc>
        <w:tc>
          <w:tcPr>
            <w:tcW w:w="1559" w:type="dxa"/>
          </w:tcPr>
          <w:p w:rsidR="00272EDF" w:rsidRPr="0008667A" w:rsidRDefault="00272EDF" w:rsidP="00272EDF">
            <w:pPr>
              <w:jc w:val="center"/>
              <w:rPr>
                <w:rFonts w:ascii="Times New Roman" w:hAnsi="Times New Roman" w:cs="Times New Roman"/>
                <w:b/>
              </w:rPr>
            </w:pPr>
            <w:r w:rsidRPr="0008667A">
              <w:rPr>
                <w:rFonts w:ascii="Times New Roman" w:hAnsi="Times New Roman" w:cs="Times New Roman"/>
                <w:b/>
              </w:rPr>
              <w:t>Моющего</w:t>
            </w:r>
          </w:p>
          <w:p w:rsidR="00272EDF" w:rsidRPr="0008667A" w:rsidRDefault="00272EDF" w:rsidP="00272EDF">
            <w:pPr>
              <w:jc w:val="center"/>
              <w:rPr>
                <w:rFonts w:ascii="Times New Roman" w:hAnsi="Times New Roman" w:cs="Times New Roman"/>
                <w:b/>
              </w:rPr>
            </w:pPr>
            <w:r w:rsidRPr="0008667A">
              <w:rPr>
                <w:rFonts w:ascii="Times New Roman" w:hAnsi="Times New Roman" w:cs="Times New Roman"/>
                <w:b/>
              </w:rPr>
              <w:t>средства,</w:t>
            </w:r>
          </w:p>
          <w:p w:rsidR="00272EDF" w:rsidRPr="0008667A" w:rsidRDefault="00272EDF" w:rsidP="00272EDF">
            <w:pPr>
              <w:jc w:val="center"/>
              <w:rPr>
                <w:rFonts w:ascii="Times New Roman" w:hAnsi="Times New Roman" w:cs="Times New Roman"/>
                <w:b/>
              </w:rPr>
            </w:pPr>
            <w:r w:rsidRPr="0008667A">
              <w:rPr>
                <w:rFonts w:ascii="Times New Roman" w:hAnsi="Times New Roman" w:cs="Times New Roman"/>
                <w:b/>
              </w:rPr>
              <w:t>г</w:t>
            </w:r>
          </w:p>
        </w:tc>
        <w:tc>
          <w:tcPr>
            <w:tcW w:w="1005" w:type="dxa"/>
          </w:tcPr>
          <w:p w:rsidR="00272EDF" w:rsidRPr="0008667A" w:rsidRDefault="00272EDF" w:rsidP="00272EDF">
            <w:pPr>
              <w:jc w:val="center"/>
              <w:rPr>
                <w:rFonts w:ascii="Times New Roman" w:hAnsi="Times New Roman" w:cs="Times New Roman"/>
                <w:b/>
              </w:rPr>
            </w:pPr>
            <w:r w:rsidRPr="0008667A">
              <w:rPr>
                <w:rFonts w:ascii="Times New Roman" w:hAnsi="Times New Roman" w:cs="Times New Roman"/>
                <w:b/>
              </w:rPr>
              <w:t>Воды,</w:t>
            </w:r>
          </w:p>
          <w:p w:rsidR="00272EDF" w:rsidRPr="0008667A" w:rsidRDefault="00272EDF" w:rsidP="00272EDF">
            <w:pPr>
              <w:jc w:val="center"/>
              <w:rPr>
                <w:rFonts w:ascii="Times New Roman" w:hAnsi="Times New Roman" w:cs="Times New Roman"/>
                <w:b/>
              </w:rPr>
            </w:pPr>
            <w:r w:rsidRPr="0008667A">
              <w:rPr>
                <w:rFonts w:ascii="Times New Roman" w:hAnsi="Times New Roman" w:cs="Times New Roman"/>
                <w:b/>
              </w:rPr>
              <w:t>мл</w:t>
            </w:r>
          </w:p>
        </w:tc>
      </w:tr>
      <w:tr w:rsidR="00272EDF" w:rsidRPr="0008667A" w:rsidTr="00272EDF">
        <w:tc>
          <w:tcPr>
            <w:tcW w:w="2093"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3,0</w:t>
            </w:r>
          </w:p>
        </w:tc>
        <w:tc>
          <w:tcPr>
            <w:tcW w:w="2126"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0,5</w:t>
            </w:r>
          </w:p>
        </w:tc>
        <w:tc>
          <w:tcPr>
            <w:tcW w:w="1559"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1,0</w:t>
            </w:r>
          </w:p>
        </w:tc>
        <w:tc>
          <w:tcPr>
            <w:tcW w:w="1560"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120,0</w:t>
            </w:r>
          </w:p>
        </w:tc>
        <w:tc>
          <w:tcPr>
            <w:tcW w:w="1559"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5,0</w:t>
            </w:r>
          </w:p>
        </w:tc>
        <w:tc>
          <w:tcPr>
            <w:tcW w:w="1005"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875</w:t>
            </w:r>
          </w:p>
        </w:tc>
      </w:tr>
      <w:tr w:rsidR="00272EDF" w:rsidRPr="0008667A" w:rsidTr="00272EDF">
        <w:tc>
          <w:tcPr>
            <w:tcW w:w="2093"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3,0</w:t>
            </w:r>
          </w:p>
        </w:tc>
        <w:tc>
          <w:tcPr>
            <w:tcW w:w="2126"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0,5</w:t>
            </w:r>
          </w:p>
        </w:tc>
        <w:tc>
          <w:tcPr>
            <w:tcW w:w="1559"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10,0</w:t>
            </w:r>
          </w:p>
        </w:tc>
        <w:tc>
          <w:tcPr>
            <w:tcW w:w="1560"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1200,0</w:t>
            </w:r>
          </w:p>
        </w:tc>
        <w:tc>
          <w:tcPr>
            <w:tcW w:w="1559"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50,0</w:t>
            </w:r>
          </w:p>
        </w:tc>
        <w:tc>
          <w:tcPr>
            <w:tcW w:w="1005"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8750</w:t>
            </w:r>
          </w:p>
        </w:tc>
      </w:tr>
      <w:tr w:rsidR="00272EDF" w:rsidRPr="0008667A" w:rsidTr="00272EDF">
        <w:tc>
          <w:tcPr>
            <w:tcW w:w="2093"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6,0</w:t>
            </w:r>
          </w:p>
        </w:tc>
        <w:tc>
          <w:tcPr>
            <w:tcW w:w="2126"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0,5</w:t>
            </w:r>
          </w:p>
        </w:tc>
        <w:tc>
          <w:tcPr>
            <w:tcW w:w="1559"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1,0</w:t>
            </w:r>
          </w:p>
        </w:tc>
        <w:tc>
          <w:tcPr>
            <w:tcW w:w="1560"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240,0</w:t>
            </w:r>
          </w:p>
        </w:tc>
        <w:tc>
          <w:tcPr>
            <w:tcW w:w="1559"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5,0</w:t>
            </w:r>
          </w:p>
        </w:tc>
        <w:tc>
          <w:tcPr>
            <w:tcW w:w="1005"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755</w:t>
            </w:r>
          </w:p>
        </w:tc>
      </w:tr>
      <w:tr w:rsidR="00272EDF" w:rsidRPr="0008667A" w:rsidTr="00272EDF">
        <w:tc>
          <w:tcPr>
            <w:tcW w:w="2093"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6,0</w:t>
            </w:r>
          </w:p>
        </w:tc>
        <w:tc>
          <w:tcPr>
            <w:tcW w:w="2126"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0,5</w:t>
            </w:r>
          </w:p>
        </w:tc>
        <w:tc>
          <w:tcPr>
            <w:tcW w:w="1559"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10,0</w:t>
            </w:r>
          </w:p>
        </w:tc>
        <w:tc>
          <w:tcPr>
            <w:tcW w:w="1560"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2400,0</w:t>
            </w:r>
          </w:p>
        </w:tc>
        <w:tc>
          <w:tcPr>
            <w:tcW w:w="1559"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50,0</w:t>
            </w:r>
          </w:p>
        </w:tc>
        <w:tc>
          <w:tcPr>
            <w:tcW w:w="1005" w:type="dxa"/>
          </w:tcPr>
          <w:p w:rsidR="00272EDF" w:rsidRPr="0008667A" w:rsidRDefault="00272EDF" w:rsidP="00272EDF">
            <w:pPr>
              <w:ind w:firstLine="540"/>
              <w:jc w:val="center"/>
              <w:rPr>
                <w:rFonts w:ascii="Times New Roman" w:hAnsi="Times New Roman" w:cs="Times New Roman"/>
              </w:rPr>
            </w:pPr>
            <w:r w:rsidRPr="0008667A">
              <w:rPr>
                <w:rFonts w:ascii="Times New Roman" w:hAnsi="Times New Roman" w:cs="Times New Roman"/>
              </w:rPr>
              <w:t>7550</w:t>
            </w:r>
          </w:p>
        </w:tc>
      </w:tr>
    </w:tbl>
    <w:p w:rsidR="00272EDF" w:rsidRPr="0008667A" w:rsidRDefault="00272EDF" w:rsidP="00272EDF">
      <w:pPr>
        <w:ind w:firstLine="540"/>
        <w:jc w:val="both"/>
        <w:rPr>
          <w:rFonts w:ascii="Times New Roman" w:hAnsi="Times New Roman" w:cs="Times New Roman"/>
        </w:rPr>
      </w:pP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 xml:space="preserve">Применять для обработки помещений и оборудования из расчета от 70 мл до 100 мл на 1 </w:t>
      </w:r>
      <w:proofErr w:type="spellStart"/>
      <w:proofErr w:type="gramStart"/>
      <w:r w:rsidRPr="00272EDF">
        <w:rPr>
          <w:rFonts w:ascii="Times New Roman" w:hAnsi="Times New Roman" w:cs="Times New Roman"/>
          <w:sz w:val="28"/>
          <w:szCs w:val="28"/>
        </w:rPr>
        <w:t>кв.м</w:t>
      </w:r>
      <w:proofErr w:type="spellEnd"/>
      <w:proofErr w:type="gramEnd"/>
      <w:r w:rsidRPr="00272EDF">
        <w:rPr>
          <w:rFonts w:ascii="Times New Roman" w:hAnsi="Times New Roman" w:cs="Times New Roman"/>
          <w:sz w:val="28"/>
          <w:szCs w:val="28"/>
        </w:rPr>
        <w:t xml:space="preserve"> поверхности. Срок хранения раствора не более 6 дней.</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Лица, готовящие раствор, должны пройти инструктаж по правилам обращения с перекисью водорода.</w:t>
      </w:r>
    </w:p>
    <w:p w:rsidR="00272EDF" w:rsidRPr="00272EDF" w:rsidRDefault="00272EDF" w:rsidP="00272EDF">
      <w:pPr>
        <w:ind w:firstLine="737"/>
        <w:jc w:val="both"/>
        <w:rPr>
          <w:rFonts w:ascii="Times New Roman" w:hAnsi="Times New Roman" w:cs="Times New Roman"/>
          <w:sz w:val="28"/>
          <w:szCs w:val="28"/>
          <w:u w:val="single"/>
        </w:rPr>
      </w:pPr>
      <w:r w:rsidRPr="00272EDF">
        <w:rPr>
          <w:rFonts w:ascii="Times New Roman" w:hAnsi="Times New Roman" w:cs="Times New Roman"/>
          <w:sz w:val="28"/>
          <w:szCs w:val="28"/>
          <w:u w:val="single"/>
        </w:rPr>
        <w:t>Приготовление растворов хлорной извести или хлорамина.</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Предварительно готовится 10% маточный (рабочий) раствор. При его приготовлении в темной посуде добавляют на каждые 10 л воды 1 кг хлорной извести или хлорамина. Используется рабочий раствор через сутки после приготовления. Срок годности рабочего раствора 7 суток.</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Для приготовления 2% дезинфицирующего раствора доводят 200 мл рабочего раствора до 1 л водой.</w:t>
      </w:r>
    </w:p>
    <w:p w:rsidR="00272EDF" w:rsidRPr="00272EDF" w:rsidRDefault="00272EDF" w:rsidP="00272EDF">
      <w:pPr>
        <w:ind w:firstLine="540"/>
        <w:jc w:val="both"/>
        <w:rPr>
          <w:rFonts w:ascii="Times New Roman" w:hAnsi="Times New Roman" w:cs="Times New Roman"/>
          <w:sz w:val="28"/>
          <w:szCs w:val="28"/>
        </w:rPr>
      </w:pPr>
    </w:p>
    <w:p w:rsidR="00272EDF" w:rsidRPr="00272EDF" w:rsidRDefault="00272EDF" w:rsidP="00272EDF">
      <w:pPr>
        <w:ind w:firstLine="540"/>
        <w:jc w:val="center"/>
        <w:rPr>
          <w:rFonts w:ascii="Times New Roman" w:hAnsi="Times New Roman" w:cs="Times New Roman"/>
          <w:sz w:val="32"/>
          <w:szCs w:val="32"/>
        </w:rPr>
      </w:pPr>
      <w:r w:rsidRPr="00272EDF">
        <w:rPr>
          <w:rFonts w:ascii="Times New Roman" w:hAnsi="Times New Roman" w:cs="Times New Roman"/>
          <w:b/>
          <w:sz w:val="28"/>
          <w:szCs w:val="28"/>
        </w:rPr>
        <w:t>ВР.1.1. Подготовка производственных помещений и оборудования</w:t>
      </w:r>
      <w:r w:rsidRPr="00272EDF">
        <w:rPr>
          <w:rFonts w:ascii="Times New Roman" w:hAnsi="Times New Roman" w:cs="Times New Roman"/>
          <w:sz w:val="32"/>
          <w:szCs w:val="32"/>
        </w:rPr>
        <w:t>.</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Панели, двери, стены, поверхность оборудования и коммуникацией производственных помещений протирают влажными тряпками, смоченными приготовленным раствором перекиси водорода 3% с 0,5% моющим средством.</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Электропроводку во время уборки обесточивают с записью в журнал.</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Особенно тщательно протирают ручки и нижние части дверей не реже одного раза в смену. Наружные двери промывают не реже одного раза в неделю.</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lastRenderedPageBreak/>
        <w:t>Отопительные приборы и пространства за ними должны регулярно очищаться от загрязнений.</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Уборку полов производят ежемесячно. Для обеззараживания пола, наряду с раствором перекиси водорода с моющим средством, используют 2% раствора хлорамина или хлорной извести.</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Внутреннюю остекленную поверхность рам промывают и протирают по мере загрязнения, но не реже одного раза в неделю.</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Материал и инвентарь для уборки производственных помещений необходимо хранить в отдельных шкафах. Запрещается использовать его в других целях.</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Генеральную уборку производят по окончании определенного цикла, после остановки производства для проведения ремонтных работ, но не реже 1 раза в неделю, помещения и оборудования обрабатывают 3% раствором перекиси водорода с 0,5% содержанием моющего средства.</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После каждой смены в производственных помещениях включают бактерицидные лампы не менее чем на 30 минут.</w:t>
      </w:r>
    </w:p>
    <w:p w:rsidR="00272EDF" w:rsidRPr="00272EDF" w:rsidRDefault="00272EDF" w:rsidP="00272EDF">
      <w:pPr>
        <w:ind w:firstLine="737"/>
        <w:jc w:val="both"/>
        <w:rPr>
          <w:rFonts w:ascii="Times New Roman" w:hAnsi="Times New Roman" w:cs="Times New Roman"/>
          <w:sz w:val="28"/>
          <w:szCs w:val="28"/>
        </w:rPr>
      </w:pPr>
    </w:p>
    <w:p w:rsidR="00272EDF" w:rsidRPr="00272EDF" w:rsidRDefault="00272EDF" w:rsidP="00272EDF">
      <w:pPr>
        <w:ind w:firstLine="680"/>
        <w:jc w:val="center"/>
        <w:rPr>
          <w:rFonts w:ascii="Times New Roman" w:hAnsi="Times New Roman" w:cs="Times New Roman"/>
          <w:sz w:val="28"/>
          <w:szCs w:val="28"/>
        </w:rPr>
      </w:pPr>
      <w:r w:rsidRPr="00272EDF">
        <w:rPr>
          <w:rFonts w:ascii="Times New Roman" w:hAnsi="Times New Roman" w:cs="Times New Roman"/>
          <w:b/>
          <w:sz w:val="28"/>
          <w:szCs w:val="28"/>
        </w:rPr>
        <w:t>ВР.1.2. Подготовка воздуха производственных помещений</w:t>
      </w:r>
      <w:r w:rsidRPr="00272EDF">
        <w:rPr>
          <w:rFonts w:ascii="Times New Roman" w:hAnsi="Times New Roman" w:cs="Times New Roman"/>
          <w:sz w:val="28"/>
          <w:szCs w:val="28"/>
        </w:rPr>
        <w:t>.</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Во всех производственных помещениях предусматривается устройство приточно-вытяжной вентиляции с механическим и естественным побуждением воздуха. Воздухообмены в помещениях должны быть рассчитаны на ассимиляцию выделяющихся загрязнений, а также нормируемой кратности воздухообмена.</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Воздух, подаваемый приточной системой в «чистые» помещения, проходит двухступенчатую очистку последовательно, в фильтрах рулонных с материалом ФСВУ и в фильтрах тонкой очистки типа «</w:t>
      </w:r>
      <w:proofErr w:type="spellStart"/>
      <w:r w:rsidRPr="00272EDF">
        <w:rPr>
          <w:rFonts w:ascii="Times New Roman" w:hAnsi="Times New Roman" w:cs="Times New Roman"/>
          <w:sz w:val="28"/>
          <w:szCs w:val="28"/>
        </w:rPr>
        <w:t>Лаик</w:t>
      </w:r>
      <w:proofErr w:type="spellEnd"/>
      <w:r w:rsidRPr="00272EDF">
        <w:rPr>
          <w:rFonts w:ascii="Times New Roman" w:hAnsi="Times New Roman" w:cs="Times New Roman"/>
          <w:sz w:val="28"/>
          <w:szCs w:val="28"/>
        </w:rPr>
        <w:t>». Для достижения кратности воздухообмена предусмотрена рециркуляция воздуха.</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Подачу воздуха в «чистые» помещения предусматривается осуществлять сверху - вниз. Удаление воздуха – из нижней зоны.</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 xml:space="preserve">Внутренние и наружные поверхности воздуховодов и вентиляционных установок имеют покрытия (оцинкованная сталь, эмалевая покраска), допускающие их обработку </w:t>
      </w:r>
      <w:proofErr w:type="spellStart"/>
      <w:r w:rsidRPr="00272EDF">
        <w:rPr>
          <w:rFonts w:ascii="Times New Roman" w:hAnsi="Times New Roman" w:cs="Times New Roman"/>
          <w:sz w:val="28"/>
          <w:szCs w:val="28"/>
        </w:rPr>
        <w:t>дезрастворами</w:t>
      </w:r>
      <w:proofErr w:type="spellEnd"/>
      <w:r w:rsidRPr="00272EDF">
        <w:rPr>
          <w:rFonts w:ascii="Times New Roman" w:hAnsi="Times New Roman" w:cs="Times New Roman"/>
          <w:sz w:val="28"/>
          <w:szCs w:val="28"/>
        </w:rPr>
        <w:t>.</w:t>
      </w:r>
    </w:p>
    <w:p w:rsidR="00272EDF" w:rsidRPr="00272EDF" w:rsidRDefault="00272EDF" w:rsidP="00272EDF">
      <w:pPr>
        <w:ind w:firstLine="540"/>
        <w:jc w:val="both"/>
        <w:rPr>
          <w:rFonts w:ascii="Times New Roman" w:hAnsi="Times New Roman" w:cs="Times New Roman"/>
          <w:sz w:val="28"/>
          <w:szCs w:val="28"/>
        </w:rPr>
      </w:pPr>
    </w:p>
    <w:p w:rsidR="00272EDF" w:rsidRPr="00272EDF" w:rsidRDefault="00272EDF" w:rsidP="00272EDF">
      <w:pPr>
        <w:ind w:firstLine="709"/>
        <w:jc w:val="center"/>
        <w:rPr>
          <w:rFonts w:ascii="Times New Roman" w:hAnsi="Times New Roman" w:cs="Times New Roman"/>
          <w:b/>
          <w:sz w:val="28"/>
          <w:szCs w:val="28"/>
        </w:rPr>
      </w:pPr>
      <w:r w:rsidRPr="00272EDF">
        <w:rPr>
          <w:rFonts w:ascii="Times New Roman" w:hAnsi="Times New Roman" w:cs="Times New Roman"/>
          <w:b/>
          <w:sz w:val="28"/>
          <w:szCs w:val="28"/>
        </w:rPr>
        <w:t>ВР.1.3. Подготовка персонала к работе.</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 xml:space="preserve">Персонал, работающий в помещениях по классу чистоты категории </w:t>
      </w:r>
      <w:r w:rsidRPr="00272EDF">
        <w:rPr>
          <w:rFonts w:ascii="Times New Roman" w:hAnsi="Times New Roman" w:cs="Times New Roman"/>
          <w:sz w:val="28"/>
          <w:szCs w:val="28"/>
          <w:lang w:val="en-US"/>
        </w:rPr>
        <w:t>D</w:t>
      </w:r>
      <w:r w:rsidRPr="00272EDF">
        <w:rPr>
          <w:rFonts w:ascii="Times New Roman" w:hAnsi="Times New Roman" w:cs="Times New Roman"/>
          <w:sz w:val="28"/>
          <w:szCs w:val="28"/>
        </w:rPr>
        <w:t>, должен быть одет в предварительно подготовленную технологическую одежду (костюм, перчатки, колпак или косынка). Хранить одежду необходимо в специальных шкафчиках.</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Для мытья рук следует использовать туалетное мыло и щетку (губку). Руки моют под краном теплой водой с мылом в течение 1-2 минут, обращая внимание на около ногтевые пространства. После мытья рук ополоснуть водой для удаления мыла и вытереть насухо салфеткой или высушить при помощи электрополотенца. Затем руки обрабатывают раствором спирта этилового с объемной долей 76% в течении 1-2 минут или рецептурой «С-4».</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Дезинфицирующие средства следует чередовать через каждые 5-6 дней.</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lastRenderedPageBreak/>
        <w:t>После окончания работы руки необходимо смазать смягчающими средствами. После посещения санузла персонал должен провести полную обработку рук.</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Обработку рук необходимо проводить до начала работы и во время производственного процесса через каждые 2-3 часа.</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Персонал должен проходить обязательное медицинское обследование при поступлении на работу и периодические медицинские осмотры.</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Персонал должен ставить в известность мастера смены о любых недомоганиях, способных оказать влияние на качество продукции.</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Весь персонал, участвующий в производственном процессе, должен соблюдать правила личной гигиены.</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Контроль микробной обсемененности технологического оборудования, одежды, рук персонала, воздуха производится котроллером КП и ТП.</w:t>
      </w:r>
    </w:p>
    <w:p w:rsidR="00272EDF" w:rsidRPr="00272EDF" w:rsidRDefault="00272EDF" w:rsidP="00272EDF">
      <w:pPr>
        <w:ind w:firstLine="540"/>
        <w:jc w:val="both"/>
        <w:rPr>
          <w:rFonts w:ascii="Times New Roman" w:hAnsi="Times New Roman" w:cs="Times New Roman"/>
          <w:b/>
          <w:sz w:val="28"/>
          <w:szCs w:val="28"/>
        </w:rPr>
      </w:pPr>
    </w:p>
    <w:p w:rsidR="00272EDF" w:rsidRPr="00272EDF" w:rsidRDefault="00272EDF" w:rsidP="00272EDF">
      <w:pPr>
        <w:ind w:firstLine="540"/>
        <w:jc w:val="both"/>
        <w:rPr>
          <w:rFonts w:ascii="Times New Roman" w:hAnsi="Times New Roman" w:cs="Times New Roman"/>
          <w:b/>
          <w:sz w:val="28"/>
          <w:szCs w:val="28"/>
        </w:rPr>
      </w:pPr>
      <w:r w:rsidRPr="00272EDF">
        <w:rPr>
          <w:rFonts w:ascii="Times New Roman" w:hAnsi="Times New Roman" w:cs="Times New Roman"/>
          <w:b/>
          <w:sz w:val="28"/>
          <w:szCs w:val="28"/>
        </w:rPr>
        <w:t>ВР. 2. Подготовка фармацевтических субстанций и вспомогательных веществ.</w:t>
      </w:r>
    </w:p>
    <w:p w:rsidR="00272EDF" w:rsidRPr="00272EDF" w:rsidRDefault="00272EDF" w:rsidP="00272EDF">
      <w:pPr>
        <w:ind w:firstLine="540"/>
        <w:jc w:val="center"/>
        <w:rPr>
          <w:rFonts w:ascii="Times New Roman" w:hAnsi="Times New Roman" w:cs="Times New Roman"/>
          <w:b/>
          <w:sz w:val="28"/>
          <w:szCs w:val="28"/>
        </w:rPr>
      </w:pPr>
    </w:p>
    <w:p w:rsidR="00272EDF" w:rsidRPr="00272EDF" w:rsidRDefault="00272EDF" w:rsidP="00272EDF">
      <w:pPr>
        <w:ind w:firstLine="540"/>
        <w:jc w:val="center"/>
        <w:rPr>
          <w:rFonts w:ascii="Times New Roman" w:hAnsi="Times New Roman" w:cs="Times New Roman"/>
          <w:b/>
          <w:sz w:val="28"/>
          <w:szCs w:val="28"/>
        </w:rPr>
      </w:pPr>
      <w:r w:rsidRPr="00272EDF">
        <w:rPr>
          <w:rFonts w:ascii="Times New Roman" w:hAnsi="Times New Roman" w:cs="Times New Roman"/>
          <w:b/>
          <w:sz w:val="28"/>
          <w:szCs w:val="28"/>
        </w:rPr>
        <w:t>ВР. 2.1. Отвешивание фармацевтических субстанций и вспомогательных веществ.</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Сырье со склада, погруженное на тележку, подают в «Помещение отвешивания компонентов».</w:t>
      </w:r>
    </w:p>
    <w:p w:rsidR="00272EDF" w:rsidRPr="00272EDF" w:rsidRDefault="00272EDF" w:rsidP="00272EDF">
      <w:pPr>
        <w:jc w:val="both"/>
        <w:rPr>
          <w:rFonts w:ascii="Times New Roman" w:hAnsi="Times New Roman" w:cs="Times New Roman"/>
          <w:sz w:val="28"/>
          <w:szCs w:val="28"/>
        </w:rPr>
      </w:pPr>
    </w:p>
    <w:p w:rsidR="00272EDF" w:rsidRPr="00272EDF" w:rsidRDefault="00272EDF" w:rsidP="00272EDF">
      <w:pPr>
        <w:ind w:firstLine="540"/>
        <w:jc w:val="center"/>
        <w:rPr>
          <w:rFonts w:ascii="Times New Roman" w:hAnsi="Times New Roman" w:cs="Times New Roman"/>
          <w:b/>
          <w:sz w:val="28"/>
          <w:szCs w:val="28"/>
        </w:rPr>
      </w:pPr>
      <w:r w:rsidRPr="00272EDF">
        <w:rPr>
          <w:rFonts w:ascii="Times New Roman" w:hAnsi="Times New Roman" w:cs="Times New Roman"/>
          <w:b/>
          <w:sz w:val="28"/>
          <w:szCs w:val="28"/>
        </w:rPr>
        <w:t>ВР. 2.2. Измельчение и просеивание фармацевтических субстанций и вспомогательных веществ.</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u w:val="single"/>
        </w:rPr>
        <w:t xml:space="preserve">Измельчение сахара, глюкозы и аскорбиновой кислоты. </w:t>
      </w:r>
      <w:r w:rsidRPr="00272EDF">
        <w:rPr>
          <w:rFonts w:ascii="Times New Roman" w:hAnsi="Times New Roman" w:cs="Times New Roman"/>
          <w:sz w:val="28"/>
          <w:szCs w:val="28"/>
        </w:rPr>
        <w:t>Перед началом работы проверяют наличие и исправность защитного заземления и работу мельницы кулачковой на холостом ходу.</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 xml:space="preserve">Закрепить на нижнем патрубке мельницы полиэтиленовый мешок при помощи ремня. Установить полиэтиленовый мешок в пластиковую ванночку. Нажать кнопку «Пуск» на мельнице и дождаться, когда мешок наполнится воздухом. Выключить мельницу нажатием кнопки «Стоп». Заполнить загрузочный бункер мельницы измельчаемым сырьем (сахар, в количестве 31,81 кг, 12,84 кг глюкозы, 0,46 кг аскорбиновой кислоты). Нажать кнопку «Пуск», дождаться, когда мельница наберет максимальные обороты – звук ее работы станет ровным. Медленно поднять вверх до упора заслонку загрузочного бункера. По мере освобождения бункера загрузить в него измельчаемое сырье, не допуская полного опустошения бункера. При заполнении приемного мешка на ¾, остановить размол нажатием кнопки «Стоп». Поменять приемный мешок на другой, продолжить размол. </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Измельченное сырье просеивают чрез сито №30 в пластиковую ванночку и собирают в полиэтиленовый мешок.</w:t>
      </w:r>
    </w:p>
    <w:p w:rsidR="00272EDF" w:rsidRPr="00272EDF" w:rsidRDefault="00272EDF" w:rsidP="0008667A">
      <w:pPr>
        <w:ind w:firstLine="737"/>
        <w:jc w:val="both"/>
        <w:rPr>
          <w:rFonts w:ascii="Times New Roman" w:hAnsi="Times New Roman" w:cs="Times New Roman"/>
          <w:b/>
          <w:sz w:val="28"/>
          <w:szCs w:val="28"/>
        </w:rPr>
      </w:pPr>
      <w:r w:rsidRPr="00272EDF">
        <w:rPr>
          <w:rFonts w:ascii="Times New Roman" w:hAnsi="Times New Roman" w:cs="Times New Roman"/>
          <w:sz w:val="28"/>
          <w:szCs w:val="28"/>
          <w:u w:val="single"/>
        </w:rPr>
        <w:t xml:space="preserve">Измельчение стеариновой кислоты. </w:t>
      </w:r>
      <w:r w:rsidRPr="00272EDF">
        <w:rPr>
          <w:rFonts w:ascii="Times New Roman" w:hAnsi="Times New Roman" w:cs="Times New Roman"/>
          <w:sz w:val="28"/>
          <w:szCs w:val="28"/>
        </w:rPr>
        <w:t>Стеариновую кислоту (или стеарат кальция) в количестве 0,51 кг измельчают в бытовой кофемолке и просеивают через сито №29.</w:t>
      </w:r>
    </w:p>
    <w:p w:rsidR="00272EDF" w:rsidRPr="00272EDF" w:rsidRDefault="00272EDF" w:rsidP="00272EDF">
      <w:pPr>
        <w:ind w:firstLine="540"/>
        <w:jc w:val="center"/>
        <w:rPr>
          <w:rFonts w:ascii="Times New Roman" w:hAnsi="Times New Roman" w:cs="Times New Roman"/>
          <w:b/>
          <w:sz w:val="28"/>
          <w:szCs w:val="28"/>
        </w:rPr>
      </w:pPr>
      <w:r w:rsidRPr="00272EDF">
        <w:rPr>
          <w:rFonts w:ascii="Times New Roman" w:hAnsi="Times New Roman" w:cs="Times New Roman"/>
          <w:b/>
          <w:sz w:val="28"/>
          <w:szCs w:val="28"/>
        </w:rPr>
        <w:t>ВР. 2.3. Приготовление сахарного сиропа.</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lastRenderedPageBreak/>
        <w:t>Заполнить кастрюлю водой очищенной в количестве 2,72 л. Поставить кастрюлю с водой на электроплитку, включить нагрев. Когда температура воды достигнет 50-70</w:t>
      </w:r>
      <w:r w:rsidRPr="00272EDF">
        <w:rPr>
          <w:rFonts w:ascii="Times New Roman" w:hAnsi="Times New Roman" w:cs="Times New Roman"/>
          <w:sz w:val="28"/>
          <w:szCs w:val="28"/>
          <w:vertAlign w:val="superscript"/>
        </w:rPr>
        <w:t>0</w:t>
      </w:r>
      <w:r w:rsidRPr="00272EDF">
        <w:rPr>
          <w:rFonts w:ascii="Times New Roman" w:hAnsi="Times New Roman" w:cs="Times New Roman"/>
          <w:sz w:val="28"/>
          <w:szCs w:val="28"/>
        </w:rPr>
        <w:t>С засыпать 4,67кг сахара. Периодически помешивая металлической ложкой, довести сироп до кипения. Снять кастрюлю с электроплитки, выключить электроплитку. Остудить сахарный сироп до температуры 30-40</w:t>
      </w:r>
      <w:r w:rsidRPr="00272EDF">
        <w:rPr>
          <w:rFonts w:ascii="Times New Roman" w:hAnsi="Times New Roman" w:cs="Times New Roman"/>
          <w:sz w:val="28"/>
          <w:szCs w:val="28"/>
          <w:vertAlign w:val="superscript"/>
        </w:rPr>
        <w:t xml:space="preserve">0 </w:t>
      </w:r>
      <w:r w:rsidRPr="00272EDF">
        <w:rPr>
          <w:rFonts w:ascii="Times New Roman" w:hAnsi="Times New Roman" w:cs="Times New Roman"/>
          <w:sz w:val="28"/>
          <w:szCs w:val="28"/>
        </w:rPr>
        <w:t>С. Отключить электроплитку от электрической сети.</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 xml:space="preserve">После охлаждения в сахарный сироп вносят 0,0052 кг </w:t>
      </w:r>
      <w:proofErr w:type="spellStart"/>
      <w:r w:rsidRPr="00272EDF">
        <w:rPr>
          <w:rFonts w:ascii="Times New Roman" w:hAnsi="Times New Roman" w:cs="Times New Roman"/>
          <w:sz w:val="28"/>
          <w:szCs w:val="28"/>
        </w:rPr>
        <w:t>вкусоароматической</w:t>
      </w:r>
      <w:proofErr w:type="spellEnd"/>
      <w:r w:rsidRPr="00272EDF">
        <w:rPr>
          <w:rFonts w:ascii="Times New Roman" w:hAnsi="Times New Roman" w:cs="Times New Roman"/>
          <w:sz w:val="28"/>
          <w:szCs w:val="28"/>
        </w:rPr>
        <w:t xml:space="preserve"> добавки и перемешивают.</w:t>
      </w:r>
    </w:p>
    <w:p w:rsidR="00272EDF" w:rsidRPr="00272EDF" w:rsidRDefault="00272EDF" w:rsidP="00272EDF">
      <w:pPr>
        <w:ind w:firstLine="540"/>
        <w:jc w:val="both"/>
        <w:rPr>
          <w:rFonts w:ascii="Times New Roman" w:hAnsi="Times New Roman" w:cs="Times New Roman"/>
          <w:sz w:val="28"/>
          <w:szCs w:val="28"/>
        </w:rPr>
      </w:pPr>
    </w:p>
    <w:p w:rsidR="00272EDF" w:rsidRPr="00272EDF" w:rsidRDefault="00272EDF" w:rsidP="00272EDF">
      <w:pPr>
        <w:ind w:firstLine="709"/>
        <w:jc w:val="center"/>
        <w:rPr>
          <w:rFonts w:ascii="Times New Roman" w:hAnsi="Times New Roman" w:cs="Times New Roman"/>
          <w:b/>
          <w:sz w:val="32"/>
          <w:szCs w:val="32"/>
        </w:rPr>
      </w:pPr>
      <w:r w:rsidRPr="00272EDF">
        <w:rPr>
          <w:rFonts w:ascii="Times New Roman" w:hAnsi="Times New Roman" w:cs="Times New Roman"/>
          <w:b/>
          <w:sz w:val="32"/>
          <w:szCs w:val="32"/>
        </w:rPr>
        <w:t>ТП. 1. Приготовление таблеточной массы.</w:t>
      </w:r>
    </w:p>
    <w:p w:rsidR="00272EDF" w:rsidRPr="00272EDF" w:rsidRDefault="00272EDF" w:rsidP="00272EDF">
      <w:pPr>
        <w:ind w:firstLine="709"/>
        <w:jc w:val="center"/>
        <w:rPr>
          <w:rFonts w:ascii="Times New Roman" w:hAnsi="Times New Roman" w:cs="Times New Roman"/>
          <w:b/>
          <w:sz w:val="28"/>
          <w:szCs w:val="28"/>
        </w:rPr>
      </w:pPr>
      <w:r w:rsidRPr="00272EDF">
        <w:rPr>
          <w:rFonts w:ascii="Times New Roman" w:hAnsi="Times New Roman" w:cs="Times New Roman"/>
          <w:b/>
          <w:sz w:val="28"/>
          <w:szCs w:val="28"/>
        </w:rPr>
        <w:t>ТП. 1.1. Смешивание компонентов и увлажнение.</w:t>
      </w:r>
    </w:p>
    <w:p w:rsidR="00272EDF" w:rsidRPr="00272EDF" w:rsidRDefault="00272EDF" w:rsidP="00272EDF">
      <w:pPr>
        <w:ind w:firstLine="709"/>
        <w:jc w:val="both"/>
        <w:rPr>
          <w:rFonts w:ascii="Times New Roman" w:hAnsi="Times New Roman" w:cs="Times New Roman"/>
          <w:sz w:val="28"/>
          <w:szCs w:val="28"/>
        </w:rPr>
      </w:pPr>
      <w:r w:rsidRPr="00272EDF">
        <w:rPr>
          <w:rFonts w:ascii="Times New Roman" w:hAnsi="Times New Roman" w:cs="Times New Roman"/>
          <w:sz w:val="28"/>
          <w:szCs w:val="28"/>
        </w:rPr>
        <w:t>Смешивание массы проводят в смесителе. Перед началом работы проверяют наличие и исправность защитного заземления и работу смесителя на холостом ходу.</w:t>
      </w:r>
    </w:p>
    <w:p w:rsidR="00272EDF" w:rsidRPr="00272EDF" w:rsidRDefault="00272EDF" w:rsidP="00272EDF">
      <w:pPr>
        <w:ind w:firstLine="709"/>
        <w:jc w:val="both"/>
        <w:rPr>
          <w:rFonts w:ascii="Times New Roman" w:hAnsi="Times New Roman" w:cs="Times New Roman"/>
          <w:sz w:val="28"/>
          <w:szCs w:val="28"/>
        </w:rPr>
      </w:pPr>
      <w:r w:rsidRPr="00272EDF">
        <w:rPr>
          <w:rFonts w:ascii="Times New Roman" w:hAnsi="Times New Roman" w:cs="Times New Roman"/>
          <w:sz w:val="28"/>
          <w:szCs w:val="28"/>
        </w:rPr>
        <w:t>Исходные компоненты смеси: измельченные сахар, глюкозу, аскорбиновую кислоту и 0,535 кг крахмала загружают в смеситель и включают его. Время смешивания в смесителе 50-60 минут, после чего процесс останавливают.</w:t>
      </w:r>
    </w:p>
    <w:p w:rsidR="00272EDF" w:rsidRPr="00272EDF" w:rsidRDefault="00272EDF" w:rsidP="00272EDF">
      <w:pPr>
        <w:ind w:firstLine="709"/>
        <w:jc w:val="both"/>
        <w:rPr>
          <w:rFonts w:ascii="Times New Roman" w:hAnsi="Times New Roman" w:cs="Times New Roman"/>
          <w:sz w:val="28"/>
          <w:szCs w:val="28"/>
        </w:rPr>
      </w:pPr>
      <w:r w:rsidRPr="00272EDF">
        <w:rPr>
          <w:rFonts w:ascii="Times New Roman" w:hAnsi="Times New Roman" w:cs="Times New Roman"/>
          <w:sz w:val="28"/>
          <w:szCs w:val="28"/>
        </w:rPr>
        <w:t>Для увлажнения массы используют сахарный сироп. Остывший сахарный сироп добавляют через открытый загрузочный люк смесителя в массу и перемешивают при закрытой крышке в течение 15-20 минут. Останавливают смешивание и перемешивают массу с помощью совка, тщательно отделяя ее от стенок смесителя. Опять включают смешивание на 15-20 минут и еще раз перемешивают массу при помощи совка, тщательно отделяя ее от стенок.</w:t>
      </w:r>
    </w:p>
    <w:p w:rsidR="00272EDF" w:rsidRPr="00272EDF" w:rsidRDefault="00272EDF" w:rsidP="00272EDF">
      <w:pPr>
        <w:ind w:firstLine="540"/>
        <w:jc w:val="both"/>
        <w:rPr>
          <w:rFonts w:ascii="Times New Roman" w:hAnsi="Times New Roman" w:cs="Times New Roman"/>
          <w:sz w:val="28"/>
          <w:szCs w:val="28"/>
        </w:rPr>
      </w:pPr>
    </w:p>
    <w:p w:rsidR="00272EDF" w:rsidRPr="00272EDF" w:rsidRDefault="00272EDF" w:rsidP="00272EDF">
      <w:pPr>
        <w:ind w:firstLine="680"/>
        <w:jc w:val="center"/>
        <w:rPr>
          <w:rFonts w:ascii="Times New Roman" w:hAnsi="Times New Roman" w:cs="Times New Roman"/>
          <w:b/>
          <w:sz w:val="28"/>
          <w:szCs w:val="28"/>
        </w:rPr>
      </w:pPr>
      <w:r w:rsidRPr="00272EDF">
        <w:rPr>
          <w:rFonts w:ascii="Times New Roman" w:hAnsi="Times New Roman" w:cs="Times New Roman"/>
          <w:b/>
          <w:sz w:val="28"/>
          <w:szCs w:val="28"/>
        </w:rPr>
        <w:t>ТП. 1.2. Влажное гранулирование.</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Гранулирование массы производится продавливанием двумя способами: ручным и механическим.</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u w:val="single"/>
        </w:rPr>
        <w:t>Ручное гранулирование.</w:t>
      </w:r>
      <w:r w:rsidRPr="00272EDF">
        <w:rPr>
          <w:rFonts w:ascii="Times New Roman" w:hAnsi="Times New Roman" w:cs="Times New Roman"/>
          <w:sz w:val="28"/>
          <w:szCs w:val="28"/>
        </w:rPr>
        <w:t xml:space="preserve"> Устанавливают сито с диаметром ячейки 3 мм на пластиковую ванночку. Насыпают на него 1-1,5 кг массы из смесителя. Протирают массу через сито. Раскладывают </w:t>
      </w:r>
      <w:proofErr w:type="spellStart"/>
      <w:r w:rsidRPr="00272EDF">
        <w:rPr>
          <w:rFonts w:ascii="Times New Roman" w:hAnsi="Times New Roman" w:cs="Times New Roman"/>
          <w:sz w:val="28"/>
          <w:szCs w:val="28"/>
        </w:rPr>
        <w:t>програнулированную</w:t>
      </w:r>
      <w:proofErr w:type="spellEnd"/>
      <w:r w:rsidRPr="00272EDF">
        <w:rPr>
          <w:rFonts w:ascii="Times New Roman" w:hAnsi="Times New Roman" w:cs="Times New Roman"/>
          <w:sz w:val="28"/>
          <w:szCs w:val="28"/>
        </w:rPr>
        <w:t xml:space="preserve"> массу (гранулят) на противни, распределяя ее по поверхности равномерным слоем в количестве 1-2 кг (на малые противни) и 3-5 кг (на большие противни). Противни устанавливают на стеллажах для сушки. В сушилке включенные тепловентиляторы направляют на стеллаж для сушки гранулята.</w:t>
      </w:r>
    </w:p>
    <w:p w:rsidR="00272EDF" w:rsidRPr="00272EDF" w:rsidRDefault="00272EDF" w:rsidP="00272EDF">
      <w:pPr>
        <w:ind w:firstLine="737"/>
        <w:jc w:val="both"/>
        <w:rPr>
          <w:rFonts w:ascii="Times New Roman" w:hAnsi="Times New Roman" w:cs="Times New Roman"/>
          <w:sz w:val="28"/>
          <w:szCs w:val="28"/>
        </w:rPr>
      </w:pP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u w:val="single"/>
        </w:rPr>
        <w:t>Механическое гранулирование.</w:t>
      </w:r>
      <w:r w:rsidRPr="00272EDF">
        <w:rPr>
          <w:rFonts w:ascii="Times New Roman" w:hAnsi="Times New Roman" w:cs="Times New Roman"/>
          <w:sz w:val="28"/>
          <w:szCs w:val="28"/>
        </w:rPr>
        <w:t xml:space="preserve"> Установить и натянуть сито в </w:t>
      </w:r>
      <w:proofErr w:type="spellStart"/>
      <w:r w:rsidRPr="00272EDF">
        <w:rPr>
          <w:rFonts w:ascii="Times New Roman" w:hAnsi="Times New Roman" w:cs="Times New Roman"/>
          <w:sz w:val="28"/>
          <w:szCs w:val="28"/>
        </w:rPr>
        <w:t>грануляторе</w:t>
      </w:r>
      <w:proofErr w:type="spellEnd"/>
      <w:r w:rsidRPr="00272EDF">
        <w:rPr>
          <w:rFonts w:ascii="Times New Roman" w:hAnsi="Times New Roman" w:cs="Times New Roman"/>
          <w:sz w:val="28"/>
          <w:szCs w:val="28"/>
        </w:rPr>
        <w:t>. Включить гранулятор в розетку – на пульте управления должна загореться красная лампочка «Сеть». «РЕГУЛЯТОР ОБОРОТОВ» установить в крайнее левое положение – минимальная скорость. Убедиться, что красная кнопка «СТОП» разблокирована. Нажать зеленую кнопку «ВКЛ».</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Медленно вращая «РЕГУЛЯТОР ОБОРОТОВ», запустить гранулятор в работу, поднять скорость до средней, затем уменьшить до минимальной и нажать кнопку «СТОП».</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 xml:space="preserve">Установить под выгрузным отверстием пластиковую ванночку для гранулята. Заполнить приемный бункер при помощи пластикового совка </w:t>
      </w:r>
      <w:r w:rsidRPr="00272EDF">
        <w:rPr>
          <w:rFonts w:ascii="Times New Roman" w:hAnsi="Times New Roman" w:cs="Times New Roman"/>
          <w:sz w:val="28"/>
          <w:szCs w:val="28"/>
        </w:rPr>
        <w:lastRenderedPageBreak/>
        <w:t>увлажненной массой. Нажать кнопку «ВКЛ» и «РЕГУЛЯТОРОМ ОБОРОТОВ» установить нужную величину оборотов контролируя ее по электронному табло (рекомендуемая величина 330-370 об/мин). По мере высвобождения приемного бункера досыпать в него массу. После окончания работы остановить гранулятор кнопкой «СТОП» после того, как вся масса выйдет из загрузочного бункера.</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Получаемый гранулят раскладывают на противень, распределяя ее по поверхности равномерным слоем в количестве 1-2 кг (на малые противни) и 3-5 кг (на большие противни).</w:t>
      </w:r>
    </w:p>
    <w:p w:rsidR="00272EDF" w:rsidRPr="00272EDF" w:rsidRDefault="00272EDF" w:rsidP="00272EDF">
      <w:pPr>
        <w:ind w:firstLine="540"/>
        <w:jc w:val="both"/>
        <w:rPr>
          <w:rFonts w:ascii="Times New Roman" w:hAnsi="Times New Roman" w:cs="Times New Roman"/>
          <w:sz w:val="16"/>
          <w:szCs w:val="16"/>
        </w:rPr>
      </w:pPr>
    </w:p>
    <w:p w:rsidR="00272EDF" w:rsidRPr="00272EDF" w:rsidRDefault="00272EDF" w:rsidP="0008667A">
      <w:pPr>
        <w:ind w:firstLine="540"/>
        <w:jc w:val="center"/>
        <w:rPr>
          <w:rFonts w:ascii="Times New Roman" w:hAnsi="Times New Roman" w:cs="Times New Roman"/>
          <w:b/>
          <w:sz w:val="28"/>
          <w:szCs w:val="28"/>
        </w:rPr>
      </w:pPr>
      <w:r w:rsidRPr="00272EDF">
        <w:rPr>
          <w:rFonts w:ascii="Times New Roman" w:hAnsi="Times New Roman" w:cs="Times New Roman"/>
          <w:b/>
          <w:sz w:val="28"/>
          <w:szCs w:val="28"/>
        </w:rPr>
        <w:t>ТП. 1.3 Сушка гранулята.</w:t>
      </w:r>
    </w:p>
    <w:p w:rsidR="00272EDF" w:rsidRPr="00272EDF" w:rsidRDefault="00272EDF" w:rsidP="00272EDF">
      <w:pPr>
        <w:ind w:firstLine="540"/>
        <w:rPr>
          <w:rFonts w:ascii="Times New Roman" w:hAnsi="Times New Roman" w:cs="Times New Roman"/>
          <w:sz w:val="16"/>
          <w:szCs w:val="16"/>
        </w:rPr>
      </w:pP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Противни с гранулятом устанавливают на стеллаж-накопитель для просушивания. Сушка длится 6-8 часов при температуре 30-36</w:t>
      </w:r>
      <w:r w:rsidRPr="00272EDF">
        <w:rPr>
          <w:rFonts w:ascii="Times New Roman" w:hAnsi="Times New Roman" w:cs="Times New Roman"/>
          <w:sz w:val="28"/>
          <w:szCs w:val="28"/>
          <w:vertAlign w:val="superscript"/>
        </w:rPr>
        <w:t>0</w:t>
      </w:r>
      <w:r w:rsidRPr="00272EDF">
        <w:rPr>
          <w:rFonts w:ascii="Times New Roman" w:hAnsi="Times New Roman" w:cs="Times New Roman"/>
          <w:sz w:val="28"/>
          <w:szCs w:val="28"/>
        </w:rPr>
        <w:t>С и относительной влажности в помещении 30-50%. Перемешивание гранулята осуществляется через каждые 30 минут. Конечная влажность гранулята должна быть не более 1,5-2,5%.</w:t>
      </w:r>
    </w:p>
    <w:p w:rsidR="00272EDF" w:rsidRPr="00272EDF" w:rsidRDefault="00272EDF" w:rsidP="00272EDF">
      <w:pPr>
        <w:ind w:firstLine="540"/>
        <w:jc w:val="center"/>
        <w:rPr>
          <w:rFonts w:ascii="Times New Roman" w:hAnsi="Times New Roman" w:cs="Times New Roman"/>
          <w:b/>
          <w:sz w:val="16"/>
          <w:szCs w:val="16"/>
        </w:rPr>
      </w:pPr>
    </w:p>
    <w:p w:rsidR="00272EDF" w:rsidRPr="00272EDF" w:rsidRDefault="00272EDF" w:rsidP="0008667A">
      <w:pPr>
        <w:ind w:firstLine="540"/>
        <w:jc w:val="center"/>
        <w:rPr>
          <w:rFonts w:ascii="Times New Roman" w:hAnsi="Times New Roman" w:cs="Times New Roman"/>
          <w:b/>
          <w:sz w:val="28"/>
          <w:szCs w:val="28"/>
        </w:rPr>
      </w:pPr>
      <w:r w:rsidRPr="00272EDF">
        <w:rPr>
          <w:rFonts w:ascii="Times New Roman" w:hAnsi="Times New Roman" w:cs="Times New Roman"/>
          <w:b/>
          <w:sz w:val="28"/>
          <w:szCs w:val="28"/>
        </w:rPr>
        <w:t>ТП. 1.4. Сухое гранулирование и опудривание гранулята.</w:t>
      </w:r>
    </w:p>
    <w:p w:rsidR="00272EDF" w:rsidRPr="00272EDF" w:rsidRDefault="00272EDF" w:rsidP="00272EDF">
      <w:pPr>
        <w:ind w:firstLine="540"/>
        <w:rPr>
          <w:rFonts w:ascii="Times New Roman" w:hAnsi="Times New Roman" w:cs="Times New Roman"/>
          <w:b/>
          <w:sz w:val="16"/>
          <w:szCs w:val="16"/>
        </w:rPr>
      </w:pP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 xml:space="preserve">Высушенный гранулят протирают через сито с диаметром ячейки 2 мм. Просеянные гранулы загружают в смеситель и посыпают измельченной стеариновой кислотой или стеаратом кальция с крахмалом в количестве 0,535 кг. Затем массу смешивают в смесителе в течение 30-40 минут. </w:t>
      </w:r>
      <w:proofErr w:type="spellStart"/>
      <w:r w:rsidRPr="00272EDF">
        <w:rPr>
          <w:rFonts w:ascii="Times New Roman" w:hAnsi="Times New Roman" w:cs="Times New Roman"/>
          <w:sz w:val="28"/>
          <w:szCs w:val="28"/>
        </w:rPr>
        <w:t>Опудренный</w:t>
      </w:r>
      <w:proofErr w:type="spellEnd"/>
      <w:r w:rsidRPr="00272EDF">
        <w:rPr>
          <w:rFonts w:ascii="Times New Roman" w:hAnsi="Times New Roman" w:cs="Times New Roman"/>
          <w:sz w:val="28"/>
          <w:szCs w:val="28"/>
        </w:rPr>
        <w:t xml:space="preserve"> гранулят из смесителя выгружают в полиэтиленовые мешки, вставленные в пластиковые емкости с крышками, взвешивают и подают в «Помещение таблетирования»</w:t>
      </w:r>
    </w:p>
    <w:p w:rsidR="00272EDF" w:rsidRPr="00272EDF" w:rsidRDefault="00272EDF" w:rsidP="00272EDF">
      <w:pPr>
        <w:jc w:val="both"/>
        <w:rPr>
          <w:rFonts w:ascii="Times New Roman" w:hAnsi="Times New Roman" w:cs="Times New Roman"/>
          <w:sz w:val="28"/>
          <w:szCs w:val="28"/>
        </w:rPr>
      </w:pPr>
    </w:p>
    <w:p w:rsidR="00272EDF" w:rsidRPr="00272EDF" w:rsidRDefault="00272EDF" w:rsidP="0008667A">
      <w:pPr>
        <w:ind w:firstLine="709"/>
        <w:jc w:val="center"/>
        <w:rPr>
          <w:rFonts w:ascii="Times New Roman" w:hAnsi="Times New Roman" w:cs="Times New Roman"/>
          <w:b/>
          <w:sz w:val="32"/>
          <w:szCs w:val="32"/>
        </w:rPr>
      </w:pPr>
      <w:r w:rsidRPr="00272EDF">
        <w:rPr>
          <w:rFonts w:ascii="Times New Roman" w:hAnsi="Times New Roman" w:cs="Times New Roman"/>
          <w:b/>
          <w:sz w:val="32"/>
          <w:szCs w:val="32"/>
        </w:rPr>
        <w:t>ТП. 2. Таблетирование и обеспыливание.</w:t>
      </w:r>
    </w:p>
    <w:p w:rsidR="00272EDF" w:rsidRPr="00272EDF" w:rsidRDefault="00272EDF" w:rsidP="00272EDF">
      <w:pPr>
        <w:ind w:firstLine="709"/>
        <w:rPr>
          <w:rFonts w:ascii="Times New Roman" w:hAnsi="Times New Roman" w:cs="Times New Roman"/>
          <w:b/>
          <w:sz w:val="16"/>
          <w:szCs w:val="16"/>
        </w:rPr>
      </w:pPr>
    </w:p>
    <w:p w:rsidR="00272EDF" w:rsidRPr="00272EDF" w:rsidRDefault="00272EDF" w:rsidP="0008667A">
      <w:pPr>
        <w:ind w:firstLine="709"/>
        <w:jc w:val="center"/>
        <w:rPr>
          <w:rFonts w:ascii="Times New Roman" w:hAnsi="Times New Roman" w:cs="Times New Roman"/>
          <w:b/>
          <w:sz w:val="28"/>
          <w:szCs w:val="28"/>
        </w:rPr>
      </w:pPr>
      <w:r w:rsidRPr="00272EDF">
        <w:rPr>
          <w:rFonts w:ascii="Times New Roman" w:hAnsi="Times New Roman" w:cs="Times New Roman"/>
          <w:b/>
          <w:sz w:val="28"/>
          <w:szCs w:val="28"/>
        </w:rPr>
        <w:t>ТП. 2.1. Таблетирование.</w:t>
      </w:r>
    </w:p>
    <w:p w:rsidR="00272EDF" w:rsidRPr="00272EDF" w:rsidRDefault="00272EDF" w:rsidP="00272EDF">
      <w:pPr>
        <w:ind w:firstLine="709"/>
        <w:jc w:val="both"/>
        <w:rPr>
          <w:rFonts w:ascii="Times New Roman" w:hAnsi="Times New Roman" w:cs="Times New Roman"/>
          <w:sz w:val="28"/>
          <w:szCs w:val="28"/>
        </w:rPr>
      </w:pPr>
      <w:r w:rsidRPr="00272EDF">
        <w:rPr>
          <w:rFonts w:ascii="Times New Roman" w:hAnsi="Times New Roman" w:cs="Times New Roman"/>
          <w:sz w:val="28"/>
          <w:szCs w:val="28"/>
        </w:rPr>
        <w:t>Таблетки аскорбиновой кислоты получают путем прессования таблеточной массы, используя при этом таблеточный пресс.</w:t>
      </w:r>
    </w:p>
    <w:p w:rsidR="00272EDF" w:rsidRPr="00272EDF" w:rsidRDefault="00272EDF" w:rsidP="00272EDF">
      <w:pPr>
        <w:ind w:firstLine="709"/>
        <w:jc w:val="both"/>
        <w:rPr>
          <w:rFonts w:ascii="Times New Roman" w:hAnsi="Times New Roman" w:cs="Times New Roman"/>
          <w:sz w:val="28"/>
          <w:szCs w:val="28"/>
        </w:rPr>
      </w:pPr>
      <w:r w:rsidRPr="00272EDF">
        <w:rPr>
          <w:rFonts w:ascii="Times New Roman" w:hAnsi="Times New Roman" w:cs="Times New Roman"/>
          <w:sz w:val="28"/>
          <w:szCs w:val="28"/>
        </w:rPr>
        <w:t>Перед работой проверяют исправность машины на холостом ходу. Для этого нажимают кнопку «Пуск» и приводят пресс в движение. Затем нажимают кнопку «Стоп». Пресс должен остановиться.</w:t>
      </w:r>
    </w:p>
    <w:p w:rsidR="00272EDF" w:rsidRPr="00272EDF" w:rsidRDefault="00272EDF" w:rsidP="00272EDF">
      <w:pPr>
        <w:ind w:firstLine="709"/>
        <w:jc w:val="both"/>
        <w:rPr>
          <w:rFonts w:ascii="Times New Roman" w:hAnsi="Times New Roman" w:cs="Times New Roman"/>
          <w:sz w:val="28"/>
          <w:szCs w:val="28"/>
        </w:rPr>
      </w:pPr>
      <w:r w:rsidRPr="00272EDF">
        <w:rPr>
          <w:rFonts w:ascii="Times New Roman" w:hAnsi="Times New Roman" w:cs="Times New Roman"/>
          <w:sz w:val="28"/>
          <w:szCs w:val="28"/>
        </w:rPr>
        <w:t>Таблеточную массу засыпают в загрузочный бункер таблеточного пресса и делают пробный пуск. Затем засыпают таблеточную массу в загрузочную воронку таблеточного пресса совком из пищевой пластмассы. Включают мини-пресс включателем, затем нажимают кнопку «Пуск», проверяют работу установки, чтобы средняя масса таблеток составляла 3,0 ± 0,15г. Первые 15-20 таблеток могут быть промасленными. Они отбрасываются как брак, не подлежащий технологической переработке. Загрузка бункера производится по мере необходимости.</w:t>
      </w:r>
    </w:p>
    <w:p w:rsidR="00272EDF" w:rsidRPr="00272EDF" w:rsidRDefault="00272EDF" w:rsidP="00272EDF">
      <w:pPr>
        <w:ind w:firstLine="709"/>
        <w:jc w:val="both"/>
        <w:rPr>
          <w:rFonts w:ascii="Times New Roman" w:hAnsi="Times New Roman" w:cs="Times New Roman"/>
          <w:sz w:val="28"/>
          <w:szCs w:val="28"/>
        </w:rPr>
      </w:pPr>
      <w:r w:rsidRPr="00272EDF">
        <w:rPr>
          <w:rFonts w:ascii="Times New Roman" w:hAnsi="Times New Roman" w:cs="Times New Roman"/>
          <w:sz w:val="28"/>
          <w:szCs w:val="28"/>
        </w:rPr>
        <w:t>Однородность массы таблеток и прочность на сжатие проверяются через каждые 15-20 минут. Полученные таблетки собирают в полиэтиленовый мешок, установленный в пластиковый бачок с крышкой. На емкость наклеивают этикетку с указанием наименования ЛС, массы таблеток в емкости, номер серии, дату приготовления, фамилию оператора таблеточной машины.</w:t>
      </w:r>
    </w:p>
    <w:p w:rsidR="00272EDF" w:rsidRPr="00272EDF" w:rsidRDefault="00272EDF" w:rsidP="00272EDF">
      <w:pPr>
        <w:ind w:firstLine="709"/>
        <w:jc w:val="both"/>
        <w:rPr>
          <w:rFonts w:ascii="Times New Roman" w:hAnsi="Times New Roman" w:cs="Times New Roman"/>
          <w:sz w:val="28"/>
          <w:szCs w:val="28"/>
        </w:rPr>
      </w:pPr>
      <w:r w:rsidRPr="00272EDF">
        <w:rPr>
          <w:rFonts w:ascii="Times New Roman" w:hAnsi="Times New Roman" w:cs="Times New Roman"/>
          <w:sz w:val="28"/>
          <w:szCs w:val="28"/>
        </w:rPr>
        <w:t xml:space="preserve">Контролер отбирает среднюю пробу на анализ. При получении положительного результата анализа таблетки передают на стадию расфасовки. </w:t>
      </w:r>
      <w:r w:rsidRPr="00272EDF">
        <w:rPr>
          <w:rFonts w:ascii="Times New Roman" w:hAnsi="Times New Roman" w:cs="Times New Roman"/>
          <w:sz w:val="28"/>
          <w:szCs w:val="28"/>
        </w:rPr>
        <w:lastRenderedPageBreak/>
        <w:t>Отходы таблеток собирают в специальные емкости и передают в помещение подготовки таблеточной массы для переработки.</w:t>
      </w:r>
    </w:p>
    <w:p w:rsidR="00272EDF" w:rsidRPr="00272EDF" w:rsidRDefault="00272EDF" w:rsidP="00272EDF">
      <w:pPr>
        <w:ind w:firstLine="709"/>
        <w:jc w:val="center"/>
        <w:rPr>
          <w:rFonts w:ascii="Times New Roman" w:hAnsi="Times New Roman" w:cs="Times New Roman"/>
          <w:b/>
          <w:sz w:val="28"/>
          <w:szCs w:val="28"/>
        </w:rPr>
      </w:pPr>
    </w:p>
    <w:p w:rsidR="00272EDF" w:rsidRPr="00272EDF" w:rsidRDefault="00272EDF" w:rsidP="00272EDF">
      <w:pPr>
        <w:ind w:firstLine="709"/>
        <w:jc w:val="both"/>
        <w:rPr>
          <w:rFonts w:ascii="Times New Roman" w:hAnsi="Times New Roman" w:cs="Times New Roman"/>
          <w:b/>
          <w:sz w:val="28"/>
          <w:szCs w:val="28"/>
        </w:rPr>
      </w:pPr>
      <w:r w:rsidRPr="00272EDF">
        <w:rPr>
          <w:rFonts w:ascii="Times New Roman" w:hAnsi="Times New Roman" w:cs="Times New Roman"/>
          <w:b/>
          <w:sz w:val="28"/>
          <w:szCs w:val="28"/>
        </w:rPr>
        <w:t>ТП. 2.2. Обеспыливание.</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Полученные таблетки обеспыливают.</w:t>
      </w:r>
    </w:p>
    <w:p w:rsidR="00272EDF" w:rsidRPr="00272EDF" w:rsidRDefault="00272EDF" w:rsidP="00272EDF">
      <w:pPr>
        <w:ind w:firstLine="709"/>
        <w:jc w:val="both"/>
        <w:rPr>
          <w:rFonts w:ascii="Times New Roman" w:hAnsi="Times New Roman" w:cs="Times New Roman"/>
          <w:sz w:val="16"/>
          <w:szCs w:val="16"/>
        </w:rPr>
      </w:pPr>
    </w:p>
    <w:p w:rsidR="00272EDF" w:rsidRPr="00272EDF" w:rsidRDefault="00272EDF" w:rsidP="00272EDF">
      <w:pPr>
        <w:ind w:firstLine="680"/>
        <w:rPr>
          <w:rFonts w:ascii="Times New Roman" w:hAnsi="Times New Roman" w:cs="Times New Roman"/>
          <w:b/>
          <w:sz w:val="32"/>
          <w:szCs w:val="32"/>
        </w:rPr>
      </w:pPr>
      <w:r w:rsidRPr="00272EDF">
        <w:rPr>
          <w:rFonts w:ascii="Times New Roman" w:hAnsi="Times New Roman" w:cs="Times New Roman"/>
          <w:b/>
          <w:sz w:val="32"/>
          <w:szCs w:val="32"/>
        </w:rPr>
        <w:t>УМО. 1. Упаковка таблеток. Маркировка. Отгрузка.</w:t>
      </w:r>
    </w:p>
    <w:p w:rsidR="00272EDF" w:rsidRPr="00272EDF" w:rsidRDefault="00272EDF" w:rsidP="00272EDF">
      <w:pPr>
        <w:ind w:firstLine="680"/>
        <w:rPr>
          <w:rFonts w:ascii="Times New Roman" w:hAnsi="Times New Roman" w:cs="Times New Roman"/>
          <w:b/>
          <w:sz w:val="16"/>
          <w:szCs w:val="16"/>
        </w:rPr>
      </w:pPr>
    </w:p>
    <w:p w:rsidR="00272EDF" w:rsidRPr="00272EDF" w:rsidRDefault="00272EDF" w:rsidP="00272EDF">
      <w:pPr>
        <w:ind w:firstLine="680"/>
        <w:rPr>
          <w:rFonts w:ascii="Times New Roman" w:hAnsi="Times New Roman" w:cs="Times New Roman"/>
          <w:b/>
          <w:sz w:val="28"/>
          <w:szCs w:val="28"/>
        </w:rPr>
      </w:pPr>
      <w:r w:rsidRPr="00272EDF">
        <w:rPr>
          <w:rFonts w:ascii="Times New Roman" w:hAnsi="Times New Roman" w:cs="Times New Roman"/>
          <w:b/>
          <w:sz w:val="28"/>
          <w:szCs w:val="28"/>
        </w:rPr>
        <w:t>УМО. 1.1 Упаковка таблеток в первичный контейнер.</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 xml:space="preserve">Таблетки кислоты аскорбиновой упаковывают вручную по 10 штук в прокладку из парафинированной </w:t>
      </w:r>
      <w:r w:rsidR="0008667A" w:rsidRPr="00272EDF">
        <w:rPr>
          <w:rFonts w:ascii="Times New Roman" w:hAnsi="Times New Roman" w:cs="Times New Roman"/>
          <w:sz w:val="28"/>
          <w:szCs w:val="28"/>
        </w:rPr>
        <w:t xml:space="preserve">бумаги </w:t>
      </w:r>
      <w:r w:rsidRPr="00272EDF">
        <w:rPr>
          <w:rFonts w:ascii="Times New Roman" w:hAnsi="Times New Roman" w:cs="Times New Roman"/>
          <w:sz w:val="28"/>
          <w:szCs w:val="28"/>
        </w:rPr>
        <w:t xml:space="preserve">ОДП-25, затем заклеивают в этикетку из бумаги основы парафинированной ОДПЭГ-25. </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На этикетке указывают страну, наименование и адрес предприятия-изготовителя, его товарный знак, название ЛС на русском языке и международное непатентованное название, количество доз в упаковке, информацию листка-вкладыша, условия хранения, «Хранить в недоступном для детей месте», регистрационный номер, номер серии, срок годности, штриховой код.</w:t>
      </w:r>
    </w:p>
    <w:p w:rsidR="00272EDF" w:rsidRPr="00272EDF" w:rsidRDefault="00272EDF" w:rsidP="00272EDF">
      <w:pPr>
        <w:ind w:firstLine="540"/>
        <w:jc w:val="both"/>
        <w:rPr>
          <w:rFonts w:ascii="Times New Roman" w:hAnsi="Times New Roman" w:cs="Times New Roman"/>
          <w:sz w:val="28"/>
          <w:szCs w:val="28"/>
        </w:rPr>
      </w:pPr>
    </w:p>
    <w:p w:rsidR="00272EDF" w:rsidRPr="00272EDF" w:rsidRDefault="00272EDF" w:rsidP="00272EDF">
      <w:pPr>
        <w:ind w:firstLine="680"/>
        <w:jc w:val="both"/>
        <w:rPr>
          <w:rFonts w:ascii="Times New Roman" w:hAnsi="Times New Roman" w:cs="Times New Roman"/>
          <w:b/>
          <w:sz w:val="28"/>
          <w:szCs w:val="28"/>
        </w:rPr>
      </w:pPr>
      <w:r w:rsidRPr="00272EDF">
        <w:rPr>
          <w:rFonts w:ascii="Times New Roman" w:hAnsi="Times New Roman" w:cs="Times New Roman"/>
          <w:b/>
          <w:sz w:val="28"/>
          <w:szCs w:val="28"/>
        </w:rPr>
        <w:t>УМО. 1,2. Групповая упаковка</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Упаковки по 10 штук заворачивают в групповую упаковку и складывают в ящики из гофрированного картона по 32 упаковки. Ящик заклеивают с двух сторон липкой лентой и наклеивают групповую этикетку.</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На групповой этикетке указывают страну, наименование и адрес предприятия-изготовителя, его товарный знак, название ЛС на русском языке и международное непатентованное название, условия хранения, регистрационный номер, номер серии, срок годности, штриховой код, количество упаковок.</w:t>
      </w:r>
    </w:p>
    <w:p w:rsidR="00272EDF" w:rsidRPr="00272EDF" w:rsidRDefault="00272EDF" w:rsidP="00272EDF">
      <w:pPr>
        <w:ind w:firstLine="737"/>
        <w:jc w:val="both"/>
        <w:rPr>
          <w:rFonts w:ascii="Times New Roman" w:hAnsi="Times New Roman" w:cs="Times New Roman"/>
          <w:sz w:val="28"/>
          <w:szCs w:val="28"/>
        </w:rPr>
      </w:pPr>
      <w:r w:rsidRPr="00272EDF">
        <w:rPr>
          <w:rFonts w:ascii="Times New Roman" w:hAnsi="Times New Roman" w:cs="Times New Roman"/>
          <w:sz w:val="28"/>
          <w:szCs w:val="28"/>
        </w:rPr>
        <w:t>Маркировка транспортной тары в соответствии с ГОСТ 14192-96</w:t>
      </w:r>
    </w:p>
    <w:p w:rsidR="00272EDF" w:rsidRPr="00272EDF" w:rsidRDefault="00272EDF" w:rsidP="00272EDF">
      <w:pPr>
        <w:jc w:val="both"/>
        <w:rPr>
          <w:rFonts w:ascii="Times New Roman" w:hAnsi="Times New Roman" w:cs="Times New Roman"/>
          <w:sz w:val="28"/>
          <w:szCs w:val="28"/>
        </w:rPr>
        <w:sectPr w:rsidR="00272EDF" w:rsidRPr="00272EDF" w:rsidSect="00272EDF">
          <w:footerReference w:type="even" r:id="rId7"/>
          <w:footerReference w:type="default" r:id="rId8"/>
          <w:pgSz w:w="11906" w:h="16838"/>
          <w:pgMar w:top="1134" w:right="851" w:bottom="1134" w:left="1134" w:header="709" w:footer="709" w:gutter="0"/>
          <w:cols w:space="708"/>
          <w:titlePg/>
          <w:docGrid w:linePitch="360"/>
        </w:sectPr>
      </w:pPr>
    </w:p>
    <w:p w:rsidR="00272EDF" w:rsidRPr="00272EDF" w:rsidRDefault="00272EDF" w:rsidP="00272EDF">
      <w:pPr>
        <w:jc w:val="center"/>
        <w:rPr>
          <w:rFonts w:ascii="Times New Roman" w:hAnsi="Times New Roman" w:cs="Times New Roman"/>
          <w:b/>
          <w:sz w:val="28"/>
          <w:szCs w:val="28"/>
          <w:u w:val="single"/>
        </w:rPr>
      </w:pPr>
      <w:r w:rsidRPr="00272EDF">
        <w:rPr>
          <w:rFonts w:ascii="Times New Roman" w:hAnsi="Times New Roman" w:cs="Times New Roman"/>
          <w:b/>
          <w:sz w:val="28"/>
          <w:szCs w:val="28"/>
          <w:u w:val="single"/>
        </w:rPr>
        <w:lastRenderedPageBreak/>
        <w:t>3. Материальный баланс</w:t>
      </w:r>
    </w:p>
    <w:p w:rsidR="00272EDF" w:rsidRPr="00272EDF" w:rsidRDefault="00272EDF" w:rsidP="00272EDF">
      <w:pPr>
        <w:ind w:left="360"/>
        <w:jc w:val="center"/>
        <w:rPr>
          <w:rFonts w:ascii="Times New Roman" w:hAnsi="Times New Roman" w:cs="Times New Roman"/>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6"/>
        <w:gridCol w:w="2067"/>
        <w:gridCol w:w="2415"/>
        <w:gridCol w:w="2067"/>
      </w:tblGrid>
      <w:tr w:rsidR="00272EDF" w:rsidRPr="0008667A" w:rsidTr="00272EDF">
        <w:tc>
          <w:tcPr>
            <w:tcW w:w="7392" w:type="dxa"/>
            <w:gridSpan w:val="2"/>
          </w:tcPr>
          <w:p w:rsidR="00272EDF" w:rsidRPr="0008667A" w:rsidRDefault="00272EDF" w:rsidP="00272EDF">
            <w:pPr>
              <w:jc w:val="center"/>
              <w:rPr>
                <w:rFonts w:ascii="Times New Roman" w:hAnsi="Times New Roman" w:cs="Times New Roman"/>
                <w:b/>
              </w:rPr>
            </w:pPr>
            <w:r w:rsidRPr="0008667A">
              <w:rPr>
                <w:rFonts w:ascii="Times New Roman" w:hAnsi="Times New Roman" w:cs="Times New Roman"/>
                <w:b/>
              </w:rPr>
              <w:t>Израсходовано</w:t>
            </w:r>
          </w:p>
        </w:tc>
        <w:tc>
          <w:tcPr>
            <w:tcW w:w="7394" w:type="dxa"/>
            <w:gridSpan w:val="2"/>
          </w:tcPr>
          <w:p w:rsidR="00272EDF" w:rsidRPr="0008667A" w:rsidRDefault="00272EDF" w:rsidP="00272EDF">
            <w:pPr>
              <w:jc w:val="center"/>
              <w:rPr>
                <w:rFonts w:ascii="Times New Roman" w:hAnsi="Times New Roman" w:cs="Times New Roman"/>
                <w:b/>
              </w:rPr>
            </w:pPr>
            <w:r w:rsidRPr="0008667A">
              <w:rPr>
                <w:rFonts w:ascii="Times New Roman" w:hAnsi="Times New Roman" w:cs="Times New Roman"/>
                <w:b/>
              </w:rPr>
              <w:t>Получено</w:t>
            </w:r>
          </w:p>
        </w:tc>
      </w:tr>
      <w:tr w:rsidR="00272EDF" w:rsidRPr="0008667A" w:rsidTr="00272EDF">
        <w:tc>
          <w:tcPr>
            <w:tcW w:w="3696" w:type="dxa"/>
          </w:tcPr>
          <w:p w:rsidR="00272EDF" w:rsidRPr="0008667A" w:rsidRDefault="00272EDF" w:rsidP="00272EDF">
            <w:pPr>
              <w:jc w:val="center"/>
              <w:rPr>
                <w:rFonts w:ascii="Times New Roman" w:hAnsi="Times New Roman" w:cs="Times New Roman"/>
                <w:b/>
              </w:rPr>
            </w:pPr>
            <w:r w:rsidRPr="0008667A">
              <w:rPr>
                <w:rFonts w:ascii="Times New Roman" w:hAnsi="Times New Roman" w:cs="Times New Roman"/>
                <w:b/>
              </w:rPr>
              <w:t>Наименование сырья и полупродуктов</w:t>
            </w:r>
          </w:p>
        </w:tc>
        <w:tc>
          <w:tcPr>
            <w:tcW w:w="3696" w:type="dxa"/>
          </w:tcPr>
          <w:p w:rsidR="00272EDF" w:rsidRPr="0008667A" w:rsidRDefault="00272EDF" w:rsidP="00272EDF">
            <w:pPr>
              <w:jc w:val="center"/>
              <w:rPr>
                <w:rFonts w:ascii="Times New Roman" w:hAnsi="Times New Roman" w:cs="Times New Roman"/>
                <w:b/>
              </w:rPr>
            </w:pPr>
            <w:r w:rsidRPr="0008667A">
              <w:rPr>
                <w:rFonts w:ascii="Times New Roman" w:hAnsi="Times New Roman" w:cs="Times New Roman"/>
                <w:b/>
              </w:rPr>
              <w:t>Количество</w:t>
            </w:r>
          </w:p>
          <w:p w:rsidR="00272EDF" w:rsidRPr="0008667A" w:rsidRDefault="00272EDF" w:rsidP="00272EDF">
            <w:pPr>
              <w:jc w:val="center"/>
              <w:rPr>
                <w:rFonts w:ascii="Times New Roman" w:hAnsi="Times New Roman" w:cs="Times New Roman"/>
                <w:b/>
              </w:rPr>
            </w:pPr>
            <w:r w:rsidRPr="0008667A">
              <w:rPr>
                <w:rFonts w:ascii="Times New Roman" w:hAnsi="Times New Roman" w:cs="Times New Roman"/>
                <w:b/>
              </w:rPr>
              <w:t>(кг)</w:t>
            </w:r>
          </w:p>
        </w:tc>
        <w:tc>
          <w:tcPr>
            <w:tcW w:w="3697" w:type="dxa"/>
          </w:tcPr>
          <w:p w:rsidR="00272EDF" w:rsidRPr="0008667A" w:rsidRDefault="00272EDF" w:rsidP="00272EDF">
            <w:pPr>
              <w:jc w:val="center"/>
              <w:rPr>
                <w:rFonts w:ascii="Times New Roman" w:hAnsi="Times New Roman" w:cs="Times New Roman"/>
                <w:b/>
              </w:rPr>
            </w:pPr>
            <w:r w:rsidRPr="0008667A">
              <w:rPr>
                <w:rFonts w:ascii="Times New Roman" w:hAnsi="Times New Roman" w:cs="Times New Roman"/>
                <w:b/>
              </w:rPr>
              <w:t>Наименование конечного продукта, отходов и потерь</w:t>
            </w:r>
          </w:p>
        </w:tc>
        <w:tc>
          <w:tcPr>
            <w:tcW w:w="3697" w:type="dxa"/>
          </w:tcPr>
          <w:p w:rsidR="00272EDF" w:rsidRPr="0008667A" w:rsidRDefault="00272EDF" w:rsidP="00272EDF">
            <w:pPr>
              <w:jc w:val="center"/>
              <w:rPr>
                <w:rFonts w:ascii="Times New Roman" w:hAnsi="Times New Roman" w:cs="Times New Roman"/>
                <w:b/>
              </w:rPr>
            </w:pPr>
            <w:r w:rsidRPr="0008667A">
              <w:rPr>
                <w:rFonts w:ascii="Times New Roman" w:hAnsi="Times New Roman" w:cs="Times New Roman"/>
                <w:b/>
              </w:rPr>
              <w:t>Количество</w:t>
            </w:r>
          </w:p>
          <w:p w:rsidR="00272EDF" w:rsidRPr="0008667A" w:rsidRDefault="00272EDF" w:rsidP="00272EDF">
            <w:pPr>
              <w:jc w:val="center"/>
              <w:rPr>
                <w:rFonts w:ascii="Times New Roman" w:hAnsi="Times New Roman" w:cs="Times New Roman"/>
                <w:b/>
              </w:rPr>
            </w:pPr>
            <w:r w:rsidRPr="0008667A">
              <w:rPr>
                <w:rFonts w:ascii="Times New Roman" w:hAnsi="Times New Roman" w:cs="Times New Roman"/>
                <w:b/>
              </w:rPr>
              <w:t>(кг)</w:t>
            </w:r>
          </w:p>
        </w:tc>
      </w:tr>
      <w:tr w:rsidR="00272EDF" w:rsidRPr="0008667A" w:rsidTr="00272EDF">
        <w:tc>
          <w:tcPr>
            <w:tcW w:w="3696" w:type="dxa"/>
          </w:tcPr>
          <w:p w:rsidR="00272EDF" w:rsidRPr="0008667A" w:rsidRDefault="00272EDF" w:rsidP="00272EDF">
            <w:pPr>
              <w:jc w:val="center"/>
              <w:rPr>
                <w:rFonts w:ascii="Times New Roman" w:hAnsi="Times New Roman" w:cs="Times New Roman"/>
                <w:b/>
              </w:rPr>
            </w:pPr>
            <w:r w:rsidRPr="0008667A">
              <w:rPr>
                <w:rFonts w:ascii="Times New Roman" w:hAnsi="Times New Roman" w:cs="Times New Roman"/>
                <w:b/>
              </w:rPr>
              <w:t>1</w:t>
            </w:r>
          </w:p>
        </w:tc>
        <w:tc>
          <w:tcPr>
            <w:tcW w:w="3696" w:type="dxa"/>
          </w:tcPr>
          <w:p w:rsidR="00272EDF" w:rsidRPr="0008667A" w:rsidRDefault="00272EDF" w:rsidP="00272EDF">
            <w:pPr>
              <w:jc w:val="center"/>
              <w:rPr>
                <w:rFonts w:ascii="Times New Roman" w:hAnsi="Times New Roman" w:cs="Times New Roman"/>
                <w:b/>
              </w:rPr>
            </w:pPr>
            <w:r w:rsidRPr="0008667A">
              <w:rPr>
                <w:rFonts w:ascii="Times New Roman" w:hAnsi="Times New Roman" w:cs="Times New Roman"/>
                <w:b/>
              </w:rPr>
              <w:t>2</w:t>
            </w:r>
          </w:p>
        </w:tc>
        <w:tc>
          <w:tcPr>
            <w:tcW w:w="3697" w:type="dxa"/>
          </w:tcPr>
          <w:p w:rsidR="00272EDF" w:rsidRPr="0008667A" w:rsidRDefault="00272EDF" w:rsidP="00272EDF">
            <w:pPr>
              <w:jc w:val="center"/>
              <w:rPr>
                <w:rFonts w:ascii="Times New Roman" w:hAnsi="Times New Roman" w:cs="Times New Roman"/>
                <w:b/>
              </w:rPr>
            </w:pPr>
            <w:r w:rsidRPr="0008667A">
              <w:rPr>
                <w:rFonts w:ascii="Times New Roman" w:hAnsi="Times New Roman" w:cs="Times New Roman"/>
                <w:b/>
              </w:rPr>
              <w:t>3</w:t>
            </w:r>
          </w:p>
        </w:tc>
        <w:tc>
          <w:tcPr>
            <w:tcW w:w="3697" w:type="dxa"/>
          </w:tcPr>
          <w:p w:rsidR="00272EDF" w:rsidRPr="0008667A" w:rsidRDefault="00272EDF" w:rsidP="00272EDF">
            <w:pPr>
              <w:jc w:val="center"/>
              <w:rPr>
                <w:rFonts w:ascii="Times New Roman" w:hAnsi="Times New Roman" w:cs="Times New Roman"/>
                <w:b/>
              </w:rPr>
            </w:pPr>
            <w:r w:rsidRPr="0008667A">
              <w:rPr>
                <w:rFonts w:ascii="Times New Roman" w:hAnsi="Times New Roman" w:cs="Times New Roman"/>
                <w:b/>
              </w:rPr>
              <w:t>4</w:t>
            </w:r>
          </w:p>
        </w:tc>
      </w:tr>
      <w:tr w:rsidR="00272EDF" w:rsidRPr="0008667A" w:rsidTr="00272EDF">
        <w:tc>
          <w:tcPr>
            <w:tcW w:w="14786" w:type="dxa"/>
            <w:gridSpan w:val="4"/>
          </w:tcPr>
          <w:p w:rsidR="00272EDF" w:rsidRPr="0008667A" w:rsidRDefault="00272EDF" w:rsidP="00272EDF">
            <w:pPr>
              <w:jc w:val="center"/>
              <w:rPr>
                <w:rFonts w:ascii="Times New Roman" w:hAnsi="Times New Roman" w:cs="Times New Roman"/>
                <w:b/>
              </w:rPr>
            </w:pPr>
            <w:r w:rsidRPr="0008667A">
              <w:rPr>
                <w:rFonts w:ascii="Times New Roman" w:hAnsi="Times New Roman" w:cs="Times New Roman"/>
                <w:b/>
              </w:rPr>
              <w:t>ТП 1. Подготовка сырья и материалов</w:t>
            </w:r>
          </w:p>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ТП 1.2. Размол и просеивание сырья</w:t>
            </w:r>
          </w:p>
        </w:tc>
      </w:tr>
      <w:tr w:rsidR="00272EDF" w:rsidRPr="0008667A" w:rsidTr="00272EDF">
        <w:trPr>
          <w:trHeight w:val="3536"/>
        </w:trPr>
        <w:tc>
          <w:tcPr>
            <w:tcW w:w="3696" w:type="dxa"/>
          </w:tcPr>
          <w:p w:rsidR="00272EDF" w:rsidRPr="0008667A" w:rsidRDefault="00272EDF" w:rsidP="00272EDF">
            <w:pPr>
              <w:numPr>
                <w:ilvl w:val="0"/>
                <w:numId w:val="14"/>
              </w:numPr>
              <w:rPr>
                <w:rFonts w:ascii="Times New Roman" w:hAnsi="Times New Roman" w:cs="Times New Roman"/>
              </w:rPr>
            </w:pPr>
            <w:r w:rsidRPr="0008667A">
              <w:rPr>
                <w:rFonts w:ascii="Times New Roman" w:hAnsi="Times New Roman" w:cs="Times New Roman"/>
              </w:rPr>
              <w:t>Сахар-песок</w:t>
            </w:r>
          </w:p>
          <w:p w:rsidR="00272EDF" w:rsidRPr="0008667A" w:rsidRDefault="00272EDF" w:rsidP="00272EDF">
            <w:pPr>
              <w:numPr>
                <w:ilvl w:val="0"/>
                <w:numId w:val="14"/>
              </w:numPr>
              <w:rPr>
                <w:rFonts w:ascii="Times New Roman" w:hAnsi="Times New Roman" w:cs="Times New Roman"/>
              </w:rPr>
            </w:pPr>
            <w:r w:rsidRPr="0008667A">
              <w:rPr>
                <w:rFonts w:ascii="Times New Roman" w:hAnsi="Times New Roman" w:cs="Times New Roman"/>
              </w:rPr>
              <w:t>Глюкоза</w:t>
            </w:r>
          </w:p>
          <w:p w:rsidR="00272EDF" w:rsidRPr="0008667A" w:rsidRDefault="00272EDF" w:rsidP="00272EDF">
            <w:pPr>
              <w:numPr>
                <w:ilvl w:val="0"/>
                <w:numId w:val="14"/>
              </w:numPr>
              <w:rPr>
                <w:rFonts w:ascii="Times New Roman" w:hAnsi="Times New Roman" w:cs="Times New Roman"/>
              </w:rPr>
            </w:pPr>
            <w:r w:rsidRPr="0008667A">
              <w:rPr>
                <w:rFonts w:ascii="Times New Roman" w:hAnsi="Times New Roman" w:cs="Times New Roman"/>
              </w:rPr>
              <w:t>Аскорбиновая кислота</w:t>
            </w:r>
          </w:p>
          <w:p w:rsidR="00272EDF" w:rsidRPr="0008667A" w:rsidRDefault="00272EDF" w:rsidP="00272EDF">
            <w:pPr>
              <w:ind w:left="360"/>
              <w:rPr>
                <w:rFonts w:ascii="Times New Roman" w:hAnsi="Times New Roman" w:cs="Times New Roman"/>
              </w:rPr>
            </w:pPr>
          </w:p>
          <w:p w:rsidR="00272EDF" w:rsidRPr="0008667A" w:rsidRDefault="00272EDF" w:rsidP="00272EDF">
            <w:pPr>
              <w:ind w:left="360"/>
              <w:jc w:val="right"/>
              <w:rPr>
                <w:rFonts w:ascii="Times New Roman" w:hAnsi="Times New Roman" w:cs="Times New Roman"/>
                <w:b/>
              </w:rPr>
            </w:pPr>
          </w:p>
          <w:p w:rsidR="00272EDF" w:rsidRPr="0008667A" w:rsidRDefault="00272EDF" w:rsidP="00272EDF">
            <w:pPr>
              <w:ind w:left="360"/>
              <w:jc w:val="right"/>
              <w:rPr>
                <w:rFonts w:ascii="Times New Roman" w:hAnsi="Times New Roman" w:cs="Times New Roman"/>
                <w:b/>
              </w:rPr>
            </w:pPr>
          </w:p>
          <w:p w:rsidR="00272EDF" w:rsidRPr="0008667A" w:rsidRDefault="00272EDF" w:rsidP="00272EDF">
            <w:pPr>
              <w:ind w:left="360"/>
              <w:jc w:val="right"/>
              <w:rPr>
                <w:rFonts w:ascii="Times New Roman" w:hAnsi="Times New Roman" w:cs="Times New Roman"/>
                <w:b/>
              </w:rPr>
            </w:pPr>
          </w:p>
          <w:p w:rsidR="00272EDF" w:rsidRPr="0008667A" w:rsidRDefault="00272EDF" w:rsidP="00272EDF">
            <w:pPr>
              <w:ind w:left="360"/>
              <w:jc w:val="right"/>
              <w:rPr>
                <w:rFonts w:ascii="Times New Roman" w:hAnsi="Times New Roman" w:cs="Times New Roman"/>
                <w:b/>
              </w:rPr>
            </w:pPr>
          </w:p>
          <w:p w:rsidR="00272EDF" w:rsidRPr="0008667A" w:rsidRDefault="00272EDF" w:rsidP="00272EDF">
            <w:pPr>
              <w:ind w:left="360"/>
              <w:jc w:val="right"/>
              <w:rPr>
                <w:rFonts w:ascii="Times New Roman" w:hAnsi="Times New Roman" w:cs="Times New Roman"/>
                <w:b/>
              </w:rPr>
            </w:pPr>
          </w:p>
          <w:p w:rsidR="00272EDF" w:rsidRPr="0008667A" w:rsidRDefault="00272EDF" w:rsidP="00272EDF">
            <w:pPr>
              <w:ind w:left="360"/>
              <w:jc w:val="right"/>
              <w:rPr>
                <w:rFonts w:ascii="Times New Roman" w:hAnsi="Times New Roman" w:cs="Times New Roman"/>
                <w:b/>
              </w:rPr>
            </w:pPr>
            <w:r w:rsidRPr="0008667A">
              <w:rPr>
                <w:rFonts w:ascii="Times New Roman" w:hAnsi="Times New Roman" w:cs="Times New Roman"/>
                <w:b/>
              </w:rPr>
              <w:t>Итого:</w:t>
            </w:r>
          </w:p>
        </w:tc>
        <w:tc>
          <w:tcPr>
            <w:tcW w:w="3696" w:type="dxa"/>
          </w:tcPr>
          <w:p w:rsidR="00272EDF" w:rsidRPr="0008667A" w:rsidRDefault="00272EDF" w:rsidP="00272EDF">
            <w:pPr>
              <w:rPr>
                <w:rFonts w:ascii="Times New Roman" w:hAnsi="Times New Roman" w:cs="Times New Roman"/>
              </w:rPr>
            </w:pPr>
            <w:r w:rsidRPr="0008667A">
              <w:rPr>
                <w:rFonts w:ascii="Times New Roman" w:hAnsi="Times New Roman" w:cs="Times New Roman"/>
              </w:rPr>
              <w:t>31,81</w:t>
            </w:r>
          </w:p>
          <w:p w:rsidR="00272EDF" w:rsidRPr="0008667A" w:rsidRDefault="00272EDF" w:rsidP="00272EDF">
            <w:pPr>
              <w:rPr>
                <w:rFonts w:ascii="Times New Roman" w:hAnsi="Times New Roman" w:cs="Times New Roman"/>
              </w:rPr>
            </w:pPr>
            <w:r w:rsidRPr="0008667A">
              <w:rPr>
                <w:rFonts w:ascii="Times New Roman" w:hAnsi="Times New Roman" w:cs="Times New Roman"/>
              </w:rPr>
              <w:t>12,84</w:t>
            </w:r>
          </w:p>
          <w:p w:rsidR="00272EDF" w:rsidRPr="0008667A" w:rsidRDefault="00272EDF" w:rsidP="00272EDF">
            <w:pPr>
              <w:rPr>
                <w:rFonts w:ascii="Times New Roman" w:hAnsi="Times New Roman" w:cs="Times New Roman"/>
              </w:rPr>
            </w:pPr>
            <w:r w:rsidRPr="0008667A">
              <w:rPr>
                <w:rFonts w:ascii="Times New Roman" w:hAnsi="Times New Roman" w:cs="Times New Roman"/>
              </w:rPr>
              <w:t>0,46</w:t>
            </w:r>
          </w:p>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b/>
              </w:rPr>
            </w:pPr>
          </w:p>
          <w:p w:rsidR="00272EDF" w:rsidRPr="0008667A" w:rsidRDefault="00272EDF" w:rsidP="00272EDF">
            <w:pPr>
              <w:rPr>
                <w:rFonts w:ascii="Times New Roman" w:hAnsi="Times New Roman" w:cs="Times New Roman"/>
                <w:b/>
              </w:rPr>
            </w:pPr>
          </w:p>
          <w:p w:rsidR="00272EDF" w:rsidRPr="0008667A" w:rsidRDefault="00272EDF" w:rsidP="00272EDF">
            <w:pPr>
              <w:rPr>
                <w:rFonts w:ascii="Times New Roman" w:hAnsi="Times New Roman" w:cs="Times New Roman"/>
                <w:b/>
              </w:rPr>
            </w:pPr>
          </w:p>
          <w:p w:rsidR="00272EDF" w:rsidRPr="0008667A" w:rsidRDefault="00272EDF" w:rsidP="00272EDF">
            <w:pPr>
              <w:rPr>
                <w:rFonts w:ascii="Times New Roman" w:hAnsi="Times New Roman" w:cs="Times New Roman"/>
                <w:b/>
              </w:rPr>
            </w:pPr>
          </w:p>
          <w:p w:rsidR="00272EDF" w:rsidRPr="0008667A" w:rsidRDefault="00272EDF" w:rsidP="00272EDF">
            <w:pPr>
              <w:rPr>
                <w:rFonts w:ascii="Times New Roman" w:hAnsi="Times New Roman" w:cs="Times New Roman"/>
                <w:b/>
              </w:rPr>
            </w:pPr>
          </w:p>
          <w:p w:rsidR="00272EDF" w:rsidRPr="0008667A" w:rsidRDefault="00272EDF" w:rsidP="00272EDF">
            <w:pPr>
              <w:rPr>
                <w:rFonts w:ascii="Times New Roman" w:hAnsi="Times New Roman" w:cs="Times New Roman"/>
                <w:b/>
              </w:rPr>
            </w:pPr>
          </w:p>
          <w:p w:rsidR="00272EDF" w:rsidRPr="0008667A" w:rsidRDefault="00272EDF" w:rsidP="00272EDF">
            <w:pPr>
              <w:rPr>
                <w:rFonts w:ascii="Times New Roman" w:hAnsi="Times New Roman" w:cs="Times New Roman"/>
                <w:b/>
              </w:rPr>
            </w:pPr>
            <w:r w:rsidRPr="0008667A">
              <w:rPr>
                <w:rFonts w:ascii="Times New Roman" w:hAnsi="Times New Roman" w:cs="Times New Roman"/>
                <w:b/>
              </w:rPr>
              <w:t>45,1</w:t>
            </w:r>
          </w:p>
        </w:tc>
        <w:tc>
          <w:tcPr>
            <w:tcW w:w="3697" w:type="dxa"/>
          </w:tcPr>
          <w:p w:rsidR="00272EDF" w:rsidRPr="0008667A" w:rsidRDefault="00272EDF" w:rsidP="00272EDF">
            <w:pPr>
              <w:rPr>
                <w:rFonts w:ascii="Times New Roman" w:hAnsi="Times New Roman" w:cs="Times New Roman"/>
                <w:b/>
              </w:rPr>
            </w:pPr>
            <w:r w:rsidRPr="0008667A">
              <w:rPr>
                <w:rFonts w:ascii="Times New Roman" w:hAnsi="Times New Roman" w:cs="Times New Roman"/>
                <w:b/>
              </w:rPr>
              <w:t>Конечный продукт</w:t>
            </w:r>
          </w:p>
          <w:p w:rsidR="00272EDF" w:rsidRPr="0008667A" w:rsidRDefault="00272EDF" w:rsidP="00272EDF">
            <w:pPr>
              <w:rPr>
                <w:rFonts w:ascii="Times New Roman" w:hAnsi="Times New Roman" w:cs="Times New Roman"/>
              </w:rPr>
            </w:pPr>
            <w:r w:rsidRPr="0008667A">
              <w:rPr>
                <w:rFonts w:ascii="Times New Roman" w:hAnsi="Times New Roman" w:cs="Times New Roman"/>
              </w:rPr>
              <w:t>Измельченная масса</w:t>
            </w:r>
          </w:p>
          <w:p w:rsidR="00272EDF" w:rsidRPr="0008667A" w:rsidRDefault="00272EDF" w:rsidP="00272EDF">
            <w:pPr>
              <w:rPr>
                <w:rFonts w:ascii="Times New Roman" w:hAnsi="Times New Roman" w:cs="Times New Roman"/>
              </w:rPr>
            </w:pPr>
          </w:p>
          <w:p w:rsidR="0008667A" w:rsidRDefault="0008667A" w:rsidP="00272EDF">
            <w:pPr>
              <w:rPr>
                <w:rFonts w:ascii="Times New Roman" w:hAnsi="Times New Roman" w:cs="Times New Roman"/>
              </w:rPr>
            </w:pPr>
          </w:p>
          <w:p w:rsidR="0008667A" w:rsidRDefault="0008667A" w:rsidP="00272EDF">
            <w:pPr>
              <w:rPr>
                <w:rFonts w:ascii="Times New Roman" w:hAnsi="Times New Roman" w:cs="Times New Roman"/>
              </w:rPr>
            </w:pPr>
          </w:p>
          <w:p w:rsidR="00272EDF" w:rsidRPr="0008667A" w:rsidRDefault="0008667A" w:rsidP="00272EDF">
            <w:pPr>
              <w:rPr>
                <w:rFonts w:ascii="Times New Roman" w:hAnsi="Times New Roman" w:cs="Times New Roman"/>
              </w:rPr>
            </w:pPr>
            <w:r>
              <w:rPr>
                <w:rFonts w:ascii="Times New Roman" w:hAnsi="Times New Roman" w:cs="Times New Roman"/>
              </w:rPr>
              <w:t>П</w:t>
            </w:r>
            <w:r w:rsidR="00272EDF" w:rsidRPr="0008667A">
              <w:rPr>
                <w:rFonts w:ascii="Times New Roman" w:hAnsi="Times New Roman" w:cs="Times New Roman"/>
              </w:rPr>
              <w:t>отери</w:t>
            </w:r>
          </w:p>
          <w:p w:rsidR="00272EDF" w:rsidRPr="0008667A" w:rsidRDefault="00272EDF" w:rsidP="00272EDF">
            <w:pPr>
              <w:jc w:val="right"/>
              <w:rPr>
                <w:rFonts w:ascii="Times New Roman" w:hAnsi="Times New Roman" w:cs="Times New Roman"/>
                <w:b/>
              </w:rPr>
            </w:pPr>
          </w:p>
          <w:p w:rsidR="00272EDF" w:rsidRPr="0008667A" w:rsidRDefault="00272EDF" w:rsidP="00272EDF">
            <w:pPr>
              <w:jc w:val="right"/>
              <w:rPr>
                <w:rFonts w:ascii="Times New Roman" w:hAnsi="Times New Roman" w:cs="Times New Roman"/>
                <w:b/>
              </w:rPr>
            </w:pPr>
          </w:p>
          <w:p w:rsidR="00272EDF" w:rsidRPr="0008667A" w:rsidRDefault="00272EDF" w:rsidP="00272EDF">
            <w:pPr>
              <w:jc w:val="right"/>
              <w:rPr>
                <w:rFonts w:ascii="Times New Roman" w:hAnsi="Times New Roman" w:cs="Times New Roman"/>
                <w:b/>
              </w:rPr>
            </w:pPr>
          </w:p>
          <w:p w:rsidR="0008667A" w:rsidRDefault="0008667A" w:rsidP="00272EDF">
            <w:pPr>
              <w:jc w:val="right"/>
              <w:rPr>
                <w:rFonts w:ascii="Times New Roman" w:hAnsi="Times New Roman" w:cs="Times New Roman"/>
                <w:b/>
              </w:rPr>
            </w:pPr>
          </w:p>
          <w:p w:rsidR="00272EDF" w:rsidRPr="0008667A" w:rsidRDefault="00272EDF" w:rsidP="00272EDF">
            <w:pPr>
              <w:jc w:val="right"/>
              <w:rPr>
                <w:rFonts w:ascii="Times New Roman" w:hAnsi="Times New Roman" w:cs="Times New Roman"/>
                <w:b/>
              </w:rPr>
            </w:pPr>
            <w:r w:rsidRPr="0008667A">
              <w:rPr>
                <w:rFonts w:ascii="Times New Roman" w:hAnsi="Times New Roman" w:cs="Times New Roman"/>
                <w:b/>
              </w:rPr>
              <w:t>Итого:</w:t>
            </w:r>
          </w:p>
          <w:p w:rsidR="00272EDF" w:rsidRPr="0008667A" w:rsidRDefault="00272EDF" w:rsidP="00272EDF">
            <w:pPr>
              <w:rPr>
                <w:rFonts w:ascii="Times New Roman" w:hAnsi="Times New Roman" w:cs="Times New Roman"/>
              </w:rPr>
            </w:pPr>
          </w:p>
        </w:tc>
        <w:tc>
          <w:tcPr>
            <w:tcW w:w="3697" w:type="dxa"/>
          </w:tcPr>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rPr>
            </w:pPr>
            <w:r w:rsidRPr="0008667A">
              <w:rPr>
                <w:rFonts w:ascii="Times New Roman" w:hAnsi="Times New Roman" w:cs="Times New Roman"/>
              </w:rPr>
              <w:t>43,3</w:t>
            </w:r>
          </w:p>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rPr>
            </w:pPr>
            <w:r w:rsidRPr="0008667A">
              <w:rPr>
                <w:rFonts w:ascii="Times New Roman" w:hAnsi="Times New Roman" w:cs="Times New Roman"/>
              </w:rPr>
              <w:t>1,8</w:t>
            </w:r>
          </w:p>
          <w:p w:rsidR="00272EDF" w:rsidRPr="0008667A" w:rsidRDefault="00272EDF" w:rsidP="00272EDF">
            <w:pPr>
              <w:rPr>
                <w:rFonts w:ascii="Times New Roman" w:hAnsi="Times New Roman" w:cs="Times New Roman"/>
                <w:b/>
              </w:rPr>
            </w:pPr>
          </w:p>
          <w:p w:rsidR="00272EDF" w:rsidRPr="0008667A" w:rsidRDefault="00272EDF" w:rsidP="00272EDF">
            <w:pPr>
              <w:rPr>
                <w:rFonts w:ascii="Times New Roman" w:hAnsi="Times New Roman" w:cs="Times New Roman"/>
                <w:b/>
              </w:rPr>
            </w:pPr>
          </w:p>
          <w:p w:rsidR="00272EDF" w:rsidRPr="0008667A" w:rsidRDefault="00272EDF" w:rsidP="00272EDF">
            <w:pPr>
              <w:rPr>
                <w:rFonts w:ascii="Times New Roman" w:hAnsi="Times New Roman" w:cs="Times New Roman"/>
                <w:b/>
              </w:rPr>
            </w:pPr>
          </w:p>
          <w:p w:rsidR="00272EDF" w:rsidRPr="0008667A" w:rsidRDefault="00272EDF" w:rsidP="00272EDF">
            <w:pPr>
              <w:rPr>
                <w:rFonts w:ascii="Times New Roman" w:hAnsi="Times New Roman" w:cs="Times New Roman"/>
                <w:b/>
              </w:rPr>
            </w:pPr>
          </w:p>
          <w:p w:rsidR="00272EDF" w:rsidRPr="0008667A" w:rsidRDefault="00272EDF" w:rsidP="00272EDF">
            <w:pPr>
              <w:rPr>
                <w:rFonts w:ascii="Times New Roman" w:hAnsi="Times New Roman" w:cs="Times New Roman"/>
                <w:b/>
              </w:rPr>
            </w:pPr>
            <w:r w:rsidRPr="0008667A">
              <w:rPr>
                <w:rFonts w:ascii="Times New Roman" w:hAnsi="Times New Roman" w:cs="Times New Roman"/>
                <w:b/>
              </w:rPr>
              <w:t>45,1</w:t>
            </w:r>
          </w:p>
        </w:tc>
      </w:tr>
      <w:tr w:rsidR="00272EDF" w:rsidRPr="0008667A" w:rsidTr="00272EDF">
        <w:tc>
          <w:tcPr>
            <w:tcW w:w="14786" w:type="dxa"/>
            <w:gridSpan w:val="4"/>
          </w:tcPr>
          <w:p w:rsidR="00272EDF" w:rsidRPr="0008667A" w:rsidRDefault="00272EDF" w:rsidP="00272EDF">
            <w:pPr>
              <w:jc w:val="center"/>
              <w:rPr>
                <w:rFonts w:ascii="Times New Roman" w:hAnsi="Times New Roman" w:cs="Times New Roman"/>
              </w:rPr>
            </w:pPr>
            <w:r w:rsidRPr="0008667A">
              <w:rPr>
                <w:rFonts w:ascii="Times New Roman" w:hAnsi="Times New Roman" w:cs="Times New Roman"/>
              </w:rPr>
              <w:t>ТП 1.3. Приготовление сахарного сиропа</w:t>
            </w:r>
          </w:p>
        </w:tc>
      </w:tr>
      <w:tr w:rsidR="00272EDF" w:rsidRPr="0008667A" w:rsidTr="00272EDF">
        <w:tc>
          <w:tcPr>
            <w:tcW w:w="3696" w:type="dxa"/>
          </w:tcPr>
          <w:p w:rsidR="00272EDF" w:rsidRPr="0008667A" w:rsidRDefault="00272EDF" w:rsidP="00272EDF">
            <w:pPr>
              <w:numPr>
                <w:ilvl w:val="0"/>
                <w:numId w:val="15"/>
              </w:numPr>
              <w:rPr>
                <w:rFonts w:ascii="Times New Roman" w:hAnsi="Times New Roman" w:cs="Times New Roman"/>
              </w:rPr>
            </w:pPr>
            <w:r w:rsidRPr="0008667A">
              <w:rPr>
                <w:rFonts w:ascii="Times New Roman" w:hAnsi="Times New Roman" w:cs="Times New Roman"/>
              </w:rPr>
              <w:t>Сахар</w:t>
            </w:r>
          </w:p>
          <w:p w:rsidR="00272EDF" w:rsidRPr="0008667A" w:rsidRDefault="00272EDF" w:rsidP="00272EDF">
            <w:pPr>
              <w:numPr>
                <w:ilvl w:val="0"/>
                <w:numId w:val="15"/>
              </w:numPr>
              <w:rPr>
                <w:rFonts w:ascii="Times New Roman" w:hAnsi="Times New Roman" w:cs="Times New Roman"/>
              </w:rPr>
            </w:pPr>
            <w:r w:rsidRPr="0008667A">
              <w:rPr>
                <w:rFonts w:ascii="Times New Roman" w:hAnsi="Times New Roman" w:cs="Times New Roman"/>
              </w:rPr>
              <w:t>Вода для приготовления сиропа</w:t>
            </w:r>
          </w:p>
          <w:p w:rsidR="00272EDF" w:rsidRPr="0008667A" w:rsidRDefault="00272EDF" w:rsidP="00272EDF">
            <w:pPr>
              <w:numPr>
                <w:ilvl w:val="0"/>
                <w:numId w:val="15"/>
              </w:numPr>
              <w:rPr>
                <w:rFonts w:ascii="Times New Roman" w:hAnsi="Times New Roman" w:cs="Times New Roman"/>
              </w:rPr>
            </w:pPr>
            <w:r w:rsidRPr="0008667A">
              <w:rPr>
                <w:rFonts w:ascii="Times New Roman" w:hAnsi="Times New Roman" w:cs="Times New Roman"/>
              </w:rPr>
              <w:t>ВАД</w:t>
            </w:r>
          </w:p>
          <w:p w:rsidR="00272EDF" w:rsidRPr="0008667A" w:rsidRDefault="00272EDF" w:rsidP="00272EDF">
            <w:pPr>
              <w:ind w:left="360"/>
              <w:jc w:val="right"/>
              <w:rPr>
                <w:rFonts w:ascii="Times New Roman" w:hAnsi="Times New Roman" w:cs="Times New Roman"/>
                <w:b/>
              </w:rPr>
            </w:pPr>
          </w:p>
          <w:p w:rsidR="00272EDF" w:rsidRPr="0008667A" w:rsidRDefault="00272EDF" w:rsidP="00272EDF">
            <w:pPr>
              <w:ind w:left="360"/>
              <w:jc w:val="right"/>
              <w:rPr>
                <w:rFonts w:ascii="Times New Roman" w:hAnsi="Times New Roman" w:cs="Times New Roman"/>
                <w:b/>
              </w:rPr>
            </w:pPr>
            <w:r w:rsidRPr="0008667A">
              <w:rPr>
                <w:rFonts w:ascii="Times New Roman" w:hAnsi="Times New Roman" w:cs="Times New Roman"/>
                <w:b/>
              </w:rPr>
              <w:t>Итого:</w:t>
            </w:r>
          </w:p>
        </w:tc>
        <w:tc>
          <w:tcPr>
            <w:tcW w:w="3696" w:type="dxa"/>
          </w:tcPr>
          <w:p w:rsidR="00272EDF" w:rsidRPr="0008667A" w:rsidRDefault="00272EDF" w:rsidP="00272EDF">
            <w:pPr>
              <w:rPr>
                <w:rFonts w:ascii="Times New Roman" w:hAnsi="Times New Roman" w:cs="Times New Roman"/>
              </w:rPr>
            </w:pPr>
            <w:r w:rsidRPr="0008667A">
              <w:rPr>
                <w:rFonts w:ascii="Times New Roman" w:hAnsi="Times New Roman" w:cs="Times New Roman"/>
              </w:rPr>
              <w:t>4,67</w:t>
            </w:r>
          </w:p>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rPr>
            </w:pPr>
            <w:r w:rsidRPr="0008667A">
              <w:rPr>
                <w:rFonts w:ascii="Times New Roman" w:hAnsi="Times New Roman" w:cs="Times New Roman"/>
              </w:rPr>
              <w:t>2,72</w:t>
            </w:r>
          </w:p>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rPr>
            </w:pPr>
            <w:r w:rsidRPr="0008667A">
              <w:rPr>
                <w:rFonts w:ascii="Times New Roman" w:hAnsi="Times New Roman" w:cs="Times New Roman"/>
              </w:rPr>
              <w:t>0,0052</w:t>
            </w:r>
          </w:p>
          <w:p w:rsidR="00272EDF" w:rsidRPr="0008667A" w:rsidRDefault="00272EDF" w:rsidP="00272EDF">
            <w:pPr>
              <w:rPr>
                <w:rFonts w:ascii="Times New Roman" w:hAnsi="Times New Roman" w:cs="Times New Roman"/>
                <w:b/>
              </w:rPr>
            </w:pPr>
          </w:p>
          <w:p w:rsidR="00272EDF" w:rsidRPr="0008667A" w:rsidRDefault="00272EDF" w:rsidP="00272EDF">
            <w:pPr>
              <w:rPr>
                <w:rFonts w:ascii="Times New Roman" w:hAnsi="Times New Roman" w:cs="Times New Roman"/>
                <w:b/>
              </w:rPr>
            </w:pPr>
            <w:r w:rsidRPr="0008667A">
              <w:rPr>
                <w:rFonts w:ascii="Times New Roman" w:hAnsi="Times New Roman" w:cs="Times New Roman"/>
                <w:b/>
              </w:rPr>
              <w:t>7,395</w:t>
            </w:r>
          </w:p>
        </w:tc>
        <w:tc>
          <w:tcPr>
            <w:tcW w:w="3697" w:type="dxa"/>
          </w:tcPr>
          <w:p w:rsidR="00272EDF" w:rsidRPr="0008667A" w:rsidRDefault="00272EDF" w:rsidP="00272EDF">
            <w:pPr>
              <w:numPr>
                <w:ilvl w:val="0"/>
                <w:numId w:val="16"/>
              </w:numPr>
              <w:rPr>
                <w:rFonts w:ascii="Times New Roman" w:hAnsi="Times New Roman" w:cs="Times New Roman"/>
              </w:rPr>
            </w:pPr>
            <w:r w:rsidRPr="0008667A">
              <w:rPr>
                <w:rFonts w:ascii="Times New Roman" w:hAnsi="Times New Roman" w:cs="Times New Roman"/>
              </w:rPr>
              <w:t>Сахарный сироп</w:t>
            </w:r>
          </w:p>
          <w:p w:rsidR="00272EDF" w:rsidRPr="0008667A" w:rsidRDefault="00272EDF" w:rsidP="00272EDF">
            <w:pPr>
              <w:ind w:left="360"/>
              <w:rPr>
                <w:rFonts w:ascii="Times New Roman" w:hAnsi="Times New Roman" w:cs="Times New Roman"/>
              </w:rPr>
            </w:pPr>
          </w:p>
          <w:p w:rsidR="00272EDF" w:rsidRPr="0008667A" w:rsidRDefault="00272EDF" w:rsidP="00272EDF">
            <w:pPr>
              <w:ind w:left="360"/>
              <w:rPr>
                <w:rFonts w:ascii="Times New Roman" w:hAnsi="Times New Roman" w:cs="Times New Roman"/>
              </w:rPr>
            </w:pPr>
            <w:r w:rsidRPr="0008667A">
              <w:rPr>
                <w:rFonts w:ascii="Times New Roman" w:hAnsi="Times New Roman" w:cs="Times New Roman"/>
              </w:rPr>
              <w:t>Потери</w:t>
            </w:r>
          </w:p>
          <w:p w:rsidR="00272EDF" w:rsidRPr="0008667A" w:rsidRDefault="00272EDF" w:rsidP="00272EDF">
            <w:pPr>
              <w:ind w:left="360"/>
              <w:rPr>
                <w:rFonts w:ascii="Times New Roman" w:hAnsi="Times New Roman" w:cs="Times New Roman"/>
              </w:rPr>
            </w:pPr>
          </w:p>
          <w:p w:rsidR="00272EDF" w:rsidRPr="0008667A" w:rsidRDefault="00272EDF" w:rsidP="00272EDF">
            <w:pPr>
              <w:ind w:left="360"/>
              <w:jc w:val="right"/>
              <w:rPr>
                <w:rFonts w:ascii="Times New Roman" w:hAnsi="Times New Roman" w:cs="Times New Roman"/>
                <w:b/>
              </w:rPr>
            </w:pPr>
          </w:p>
          <w:p w:rsidR="00272EDF" w:rsidRPr="0008667A" w:rsidRDefault="00272EDF" w:rsidP="00272EDF">
            <w:pPr>
              <w:ind w:left="360"/>
              <w:jc w:val="right"/>
              <w:rPr>
                <w:rFonts w:ascii="Times New Roman" w:hAnsi="Times New Roman" w:cs="Times New Roman"/>
                <w:b/>
              </w:rPr>
            </w:pPr>
            <w:r w:rsidRPr="0008667A">
              <w:rPr>
                <w:rFonts w:ascii="Times New Roman" w:hAnsi="Times New Roman" w:cs="Times New Roman"/>
                <w:b/>
              </w:rPr>
              <w:t>Итого:</w:t>
            </w:r>
          </w:p>
        </w:tc>
        <w:tc>
          <w:tcPr>
            <w:tcW w:w="3697" w:type="dxa"/>
          </w:tcPr>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rPr>
            </w:pPr>
            <w:r w:rsidRPr="0008667A">
              <w:rPr>
                <w:rFonts w:ascii="Times New Roman" w:hAnsi="Times New Roman" w:cs="Times New Roman"/>
              </w:rPr>
              <w:t>7,39</w:t>
            </w:r>
          </w:p>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rPr>
            </w:pPr>
            <w:r w:rsidRPr="0008667A">
              <w:rPr>
                <w:rFonts w:ascii="Times New Roman" w:hAnsi="Times New Roman" w:cs="Times New Roman"/>
              </w:rPr>
              <w:t>0,005</w:t>
            </w:r>
          </w:p>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b/>
              </w:rPr>
            </w:pPr>
          </w:p>
          <w:p w:rsidR="00272EDF" w:rsidRPr="0008667A" w:rsidRDefault="00272EDF" w:rsidP="00272EDF">
            <w:pPr>
              <w:rPr>
                <w:rFonts w:ascii="Times New Roman" w:hAnsi="Times New Roman" w:cs="Times New Roman"/>
                <w:b/>
              </w:rPr>
            </w:pPr>
            <w:r w:rsidRPr="0008667A">
              <w:rPr>
                <w:rFonts w:ascii="Times New Roman" w:hAnsi="Times New Roman" w:cs="Times New Roman"/>
                <w:b/>
              </w:rPr>
              <w:t>7,395</w:t>
            </w:r>
          </w:p>
        </w:tc>
      </w:tr>
      <w:tr w:rsidR="00272EDF" w:rsidRPr="0008667A" w:rsidTr="00272EDF">
        <w:tc>
          <w:tcPr>
            <w:tcW w:w="14786" w:type="dxa"/>
            <w:gridSpan w:val="4"/>
          </w:tcPr>
          <w:p w:rsidR="00272EDF" w:rsidRPr="0008667A" w:rsidRDefault="00272EDF" w:rsidP="00272EDF">
            <w:pPr>
              <w:jc w:val="center"/>
              <w:rPr>
                <w:rFonts w:ascii="Times New Roman" w:hAnsi="Times New Roman" w:cs="Times New Roman"/>
                <w:b/>
              </w:rPr>
            </w:pPr>
            <w:r w:rsidRPr="0008667A">
              <w:rPr>
                <w:rFonts w:ascii="Times New Roman" w:hAnsi="Times New Roman" w:cs="Times New Roman"/>
                <w:b/>
              </w:rPr>
              <w:t xml:space="preserve">ТП 2. Подготовка </w:t>
            </w:r>
            <w:proofErr w:type="spellStart"/>
            <w:r w:rsidRPr="0008667A">
              <w:rPr>
                <w:rFonts w:ascii="Times New Roman" w:hAnsi="Times New Roman" w:cs="Times New Roman"/>
                <w:b/>
              </w:rPr>
              <w:t>таблетмассы</w:t>
            </w:r>
            <w:proofErr w:type="spellEnd"/>
          </w:p>
        </w:tc>
      </w:tr>
      <w:tr w:rsidR="00272EDF" w:rsidRPr="0008667A" w:rsidTr="00272EDF">
        <w:tc>
          <w:tcPr>
            <w:tcW w:w="3696" w:type="dxa"/>
          </w:tcPr>
          <w:p w:rsidR="00272EDF" w:rsidRPr="0008667A" w:rsidRDefault="00272EDF" w:rsidP="00272EDF">
            <w:pPr>
              <w:numPr>
                <w:ilvl w:val="0"/>
                <w:numId w:val="17"/>
              </w:numPr>
              <w:rPr>
                <w:rFonts w:ascii="Times New Roman" w:hAnsi="Times New Roman" w:cs="Times New Roman"/>
              </w:rPr>
            </w:pPr>
            <w:r w:rsidRPr="0008667A">
              <w:rPr>
                <w:rFonts w:ascii="Times New Roman" w:hAnsi="Times New Roman" w:cs="Times New Roman"/>
              </w:rPr>
              <w:t>Измельченная масса</w:t>
            </w:r>
          </w:p>
          <w:p w:rsidR="00272EDF" w:rsidRPr="0008667A" w:rsidRDefault="00272EDF" w:rsidP="00272EDF">
            <w:pPr>
              <w:numPr>
                <w:ilvl w:val="0"/>
                <w:numId w:val="17"/>
              </w:numPr>
              <w:rPr>
                <w:rFonts w:ascii="Times New Roman" w:hAnsi="Times New Roman" w:cs="Times New Roman"/>
              </w:rPr>
            </w:pPr>
            <w:r w:rsidRPr="0008667A">
              <w:rPr>
                <w:rFonts w:ascii="Times New Roman" w:hAnsi="Times New Roman" w:cs="Times New Roman"/>
              </w:rPr>
              <w:t>Сахарный сироп</w:t>
            </w:r>
          </w:p>
          <w:p w:rsidR="00272EDF" w:rsidRPr="0008667A" w:rsidRDefault="00272EDF" w:rsidP="00272EDF">
            <w:pPr>
              <w:numPr>
                <w:ilvl w:val="0"/>
                <w:numId w:val="17"/>
              </w:numPr>
              <w:rPr>
                <w:rFonts w:ascii="Times New Roman" w:hAnsi="Times New Roman" w:cs="Times New Roman"/>
              </w:rPr>
            </w:pPr>
            <w:r w:rsidRPr="0008667A">
              <w:rPr>
                <w:rFonts w:ascii="Times New Roman" w:hAnsi="Times New Roman" w:cs="Times New Roman"/>
              </w:rPr>
              <w:t>Крахмал</w:t>
            </w:r>
          </w:p>
          <w:p w:rsidR="00272EDF" w:rsidRPr="0008667A" w:rsidRDefault="00272EDF" w:rsidP="00272EDF">
            <w:pPr>
              <w:numPr>
                <w:ilvl w:val="0"/>
                <w:numId w:val="17"/>
              </w:numPr>
              <w:rPr>
                <w:rFonts w:ascii="Times New Roman" w:hAnsi="Times New Roman" w:cs="Times New Roman"/>
              </w:rPr>
            </w:pPr>
            <w:r w:rsidRPr="0008667A">
              <w:rPr>
                <w:rFonts w:ascii="Times New Roman" w:hAnsi="Times New Roman" w:cs="Times New Roman"/>
              </w:rPr>
              <w:t>Стеариновая кислота</w:t>
            </w:r>
          </w:p>
          <w:p w:rsidR="00272EDF" w:rsidRPr="0008667A" w:rsidRDefault="00272EDF" w:rsidP="00272EDF">
            <w:pPr>
              <w:numPr>
                <w:ilvl w:val="0"/>
                <w:numId w:val="17"/>
              </w:numPr>
              <w:rPr>
                <w:rFonts w:ascii="Times New Roman" w:hAnsi="Times New Roman" w:cs="Times New Roman"/>
              </w:rPr>
            </w:pPr>
            <w:r w:rsidRPr="0008667A">
              <w:rPr>
                <w:rFonts w:ascii="Times New Roman" w:hAnsi="Times New Roman" w:cs="Times New Roman"/>
              </w:rPr>
              <w:t>Таблеточная масса (из нестандартных таблеток)</w:t>
            </w:r>
          </w:p>
          <w:p w:rsidR="00272EDF" w:rsidRPr="0008667A" w:rsidRDefault="00272EDF" w:rsidP="00272EDF">
            <w:pPr>
              <w:ind w:left="360"/>
              <w:jc w:val="right"/>
              <w:rPr>
                <w:rFonts w:ascii="Times New Roman" w:hAnsi="Times New Roman" w:cs="Times New Roman"/>
                <w:b/>
              </w:rPr>
            </w:pPr>
            <w:r w:rsidRPr="0008667A">
              <w:rPr>
                <w:rFonts w:ascii="Times New Roman" w:hAnsi="Times New Roman" w:cs="Times New Roman"/>
                <w:b/>
              </w:rPr>
              <w:t>Итого:</w:t>
            </w:r>
          </w:p>
        </w:tc>
        <w:tc>
          <w:tcPr>
            <w:tcW w:w="3696" w:type="dxa"/>
          </w:tcPr>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rPr>
            </w:pPr>
            <w:r w:rsidRPr="0008667A">
              <w:rPr>
                <w:rFonts w:ascii="Times New Roman" w:hAnsi="Times New Roman" w:cs="Times New Roman"/>
              </w:rPr>
              <w:t>43,3</w:t>
            </w:r>
          </w:p>
          <w:p w:rsidR="00272EDF" w:rsidRPr="0008667A" w:rsidRDefault="00272EDF" w:rsidP="00272EDF">
            <w:pPr>
              <w:rPr>
                <w:rFonts w:ascii="Times New Roman" w:hAnsi="Times New Roman" w:cs="Times New Roman"/>
              </w:rPr>
            </w:pPr>
            <w:r w:rsidRPr="0008667A">
              <w:rPr>
                <w:rFonts w:ascii="Times New Roman" w:hAnsi="Times New Roman" w:cs="Times New Roman"/>
              </w:rPr>
              <w:t>7,39</w:t>
            </w:r>
          </w:p>
          <w:p w:rsidR="00272EDF" w:rsidRPr="0008667A" w:rsidRDefault="00272EDF" w:rsidP="00272EDF">
            <w:pPr>
              <w:rPr>
                <w:rFonts w:ascii="Times New Roman" w:hAnsi="Times New Roman" w:cs="Times New Roman"/>
              </w:rPr>
            </w:pPr>
            <w:r w:rsidRPr="0008667A">
              <w:rPr>
                <w:rFonts w:ascii="Times New Roman" w:hAnsi="Times New Roman" w:cs="Times New Roman"/>
              </w:rPr>
              <w:t>1,07</w:t>
            </w:r>
          </w:p>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rPr>
            </w:pPr>
            <w:r w:rsidRPr="0008667A">
              <w:rPr>
                <w:rFonts w:ascii="Times New Roman" w:hAnsi="Times New Roman" w:cs="Times New Roman"/>
              </w:rPr>
              <w:t>0,51</w:t>
            </w:r>
          </w:p>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rPr>
            </w:pPr>
            <w:r w:rsidRPr="0008667A">
              <w:rPr>
                <w:rFonts w:ascii="Times New Roman" w:hAnsi="Times New Roman" w:cs="Times New Roman"/>
              </w:rPr>
              <w:t>2,4</w:t>
            </w:r>
          </w:p>
          <w:p w:rsidR="00272EDF" w:rsidRPr="0008667A" w:rsidRDefault="00272EDF" w:rsidP="00272EDF">
            <w:pPr>
              <w:rPr>
                <w:rFonts w:ascii="Times New Roman" w:hAnsi="Times New Roman" w:cs="Times New Roman"/>
                <w:b/>
              </w:rPr>
            </w:pPr>
          </w:p>
          <w:p w:rsidR="00272EDF" w:rsidRPr="0008667A" w:rsidRDefault="00272EDF" w:rsidP="00272EDF">
            <w:pPr>
              <w:rPr>
                <w:rFonts w:ascii="Times New Roman" w:hAnsi="Times New Roman" w:cs="Times New Roman"/>
                <w:b/>
              </w:rPr>
            </w:pPr>
            <w:r w:rsidRPr="0008667A">
              <w:rPr>
                <w:rFonts w:ascii="Times New Roman" w:hAnsi="Times New Roman" w:cs="Times New Roman"/>
                <w:b/>
              </w:rPr>
              <w:t>54,67</w:t>
            </w:r>
          </w:p>
        </w:tc>
        <w:tc>
          <w:tcPr>
            <w:tcW w:w="3697" w:type="dxa"/>
          </w:tcPr>
          <w:p w:rsidR="00272EDF" w:rsidRPr="0008667A" w:rsidRDefault="00272EDF" w:rsidP="00272EDF">
            <w:pPr>
              <w:rPr>
                <w:rFonts w:ascii="Times New Roman" w:hAnsi="Times New Roman" w:cs="Times New Roman"/>
              </w:rPr>
            </w:pPr>
            <w:r w:rsidRPr="0008667A">
              <w:rPr>
                <w:rFonts w:ascii="Times New Roman" w:hAnsi="Times New Roman" w:cs="Times New Roman"/>
              </w:rPr>
              <w:t>1. Таблеточная масса</w:t>
            </w:r>
          </w:p>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b/>
              </w:rPr>
            </w:pPr>
            <w:r w:rsidRPr="0008667A">
              <w:rPr>
                <w:rFonts w:ascii="Times New Roman" w:hAnsi="Times New Roman" w:cs="Times New Roman"/>
                <w:b/>
              </w:rPr>
              <w:t>Потери:</w:t>
            </w:r>
          </w:p>
          <w:p w:rsidR="00272EDF" w:rsidRPr="0008667A" w:rsidRDefault="00272EDF" w:rsidP="00272EDF">
            <w:pPr>
              <w:rPr>
                <w:rFonts w:ascii="Times New Roman" w:hAnsi="Times New Roman" w:cs="Times New Roman"/>
              </w:rPr>
            </w:pPr>
            <w:r w:rsidRPr="0008667A">
              <w:rPr>
                <w:rFonts w:ascii="Times New Roman" w:hAnsi="Times New Roman" w:cs="Times New Roman"/>
              </w:rPr>
              <w:t>потери массы</w:t>
            </w:r>
          </w:p>
          <w:p w:rsidR="00272EDF" w:rsidRPr="0008667A" w:rsidRDefault="00272EDF" w:rsidP="00272EDF">
            <w:pPr>
              <w:rPr>
                <w:rFonts w:ascii="Times New Roman" w:hAnsi="Times New Roman" w:cs="Times New Roman"/>
              </w:rPr>
            </w:pPr>
            <w:r w:rsidRPr="0008667A">
              <w:rPr>
                <w:rFonts w:ascii="Times New Roman" w:hAnsi="Times New Roman" w:cs="Times New Roman"/>
              </w:rPr>
              <w:t>унос влаги</w:t>
            </w:r>
          </w:p>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rPr>
            </w:pPr>
          </w:p>
          <w:p w:rsidR="00272EDF" w:rsidRPr="0008667A" w:rsidRDefault="00272EDF" w:rsidP="00272EDF">
            <w:pPr>
              <w:jc w:val="right"/>
              <w:rPr>
                <w:rFonts w:ascii="Times New Roman" w:hAnsi="Times New Roman" w:cs="Times New Roman"/>
                <w:b/>
              </w:rPr>
            </w:pPr>
          </w:p>
          <w:p w:rsidR="00272EDF" w:rsidRPr="0008667A" w:rsidRDefault="00272EDF" w:rsidP="00272EDF">
            <w:pPr>
              <w:jc w:val="right"/>
              <w:rPr>
                <w:rFonts w:ascii="Times New Roman" w:hAnsi="Times New Roman" w:cs="Times New Roman"/>
                <w:b/>
              </w:rPr>
            </w:pPr>
          </w:p>
          <w:p w:rsidR="00272EDF" w:rsidRPr="0008667A" w:rsidRDefault="00272EDF" w:rsidP="00272EDF">
            <w:pPr>
              <w:jc w:val="right"/>
              <w:rPr>
                <w:rFonts w:ascii="Times New Roman" w:hAnsi="Times New Roman" w:cs="Times New Roman"/>
                <w:b/>
              </w:rPr>
            </w:pPr>
          </w:p>
          <w:p w:rsidR="00272EDF" w:rsidRPr="0008667A" w:rsidRDefault="00272EDF" w:rsidP="00272EDF">
            <w:pPr>
              <w:jc w:val="right"/>
              <w:rPr>
                <w:rFonts w:ascii="Times New Roman" w:hAnsi="Times New Roman" w:cs="Times New Roman"/>
                <w:b/>
              </w:rPr>
            </w:pPr>
            <w:r w:rsidRPr="0008667A">
              <w:rPr>
                <w:rFonts w:ascii="Times New Roman" w:hAnsi="Times New Roman" w:cs="Times New Roman"/>
                <w:b/>
              </w:rPr>
              <w:t xml:space="preserve">Итого: </w:t>
            </w:r>
          </w:p>
        </w:tc>
        <w:tc>
          <w:tcPr>
            <w:tcW w:w="3697" w:type="dxa"/>
          </w:tcPr>
          <w:p w:rsidR="00272EDF" w:rsidRPr="0008667A" w:rsidRDefault="00272EDF" w:rsidP="00272EDF">
            <w:pPr>
              <w:rPr>
                <w:rFonts w:ascii="Times New Roman" w:hAnsi="Times New Roman" w:cs="Times New Roman"/>
              </w:rPr>
            </w:pPr>
            <w:r w:rsidRPr="0008667A">
              <w:rPr>
                <w:rFonts w:ascii="Times New Roman" w:hAnsi="Times New Roman" w:cs="Times New Roman"/>
              </w:rPr>
              <w:t>51,11</w:t>
            </w:r>
          </w:p>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rPr>
            </w:pPr>
            <w:r w:rsidRPr="0008667A">
              <w:rPr>
                <w:rFonts w:ascii="Times New Roman" w:hAnsi="Times New Roman" w:cs="Times New Roman"/>
              </w:rPr>
              <w:t>1,16</w:t>
            </w:r>
          </w:p>
          <w:p w:rsidR="00272EDF" w:rsidRPr="0008667A" w:rsidRDefault="00272EDF" w:rsidP="00272EDF">
            <w:pPr>
              <w:rPr>
                <w:rFonts w:ascii="Times New Roman" w:hAnsi="Times New Roman" w:cs="Times New Roman"/>
              </w:rPr>
            </w:pPr>
            <w:r w:rsidRPr="0008667A">
              <w:rPr>
                <w:rFonts w:ascii="Times New Roman" w:hAnsi="Times New Roman" w:cs="Times New Roman"/>
              </w:rPr>
              <w:t>2,4</w:t>
            </w:r>
          </w:p>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b/>
              </w:rPr>
            </w:pPr>
          </w:p>
          <w:p w:rsidR="00272EDF" w:rsidRPr="0008667A" w:rsidRDefault="00272EDF" w:rsidP="00272EDF">
            <w:pPr>
              <w:rPr>
                <w:rFonts w:ascii="Times New Roman" w:hAnsi="Times New Roman" w:cs="Times New Roman"/>
                <w:b/>
              </w:rPr>
            </w:pPr>
          </w:p>
          <w:p w:rsidR="00272EDF" w:rsidRPr="0008667A" w:rsidRDefault="00272EDF" w:rsidP="00272EDF">
            <w:pPr>
              <w:rPr>
                <w:rFonts w:ascii="Times New Roman" w:hAnsi="Times New Roman" w:cs="Times New Roman"/>
                <w:b/>
              </w:rPr>
            </w:pPr>
            <w:r w:rsidRPr="0008667A">
              <w:rPr>
                <w:rFonts w:ascii="Times New Roman" w:hAnsi="Times New Roman" w:cs="Times New Roman"/>
                <w:b/>
              </w:rPr>
              <w:t>54,67</w:t>
            </w:r>
          </w:p>
        </w:tc>
      </w:tr>
      <w:tr w:rsidR="00272EDF" w:rsidRPr="0008667A" w:rsidTr="00272EDF">
        <w:tc>
          <w:tcPr>
            <w:tcW w:w="14786" w:type="dxa"/>
            <w:gridSpan w:val="4"/>
          </w:tcPr>
          <w:p w:rsidR="00272EDF" w:rsidRPr="0008667A" w:rsidRDefault="00272EDF" w:rsidP="00272EDF">
            <w:pPr>
              <w:jc w:val="center"/>
              <w:rPr>
                <w:rFonts w:ascii="Times New Roman" w:hAnsi="Times New Roman" w:cs="Times New Roman"/>
                <w:b/>
              </w:rPr>
            </w:pPr>
            <w:r w:rsidRPr="0008667A">
              <w:rPr>
                <w:rFonts w:ascii="Times New Roman" w:hAnsi="Times New Roman" w:cs="Times New Roman"/>
                <w:b/>
              </w:rPr>
              <w:t>ТП 3. Таблетирование</w:t>
            </w:r>
          </w:p>
        </w:tc>
      </w:tr>
      <w:tr w:rsidR="00272EDF" w:rsidRPr="0008667A" w:rsidTr="00272EDF">
        <w:trPr>
          <w:trHeight w:val="1440"/>
        </w:trPr>
        <w:tc>
          <w:tcPr>
            <w:tcW w:w="3696" w:type="dxa"/>
          </w:tcPr>
          <w:p w:rsidR="00272EDF" w:rsidRPr="0008667A" w:rsidRDefault="00272EDF" w:rsidP="00272EDF">
            <w:pPr>
              <w:rPr>
                <w:rFonts w:ascii="Times New Roman" w:hAnsi="Times New Roman" w:cs="Times New Roman"/>
              </w:rPr>
            </w:pPr>
            <w:r w:rsidRPr="0008667A">
              <w:rPr>
                <w:rFonts w:ascii="Times New Roman" w:hAnsi="Times New Roman" w:cs="Times New Roman"/>
              </w:rPr>
              <w:t>1. Таблеточная масса</w:t>
            </w:r>
          </w:p>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rPr>
            </w:pPr>
          </w:p>
          <w:p w:rsidR="00272EDF" w:rsidRPr="0008667A" w:rsidRDefault="00272EDF" w:rsidP="00272EDF">
            <w:pPr>
              <w:jc w:val="right"/>
              <w:rPr>
                <w:rFonts w:ascii="Times New Roman" w:hAnsi="Times New Roman" w:cs="Times New Roman"/>
                <w:b/>
              </w:rPr>
            </w:pPr>
          </w:p>
          <w:p w:rsidR="00272EDF" w:rsidRPr="0008667A" w:rsidRDefault="00272EDF" w:rsidP="00272EDF">
            <w:pPr>
              <w:jc w:val="right"/>
              <w:rPr>
                <w:rFonts w:ascii="Times New Roman" w:hAnsi="Times New Roman" w:cs="Times New Roman"/>
                <w:b/>
              </w:rPr>
            </w:pPr>
          </w:p>
          <w:p w:rsidR="00272EDF" w:rsidRPr="0008667A" w:rsidRDefault="00272EDF" w:rsidP="00272EDF">
            <w:pPr>
              <w:jc w:val="right"/>
              <w:rPr>
                <w:rFonts w:ascii="Times New Roman" w:hAnsi="Times New Roman" w:cs="Times New Roman"/>
                <w:b/>
              </w:rPr>
            </w:pPr>
          </w:p>
          <w:p w:rsidR="00272EDF" w:rsidRPr="0008667A" w:rsidRDefault="00272EDF" w:rsidP="00272EDF">
            <w:pPr>
              <w:jc w:val="right"/>
              <w:rPr>
                <w:rFonts w:ascii="Times New Roman" w:hAnsi="Times New Roman" w:cs="Times New Roman"/>
                <w:b/>
              </w:rPr>
            </w:pPr>
            <w:r w:rsidRPr="0008667A">
              <w:rPr>
                <w:rFonts w:ascii="Times New Roman" w:hAnsi="Times New Roman" w:cs="Times New Roman"/>
                <w:b/>
              </w:rPr>
              <w:t>Итого:</w:t>
            </w:r>
          </w:p>
        </w:tc>
        <w:tc>
          <w:tcPr>
            <w:tcW w:w="3696" w:type="dxa"/>
          </w:tcPr>
          <w:p w:rsidR="00272EDF" w:rsidRPr="0008667A" w:rsidRDefault="00272EDF" w:rsidP="00272EDF">
            <w:pPr>
              <w:rPr>
                <w:rFonts w:ascii="Times New Roman" w:hAnsi="Times New Roman" w:cs="Times New Roman"/>
              </w:rPr>
            </w:pPr>
            <w:r w:rsidRPr="0008667A">
              <w:rPr>
                <w:rFonts w:ascii="Times New Roman" w:hAnsi="Times New Roman" w:cs="Times New Roman"/>
              </w:rPr>
              <w:t>51,11</w:t>
            </w:r>
          </w:p>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b/>
              </w:rPr>
            </w:pPr>
          </w:p>
          <w:p w:rsidR="00272EDF" w:rsidRPr="0008667A" w:rsidRDefault="00272EDF" w:rsidP="00272EDF">
            <w:pPr>
              <w:rPr>
                <w:rFonts w:ascii="Times New Roman" w:hAnsi="Times New Roman" w:cs="Times New Roman"/>
                <w:b/>
              </w:rPr>
            </w:pPr>
          </w:p>
          <w:p w:rsidR="00272EDF" w:rsidRPr="0008667A" w:rsidRDefault="00272EDF" w:rsidP="00272EDF">
            <w:pPr>
              <w:rPr>
                <w:rFonts w:ascii="Times New Roman" w:hAnsi="Times New Roman" w:cs="Times New Roman"/>
                <w:b/>
              </w:rPr>
            </w:pPr>
          </w:p>
          <w:p w:rsidR="00272EDF" w:rsidRPr="0008667A" w:rsidRDefault="00272EDF" w:rsidP="00272EDF">
            <w:pPr>
              <w:rPr>
                <w:rFonts w:ascii="Times New Roman" w:hAnsi="Times New Roman" w:cs="Times New Roman"/>
                <w:b/>
              </w:rPr>
            </w:pPr>
            <w:r w:rsidRPr="0008667A">
              <w:rPr>
                <w:rFonts w:ascii="Times New Roman" w:hAnsi="Times New Roman" w:cs="Times New Roman"/>
                <w:b/>
              </w:rPr>
              <w:t>51,11</w:t>
            </w:r>
          </w:p>
        </w:tc>
        <w:tc>
          <w:tcPr>
            <w:tcW w:w="3697" w:type="dxa"/>
          </w:tcPr>
          <w:p w:rsidR="00272EDF" w:rsidRPr="0008667A" w:rsidRDefault="00272EDF" w:rsidP="00272EDF">
            <w:pPr>
              <w:rPr>
                <w:rFonts w:ascii="Times New Roman" w:hAnsi="Times New Roman" w:cs="Times New Roman"/>
              </w:rPr>
            </w:pPr>
            <w:r w:rsidRPr="0008667A">
              <w:rPr>
                <w:rFonts w:ascii="Times New Roman" w:hAnsi="Times New Roman" w:cs="Times New Roman"/>
              </w:rPr>
              <w:t>1. Таблетки кислоты аскорбиновой</w:t>
            </w:r>
          </w:p>
          <w:p w:rsidR="00272EDF" w:rsidRPr="0008667A" w:rsidRDefault="00272EDF" w:rsidP="00272EDF">
            <w:pPr>
              <w:rPr>
                <w:rFonts w:ascii="Times New Roman" w:hAnsi="Times New Roman" w:cs="Times New Roman"/>
                <w:b/>
              </w:rPr>
            </w:pPr>
            <w:r w:rsidRPr="0008667A">
              <w:rPr>
                <w:rFonts w:ascii="Times New Roman" w:hAnsi="Times New Roman" w:cs="Times New Roman"/>
                <w:b/>
              </w:rPr>
              <w:t>Потери:</w:t>
            </w:r>
          </w:p>
          <w:p w:rsidR="00272EDF" w:rsidRPr="0008667A" w:rsidRDefault="00272EDF" w:rsidP="00272EDF">
            <w:pPr>
              <w:rPr>
                <w:rFonts w:ascii="Times New Roman" w:hAnsi="Times New Roman" w:cs="Times New Roman"/>
              </w:rPr>
            </w:pPr>
            <w:r w:rsidRPr="0008667A">
              <w:rPr>
                <w:rFonts w:ascii="Times New Roman" w:hAnsi="Times New Roman" w:cs="Times New Roman"/>
              </w:rPr>
              <w:t>потери массы</w:t>
            </w:r>
          </w:p>
          <w:p w:rsidR="00272EDF" w:rsidRPr="0008667A" w:rsidRDefault="00272EDF" w:rsidP="00272EDF">
            <w:pPr>
              <w:rPr>
                <w:rFonts w:ascii="Times New Roman" w:hAnsi="Times New Roman" w:cs="Times New Roman"/>
              </w:rPr>
            </w:pPr>
            <w:r w:rsidRPr="0008667A">
              <w:rPr>
                <w:rFonts w:ascii="Times New Roman" w:hAnsi="Times New Roman" w:cs="Times New Roman"/>
              </w:rPr>
              <w:t>унос влаги</w:t>
            </w:r>
          </w:p>
          <w:p w:rsidR="00272EDF" w:rsidRPr="0008667A" w:rsidRDefault="00272EDF" w:rsidP="00272EDF">
            <w:pPr>
              <w:jc w:val="right"/>
              <w:rPr>
                <w:rFonts w:ascii="Times New Roman" w:hAnsi="Times New Roman" w:cs="Times New Roman"/>
                <w:b/>
              </w:rPr>
            </w:pPr>
          </w:p>
          <w:p w:rsidR="00272EDF" w:rsidRPr="0008667A" w:rsidRDefault="00272EDF" w:rsidP="00272EDF">
            <w:pPr>
              <w:jc w:val="right"/>
              <w:rPr>
                <w:rFonts w:ascii="Times New Roman" w:hAnsi="Times New Roman" w:cs="Times New Roman"/>
                <w:b/>
              </w:rPr>
            </w:pPr>
            <w:r w:rsidRPr="0008667A">
              <w:rPr>
                <w:rFonts w:ascii="Times New Roman" w:hAnsi="Times New Roman" w:cs="Times New Roman"/>
                <w:b/>
              </w:rPr>
              <w:t>Итого:</w:t>
            </w:r>
          </w:p>
        </w:tc>
        <w:tc>
          <w:tcPr>
            <w:tcW w:w="3697" w:type="dxa"/>
          </w:tcPr>
          <w:p w:rsidR="00272EDF" w:rsidRPr="0008667A" w:rsidRDefault="00272EDF" w:rsidP="00272EDF">
            <w:pPr>
              <w:rPr>
                <w:rFonts w:ascii="Times New Roman" w:hAnsi="Times New Roman" w:cs="Times New Roman"/>
              </w:rPr>
            </w:pPr>
            <w:r w:rsidRPr="0008667A">
              <w:rPr>
                <w:rFonts w:ascii="Times New Roman" w:hAnsi="Times New Roman" w:cs="Times New Roman"/>
              </w:rPr>
              <w:t>50,54</w:t>
            </w:r>
          </w:p>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rPr>
            </w:pPr>
            <w:r w:rsidRPr="0008667A">
              <w:rPr>
                <w:rFonts w:ascii="Times New Roman" w:hAnsi="Times New Roman" w:cs="Times New Roman"/>
              </w:rPr>
              <w:t>0,06</w:t>
            </w:r>
          </w:p>
          <w:p w:rsidR="00272EDF" w:rsidRPr="0008667A" w:rsidRDefault="00272EDF" w:rsidP="00272EDF">
            <w:pPr>
              <w:rPr>
                <w:rFonts w:ascii="Times New Roman" w:hAnsi="Times New Roman" w:cs="Times New Roman"/>
              </w:rPr>
            </w:pPr>
            <w:r w:rsidRPr="0008667A">
              <w:rPr>
                <w:rFonts w:ascii="Times New Roman" w:hAnsi="Times New Roman" w:cs="Times New Roman"/>
              </w:rPr>
              <w:t>0,51</w:t>
            </w:r>
          </w:p>
          <w:p w:rsidR="00272EDF" w:rsidRPr="0008667A" w:rsidRDefault="00272EDF" w:rsidP="00272EDF">
            <w:pPr>
              <w:rPr>
                <w:rFonts w:ascii="Times New Roman" w:hAnsi="Times New Roman" w:cs="Times New Roman"/>
                <w:b/>
              </w:rPr>
            </w:pPr>
          </w:p>
          <w:p w:rsidR="00272EDF" w:rsidRPr="0008667A" w:rsidRDefault="00272EDF" w:rsidP="00272EDF">
            <w:pPr>
              <w:rPr>
                <w:rFonts w:ascii="Times New Roman" w:hAnsi="Times New Roman" w:cs="Times New Roman"/>
                <w:b/>
              </w:rPr>
            </w:pPr>
            <w:r w:rsidRPr="0008667A">
              <w:rPr>
                <w:rFonts w:ascii="Times New Roman" w:hAnsi="Times New Roman" w:cs="Times New Roman"/>
                <w:b/>
              </w:rPr>
              <w:t>51,11</w:t>
            </w:r>
          </w:p>
        </w:tc>
      </w:tr>
      <w:tr w:rsidR="00272EDF" w:rsidRPr="0008667A" w:rsidTr="00272EDF">
        <w:trPr>
          <w:trHeight w:val="609"/>
        </w:trPr>
        <w:tc>
          <w:tcPr>
            <w:tcW w:w="14786" w:type="dxa"/>
            <w:gridSpan w:val="4"/>
          </w:tcPr>
          <w:p w:rsidR="00272EDF" w:rsidRPr="0008667A" w:rsidRDefault="00272EDF" w:rsidP="00272EDF">
            <w:pPr>
              <w:jc w:val="center"/>
              <w:rPr>
                <w:rFonts w:ascii="Times New Roman" w:hAnsi="Times New Roman" w:cs="Times New Roman"/>
                <w:b/>
              </w:rPr>
            </w:pPr>
            <w:r w:rsidRPr="0008667A">
              <w:rPr>
                <w:rFonts w:ascii="Times New Roman" w:hAnsi="Times New Roman" w:cs="Times New Roman"/>
                <w:b/>
              </w:rPr>
              <w:lastRenderedPageBreak/>
              <w:t>УМО 1. Фасовка, упаковка</w:t>
            </w:r>
          </w:p>
        </w:tc>
      </w:tr>
      <w:tr w:rsidR="00272EDF" w:rsidRPr="0008667A" w:rsidTr="00272EDF">
        <w:trPr>
          <w:trHeight w:val="3621"/>
        </w:trPr>
        <w:tc>
          <w:tcPr>
            <w:tcW w:w="3696" w:type="dxa"/>
          </w:tcPr>
          <w:p w:rsidR="00272EDF" w:rsidRPr="0008667A" w:rsidRDefault="00272EDF" w:rsidP="00272EDF">
            <w:pPr>
              <w:rPr>
                <w:rFonts w:ascii="Times New Roman" w:hAnsi="Times New Roman" w:cs="Times New Roman"/>
              </w:rPr>
            </w:pPr>
            <w:r w:rsidRPr="0008667A">
              <w:rPr>
                <w:rFonts w:ascii="Times New Roman" w:hAnsi="Times New Roman" w:cs="Times New Roman"/>
              </w:rPr>
              <w:t>1. Таблетки аскорбиновой кислоты</w:t>
            </w:r>
          </w:p>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rPr>
            </w:pPr>
          </w:p>
          <w:p w:rsidR="00272EDF" w:rsidRPr="0008667A" w:rsidRDefault="00272EDF" w:rsidP="00272EDF">
            <w:pPr>
              <w:jc w:val="right"/>
              <w:rPr>
                <w:rFonts w:ascii="Times New Roman" w:hAnsi="Times New Roman" w:cs="Times New Roman"/>
              </w:rPr>
            </w:pPr>
          </w:p>
          <w:p w:rsidR="00272EDF" w:rsidRPr="0008667A" w:rsidRDefault="00272EDF" w:rsidP="00272EDF">
            <w:pPr>
              <w:jc w:val="right"/>
              <w:rPr>
                <w:rFonts w:ascii="Times New Roman" w:hAnsi="Times New Roman" w:cs="Times New Roman"/>
                <w:b/>
              </w:rPr>
            </w:pPr>
          </w:p>
          <w:p w:rsidR="00272EDF" w:rsidRPr="0008667A" w:rsidRDefault="00272EDF" w:rsidP="00272EDF">
            <w:pPr>
              <w:jc w:val="right"/>
              <w:rPr>
                <w:rFonts w:ascii="Times New Roman" w:hAnsi="Times New Roman" w:cs="Times New Roman"/>
                <w:b/>
              </w:rPr>
            </w:pPr>
          </w:p>
          <w:p w:rsidR="00272EDF" w:rsidRPr="0008667A" w:rsidRDefault="00272EDF" w:rsidP="00272EDF">
            <w:pPr>
              <w:jc w:val="right"/>
              <w:rPr>
                <w:rFonts w:ascii="Times New Roman" w:hAnsi="Times New Roman" w:cs="Times New Roman"/>
                <w:b/>
              </w:rPr>
            </w:pPr>
          </w:p>
          <w:p w:rsidR="00272EDF" w:rsidRPr="0008667A" w:rsidRDefault="00272EDF" w:rsidP="00272EDF">
            <w:pPr>
              <w:jc w:val="right"/>
              <w:rPr>
                <w:rFonts w:ascii="Times New Roman" w:hAnsi="Times New Roman" w:cs="Times New Roman"/>
                <w:b/>
              </w:rPr>
            </w:pPr>
            <w:r w:rsidRPr="0008667A">
              <w:rPr>
                <w:rFonts w:ascii="Times New Roman" w:hAnsi="Times New Roman" w:cs="Times New Roman"/>
                <w:b/>
              </w:rPr>
              <w:t>Итого:</w:t>
            </w:r>
          </w:p>
        </w:tc>
        <w:tc>
          <w:tcPr>
            <w:tcW w:w="3696" w:type="dxa"/>
          </w:tcPr>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rPr>
            </w:pPr>
            <w:r w:rsidRPr="0008667A">
              <w:rPr>
                <w:rFonts w:ascii="Times New Roman" w:hAnsi="Times New Roman" w:cs="Times New Roman"/>
              </w:rPr>
              <w:t>50,54</w:t>
            </w:r>
          </w:p>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b/>
              </w:rPr>
            </w:pPr>
          </w:p>
          <w:p w:rsidR="00272EDF" w:rsidRPr="0008667A" w:rsidRDefault="00272EDF" w:rsidP="00272EDF">
            <w:pPr>
              <w:rPr>
                <w:rFonts w:ascii="Times New Roman" w:hAnsi="Times New Roman" w:cs="Times New Roman"/>
                <w:b/>
              </w:rPr>
            </w:pPr>
          </w:p>
          <w:p w:rsidR="00272EDF" w:rsidRPr="0008667A" w:rsidRDefault="00272EDF" w:rsidP="00272EDF">
            <w:pPr>
              <w:rPr>
                <w:rFonts w:ascii="Times New Roman" w:hAnsi="Times New Roman" w:cs="Times New Roman"/>
                <w:b/>
              </w:rPr>
            </w:pPr>
          </w:p>
          <w:p w:rsidR="00272EDF" w:rsidRPr="0008667A" w:rsidRDefault="00272EDF" w:rsidP="00272EDF">
            <w:pPr>
              <w:rPr>
                <w:rFonts w:ascii="Times New Roman" w:hAnsi="Times New Roman" w:cs="Times New Roman"/>
                <w:b/>
              </w:rPr>
            </w:pPr>
            <w:r w:rsidRPr="0008667A">
              <w:rPr>
                <w:rFonts w:ascii="Times New Roman" w:hAnsi="Times New Roman" w:cs="Times New Roman"/>
                <w:b/>
              </w:rPr>
              <w:t>50,54</w:t>
            </w:r>
          </w:p>
        </w:tc>
        <w:tc>
          <w:tcPr>
            <w:tcW w:w="3697" w:type="dxa"/>
          </w:tcPr>
          <w:p w:rsidR="00272EDF" w:rsidRPr="0008667A" w:rsidRDefault="00272EDF" w:rsidP="00272EDF">
            <w:pPr>
              <w:rPr>
                <w:rFonts w:ascii="Times New Roman" w:hAnsi="Times New Roman" w:cs="Times New Roman"/>
                <w:b/>
              </w:rPr>
            </w:pPr>
            <w:r w:rsidRPr="0008667A">
              <w:rPr>
                <w:rFonts w:ascii="Times New Roman" w:hAnsi="Times New Roman" w:cs="Times New Roman"/>
                <w:b/>
              </w:rPr>
              <w:t>1. Таблетки аскорбиновой кислоты упакованные</w:t>
            </w:r>
          </w:p>
          <w:p w:rsidR="00272EDF" w:rsidRPr="0008667A" w:rsidRDefault="00272EDF" w:rsidP="00272EDF">
            <w:pPr>
              <w:rPr>
                <w:rFonts w:ascii="Times New Roman" w:hAnsi="Times New Roman" w:cs="Times New Roman"/>
                <w:u w:val="single"/>
              </w:rPr>
            </w:pPr>
            <w:r w:rsidRPr="0008667A">
              <w:rPr>
                <w:rFonts w:ascii="Times New Roman" w:hAnsi="Times New Roman" w:cs="Times New Roman"/>
                <w:u w:val="single"/>
              </w:rPr>
              <w:t>Потери:</w:t>
            </w:r>
          </w:p>
          <w:p w:rsidR="00272EDF" w:rsidRPr="0008667A" w:rsidRDefault="00272EDF" w:rsidP="00272EDF">
            <w:pPr>
              <w:rPr>
                <w:rFonts w:ascii="Times New Roman" w:hAnsi="Times New Roman" w:cs="Times New Roman"/>
              </w:rPr>
            </w:pPr>
            <w:r w:rsidRPr="0008667A">
              <w:rPr>
                <w:rFonts w:ascii="Times New Roman" w:hAnsi="Times New Roman" w:cs="Times New Roman"/>
              </w:rPr>
              <w:t>На анализ ПТЛ</w:t>
            </w:r>
          </w:p>
          <w:p w:rsidR="00272EDF" w:rsidRPr="0008667A" w:rsidRDefault="00272EDF" w:rsidP="00272EDF">
            <w:pPr>
              <w:rPr>
                <w:rFonts w:ascii="Times New Roman" w:hAnsi="Times New Roman" w:cs="Times New Roman"/>
              </w:rPr>
            </w:pPr>
            <w:r w:rsidRPr="0008667A">
              <w:rPr>
                <w:rFonts w:ascii="Times New Roman" w:hAnsi="Times New Roman" w:cs="Times New Roman"/>
              </w:rPr>
              <w:t>При упаковке</w:t>
            </w:r>
          </w:p>
          <w:p w:rsidR="00272EDF" w:rsidRPr="0008667A" w:rsidRDefault="00272EDF" w:rsidP="00272EDF">
            <w:pPr>
              <w:rPr>
                <w:rFonts w:ascii="Times New Roman" w:hAnsi="Times New Roman" w:cs="Times New Roman"/>
                <w:u w:val="single"/>
              </w:rPr>
            </w:pPr>
            <w:r w:rsidRPr="0008667A">
              <w:rPr>
                <w:rFonts w:ascii="Times New Roman" w:hAnsi="Times New Roman" w:cs="Times New Roman"/>
                <w:u w:val="single"/>
              </w:rPr>
              <w:t>Отходы</w:t>
            </w:r>
          </w:p>
          <w:p w:rsidR="00272EDF" w:rsidRPr="0008667A" w:rsidRDefault="00272EDF" w:rsidP="00272EDF">
            <w:pPr>
              <w:rPr>
                <w:rFonts w:ascii="Times New Roman" w:hAnsi="Times New Roman" w:cs="Times New Roman"/>
              </w:rPr>
            </w:pPr>
            <w:r w:rsidRPr="0008667A">
              <w:rPr>
                <w:rFonts w:ascii="Times New Roman" w:hAnsi="Times New Roman" w:cs="Times New Roman"/>
              </w:rPr>
              <w:t>Нестандартные таблетки</w:t>
            </w:r>
          </w:p>
          <w:p w:rsidR="00272EDF" w:rsidRPr="0008667A" w:rsidRDefault="00272EDF" w:rsidP="00272EDF">
            <w:pPr>
              <w:jc w:val="right"/>
              <w:rPr>
                <w:rFonts w:ascii="Times New Roman" w:hAnsi="Times New Roman" w:cs="Times New Roman"/>
                <w:b/>
              </w:rPr>
            </w:pPr>
            <w:r w:rsidRPr="0008667A">
              <w:rPr>
                <w:rFonts w:ascii="Times New Roman" w:hAnsi="Times New Roman" w:cs="Times New Roman"/>
                <w:b/>
              </w:rPr>
              <w:t>Итого:</w:t>
            </w:r>
          </w:p>
        </w:tc>
        <w:tc>
          <w:tcPr>
            <w:tcW w:w="3697" w:type="dxa"/>
          </w:tcPr>
          <w:p w:rsidR="00272EDF" w:rsidRPr="0008667A" w:rsidRDefault="00272EDF" w:rsidP="00272EDF">
            <w:pPr>
              <w:rPr>
                <w:rFonts w:ascii="Times New Roman" w:hAnsi="Times New Roman" w:cs="Times New Roman"/>
                <w:b/>
              </w:rPr>
            </w:pPr>
          </w:p>
          <w:p w:rsidR="00272EDF" w:rsidRPr="0008667A" w:rsidRDefault="00272EDF" w:rsidP="00272EDF">
            <w:pPr>
              <w:rPr>
                <w:rFonts w:ascii="Times New Roman" w:hAnsi="Times New Roman" w:cs="Times New Roman"/>
                <w:b/>
              </w:rPr>
            </w:pPr>
          </w:p>
          <w:p w:rsidR="00272EDF" w:rsidRPr="0008667A" w:rsidRDefault="00272EDF" w:rsidP="00272EDF">
            <w:pPr>
              <w:rPr>
                <w:rFonts w:ascii="Times New Roman" w:hAnsi="Times New Roman" w:cs="Times New Roman"/>
                <w:b/>
              </w:rPr>
            </w:pPr>
          </w:p>
          <w:p w:rsidR="00272EDF" w:rsidRPr="0008667A" w:rsidRDefault="00272EDF" w:rsidP="00272EDF">
            <w:pPr>
              <w:rPr>
                <w:rFonts w:ascii="Times New Roman" w:hAnsi="Times New Roman" w:cs="Times New Roman"/>
                <w:b/>
              </w:rPr>
            </w:pPr>
            <w:r w:rsidRPr="0008667A">
              <w:rPr>
                <w:rFonts w:ascii="Times New Roman" w:hAnsi="Times New Roman" w:cs="Times New Roman"/>
                <w:b/>
              </w:rPr>
              <w:t>48,0</w:t>
            </w:r>
          </w:p>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rPr>
            </w:pPr>
            <w:r w:rsidRPr="0008667A">
              <w:rPr>
                <w:rFonts w:ascii="Times New Roman" w:hAnsi="Times New Roman" w:cs="Times New Roman"/>
              </w:rPr>
              <w:t>0,06</w:t>
            </w:r>
          </w:p>
          <w:p w:rsidR="00272EDF" w:rsidRPr="0008667A" w:rsidRDefault="00272EDF" w:rsidP="00272EDF">
            <w:pPr>
              <w:rPr>
                <w:rFonts w:ascii="Times New Roman" w:hAnsi="Times New Roman" w:cs="Times New Roman"/>
              </w:rPr>
            </w:pPr>
            <w:r w:rsidRPr="0008667A">
              <w:rPr>
                <w:rFonts w:ascii="Times New Roman" w:hAnsi="Times New Roman" w:cs="Times New Roman"/>
              </w:rPr>
              <w:t>0,08</w:t>
            </w:r>
          </w:p>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rPr>
            </w:pPr>
          </w:p>
          <w:p w:rsidR="00272EDF" w:rsidRPr="0008667A" w:rsidRDefault="00272EDF" w:rsidP="00272EDF">
            <w:pPr>
              <w:rPr>
                <w:rFonts w:ascii="Times New Roman" w:hAnsi="Times New Roman" w:cs="Times New Roman"/>
              </w:rPr>
            </w:pPr>
            <w:r w:rsidRPr="0008667A">
              <w:rPr>
                <w:rFonts w:ascii="Times New Roman" w:hAnsi="Times New Roman" w:cs="Times New Roman"/>
              </w:rPr>
              <w:t>2,4</w:t>
            </w:r>
          </w:p>
          <w:p w:rsidR="00272EDF" w:rsidRPr="0008667A" w:rsidRDefault="00272EDF" w:rsidP="00272EDF">
            <w:pPr>
              <w:rPr>
                <w:rFonts w:ascii="Times New Roman" w:hAnsi="Times New Roman" w:cs="Times New Roman"/>
                <w:b/>
              </w:rPr>
            </w:pPr>
            <w:r w:rsidRPr="0008667A">
              <w:rPr>
                <w:rFonts w:ascii="Times New Roman" w:hAnsi="Times New Roman" w:cs="Times New Roman"/>
                <w:b/>
              </w:rPr>
              <w:t>50,54</w:t>
            </w:r>
          </w:p>
        </w:tc>
      </w:tr>
    </w:tbl>
    <w:p w:rsidR="00272EDF" w:rsidRPr="0008667A" w:rsidRDefault="00272EDF" w:rsidP="00272EDF">
      <w:pPr>
        <w:jc w:val="center"/>
        <w:rPr>
          <w:rFonts w:ascii="Times New Roman" w:hAnsi="Times New Roman" w:cs="Times New Roman"/>
          <w:b/>
        </w:rPr>
      </w:pPr>
    </w:p>
    <w:p w:rsidR="00272EDF" w:rsidRPr="0008667A" w:rsidRDefault="00272EDF" w:rsidP="00272EDF">
      <w:pPr>
        <w:spacing w:after="200" w:line="276" w:lineRule="auto"/>
        <w:rPr>
          <w:rFonts w:ascii="Times New Roman" w:hAnsi="Times New Roman" w:cs="Times New Roman"/>
          <w:b/>
        </w:rPr>
      </w:pPr>
    </w:p>
    <w:p w:rsidR="00E7199D" w:rsidRDefault="00272EDF" w:rsidP="00E7199D">
      <w:pPr>
        <w:ind w:firstLine="709"/>
        <w:jc w:val="both"/>
        <w:rPr>
          <w:rFonts w:ascii="Times New Roman" w:hAnsi="Times New Roman"/>
          <w:b/>
          <w:bCs/>
          <w:snapToGrid w:val="0"/>
          <w:sz w:val="28"/>
          <w:szCs w:val="28"/>
        </w:rPr>
      </w:pPr>
      <w:r>
        <w:rPr>
          <w:rFonts w:ascii="Times New Roman" w:hAnsi="Times New Roman"/>
          <w:b/>
          <w:bCs/>
          <w:snapToGrid w:val="0"/>
          <w:sz w:val="28"/>
          <w:szCs w:val="28"/>
        </w:rPr>
        <w:t>Задания</w:t>
      </w:r>
      <w:r w:rsidR="00E7199D" w:rsidRPr="00F340A6">
        <w:rPr>
          <w:rFonts w:ascii="Times New Roman" w:hAnsi="Times New Roman"/>
          <w:b/>
          <w:bCs/>
          <w:snapToGrid w:val="0"/>
          <w:sz w:val="28"/>
          <w:szCs w:val="28"/>
        </w:rPr>
        <w:t xml:space="preserve"> и вопросы для контроля усвоения темы </w:t>
      </w:r>
    </w:p>
    <w:p w:rsidR="00E7199D" w:rsidRDefault="00E7199D" w:rsidP="00E7199D">
      <w:pPr>
        <w:ind w:firstLine="709"/>
        <w:jc w:val="both"/>
        <w:rPr>
          <w:rFonts w:ascii="Times New Roman" w:hAnsi="Times New Roman"/>
          <w:b/>
          <w:bCs/>
          <w:snapToGrid w:val="0"/>
          <w:sz w:val="28"/>
          <w:szCs w:val="28"/>
        </w:rPr>
      </w:pPr>
    </w:p>
    <w:p w:rsidR="00E7199D" w:rsidRDefault="00C02A50" w:rsidP="006546D0">
      <w:pPr>
        <w:pStyle w:val="90"/>
        <w:numPr>
          <w:ilvl w:val="0"/>
          <w:numId w:val="2"/>
        </w:numPr>
        <w:shd w:val="clear" w:color="auto" w:fill="auto"/>
        <w:spacing w:before="0" w:after="0" w:line="240" w:lineRule="auto"/>
        <w:ind w:left="0" w:firstLine="709"/>
        <w:jc w:val="both"/>
        <w:rPr>
          <w:b w:val="0"/>
        </w:rPr>
      </w:pPr>
      <w:r>
        <w:rPr>
          <w:b w:val="0"/>
        </w:rPr>
        <w:t>Дать определение таблетк</w:t>
      </w:r>
      <w:r w:rsidR="006546D0">
        <w:rPr>
          <w:b w:val="0"/>
        </w:rPr>
        <w:t>ам</w:t>
      </w:r>
      <w:r w:rsidR="00E7199D">
        <w:rPr>
          <w:b w:val="0"/>
        </w:rPr>
        <w:t xml:space="preserve">, </w:t>
      </w:r>
      <w:r>
        <w:rPr>
          <w:b w:val="0"/>
        </w:rPr>
        <w:t>надлежащ</w:t>
      </w:r>
      <w:r w:rsidR="006546D0">
        <w:rPr>
          <w:b w:val="0"/>
        </w:rPr>
        <w:t>ей</w:t>
      </w:r>
      <w:r>
        <w:rPr>
          <w:b w:val="0"/>
        </w:rPr>
        <w:t xml:space="preserve"> производственн</w:t>
      </w:r>
      <w:r w:rsidR="006546D0">
        <w:rPr>
          <w:b w:val="0"/>
        </w:rPr>
        <w:t>ой</w:t>
      </w:r>
      <w:r>
        <w:rPr>
          <w:b w:val="0"/>
        </w:rPr>
        <w:t xml:space="preserve"> практик</w:t>
      </w:r>
      <w:r w:rsidR="006546D0">
        <w:rPr>
          <w:b w:val="0"/>
        </w:rPr>
        <w:t>е</w:t>
      </w:r>
      <w:r>
        <w:rPr>
          <w:b w:val="0"/>
        </w:rPr>
        <w:t>, технологическ</w:t>
      </w:r>
      <w:r w:rsidR="006546D0">
        <w:rPr>
          <w:b w:val="0"/>
        </w:rPr>
        <w:t>ому</w:t>
      </w:r>
      <w:r>
        <w:rPr>
          <w:b w:val="0"/>
        </w:rPr>
        <w:t xml:space="preserve"> регламент</w:t>
      </w:r>
      <w:r w:rsidR="006546D0">
        <w:rPr>
          <w:b w:val="0"/>
        </w:rPr>
        <w:t>у</w:t>
      </w:r>
      <w:r>
        <w:rPr>
          <w:b w:val="0"/>
        </w:rPr>
        <w:t xml:space="preserve"> производства</w:t>
      </w:r>
      <w:r w:rsidR="00E7199D" w:rsidRPr="008A405D">
        <w:rPr>
          <w:b w:val="0"/>
        </w:rPr>
        <w:t>.</w:t>
      </w:r>
    </w:p>
    <w:p w:rsidR="00E6214C" w:rsidRDefault="00E6214C" w:rsidP="006546D0">
      <w:pPr>
        <w:pStyle w:val="90"/>
        <w:numPr>
          <w:ilvl w:val="0"/>
          <w:numId w:val="2"/>
        </w:numPr>
        <w:shd w:val="clear" w:color="auto" w:fill="auto"/>
        <w:spacing w:before="0" w:after="0" w:line="240" w:lineRule="auto"/>
        <w:ind w:left="0" w:firstLine="709"/>
        <w:jc w:val="both"/>
        <w:rPr>
          <w:b w:val="0"/>
        </w:rPr>
      </w:pPr>
      <w:r>
        <w:rPr>
          <w:b w:val="0"/>
        </w:rPr>
        <w:t>Требования к помещениям, оборудованию, персоналу, воздуху в соответствии с надлежащей производственной практикой.</w:t>
      </w:r>
    </w:p>
    <w:p w:rsidR="00E6214C" w:rsidRPr="008A405D" w:rsidRDefault="00E6214C" w:rsidP="006546D0">
      <w:pPr>
        <w:pStyle w:val="90"/>
        <w:numPr>
          <w:ilvl w:val="0"/>
          <w:numId w:val="2"/>
        </w:numPr>
        <w:shd w:val="clear" w:color="auto" w:fill="auto"/>
        <w:spacing w:before="0" w:after="0" w:line="240" w:lineRule="auto"/>
        <w:ind w:left="0" w:firstLine="709"/>
        <w:jc w:val="both"/>
        <w:rPr>
          <w:b w:val="0"/>
        </w:rPr>
      </w:pPr>
      <w:r>
        <w:rPr>
          <w:b w:val="0"/>
        </w:rPr>
        <w:t>Подготовка помещений, оборудования, персонала, воздуха к работе при производстве таблеток.</w:t>
      </w:r>
    </w:p>
    <w:p w:rsidR="00E7199D" w:rsidRDefault="00E7199D" w:rsidP="006546D0">
      <w:pPr>
        <w:pStyle w:val="90"/>
        <w:numPr>
          <w:ilvl w:val="0"/>
          <w:numId w:val="2"/>
        </w:numPr>
        <w:shd w:val="clear" w:color="auto" w:fill="auto"/>
        <w:spacing w:before="0" w:after="0" w:line="240" w:lineRule="auto"/>
        <w:ind w:left="0" w:firstLine="709"/>
        <w:jc w:val="both"/>
        <w:rPr>
          <w:b w:val="0"/>
        </w:rPr>
      </w:pPr>
      <w:r>
        <w:rPr>
          <w:b w:val="0"/>
        </w:rPr>
        <w:t xml:space="preserve">Перечислить основные технологические стадии производства таблеток </w:t>
      </w:r>
      <w:r w:rsidR="00C02A50">
        <w:rPr>
          <w:b w:val="0"/>
        </w:rPr>
        <w:t>с применением влажного гранулирования</w:t>
      </w:r>
      <w:r>
        <w:rPr>
          <w:b w:val="0"/>
        </w:rPr>
        <w:t xml:space="preserve"> </w:t>
      </w:r>
      <w:r w:rsidR="006546D0">
        <w:rPr>
          <w:b w:val="0"/>
        </w:rPr>
        <w:t>и прям</w:t>
      </w:r>
      <w:r w:rsidR="00E6214C">
        <w:rPr>
          <w:b w:val="0"/>
        </w:rPr>
        <w:t>ого</w:t>
      </w:r>
      <w:r w:rsidR="006546D0">
        <w:rPr>
          <w:b w:val="0"/>
        </w:rPr>
        <w:t xml:space="preserve"> прессовани</w:t>
      </w:r>
      <w:r w:rsidR="00E6214C">
        <w:rPr>
          <w:b w:val="0"/>
        </w:rPr>
        <w:t>я</w:t>
      </w:r>
      <w:r w:rsidR="006546D0">
        <w:rPr>
          <w:b w:val="0"/>
        </w:rPr>
        <w:t xml:space="preserve"> </w:t>
      </w:r>
      <w:r>
        <w:rPr>
          <w:b w:val="0"/>
        </w:rPr>
        <w:t>с указанием видов контроля на каждой технологической стадии.</w:t>
      </w:r>
    </w:p>
    <w:p w:rsidR="00E7199D" w:rsidRDefault="00E7199D" w:rsidP="006546D0">
      <w:pPr>
        <w:pStyle w:val="90"/>
        <w:numPr>
          <w:ilvl w:val="0"/>
          <w:numId w:val="2"/>
        </w:numPr>
        <w:shd w:val="clear" w:color="auto" w:fill="auto"/>
        <w:spacing w:before="0" w:after="0" w:line="240" w:lineRule="auto"/>
        <w:ind w:left="0" w:firstLine="709"/>
        <w:jc w:val="both"/>
        <w:rPr>
          <w:b w:val="0"/>
        </w:rPr>
      </w:pPr>
      <w:r>
        <w:rPr>
          <w:b w:val="0"/>
        </w:rPr>
        <w:t xml:space="preserve">Перечислить способы осуществления </w:t>
      </w:r>
      <w:r w:rsidR="00C02A50">
        <w:rPr>
          <w:b w:val="0"/>
        </w:rPr>
        <w:t>влажного гранулирования</w:t>
      </w:r>
      <w:r>
        <w:rPr>
          <w:b w:val="0"/>
        </w:rPr>
        <w:t>.</w:t>
      </w:r>
    </w:p>
    <w:p w:rsidR="00E7199D" w:rsidRDefault="00E7199D" w:rsidP="006546D0">
      <w:pPr>
        <w:pStyle w:val="90"/>
        <w:numPr>
          <w:ilvl w:val="0"/>
          <w:numId w:val="2"/>
        </w:numPr>
        <w:shd w:val="clear" w:color="auto" w:fill="auto"/>
        <w:spacing w:before="0" w:after="0" w:line="240" w:lineRule="auto"/>
        <w:ind w:left="0" w:firstLine="709"/>
        <w:jc w:val="both"/>
        <w:rPr>
          <w:b w:val="0"/>
        </w:rPr>
      </w:pPr>
      <w:r>
        <w:rPr>
          <w:b w:val="0"/>
        </w:rPr>
        <w:t xml:space="preserve">Подготовка фармацевтических субстанций для </w:t>
      </w:r>
      <w:r w:rsidR="00C02A50">
        <w:rPr>
          <w:b w:val="0"/>
        </w:rPr>
        <w:t>влажного гранулирования</w:t>
      </w:r>
      <w:r>
        <w:rPr>
          <w:b w:val="0"/>
        </w:rPr>
        <w:t>.</w:t>
      </w:r>
    </w:p>
    <w:p w:rsidR="00E7199D" w:rsidRPr="00EF45B5" w:rsidRDefault="00E7199D" w:rsidP="006546D0">
      <w:pPr>
        <w:pStyle w:val="90"/>
        <w:numPr>
          <w:ilvl w:val="0"/>
          <w:numId w:val="2"/>
        </w:numPr>
        <w:shd w:val="clear" w:color="auto" w:fill="auto"/>
        <w:spacing w:before="0" w:after="0" w:line="240" w:lineRule="auto"/>
        <w:ind w:left="0" w:firstLine="709"/>
        <w:jc w:val="both"/>
        <w:rPr>
          <w:bCs w:val="0"/>
          <w:snapToGrid w:val="0"/>
        </w:rPr>
      </w:pPr>
      <w:r w:rsidRPr="00C02A50">
        <w:rPr>
          <w:b w:val="0"/>
        </w:rPr>
        <w:t>Перечислить особенност</w:t>
      </w:r>
      <w:r w:rsidR="00C02A50">
        <w:rPr>
          <w:b w:val="0"/>
        </w:rPr>
        <w:t>и конструкции таблеточных машин.</w:t>
      </w:r>
      <w:r w:rsidR="00C02A50" w:rsidRPr="00EF45B5">
        <w:rPr>
          <w:bCs w:val="0"/>
          <w:snapToGrid w:val="0"/>
        </w:rPr>
        <w:t xml:space="preserve"> </w:t>
      </w:r>
    </w:p>
    <w:p w:rsidR="00C02A50" w:rsidRPr="006546D0" w:rsidRDefault="006546D0" w:rsidP="006546D0">
      <w:pPr>
        <w:pStyle w:val="a7"/>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lang w:val="ru-RU"/>
        </w:rPr>
        <w:t>Перечислить испытания для таблеток в соответствии с Государственной фармакопеей Республики Беларусь и интерпретация их результатов.</w:t>
      </w:r>
    </w:p>
    <w:p w:rsidR="006546D0" w:rsidRDefault="006546D0" w:rsidP="006546D0">
      <w:pPr>
        <w:ind w:firstLine="709"/>
        <w:jc w:val="both"/>
        <w:rPr>
          <w:rFonts w:ascii="Times New Roman" w:hAnsi="Times New Roman"/>
          <w:b/>
          <w:sz w:val="28"/>
          <w:szCs w:val="28"/>
        </w:rPr>
      </w:pPr>
    </w:p>
    <w:p w:rsidR="00E7199D" w:rsidRDefault="00E7199D" w:rsidP="00E7199D">
      <w:pPr>
        <w:ind w:firstLine="709"/>
        <w:jc w:val="both"/>
        <w:rPr>
          <w:rFonts w:ascii="Times New Roman" w:hAnsi="Times New Roman"/>
          <w:b/>
          <w:sz w:val="28"/>
          <w:szCs w:val="28"/>
        </w:rPr>
      </w:pPr>
      <w:r>
        <w:rPr>
          <w:rFonts w:ascii="Times New Roman" w:hAnsi="Times New Roman"/>
          <w:b/>
          <w:sz w:val="28"/>
          <w:szCs w:val="28"/>
        </w:rPr>
        <w:t>Литература</w:t>
      </w:r>
    </w:p>
    <w:p w:rsidR="00E7199D" w:rsidRPr="00970450" w:rsidRDefault="00E7199D" w:rsidP="00E7199D">
      <w:pPr>
        <w:ind w:firstLine="709"/>
        <w:jc w:val="both"/>
        <w:rPr>
          <w:rFonts w:ascii="Times New Roman" w:hAnsi="Times New Roman" w:cs="Times New Roman"/>
          <w:b/>
          <w:sz w:val="28"/>
          <w:szCs w:val="28"/>
        </w:rPr>
      </w:pPr>
      <w:r w:rsidRPr="00970450">
        <w:rPr>
          <w:rFonts w:ascii="Times New Roman" w:hAnsi="Times New Roman" w:cs="Times New Roman"/>
          <w:b/>
          <w:bCs/>
          <w:sz w:val="28"/>
          <w:szCs w:val="28"/>
        </w:rPr>
        <w:t>Основная</w:t>
      </w:r>
      <w:r w:rsidRPr="00970450">
        <w:rPr>
          <w:rFonts w:ascii="Times New Roman" w:hAnsi="Times New Roman" w:cs="Times New Roman"/>
          <w:b/>
          <w:sz w:val="28"/>
          <w:szCs w:val="28"/>
        </w:rPr>
        <w:t>:</w:t>
      </w:r>
    </w:p>
    <w:p w:rsidR="00E7199D" w:rsidRPr="00970450" w:rsidRDefault="00E7199D" w:rsidP="00E7199D">
      <w:pPr>
        <w:pStyle w:val="a7"/>
        <w:numPr>
          <w:ilvl w:val="3"/>
          <w:numId w:val="1"/>
        </w:numPr>
        <w:tabs>
          <w:tab w:val="left" w:pos="0"/>
          <w:tab w:val="left" w:pos="420"/>
          <w:tab w:val="left" w:pos="709"/>
          <w:tab w:val="left" w:pos="1134"/>
        </w:tabs>
        <w:suppressAutoHyphen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Государственная фармакопея Республики Беларусь. (ГФ РБ II): Разработана на основе Европейской фармакопеи. В 2 т. Т. 1: Общие методы контроля качества лекарственных средств / М-во здравоохранения Респ. Беларусь, УП «Центр экспертиз и испытаний в здравоохранении»; под общ.ред. А.А. Шерякова. – Молодечно: Тип.  «Победа», 2012. –1220с.</w:t>
      </w:r>
    </w:p>
    <w:p w:rsidR="00E7199D" w:rsidRPr="00970450" w:rsidRDefault="00E7199D" w:rsidP="00E7199D">
      <w:pPr>
        <w:pStyle w:val="a7"/>
        <w:numPr>
          <w:ilvl w:val="3"/>
          <w:numId w:val="1"/>
        </w:numPr>
        <w:tabs>
          <w:tab w:val="left" w:pos="0"/>
          <w:tab w:val="left" w:pos="420"/>
          <w:tab w:val="left" w:pos="709"/>
          <w:tab w:val="left" w:pos="1134"/>
        </w:tabs>
        <w:suppressAutoHyphen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 xml:space="preserve">Государственная фармакопея Республики Беларусь в 2 т. Т.2: Контроль качества субстанций для фармацевтического использования и лекарственного растительного сырья / М-во здравоохранения Республики </w:t>
      </w:r>
      <w:r w:rsidRPr="00970450">
        <w:rPr>
          <w:rFonts w:ascii="Times New Roman" w:hAnsi="Times New Roman" w:cs="Times New Roman"/>
          <w:sz w:val="28"/>
          <w:szCs w:val="28"/>
        </w:rPr>
        <w:lastRenderedPageBreak/>
        <w:t>Беларусь, Республиканское УП «Центр экспертиз и испытаний в здравоохранении»; под общ. ред. С.И. Марченко. – 2-е изд. – Молодечно: Типография «Победа», 2016. – 1368с.</w:t>
      </w:r>
    </w:p>
    <w:p w:rsidR="00E7199D" w:rsidRPr="00970450" w:rsidRDefault="00E7199D" w:rsidP="00E7199D">
      <w:pPr>
        <w:pStyle w:val="a7"/>
        <w:numPr>
          <w:ilvl w:val="3"/>
          <w:numId w:val="1"/>
        </w:numPr>
        <w:tabs>
          <w:tab w:val="left" w:pos="420"/>
          <w:tab w:val="left" w:pos="1134"/>
        </w:tabs>
        <w:suppressAutoHyphens/>
        <w:spacing w:after="0" w:line="240" w:lineRule="auto"/>
        <w:ind w:left="0" w:firstLine="709"/>
        <w:jc w:val="both"/>
        <w:rPr>
          <w:rFonts w:ascii="Times New Roman" w:hAnsi="Times New Roman" w:cs="Times New Roman"/>
          <w:sz w:val="28"/>
        </w:rPr>
      </w:pPr>
      <w:r w:rsidRPr="00970450">
        <w:rPr>
          <w:rFonts w:ascii="Times New Roman" w:hAnsi="Times New Roman" w:cs="Times New Roman"/>
          <w:sz w:val="28"/>
        </w:rPr>
        <w:t>Ищенко, В.И. Промышленная технология лекарственных средств / В.И. Ищенко. – Витебск: ВГМУ, 2003. – 567с.</w:t>
      </w:r>
    </w:p>
    <w:p w:rsidR="00E7199D" w:rsidRPr="00970450" w:rsidRDefault="00E7199D" w:rsidP="00E7199D">
      <w:pPr>
        <w:pStyle w:val="a7"/>
        <w:numPr>
          <w:ilvl w:val="3"/>
          <w:numId w:val="1"/>
        </w:numPr>
        <w:tabs>
          <w:tab w:val="left" w:pos="0"/>
          <w:tab w:val="left" w:pos="420"/>
          <w:tab w:val="left" w:pos="1134"/>
        </w:tabs>
        <w:suppressAutoHyphens/>
        <w:spacing w:after="0" w:line="240" w:lineRule="auto"/>
        <w:ind w:left="0" w:firstLine="709"/>
        <w:jc w:val="both"/>
        <w:rPr>
          <w:rFonts w:ascii="Times New Roman" w:hAnsi="Times New Roman" w:cs="Times New Roman"/>
          <w:sz w:val="28"/>
        </w:rPr>
      </w:pPr>
      <w:r w:rsidRPr="00970450">
        <w:rPr>
          <w:rFonts w:ascii="Times New Roman" w:hAnsi="Times New Roman" w:cs="Times New Roman"/>
          <w:sz w:val="28"/>
        </w:rPr>
        <w:t xml:space="preserve">ТКП 030 – 2017 (33050). Производство лекарственных средств. Надлежащая производственная практика. – Минск. Министерство здравоохранения Республики Беларусь. – 216с. </w:t>
      </w:r>
    </w:p>
    <w:p w:rsidR="00E7199D" w:rsidRPr="00970450" w:rsidRDefault="00E7199D" w:rsidP="00E7199D">
      <w:pPr>
        <w:pStyle w:val="a7"/>
        <w:numPr>
          <w:ilvl w:val="3"/>
          <w:numId w:val="1"/>
        </w:numPr>
        <w:tabs>
          <w:tab w:val="left" w:pos="420"/>
          <w:tab w:val="left" w:pos="846"/>
          <w:tab w:val="left" w:pos="993"/>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Хишова, О.М. Руководство для выполнения курсовых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2016. – 128с.</w:t>
      </w:r>
    </w:p>
    <w:p w:rsidR="00E7199D" w:rsidRPr="00970450" w:rsidRDefault="00E7199D" w:rsidP="00E7199D">
      <w:pPr>
        <w:pStyle w:val="a7"/>
        <w:numPr>
          <w:ilvl w:val="3"/>
          <w:numId w:val="1"/>
        </w:numPr>
        <w:tabs>
          <w:tab w:val="left" w:pos="420"/>
          <w:tab w:val="left" w:pos="846"/>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Хишова, О. М. Руководство для выполнения лабораторных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2020. – 314с.</w:t>
      </w:r>
    </w:p>
    <w:p w:rsidR="00E7199D" w:rsidRPr="00970450" w:rsidRDefault="00E7199D" w:rsidP="00E7199D">
      <w:pPr>
        <w:pStyle w:val="a7"/>
        <w:numPr>
          <w:ilvl w:val="3"/>
          <w:numId w:val="1"/>
        </w:numPr>
        <w:tabs>
          <w:tab w:val="left" w:pos="0"/>
          <w:tab w:val="left" w:pos="420"/>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Хишова, О. М.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 О. М. Хишова – Витебск, 2012. – 182с.</w:t>
      </w:r>
    </w:p>
    <w:p w:rsidR="00E7199D" w:rsidRPr="00970450" w:rsidRDefault="00E7199D" w:rsidP="00E7199D">
      <w:pPr>
        <w:pStyle w:val="a7"/>
        <w:numPr>
          <w:ilvl w:val="3"/>
          <w:numId w:val="1"/>
        </w:numPr>
        <w:spacing w:after="0" w:line="240" w:lineRule="auto"/>
        <w:ind w:left="0" w:firstLine="709"/>
        <w:jc w:val="both"/>
        <w:rPr>
          <w:rFonts w:ascii="Times New Roman" w:hAnsi="Times New Roman" w:cs="Times New Roman"/>
          <w:color w:val="000000" w:themeColor="text1"/>
          <w:sz w:val="28"/>
          <w:szCs w:val="28"/>
        </w:rPr>
      </w:pPr>
      <w:r w:rsidRPr="00970450">
        <w:rPr>
          <w:rFonts w:ascii="Times New Roman" w:hAnsi="Times New Roman" w:cs="Times New Roman"/>
          <w:color w:val="000000" w:themeColor="text1"/>
          <w:sz w:val="28"/>
          <w:szCs w:val="28"/>
        </w:rPr>
        <w:t>Фармакопея Евразийского экономического союза. – М.: Евразийская эконом. комиссия. – 2020. – Т. 1, ч. 1. – 584 с.</w:t>
      </w:r>
    </w:p>
    <w:p w:rsidR="00E7199D" w:rsidRPr="00970450" w:rsidRDefault="00E7199D" w:rsidP="00E7199D">
      <w:pPr>
        <w:tabs>
          <w:tab w:val="left" w:pos="1134"/>
        </w:tabs>
        <w:ind w:firstLine="709"/>
        <w:jc w:val="both"/>
        <w:rPr>
          <w:rFonts w:ascii="Times New Roman" w:hAnsi="Times New Roman" w:cs="Times New Roman"/>
          <w:b/>
          <w:bCs/>
          <w:sz w:val="28"/>
        </w:rPr>
      </w:pPr>
      <w:r w:rsidRPr="00970450">
        <w:rPr>
          <w:rFonts w:ascii="Times New Roman" w:hAnsi="Times New Roman" w:cs="Times New Roman"/>
          <w:b/>
          <w:bCs/>
          <w:sz w:val="28"/>
        </w:rPr>
        <w:t>Дополнительная:</w:t>
      </w:r>
    </w:p>
    <w:p w:rsidR="00E7199D" w:rsidRPr="00970450" w:rsidRDefault="00E7199D" w:rsidP="00E7199D">
      <w:pPr>
        <w:pStyle w:val="a7"/>
        <w:numPr>
          <w:ilvl w:val="3"/>
          <w:numId w:val="1"/>
        </w:numPr>
        <w:tabs>
          <w:tab w:val="left" w:pos="420"/>
          <w:tab w:val="left" w:pos="851"/>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 xml:space="preserve">ТКП 104 – 2017 (33050). Производство лекарственных средств. Порядок разработки норм расхода сырья и материалов. – Минск. Министерство здравоохранения Республики Беларусь. – 24с. </w:t>
      </w:r>
    </w:p>
    <w:p w:rsidR="00E7199D" w:rsidRPr="00970450" w:rsidRDefault="00E7199D" w:rsidP="00E7199D">
      <w:pPr>
        <w:pStyle w:val="a7"/>
        <w:numPr>
          <w:ilvl w:val="3"/>
          <w:numId w:val="1"/>
        </w:numPr>
        <w:tabs>
          <w:tab w:val="left" w:pos="420"/>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ТКП 428 – 2017 (33050) Производство лекарственных средств. Контроль качества. – Минск. Министерство здравоохранения Республики Беларусь. – 48с.</w:t>
      </w:r>
    </w:p>
    <w:p w:rsidR="00E7199D" w:rsidRPr="00970450" w:rsidRDefault="00E7199D" w:rsidP="00E7199D">
      <w:pPr>
        <w:pStyle w:val="a7"/>
        <w:numPr>
          <w:ilvl w:val="3"/>
          <w:numId w:val="1"/>
        </w:numPr>
        <w:tabs>
          <w:tab w:val="left" w:pos="420"/>
        </w:tabs>
        <w:spacing w:after="0" w:line="240" w:lineRule="auto"/>
        <w:ind w:left="0" w:firstLine="709"/>
        <w:jc w:val="both"/>
        <w:rPr>
          <w:rFonts w:ascii="Times New Roman" w:hAnsi="Times New Roman" w:cs="Times New Roman"/>
          <w:bCs/>
          <w:sz w:val="28"/>
          <w:szCs w:val="28"/>
        </w:rPr>
      </w:pPr>
      <w:r w:rsidRPr="00970450">
        <w:rPr>
          <w:rFonts w:ascii="Times New Roman" w:hAnsi="Times New Roman" w:cs="Times New Roman"/>
          <w:sz w:val="28"/>
          <w:szCs w:val="28"/>
        </w:rPr>
        <w:t>Фармацевтическая разработка: концепция и практические рекомендации. Научно-практическое руководство для фармацевтической отрасли / Под ред. Быковского С.Н., проф., д.х.н. Василенко И.А., проф., д.фарм.н. Деминой Н.Б., к.фарм.н. Шохина И.Е., к.х.н. Новожилова О.В., Мешковского А.П., Спицкого О.Р. – М. Изд-во Перо, 2015. – 472с.</w:t>
      </w:r>
    </w:p>
    <w:p w:rsidR="00E7199D" w:rsidRPr="00970450" w:rsidRDefault="00E7199D" w:rsidP="00E7199D">
      <w:pPr>
        <w:ind w:firstLine="709"/>
        <w:jc w:val="both"/>
        <w:rPr>
          <w:rFonts w:ascii="Times New Roman" w:hAnsi="Times New Roman" w:cs="Times New Roman"/>
        </w:rPr>
      </w:pPr>
    </w:p>
    <w:p w:rsidR="00E7199D" w:rsidRPr="00970450" w:rsidRDefault="00E7199D" w:rsidP="00E7199D">
      <w:pPr>
        <w:ind w:firstLine="680"/>
        <w:jc w:val="both"/>
        <w:rPr>
          <w:rFonts w:ascii="Times New Roman" w:hAnsi="Times New Roman" w:cs="Times New Roman"/>
          <w:sz w:val="28"/>
        </w:rPr>
      </w:pPr>
      <w:r w:rsidRPr="00970450">
        <w:rPr>
          <w:rFonts w:ascii="Times New Roman" w:hAnsi="Times New Roman" w:cs="Times New Roman"/>
          <w:sz w:val="28"/>
        </w:rPr>
        <w:t>Зав. кафедрой фармацевтических технологий</w:t>
      </w:r>
    </w:p>
    <w:p w:rsidR="00E7199D" w:rsidRPr="00970450" w:rsidRDefault="00E7199D" w:rsidP="00E7199D">
      <w:pPr>
        <w:ind w:firstLine="680"/>
        <w:jc w:val="both"/>
        <w:rPr>
          <w:rFonts w:ascii="Times New Roman" w:hAnsi="Times New Roman" w:cs="Times New Roman"/>
          <w:sz w:val="28"/>
        </w:rPr>
      </w:pPr>
      <w:r w:rsidRPr="00970450">
        <w:rPr>
          <w:rFonts w:ascii="Times New Roman" w:hAnsi="Times New Roman" w:cs="Times New Roman"/>
          <w:sz w:val="28"/>
        </w:rPr>
        <w:t>с курсом ФПК и ПК,</w:t>
      </w:r>
    </w:p>
    <w:p w:rsidR="00E7199D" w:rsidRPr="00970450" w:rsidRDefault="00E7199D" w:rsidP="00E7199D">
      <w:pPr>
        <w:ind w:firstLine="680"/>
        <w:jc w:val="both"/>
        <w:rPr>
          <w:rFonts w:ascii="Times New Roman" w:hAnsi="Times New Roman" w:cs="Times New Roman"/>
          <w:sz w:val="28"/>
        </w:rPr>
      </w:pPr>
      <w:r w:rsidRPr="00970450">
        <w:rPr>
          <w:rFonts w:ascii="Times New Roman" w:hAnsi="Times New Roman" w:cs="Times New Roman"/>
          <w:sz w:val="28"/>
        </w:rPr>
        <w:t>профессор                                                                 О.М. Хишова</w:t>
      </w:r>
    </w:p>
    <w:p w:rsidR="00E7199D" w:rsidRPr="00970450" w:rsidRDefault="00E7199D" w:rsidP="00E7199D">
      <w:pPr>
        <w:jc w:val="center"/>
        <w:rPr>
          <w:rFonts w:ascii="Times New Roman" w:hAnsi="Times New Roman" w:cs="Times New Roman"/>
          <w:sz w:val="28"/>
          <w:szCs w:val="28"/>
        </w:rPr>
      </w:pPr>
    </w:p>
    <w:p w:rsidR="00E7199D" w:rsidRPr="00970450" w:rsidRDefault="00E7199D" w:rsidP="00E7199D">
      <w:pPr>
        <w:ind w:firstLine="709"/>
        <w:jc w:val="both"/>
        <w:rPr>
          <w:rFonts w:ascii="Times New Roman" w:hAnsi="Times New Roman" w:cs="Times New Roman"/>
          <w:b/>
          <w:sz w:val="28"/>
          <w:szCs w:val="28"/>
        </w:rPr>
      </w:pPr>
    </w:p>
    <w:p w:rsidR="00E7199D" w:rsidRDefault="00E7199D" w:rsidP="00E7199D"/>
    <w:p w:rsidR="00E16ED5" w:rsidRDefault="00E16ED5"/>
    <w:sectPr w:rsidR="00E16E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7F90" w:rsidRDefault="00BB7F90">
      <w:r>
        <w:separator/>
      </w:r>
    </w:p>
  </w:endnote>
  <w:endnote w:type="continuationSeparator" w:id="0">
    <w:p w:rsidR="00BB7F90" w:rsidRDefault="00BB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ArialMT">
    <w:altName w:val="Arial Unicode MS"/>
    <w:panose1 w:val="020B0604020202020204"/>
    <w:charset w:val="80"/>
    <w:family w:val="auto"/>
    <w:notTrueType/>
    <w:pitch w:val="default"/>
    <w:sig w:usb0="00000001" w:usb1="09070000" w:usb2="00000010" w:usb3="00000000" w:csb0="000A0000" w:csb1="00000000"/>
  </w:font>
  <w:font w:name="SymbolMT">
    <w:altName w:val="Arial Unicode MS"/>
    <w:panose1 w:val="020B0604020202020204"/>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2EDF" w:rsidRDefault="00272EDF" w:rsidP="00272ED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72EDF" w:rsidRDefault="00272ED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2EDF" w:rsidRDefault="00272EDF" w:rsidP="00272ED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25201">
      <w:rPr>
        <w:rStyle w:val="aa"/>
        <w:noProof/>
      </w:rPr>
      <w:t>23</w:t>
    </w:r>
    <w:r>
      <w:rPr>
        <w:rStyle w:val="aa"/>
      </w:rPr>
      <w:fldChar w:fldCharType="end"/>
    </w:r>
  </w:p>
  <w:p w:rsidR="00272EDF" w:rsidRDefault="00272ED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7F90" w:rsidRDefault="00BB7F90">
      <w:r>
        <w:separator/>
      </w:r>
    </w:p>
  </w:footnote>
  <w:footnote w:type="continuationSeparator" w:id="0">
    <w:p w:rsidR="00BB7F90" w:rsidRDefault="00BB7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24A"/>
    <w:multiLevelType w:val="hybridMultilevel"/>
    <w:tmpl w:val="290AC3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2540418"/>
    <w:multiLevelType w:val="hybridMultilevel"/>
    <w:tmpl w:val="37FC46F0"/>
    <w:lvl w:ilvl="0" w:tplc="28F0D9C0">
      <w:start w:val="2"/>
      <w:numFmt w:val="decimal"/>
      <w:lvlText w:val="%1"/>
      <w:lvlJc w:val="left"/>
      <w:pPr>
        <w:ind w:left="1040" w:hanging="360"/>
      </w:pPr>
      <w:rPr>
        <w:rFonts w:asciiTheme="minorHAnsi" w:hAnsiTheme="minorHAnsi"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 w15:restartNumberingAfterBreak="0">
    <w:nsid w:val="0BFF6F91"/>
    <w:multiLevelType w:val="hybridMultilevel"/>
    <w:tmpl w:val="DB0AB46A"/>
    <w:lvl w:ilvl="0" w:tplc="A00C5D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9626E83"/>
    <w:multiLevelType w:val="hybridMultilevel"/>
    <w:tmpl w:val="7A56D2C8"/>
    <w:lvl w:ilvl="0" w:tplc="FEE400D6">
      <w:start w:val="1"/>
      <w:numFmt w:val="decimal"/>
      <w:lvlText w:val="%1."/>
      <w:lvlJc w:val="left"/>
      <w:pPr>
        <w:tabs>
          <w:tab w:val="num" w:pos="1095"/>
        </w:tabs>
        <w:ind w:left="1095" w:hanging="7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CC55E14"/>
    <w:multiLevelType w:val="hybridMultilevel"/>
    <w:tmpl w:val="44721C34"/>
    <w:lvl w:ilvl="0" w:tplc="45043DF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F3D0D63"/>
    <w:multiLevelType w:val="multilevel"/>
    <w:tmpl w:val="1F3D0D63"/>
    <w:lvl w:ilvl="0">
      <w:start w:val="1"/>
      <w:numFmt w:val="decimal"/>
      <w:lvlText w:val="%1."/>
      <w:lvlJc w:val="left"/>
      <w:pPr>
        <w:tabs>
          <w:tab w:val="left" w:pos="420"/>
        </w:tabs>
        <w:ind w:left="-49" w:hanging="420"/>
      </w:pPr>
      <w:rPr>
        <w:sz w:val="28"/>
        <w:szCs w:val="28"/>
      </w:rPr>
    </w:lvl>
    <w:lvl w:ilvl="1">
      <w:start w:val="1"/>
      <w:numFmt w:val="lowerLetter"/>
      <w:lvlText w:val="%2."/>
      <w:lvlJc w:val="left"/>
      <w:pPr>
        <w:tabs>
          <w:tab w:val="left" w:pos="1506"/>
        </w:tabs>
        <w:ind w:left="1506" w:hanging="360"/>
      </w:pPr>
    </w:lvl>
    <w:lvl w:ilvl="2">
      <w:start w:val="1"/>
      <w:numFmt w:val="lowerRoman"/>
      <w:lvlText w:val="%3."/>
      <w:lvlJc w:val="right"/>
      <w:pPr>
        <w:tabs>
          <w:tab w:val="left" w:pos="2226"/>
        </w:tabs>
        <w:ind w:left="2226" w:hanging="180"/>
      </w:pPr>
    </w:lvl>
    <w:lvl w:ilvl="3">
      <w:start w:val="1"/>
      <w:numFmt w:val="decimal"/>
      <w:lvlText w:val="%4."/>
      <w:lvlJc w:val="left"/>
      <w:pPr>
        <w:tabs>
          <w:tab w:val="left" w:pos="360"/>
        </w:tabs>
        <w:ind w:left="360" w:hanging="360"/>
      </w:pPr>
    </w:lvl>
    <w:lvl w:ilvl="4">
      <w:start w:val="1"/>
      <w:numFmt w:val="lowerLetter"/>
      <w:lvlText w:val="%5."/>
      <w:lvlJc w:val="left"/>
      <w:pPr>
        <w:tabs>
          <w:tab w:val="left" w:pos="3666"/>
        </w:tabs>
        <w:ind w:left="3666" w:hanging="360"/>
      </w:pPr>
    </w:lvl>
    <w:lvl w:ilvl="5">
      <w:start w:val="1"/>
      <w:numFmt w:val="lowerRoman"/>
      <w:lvlText w:val="%6."/>
      <w:lvlJc w:val="right"/>
      <w:pPr>
        <w:tabs>
          <w:tab w:val="left" w:pos="4386"/>
        </w:tabs>
        <w:ind w:left="4386" w:hanging="180"/>
      </w:pPr>
    </w:lvl>
    <w:lvl w:ilvl="6">
      <w:start w:val="1"/>
      <w:numFmt w:val="decimal"/>
      <w:lvlText w:val="%7."/>
      <w:lvlJc w:val="left"/>
      <w:pPr>
        <w:tabs>
          <w:tab w:val="left" w:pos="5106"/>
        </w:tabs>
        <w:ind w:left="5106" w:hanging="360"/>
      </w:pPr>
    </w:lvl>
    <w:lvl w:ilvl="7">
      <w:start w:val="1"/>
      <w:numFmt w:val="lowerLetter"/>
      <w:lvlText w:val="%8."/>
      <w:lvlJc w:val="left"/>
      <w:pPr>
        <w:tabs>
          <w:tab w:val="left" w:pos="5826"/>
        </w:tabs>
        <w:ind w:left="5826" w:hanging="360"/>
      </w:pPr>
    </w:lvl>
    <w:lvl w:ilvl="8">
      <w:start w:val="1"/>
      <w:numFmt w:val="lowerRoman"/>
      <w:lvlText w:val="%9."/>
      <w:lvlJc w:val="right"/>
      <w:pPr>
        <w:tabs>
          <w:tab w:val="left" w:pos="6546"/>
        </w:tabs>
        <w:ind w:left="6546" w:hanging="180"/>
      </w:pPr>
    </w:lvl>
  </w:abstractNum>
  <w:abstractNum w:abstractNumId="6" w15:restartNumberingAfterBreak="0">
    <w:nsid w:val="2F603C66"/>
    <w:multiLevelType w:val="hybridMultilevel"/>
    <w:tmpl w:val="AF48E5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06001D1"/>
    <w:multiLevelType w:val="hybridMultilevel"/>
    <w:tmpl w:val="CFDA73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A6E5B85"/>
    <w:multiLevelType w:val="hybridMultilevel"/>
    <w:tmpl w:val="A34E7B1A"/>
    <w:lvl w:ilvl="0" w:tplc="DC4E29E6">
      <w:start w:val="5"/>
      <w:numFmt w:val="decimal"/>
      <w:lvlText w:val="%1."/>
      <w:lvlJc w:val="left"/>
      <w:pPr>
        <w:ind w:left="1457" w:hanging="72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9" w15:restartNumberingAfterBreak="0">
    <w:nsid w:val="4635353B"/>
    <w:multiLevelType w:val="hybridMultilevel"/>
    <w:tmpl w:val="BB28A66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69A4978"/>
    <w:multiLevelType w:val="singleLevel"/>
    <w:tmpl w:val="670A7D54"/>
    <w:lvl w:ilvl="0">
      <w:numFmt w:val="bullet"/>
      <w:lvlText w:val="-"/>
      <w:lvlJc w:val="left"/>
      <w:pPr>
        <w:tabs>
          <w:tab w:val="num" w:pos="927"/>
        </w:tabs>
        <w:ind w:left="927" w:hanging="360"/>
      </w:pPr>
      <w:rPr>
        <w:rFonts w:hint="default"/>
      </w:rPr>
    </w:lvl>
  </w:abstractNum>
  <w:abstractNum w:abstractNumId="11" w15:restartNumberingAfterBreak="0">
    <w:nsid w:val="5CB72C96"/>
    <w:multiLevelType w:val="hybridMultilevel"/>
    <w:tmpl w:val="5D84E6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F337DBF"/>
    <w:multiLevelType w:val="hybridMultilevel"/>
    <w:tmpl w:val="DD6C0A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F56408F"/>
    <w:multiLevelType w:val="hybridMultilevel"/>
    <w:tmpl w:val="FF9A6D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53563D1"/>
    <w:multiLevelType w:val="hybridMultilevel"/>
    <w:tmpl w:val="B5DE7D4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864"/>
        </w:tabs>
        <w:ind w:left="1864" w:hanging="360"/>
      </w:pPr>
      <w:rPr>
        <w:rFonts w:ascii="Courier New" w:hAnsi="Courier New" w:hint="default"/>
      </w:rPr>
    </w:lvl>
    <w:lvl w:ilvl="2" w:tplc="04190005" w:tentative="1">
      <w:start w:val="1"/>
      <w:numFmt w:val="bullet"/>
      <w:lvlText w:val=""/>
      <w:lvlJc w:val="left"/>
      <w:pPr>
        <w:tabs>
          <w:tab w:val="num" w:pos="2584"/>
        </w:tabs>
        <w:ind w:left="2584" w:hanging="360"/>
      </w:pPr>
      <w:rPr>
        <w:rFonts w:ascii="Wingdings" w:hAnsi="Wingdings" w:hint="default"/>
      </w:rPr>
    </w:lvl>
    <w:lvl w:ilvl="3" w:tplc="04190001" w:tentative="1">
      <w:start w:val="1"/>
      <w:numFmt w:val="bullet"/>
      <w:lvlText w:val=""/>
      <w:lvlJc w:val="left"/>
      <w:pPr>
        <w:tabs>
          <w:tab w:val="num" w:pos="3304"/>
        </w:tabs>
        <w:ind w:left="3304" w:hanging="360"/>
      </w:pPr>
      <w:rPr>
        <w:rFonts w:ascii="Symbol" w:hAnsi="Symbol" w:hint="default"/>
      </w:rPr>
    </w:lvl>
    <w:lvl w:ilvl="4" w:tplc="04190003" w:tentative="1">
      <w:start w:val="1"/>
      <w:numFmt w:val="bullet"/>
      <w:lvlText w:val="o"/>
      <w:lvlJc w:val="left"/>
      <w:pPr>
        <w:tabs>
          <w:tab w:val="num" w:pos="4024"/>
        </w:tabs>
        <w:ind w:left="4024" w:hanging="360"/>
      </w:pPr>
      <w:rPr>
        <w:rFonts w:ascii="Courier New" w:hAnsi="Courier New" w:hint="default"/>
      </w:rPr>
    </w:lvl>
    <w:lvl w:ilvl="5" w:tplc="04190005" w:tentative="1">
      <w:start w:val="1"/>
      <w:numFmt w:val="bullet"/>
      <w:lvlText w:val=""/>
      <w:lvlJc w:val="left"/>
      <w:pPr>
        <w:tabs>
          <w:tab w:val="num" w:pos="4744"/>
        </w:tabs>
        <w:ind w:left="4744" w:hanging="360"/>
      </w:pPr>
      <w:rPr>
        <w:rFonts w:ascii="Wingdings" w:hAnsi="Wingdings" w:hint="default"/>
      </w:rPr>
    </w:lvl>
    <w:lvl w:ilvl="6" w:tplc="04190001" w:tentative="1">
      <w:start w:val="1"/>
      <w:numFmt w:val="bullet"/>
      <w:lvlText w:val=""/>
      <w:lvlJc w:val="left"/>
      <w:pPr>
        <w:tabs>
          <w:tab w:val="num" w:pos="5464"/>
        </w:tabs>
        <w:ind w:left="5464" w:hanging="360"/>
      </w:pPr>
      <w:rPr>
        <w:rFonts w:ascii="Symbol" w:hAnsi="Symbol" w:hint="default"/>
      </w:rPr>
    </w:lvl>
    <w:lvl w:ilvl="7" w:tplc="04190003" w:tentative="1">
      <w:start w:val="1"/>
      <w:numFmt w:val="bullet"/>
      <w:lvlText w:val="o"/>
      <w:lvlJc w:val="left"/>
      <w:pPr>
        <w:tabs>
          <w:tab w:val="num" w:pos="6184"/>
        </w:tabs>
        <w:ind w:left="6184" w:hanging="360"/>
      </w:pPr>
      <w:rPr>
        <w:rFonts w:ascii="Courier New" w:hAnsi="Courier New" w:hint="default"/>
      </w:rPr>
    </w:lvl>
    <w:lvl w:ilvl="8" w:tplc="04190005" w:tentative="1">
      <w:start w:val="1"/>
      <w:numFmt w:val="bullet"/>
      <w:lvlText w:val=""/>
      <w:lvlJc w:val="left"/>
      <w:pPr>
        <w:tabs>
          <w:tab w:val="num" w:pos="6904"/>
        </w:tabs>
        <w:ind w:left="6904" w:hanging="360"/>
      </w:pPr>
      <w:rPr>
        <w:rFonts w:ascii="Wingdings" w:hAnsi="Wingdings" w:hint="default"/>
      </w:rPr>
    </w:lvl>
  </w:abstractNum>
  <w:abstractNum w:abstractNumId="15" w15:restartNumberingAfterBreak="0">
    <w:nsid w:val="69F11B37"/>
    <w:multiLevelType w:val="hybridMultilevel"/>
    <w:tmpl w:val="64BA9B7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7D797E"/>
    <w:multiLevelType w:val="hybridMultilevel"/>
    <w:tmpl w:val="F170F2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174371889">
    <w:abstractNumId w:val="5"/>
  </w:num>
  <w:num w:numId="2" w16cid:durableId="916356304">
    <w:abstractNumId w:val="4"/>
  </w:num>
  <w:num w:numId="3" w16cid:durableId="1896354347">
    <w:abstractNumId w:val="10"/>
  </w:num>
  <w:num w:numId="4" w16cid:durableId="717752130">
    <w:abstractNumId w:val="14"/>
  </w:num>
  <w:num w:numId="5" w16cid:durableId="2038509302">
    <w:abstractNumId w:val="9"/>
  </w:num>
  <w:num w:numId="6" w16cid:durableId="760031426">
    <w:abstractNumId w:val="15"/>
  </w:num>
  <w:num w:numId="7" w16cid:durableId="1177235099">
    <w:abstractNumId w:val="8"/>
  </w:num>
  <w:num w:numId="8" w16cid:durableId="1914316817">
    <w:abstractNumId w:val="3"/>
  </w:num>
  <w:num w:numId="9" w16cid:durableId="110562165">
    <w:abstractNumId w:val="11"/>
  </w:num>
  <w:num w:numId="10" w16cid:durableId="1458377418">
    <w:abstractNumId w:val="1"/>
  </w:num>
  <w:num w:numId="11" w16cid:durableId="360975263">
    <w:abstractNumId w:val="2"/>
  </w:num>
  <w:num w:numId="12" w16cid:durableId="1697734196">
    <w:abstractNumId w:val="12"/>
  </w:num>
  <w:num w:numId="13" w16cid:durableId="1675953388">
    <w:abstractNumId w:val="7"/>
  </w:num>
  <w:num w:numId="14" w16cid:durableId="2125299391">
    <w:abstractNumId w:val="0"/>
  </w:num>
  <w:num w:numId="15" w16cid:durableId="1273590043">
    <w:abstractNumId w:val="6"/>
  </w:num>
  <w:num w:numId="16" w16cid:durableId="453597625">
    <w:abstractNumId w:val="13"/>
  </w:num>
  <w:num w:numId="17" w16cid:durableId="15788566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99D"/>
    <w:rsid w:val="0008667A"/>
    <w:rsid w:val="001F218B"/>
    <w:rsid w:val="00272EDF"/>
    <w:rsid w:val="0041631E"/>
    <w:rsid w:val="005B24FD"/>
    <w:rsid w:val="006546D0"/>
    <w:rsid w:val="00A27550"/>
    <w:rsid w:val="00B25201"/>
    <w:rsid w:val="00BB7F90"/>
    <w:rsid w:val="00C02A50"/>
    <w:rsid w:val="00D5596A"/>
    <w:rsid w:val="00DB0D6A"/>
    <w:rsid w:val="00E16ED5"/>
    <w:rsid w:val="00E6214C"/>
    <w:rsid w:val="00E71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59967-44E1-4928-9009-D4CCE3C5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99D"/>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E7199D"/>
    <w:pPr>
      <w:jc w:val="both"/>
    </w:pPr>
    <w:rPr>
      <w:rFonts w:ascii="Times New Roman" w:eastAsia="Calibri" w:hAnsi="Times New Roman" w:cs="Times New Roman"/>
      <w:color w:val="auto"/>
    </w:rPr>
  </w:style>
  <w:style w:type="character" w:customStyle="1" w:styleId="9">
    <w:name w:val="Основной текст (9)_"/>
    <w:link w:val="90"/>
    <w:rsid w:val="00E7199D"/>
    <w:rPr>
      <w:rFonts w:ascii="Times New Roman" w:eastAsia="Times New Roman" w:hAnsi="Times New Roman" w:cs="Times New Roman"/>
      <w:b/>
      <w:bCs/>
      <w:sz w:val="28"/>
      <w:szCs w:val="28"/>
      <w:shd w:val="clear" w:color="auto" w:fill="FFFFFF"/>
    </w:rPr>
  </w:style>
  <w:style w:type="paragraph" w:customStyle="1" w:styleId="90">
    <w:name w:val="Основной текст (9)"/>
    <w:basedOn w:val="a"/>
    <w:link w:val="9"/>
    <w:rsid w:val="00E7199D"/>
    <w:pPr>
      <w:widowControl w:val="0"/>
      <w:shd w:val="clear" w:color="auto" w:fill="FFFFFF"/>
      <w:spacing w:before="60" w:after="240" w:line="322" w:lineRule="exact"/>
      <w:jc w:val="center"/>
    </w:pPr>
    <w:rPr>
      <w:rFonts w:ascii="Times New Roman" w:eastAsia="Times New Roman" w:hAnsi="Times New Roman" w:cs="Times New Roman"/>
      <w:b/>
      <w:bCs/>
      <w:color w:val="auto"/>
      <w:sz w:val="28"/>
      <w:szCs w:val="28"/>
      <w:lang w:eastAsia="en-US"/>
    </w:rPr>
  </w:style>
  <w:style w:type="paragraph" w:styleId="a3">
    <w:name w:val="Title"/>
    <w:basedOn w:val="a"/>
    <w:next w:val="a"/>
    <w:link w:val="a4"/>
    <w:qFormat/>
    <w:rsid w:val="00E7199D"/>
    <w:pPr>
      <w:contextualSpacing/>
    </w:pPr>
    <w:rPr>
      <w:rFonts w:asciiTheme="majorHAnsi" w:eastAsiaTheme="majorEastAsia" w:hAnsiTheme="majorHAnsi" w:cstheme="majorBidi"/>
      <w:color w:val="auto"/>
      <w:spacing w:val="-10"/>
      <w:kern w:val="28"/>
      <w:sz w:val="56"/>
      <w:szCs w:val="56"/>
    </w:rPr>
  </w:style>
  <w:style w:type="character" w:customStyle="1" w:styleId="a4">
    <w:name w:val="Заголовок Знак"/>
    <w:basedOn w:val="a0"/>
    <w:link w:val="a3"/>
    <w:rsid w:val="00E7199D"/>
    <w:rPr>
      <w:rFonts w:asciiTheme="majorHAnsi" w:eastAsiaTheme="majorEastAsia" w:hAnsiTheme="majorHAnsi" w:cstheme="majorBidi"/>
      <w:spacing w:val="-10"/>
      <w:kern w:val="28"/>
      <w:sz w:val="56"/>
      <w:szCs w:val="56"/>
      <w:lang w:eastAsia="ru-RU"/>
    </w:rPr>
  </w:style>
  <w:style w:type="paragraph" w:styleId="a5">
    <w:name w:val="Body Text Indent"/>
    <w:basedOn w:val="a"/>
    <w:link w:val="a6"/>
    <w:uiPriority w:val="99"/>
    <w:semiHidden/>
    <w:unhideWhenUsed/>
    <w:rsid w:val="00E7199D"/>
    <w:pPr>
      <w:spacing w:after="120"/>
      <w:ind w:left="283"/>
    </w:pPr>
  </w:style>
  <w:style w:type="character" w:customStyle="1" w:styleId="a6">
    <w:name w:val="Основной текст с отступом Знак"/>
    <w:basedOn w:val="a0"/>
    <w:link w:val="a5"/>
    <w:uiPriority w:val="99"/>
    <w:semiHidden/>
    <w:rsid w:val="00E7199D"/>
    <w:rPr>
      <w:rFonts w:ascii="Arial Unicode MS" w:eastAsia="Arial Unicode MS" w:hAnsi="Arial Unicode MS" w:cs="Arial Unicode MS"/>
      <w:color w:val="000000"/>
      <w:sz w:val="24"/>
      <w:szCs w:val="24"/>
      <w:lang w:eastAsia="ru-RU"/>
    </w:rPr>
  </w:style>
  <w:style w:type="paragraph" w:styleId="a7">
    <w:name w:val="List Paragraph"/>
    <w:basedOn w:val="a"/>
    <w:uiPriority w:val="34"/>
    <w:qFormat/>
    <w:rsid w:val="00E7199D"/>
    <w:pPr>
      <w:spacing w:after="200" w:line="276" w:lineRule="auto"/>
      <w:ind w:left="720"/>
      <w:contextualSpacing/>
    </w:pPr>
    <w:rPr>
      <w:rFonts w:ascii="Calibri" w:eastAsia="Calibri" w:hAnsi="Calibri" w:cs="Arial"/>
      <w:color w:val="auto"/>
      <w:sz w:val="22"/>
      <w:szCs w:val="22"/>
      <w:lang w:val="be-BY" w:eastAsia="en-US"/>
    </w:rPr>
  </w:style>
  <w:style w:type="paragraph" w:styleId="a8">
    <w:name w:val="footer"/>
    <w:basedOn w:val="a"/>
    <w:link w:val="a9"/>
    <w:rsid w:val="00272EDF"/>
    <w:pPr>
      <w:tabs>
        <w:tab w:val="center" w:pos="4677"/>
        <w:tab w:val="right" w:pos="9355"/>
      </w:tabs>
    </w:pPr>
    <w:rPr>
      <w:rFonts w:ascii="Times New Roman" w:eastAsia="Times New Roman" w:hAnsi="Times New Roman" w:cs="Times New Roman"/>
      <w:color w:val="auto"/>
      <w:szCs w:val="20"/>
    </w:rPr>
  </w:style>
  <w:style w:type="character" w:customStyle="1" w:styleId="a9">
    <w:name w:val="Нижний колонтитул Знак"/>
    <w:basedOn w:val="a0"/>
    <w:link w:val="a8"/>
    <w:rsid w:val="00272EDF"/>
    <w:rPr>
      <w:rFonts w:ascii="Times New Roman" w:eastAsia="Times New Roman" w:hAnsi="Times New Roman" w:cs="Times New Roman"/>
      <w:sz w:val="24"/>
      <w:szCs w:val="20"/>
      <w:lang w:eastAsia="ru-RU"/>
    </w:rPr>
  </w:style>
  <w:style w:type="character" w:styleId="aa">
    <w:name w:val="page number"/>
    <w:basedOn w:val="a0"/>
    <w:rsid w:val="00272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7280</Words>
  <Characters>41501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VSMU</dc:creator>
  <cp:keywords/>
  <dc:description/>
  <cp:lastModifiedBy>Иван Савков</cp:lastModifiedBy>
  <cp:revision>2</cp:revision>
  <dcterms:created xsi:type="dcterms:W3CDTF">2024-09-24T11:11:00Z</dcterms:created>
  <dcterms:modified xsi:type="dcterms:W3CDTF">2024-09-24T11:11:00Z</dcterms:modified>
</cp:coreProperties>
</file>