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5F2FC6" w:rsidTr="005F2FC6">
        <w:tc>
          <w:tcPr>
            <w:tcW w:w="4501" w:type="dxa"/>
          </w:tcPr>
          <w:p w:rsidR="005F2FC6" w:rsidRPr="005F2FC6" w:rsidRDefault="005F2FC6" w:rsidP="005F2FC6">
            <w:pPr>
              <w:spacing w:line="276" w:lineRule="auto"/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2FC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F2FC6" w:rsidRDefault="005F2FC6" w:rsidP="005F2FC6">
            <w:pPr>
              <w:spacing w:line="276" w:lineRule="auto"/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2FC6"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  <w:p w:rsidR="005F2FC6" w:rsidRDefault="005F2FC6" w:rsidP="005F2FC6">
            <w:pPr>
              <w:spacing w:line="276" w:lineRule="auto"/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F2FC6" w:rsidRPr="005F2FC6" w:rsidRDefault="005F2FC6" w:rsidP="005F2FC6">
            <w:pPr>
              <w:spacing w:line="276" w:lineRule="auto"/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_______________ 20____</w:t>
            </w:r>
          </w:p>
          <w:p w:rsidR="005F2FC6" w:rsidRDefault="005F2FC6" w:rsidP="0048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2FC6" w:rsidRDefault="005F2FC6" w:rsidP="004809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9D2" w:rsidRDefault="000329D2" w:rsidP="004809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97B" w:rsidRDefault="0048097B" w:rsidP="004809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BC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8097B" w:rsidRDefault="0048097B" w:rsidP="004809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30BCE">
        <w:rPr>
          <w:rFonts w:ascii="Times New Roman" w:hAnsi="Times New Roman" w:cs="Times New Roman"/>
          <w:sz w:val="28"/>
          <w:szCs w:val="28"/>
        </w:rPr>
        <w:t xml:space="preserve">аботы студенческого научного кружка </w:t>
      </w:r>
    </w:p>
    <w:p w:rsidR="0048097B" w:rsidRDefault="0048097B" w:rsidP="004809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BCE">
        <w:rPr>
          <w:rFonts w:ascii="Times New Roman" w:hAnsi="Times New Roman" w:cs="Times New Roman"/>
          <w:sz w:val="28"/>
          <w:szCs w:val="28"/>
        </w:rPr>
        <w:t xml:space="preserve">кафедры </w:t>
      </w:r>
      <w:r>
        <w:rPr>
          <w:rFonts w:ascii="Times New Roman" w:hAnsi="Times New Roman" w:cs="Times New Roman"/>
          <w:sz w:val="28"/>
          <w:szCs w:val="28"/>
        </w:rPr>
        <w:t>патологическо</w:t>
      </w:r>
      <w:r w:rsidRPr="00230BCE">
        <w:rPr>
          <w:rFonts w:ascii="Times New Roman" w:hAnsi="Times New Roman" w:cs="Times New Roman"/>
          <w:sz w:val="28"/>
          <w:szCs w:val="28"/>
        </w:rPr>
        <w:t xml:space="preserve">й физиологии </w:t>
      </w:r>
    </w:p>
    <w:p w:rsidR="0048097B" w:rsidRDefault="0048097B" w:rsidP="004809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BCE">
        <w:rPr>
          <w:rFonts w:ascii="Times New Roman" w:hAnsi="Times New Roman" w:cs="Times New Roman"/>
          <w:sz w:val="28"/>
          <w:szCs w:val="28"/>
        </w:rPr>
        <w:t>на</w:t>
      </w:r>
      <w:r w:rsidR="00C60C0D">
        <w:rPr>
          <w:rFonts w:ascii="Times New Roman" w:hAnsi="Times New Roman" w:cs="Times New Roman"/>
          <w:sz w:val="28"/>
          <w:szCs w:val="28"/>
        </w:rPr>
        <w:t xml:space="preserve"> осенний семестр 2024-2025</w:t>
      </w:r>
      <w:r w:rsidR="000329D2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Pr="00230BCE">
        <w:rPr>
          <w:rFonts w:ascii="Times New Roman" w:hAnsi="Times New Roman" w:cs="Times New Roman"/>
          <w:sz w:val="28"/>
          <w:szCs w:val="28"/>
        </w:rPr>
        <w:t xml:space="preserve"> год</w:t>
      </w:r>
      <w:r w:rsidR="000329D2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563"/>
        <w:gridCol w:w="4399"/>
        <w:gridCol w:w="1701"/>
        <w:gridCol w:w="3543"/>
      </w:tblGrid>
      <w:tr w:rsidR="0048097B" w:rsidTr="002C6782">
        <w:trPr>
          <w:trHeight w:val="1104"/>
        </w:trPr>
        <w:tc>
          <w:tcPr>
            <w:tcW w:w="563" w:type="dxa"/>
            <w:vAlign w:val="center"/>
          </w:tcPr>
          <w:p w:rsidR="0048097B" w:rsidRPr="00230BCE" w:rsidRDefault="0048097B" w:rsidP="00CB3769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9" w:type="dxa"/>
            <w:vAlign w:val="center"/>
          </w:tcPr>
          <w:p w:rsidR="0048097B" w:rsidRDefault="0048097B" w:rsidP="00CB3769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заседаний </w:t>
            </w:r>
          </w:p>
          <w:p w:rsidR="0048097B" w:rsidRPr="00230BCE" w:rsidRDefault="0048097B" w:rsidP="00CB3769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E">
              <w:rPr>
                <w:rFonts w:ascii="Times New Roman" w:hAnsi="Times New Roman" w:cs="Times New Roman"/>
                <w:b/>
                <w:sz w:val="28"/>
                <w:szCs w:val="28"/>
              </w:rPr>
              <w:t>СНК</w:t>
            </w:r>
          </w:p>
        </w:tc>
        <w:tc>
          <w:tcPr>
            <w:tcW w:w="1701" w:type="dxa"/>
            <w:vAlign w:val="center"/>
          </w:tcPr>
          <w:p w:rsidR="0048097B" w:rsidRPr="00230BCE" w:rsidRDefault="0048097B" w:rsidP="00CB3769">
            <w:pPr>
              <w:spacing w:line="360" w:lineRule="auto"/>
              <w:ind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543" w:type="dxa"/>
            <w:vAlign w:val="center"/>
          </w:tcPr>
          <w:p w:rsidR="0048097B" w:rsidRPr="00230BCE" w:rsidRDefault="0048097B" w:rsidP="00CB376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E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48097B" w:rsidTr="002C6782">
        <w:tc>
          <w:tcPr>
            <w:tcW w:w="563" w:type="dxa"/>
            <w:vAlign w:val="center"/>
          </w:tcPr>
          <w:p w:rsidR="0048097B" w:rsidRPr="00230BCE" w:rsidRDefault="0048097B" w:rsidP="00CB3769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9" w:type="dxa"/>
            <w:vAlign w:val="center"/>
          </w:tcPr>
          <w:p w:rsidR="0048097B" w:rsidRPr="00230BCE" w:rsidRDefault="00A22ADB" w:rsidP="00A22ADB">
            <w:pPr>
              <w:spacing w:line="360" w:lineRule="auto"/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Татуировка: социальные и патофизиологические аспекты</w:t>
            </w:r>
            <w:r w:rsidR="00B241D9" w:rsidRPr="002C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8097B" w:rsidRPr="00230BCE" w:rsidRDefault="00C60C0D" w:rsidP="00CB376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097B" w:rsidRPr="00230BCE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vAlign w:val="center"/>
          </w:tcPr>
          <w:p w:rsidR="0048097B" w:rsidRPr="00230BCE" w:rsidRDefault="0048097B" w:rsidP="00CB376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Фрунзе 27, лабораторно-теоретический корпус, ауд. 51</w:t>
            </w:r>
            <w:r w:rsidR="00C60C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8097B" w:rsidTr="002C6782">
        <w:tc>
          <w:tcPr>
            <w:tcW w:w="563" w:type="dxa"/>
            <w:vAlign w:val="center"/>
          </w:tcPr>
          <w:p w:rsidR="0048097B" w:rsidRPr="001A69C0" w:rsidRDefault="0048097B" w:rsidP="00CB376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9" w:type="dxa"/>
            <w:vAlign w:val="center"/>
          </w:tcPr>
          <w:p w:rsidR="0048097B" w:rsidRPr="001A69C0" w:rsidRDefault="00B241D9" w:rsidP="00CB376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C6782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воздействия</w:t>
            </w:r>
            <w:r w:rsidRPr="002C6782">
              <w:rPr>
                <w:rFonts w:ascii="Times New Roman" w:hAnsi="Times New Roman" w:cs="Times New Roman"/>
                <w:sz w:val="28"/>
                <w:szCs w:val="28"/>
              </w:rPr>
              <w:t xml:space="preserve"> образа жизни и факторов среды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2C6782">
              <w:rPr>
                <w:rFonts w:ascii="Times New Roman" w:hAnsi="Times New Roman" w:cs="Times New Roman"/>
                <w:sz w:val="28"/>
                <w:szCs w:val="28"/>
              </w:rPr>
              <w:t>эпигенетические механизмы, изменяющие активность генов</w:t>
            </w:r>
          </w:p>
        </w:tc>
        <w:tc>
          <w:tcPr>
            <w:tcW w:w="1701" w:type="dxa"/>
            <w:vAlign w:val="center"/>
          </w:tcPr>
          <w:p w:rsidR="0048097B" w:rsidRPr="001A69C0" w:rsidRDefault="00C60C0D" w:rsidP="00CB376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8097B" w:rsidRPr="001A69C0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vAlign w:val="center"/>
          </w:tcPr>
          <w:p w:rsidR="0048097B" w:rsidRPr="001A69C0" w:rsidRDefault="0048097B" w:rsidP="00CB3769">
            <w:pPr>
              <w:spacing w:line="360" w:lineRule="auto"/>
              <w:ind w:firstLin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9C0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 w:rsidRPr="001A69C0">
              <w:rPr>
                <w:rFonts w:ascii="Times New Roman" w:hAnsi="Times New Roman" w:cs="Times New Roman"/>
                <w:sz w:val="28"/>
                <w:szCs w:val="28"/>
              </w:rPr>
              <w:t xml:space="preserve"> Фрунзе 27, лабораторно-теоретический корпус, ауд. 51</w:t>
            </w:r>
            <w:r w:rsidR="00C60C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8097B" w:rsidTr="002C6782">
        <w:tc>
          <w:tcPr>
            <w:tcW w:w="563" w:type="dxa"/>
            <w:vAlign w:val="center"/>
          </w:tcPr>
          <w:p w:rsidR="0048097B" w:rsidRPr="001A69C0" w:rsidRDefault="0048097B" w:rsidP="00CB376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9" w:type="dxa"/>
            <w:vAlign w:val="center"/>
          </w:tcPr>
          <w:p w:rsidR="0048097B" w:rsidRPr="001A69C0" w:rsidRDefault="00E7440F" w:rsidP="00CB3769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качества сна на уровень успеваемости студентов</w:t>
            </w:r>
          </w:p>
        </w:tc>
        <w:tc>
          <w:tcPr>
            <w:tcW w:w="1701" w:type="dxa"/>
            <w:vAlign w:val="center"/>
          </w:tcPr>
          <w:p w:rsidR="0048097B" w:rsidRPr="001A69C0" w:rsidRDefault="00C60C0D" w:rsidP="00CB376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097B" w:rsidRPr="001A69C0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vAlign w:val="center"/>
          </w:tcPr>
          <w:p w:rsidR="0048097B" w:rsidRPr="001A69C0" w:rsidRDefault="0048097B" w:rsidP="00CB3769">
            <w:pPr>
              <w:spacing w:line="360" w:lineRule="auto"/>
              <w:ind w:firstLin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9C0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 w:rsidRPr="001A69C0">
              <w:rPr>
                <w:rFonts w:ascii="Times New Roman" w:hAnsi="Times New Roman" w:cs="Times New Roman"/>
                <w:sz w:val="28"/>
                <w:szCs w:val="28"/>
              </w:rPr>
              <w:t xml:space="preserve"> Фрунзе 27, лабораторно-теоретический корпус, ауд. 51</w:t>
            </w:r>
            <w:r w:rsidR="00C60C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48097B" w:rsidRDefault="0048097B" w:rsidP="0048097B">
      <w:pPr>
        <w:rPr>
          <w:rFonts w:ascii="Times New Roman" w:hAnsi="Times New Roman" w:cs="Times New Roman"/>
          <w:sz w:val="28"/>
          <w:szCs w:val="28"/>
        </w:rPr>
      </w:pPr>
    </w:p>
    <w:p w:rsidR="000329D2" w:rsidRPr="002C6782" w:rsidRDefault="000329D2" w:rsidP="000329D2">
      <w:pPr>
        <w:pStyle w:val="a4"/>
        <w:keepLines/>
        <w:spacing w:line="360" w:lineRule="auto"/>
        <w:ind w:left="-709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C6782">
        <w:rPr>
          <w:rFonts w:ascii="Times New Roman" w:hAnsi="Times New Roman"/>
          <w:sz w:val="24"/>
          <w:szCs w:val="24"/>
          <w:u w:val="single"/>
        </w:rPr>
        <w:t>Начало заседаний студенческого научного кружка – 17.00</w:t>
      </w:r>
    </w:p>
    <w:p w:rsidR="000329D2" w:rsidRDefault="0048097B" w:rsidP="00480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</w:t>
      </w:r>
    </w:p>
    <w:p w:rsidR="0048097B" w:rsidRDefault="0048097B" w:rsidP="00480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патологической  физиологии,</w:t>
      </w:r>
    </w:p>
    <w:p w:rsidR="0048097B" w:rsidRDefault="0048097B" w:rsidP="00480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к.м.н., доцент, руководитель СНК </w:t>
      </w:r>
      <w:r w:rsidRPr="004129F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Л.Е. Беляева</w:t>
      </w:r>
    </w:p>
    <w:p w:rsidR="00524451" w:rsidRDefault="00524451"/>
    <w:sectPr w:rsidR="00524451" w:rsidSect="000329D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97B"/>
    <w:rsid w:val="000329D2"/>
    <w:rsid w:val="001E0954"/>
    <w:rsid w:val="002C6782"/>
    <w:rsid w:val="0048097B"/>
    <w:rsid w:val="00506AEE"/>
    <w:rsid w:val="00524451"/>
    <w:rsid w:val="005D5648"/>
    <w:rsid w:val="005F2FC6"/>
    <w:rsid w:val="0074730B"/>
    <w:rsid w:val="007F289D"/>
    <w:rsid w:val="00801184"/>
    <w:rsid w:val="00A22ADB"/>
    <w:rsid w:val="00A73ED3"/>
    <w:rsid w:val="00B241D9"/>
    <w:rsid w:val="00BA62CC"/>
    <w:rsid w:val="00C16F79"/>
    <w:rsid w:val="00C60C0D"/>
    <w:rsid w:val="00CF629D"/>
    <w:rsid w:val="00E7440F"/>
    <w:rsid w:val="00F7428B"/>
    <w:rsid w:val="00F76033"/>
    <w:rsid w:val="00FB3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97B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329D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basedOn w:val="a0"/>
    <w:uiPriority w:val="20"/>
    <w:qFormat/>
    <w:rsid w:val="00E744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1702-7861-4889-9D95-82352EC3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UserVSMU</dc:creator>
  <cp:keywords/>
  <dc:description/>
  <cp:lastModifiedBy>UserVSMU</cp:lastModifiedBy>
  <cp:revision>16</cp:revision>
  <dcterms:created xsi:type="dcterms:W3CDTF">2023-05-13T09:47:00Z</dcterms:created>
  <dcterms:modified xsi:type="dcterms:W3CDTF">2024-09-20T08:08:00Z</dcterms:modified>
</cp:coreProperties>
</file>