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CE" w:rsidRDefault="00F73CCE" w:rsidP="00F73CCE">
      <w:pPr>
        <w:spacing w:before="0"/>
        <w:ind w:left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ЛИТЕРАТУРА</w:t>
      </w:r>
      <w:r w:rsidR="008E59F0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bookmarkStart w:id="0" w:name="_GoBack"/>
      <w:bookmarkEnd w:id="0"/>
    </w:p>
    <w:p w:rsidR="00F73CCE" w:rsidRDefault="00F73CCE" w:rsidP="00F73CCE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Основная:</w:t>
      </w:r>
    </w:p>
    <w:p w:rsidR="00F73CCE" w:rsidRDefault="00F73CCE" w:rsidP="00F73CCE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Бекиш</w:t>
      </w:r>
      <w:proofErr w:type="spellEnd"/>
      <w:r>
        <w:rPr>
          <w:rFonts w:ascii="Times New Roman" w:hAnsi="Times New Roman"/>
          <w:sz w:val="28"/>
          <w:szCs w:val="28"/>
        </w:rPr>
        <w:t xml:space="preserve">, В.Я. Биология для студентов высших учебных учреждений по специальности «фармация» / В.Я. </w:t>
      </w:r>
      <w:proofErr w:type="spellStart"/>
      <w:r>
        <w:rPr>
          <w:rFonts w:ascii="Times New Roman" w:hAnsi="Times New Roman"/>
          <w:sz w:val="28"/>
          <w:szCs w:val="28"/>
        </w:rPr>
        <w:t>Бекиш</w:t>
      </w:r>
      <w:proofErr w:type="spellEnd"/>
      <w:r>
        <w:rPr>
          <w:rFonts w:ascii="Times New Roman" w:hAnsi="Times New Roman"/>
          <w:sz w:val="28"/>
          <w:szCs w:val="28"/>
        </w:rPr>
        <w:t xml:space="preserve">, О.-Я.Л. </w:t>
      </w:r>
      <w:proofErr w:type="spellStart"/>
      <w:r>
        <w:rPr>
          <w:rFonts w:ascii="Times New Roman" w:hAnsi="Times New Roman"/>
          <w:sz w:val="28"/>
          <w:szCs w:val="28"/>
        </w:rPr>
        <w:t>Бекиш</w:t>
      </w:r>
      <w:proofErr w:type="spellEnd"/>
      <w:r>
        <w:rPr>
          <w:rFonts w:ascii="Times New Roman" w:hAnsi="Times New Roman"/>
          <w:sz w:val="28"/>
          <w:szCs w:val="28"/>
        </w:rPr>
        <w:t xml:space="preserve"> // Учебник. – 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перер</w:t>
      </w:r>
      <w:proofErr w:type="spellEnd"/>
      <w:r>
        <w:rPr>
          <w:rFonts w:ascii="Times New Roman" w:hAnsi="Times New Roman"/>
          <w:sz w:val="28"/>
          <w:szCs w:val="28"/>
        </w:rPr>
        <w:t xml:space="preserve">. – Витебск: Изд. ВГМУ, </w:t>
      </w:r>
      <w:proofErr w:type="gramStart"/>
      <w:r>
        <w:rPr>
          <w:rFonts w:ascii="Times New Roman" w:hAnsi="Times New Roman"/>
          <w:sz w:val="28"/>
          <w:szCs w:val="28"/>
        </w:rPr>
        <w:t>2020.–</w:t>
      </w:r>
      <w:proofErr w:type="gramEnd"/>
      <w:r>
        <w:rPr>
          <w:rFonts w:ascii="Times New Roman" w:hAnsi="Times New Roman"/>
          <w:sz w:val="28"/>
          <w:szCs w:val="28"/>
        </w:rPr>
        <w:t xml:space="preserve"> 290 с.</w:t>
      </w:r>
    </w:p>
    <w:p w:rsidR="00F73CCE" w:rsidRDefault="00F73CCE" w:rsidP="00F73CCE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Бекиш</w:t>
      </w:r>
      <w:proofErr w:type="spellEnd"/>
      <w:r>
        <w:rPr>
          <w:rFonts w:ascii="Times New Roman" w:hAnsi="Times New Roman"/>
          <w:sz w:val="28"/>
          <w:szCs w:val="28"/>
        </w:rPr>
        <w:t xml:space="preserve">, В.Я. Биология. Практикум / В.Я. </w:t>
      </w:r>
      <w:proofErr w:type="spellStart"/>
      <w:r>
        <w:rPr>
          <w:rFonts w:ascii="Times New Roman" w:hAnsi="Times New Roman"/>
          <w:sz w:val="28"/>
          <w:szCs w:val="28"/>
        </w:rPr>
        <w:t>Бекиш</w:t>
      </w:r>
      <w:proofErr w:type="spellEnd"/>
      <w:r>
        <w:rPr>
          <w:rFonts w:ascii="Times New Roman" w:hAnsi="Times New Roman"/>
          <w:sz w:val="28"/>
          <w:szCs w:val="28"/>
        </w:rPr>
        <w:t xml:space="preserve">, В.В. </w:t>
      </w:r>
      <w:proofErr w:type="spellStart"/>
      <w:r>
        <w:rPr>
          <w:rFonts w:ascii="Times New Roman" w:hAnsi="Times New Roman"/>
          <w:sz w:val="28"/>
          <w:szCs w:val="28"/>
        </w:rPr>
        <w:t>Бекиш</w:t>
      </w:r>
      <w:proofErr w:type="spellEnd"/>
      <w:r>
        <w:rPr>
          <w:rFonts w:ascii="Times New Roman" w:hAnsi="Times New Roman"/>
          <w:sz w:val="28"/>
          <w:szCs w:val="28"/>
        </w:rPr>
        <w:t xml:space="preserve"> // </w:t>
      </w:r>
      <w:r>
        <w:rPr>
          <w:rFonts w:ascii="Times New Roman" w:hAnsi="Times New Roman"/>
          <w:iCs/>
          <w:sz w:val="28"/>
          <w:szCs w:val="28"/>
        </w:rPr>
        <w:t>Учебное пособие</w:t>
      </w:r>
      <w:r>
        <w:rPr>
          <w:rFonts w:ascii="Times New Roman" w:hAnsi="Times New Roman"/>
          <w:sz w:val="28"/>
          <w:szCs w:val="28"/>
        </w:rPr>
        <w:t xml:space="preserve">. – 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перер</w:t>
      </w:r>
      <w:proofErr w:type="spellEnd"/>
      <w:r>
        <w:rPr>
          <w:rFonts w:ascii="Times New Roman" w:hAnsi="Times New Roman"/>
          <w:sz w:val="28"/>
          <w:szCs w:val="28"/>
        </w:rPr>
        <w:t>.–</w:t>
      </w:r>
      <w:proofErr w:type="gramEnd"/>
      <w:r>
        <w:rPr>
          <w:rFonts w:ascii="Times New Roman" w:hAnsi="Times New Roman"/>
          <w:sz w:val="28"/>
          <w:szCs w:val="28"/>
        </w:rPr>
        <w:t xml:space="preserve"> Витебск: Изд. ВГМУ, 2021. – </w:t>
      </w:r>
      <w:proofErr w:type="gramStart"/>
      <w:r>
        <w:rPr>
          <w:rFonts w:ascii="Times New Roman" w:hAnsi="Times New Roman"/>
          <w:sz w:val="28"/>
          <w:szCs w:val="28"/>
        </w:rPr>
        <w:t>130  с.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73CCE" w:rsidRDefault="00F73CCE" w:rsidP="00F73CCE">
      <w:pPr>
        <w:shd w:val="clear" w:color="auto" w:fill="FFFFFF"/>
        <w:tabs>
          <w:tab w:val="left" w:pos="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iCs/>
          <w:sz w:val="28"/>
          <w:szCs w:val="28"/>
        </w:rPr>
        <w:t>Бутвиловский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В.Э. Биология для студентов учреждений образования по специальности «фармация» / В.Э. </w:t>
      </w:r>
      <w:proofErr w:type="spellStart"/>
      <w:r>
        <w:rPr>
          <w:rFonts w:ascii="Times New Roman" w:hAnsi="Times New Roman"/>
          <w:iCs/>
          <w:sz w:val="28"/>
          <w:szCs w:val="28"/>
        </w:rPr>
        <w:t>Бутвиловский</w:t>
      </w:r>
      <w:proofErr w:type="spellEnd"/>
      <w:r>
        <w:rPr>
          <w:rFonts w:ascii="Times New Roman" w:hAnsi="Times New Roman"/>
          <w:iCs/>
          <w:sz w:val="28"/>
          <w:szCs w:val="28"/>
        </w:rPr>
        <w:t>, В.В. Давыдов, Р.Г. Заяц // Учебное пособие</w:t>
      </w:r>
      <w:r>
        <w:rPr>
          <w:rFonts w:ascii="Times New Roman" w:hAnsi="Times New Roman"/>
          <w:sz w:val="28"/>
          <w:szCs w:val="28"/>
        </w:rPr>
        <w:t>. – Минск: БГМУ, 2013. – 210 с.</w:t>
      </w:r>
    </w:p>
    <w:p w:rsidR="00F73CCE" w:rsidRDefault="00F73CCE" w:rsidP="00F73CCE">
      <w:pPr>
        <w:spacing w:before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Дополнительная:</w:t>
      </w:r>
    </w:p>
    <w:p w:rsidR="00F73CCE" w:rsidRDefault="00F73CCE" w:rsidP="00F73CCE">
      <w:p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Бекиш</w:t>
      </w:r>
      <w:proofErr w:type="spellEnd"/>
      <w:r>
        <w:rPr>
          <w:rFonts w:ascii="Times New Roman" w:hAnsi="Times New Roman"/>
          <w:sz w:val="28"/>
          <w:szCs w:val="28"/>
        </w:rPr>
        <w:t xml:space="preserve">, В.Я. Медицинская биология и общая генетика для студентов высших учебных учреждений по специальности «лечебное дело» / В.Я. </w:t>
      </w:r>
      <w:proofErr w:type="spellStart"/>
      <w:r>
        <w:rPr>
          <w:rFonts w:ascii="Times New Roman" w:hAnsi="Times New Roman"/>
          <w:sz w:val="28"/>
          <w:szCs w:val="28"/>
        </w:rPr>
        <w:t>Бекиш</w:t>
      </w:r>
      <w:proofErr w:type="spellEnd"/>
      <w:r>
        <w:rPr>
          <w:rFonts w:ascii="Times New Roman" w:hAnsi="Times New Roman"/>
          <w:sz w:val="28"/>
          <w:szCs w:val="28"/>
        </w:rPr>
        <w:t xml:space="preserve">, О.-Я.Л. </w:t>
      </w:r>
      <w:proofErr w:type="spellStart"/>
      <w:r>
        <w:rPr>
          <w:rFonts w:ascii="Times New Roman" w:hAnsi="Times New Roman"/>
          <w:sz w:val="28"/>
          <w:szCs w:val="28"/>
        </w:rPr>
        <w:t>Бекиш</w:t>
      </w:r>
      <w:proofErr w:type="spellEnd"/>
      <w:r>
        <w:rPr>
          <w:rFonts w:ascii="Times New Roman" w:hAnsi="Times New Roman"/>
          <w:sz w:val="28"/>
          <w:szCs w:val="28"/>
        </w:rPr>
        <w:t xml:space="preserve"> // Учебник. – 3-е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перер</w:t>
      </w:r>
      <w:proofErr w:type="spellEnd"/>
      <w:r>
        <w:rPr>
          <w:rFonts w:ascii="Times New Roman" w:hAnsi="Times New Roman"/>
          <w:sz w:val="28"/>
          <w:szCs w:val="28"/>
        </w:rPr>
        <w:t>.–</w:t>
      </w:r>
      <w:proofErr w:type="gramEnd"/>
      <w:r>
        <w:rPr>
          <w:rFonts w:ascii="Times New Roman" w:hAnsi="Times New Roman"/>
          <w:sz w:val="28"/>
          <w:szCs w:val="28"/>
        </w:rPr>
        <w:t xml:space="preserve"> Витебск: Изд. ВГМУ, 2018.– 420 с.</w:t>
      </w:r>
    </w:p>
    <w:p w:rsidR="00F73CCE" w:rsidRDefault="00F73CCE" w:rsidP="00F73CCE">
      <w:pPr>
        <w:tabs>
          <w:tab w:val="left" w:pos="0"/>
          <w:tab w:val="num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Биология. Под ред. В.Н. Ярыгина. Учебник. – М.: ГЭОТАР-медиа, 2020, в 2 книгах. – 453 с., 560 с.</w:t>
      </w:r>
    </w:p>
    <w:p w:rsidR="00F73CCE" w:rsidRDefault="00F73CCE" w:rsidP="00F73CCE">
      <w:pPr>
        <w:tabs>
          <w:tab w:val="left" w:pos="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Карасева, Е.И. Ядовитые организмы / Е.И. Карасева, В.Э. </w:t>
      </w:r>
      <w:proofErr w:type="spellStart"/>
      <w:r>
        <w:rPr>
          <w:rFonts w:ascii="Times New Roman" w:hAnsi="Times New Roman"/>
          <w:sz w:val="28"/>
          <w:szCs w:val="28"/>
        </w:rPr>
        <w:t>Бутвиловский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// Учебное пособие. – Мн.: БГМУ, 2015. – 156 с.</w:t>
      </w:r>
    </w:p>
    <w:p w:rsidR="00F73CCE" w:rsidRDefault="00F73CCE" w:rsidP="00F73CCE">
      <w:pPr>
        <w:tabs>
          <w:tab w:val="left" w:pos="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Коничев</w:t>
      </w:r>
      <w:proofErr w:type="spellEnd"/>
      <w:r>
        <w:rPr>
          <w:rFonts w:ascii="Times New Roman" w:hAnsi="Times New Roman"/>
          <w:sz w:val="28"/>
          <w:szCs w:val="28"/>
        </w:rPr>
        <w:t xml:space="preserve">, А.С. Молекулярная биология / А.С. </w:t>
      </w:r>
      <w:proofErr w:type="spellStart"/>
      <w:r>
        <w:rPr>
          <w:rFonts w:ascii="Times New Roman" w:hAnsi="Times New Roman"/>
          <w:sz w:val="28"/>
          <w:szCs w:val="28"/>
        </w:rPr>
        <w:t>Коничев</w:t>
      </w:r>
      <w:proofErr w:type="spellEnd"/>
      <w:r>
        <w:rPr>
          <w:rFonts w:ascii="Times New Roman" w:hAnsi="Times New Roman"/>
          <w:sz w:val="28"/>
          <w:szCs w:val="28"/>
        </w:rPr>
        <w:t xml:space="preserve">, Г.А. </w:t>
      </w:r>
      <w:proofErr w:type="spellStart"/>
      <w:r>
        <w:rPr>
          <w:rFonts w:ascii="Times New Roman" w:hAnsi="Times New Roman"/>
          <w:sz w:val="28"/>
          <w:szCs w:val="28"/>
        </w:rPr>
        <w:t>Севастъянова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Учебник. – 4-е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перер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– М.: Изд. центр Академия, 2012. – 400 с.</w:t>
      </w:r>
    </w:p>
    <w:p w:rsidR="00F73CCE" w:rsidRDefault="00F73CCE" w:rsidP="00F73CCE">
      <w:pPr>
        <w:tabs>
          <w:tab w:val="left" w:pos="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8. Медицинская биология и общая генетика: учебник / Р.Г. Заяц, В.Э. </w:t>
      </w:r>
      <w:proofErr w:type="spellStart"/>
      <w:r>
        <w:rPr>
          <w:rFonts w:ascii="Times New Roman" w:hAnsi="Times New Roman"/>
          <w:iCs/>
          <w:sz w:val="28"/>
          <w:szCs w:val="28"/>
        </w:rPr>
        <w:t>Бутвиловский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В.В. Давыдов, И.В. </w:t>
      </w:r>
      <w:proofErr w:type="spellStart"/>
      <w:r>
        <w:rPr>
          <w:rFonts w:ascii="Times New Roman" w:hAnsi="Times New Roman"/>
          <w:iCs/>
          <w:sz w:val="28"/>
          <w:szCs w:val="28"/>
        </w:rPr>
        <w:t>Рачковская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// </w:t>
      </w:r>
      <w:r>
        <w:rPr>
          <w:rFonts w:ascii="Times New Roman" w:hAnsi="Times New Roman"/>
          <w:sz w:val="28"/>
          <w:szCs w:val="28"/>
        </w:rPr>
        <w:t xml:space="preserve">Учебник для студентов ВУЗ по медицинским специальностям. </w:t>
      </w:r>
      <w:r>
        <w:rPr>
          <w:rFonts w:ascii="Times New Roman" w:hAnsi="Times New Roman"/>
          <w:i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3-е изд. – </w:t>
      </w:r>
      <w:r>
        <w:rPr>
          <w:rFonts w:ascii="Times New Roman" w:hAnsi="Times New Roman"/>
          <w:iCs/>
          <w:sz w:val="28"/>
          <w:szCs w:val="28"/>
        </w:rPr>
        <w:t xml:space="preserve">Мн.: </w:t>
      </w:r>
      <w:proofErr w:type="spellStart"/>
      <w:r>
        <w:rPr>
          <w:rFonts w:ascii="Times New Roman" w:hAnsi="Times New Roman"/>
          <w:iCs/>
          <w:sz w:val="28"/>
          <w:szCs w:val="28"/>
        </w:rPr>
        <w:t>Выш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iCs/>
          <w:sz w:val="28"/>
          <w:szCs w:val="28"/>
        </w:rPr>
        <w:t>шк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., 2017. – 480 с.  </w:t>
      </w:r>
    </w:p>
    <w:p w:rsidR="00F73CCE" w:rsidRDefault="00F73CCE" w:rsidP="00F73CCE">
      <w:pPr>
        <w:tabs>
          <w:tab w:val="left" w:pos="0"/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9. Taylor D.J., Green N.P.O., Stout G.W. Biological Science. – Cambridge, 2010. – 984 p.</w:t>
      </w:r>
    </w:p>
    <w:p w:rsidR="004D2CC3" w:rsidRPr="00F73CCE" w:rsidRDefault="004D2CC3">
      <w:pPr>
        <w:rPr>
          <w:lang w:val="en-US"/>
        </w:rPr>
      </w:pPr>
    </w:p>
    <w:sectPr w:rsidR="004D2CC3" w:rsidRPr="00F73C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D8"/>
    <w:rsid w:val="004D2CC3"/>
    <w:rsid w:val="008E59F0"/>
    <w:rsid w:val="00BB09D8"/>
    <w:rsid w:val="00F7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79DD"/>
  <w15:chartTrackingRefBased/>
  <w15:docId w15:val="{A31A1BE3-6A76-43CC-B9BC-6BE4EFCF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CE"/>
    <w:pPr>
      <w:widowControl w:val="0"/>
      <w:snapToGrid w:val="0"/>
      <w:spacing w:before="60" w:after="0" w:line="240" w:lineRule="auto"/>
      <w:ind w:left="520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User-MONOPC</dc:creator>
  <cp:keywords/>
  <dc:description/>
  <cp:lastModifiedBy>User-MONOPC</cp:lastModifiedBy>
  <cp:revision>3</cp:revision>
  <dcterms:created xsi:type="dcterms:W3CDTF">2022-12-28T10:36:00Z</dcterms:created>
  <dcterms:modified xsi:type="dcterms:W3CDTF">2024-12-11T12:06:00Z</dcterms:modified>
</cp:coreProperties>
</file>