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457" w:rsidRPr="0099085E" w:rsidRDefault="000E4457" w:rsidP="000E4457">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MINISTRY OF HEALTH OF THE REPUBLIC OF BELARUS</w:t>
      </w:r>
    </w:p>
    <w:p w:rsidR="000E4457" w:rsidRPr="0099085E" w:rsidRDefault="000E4457" w:rsidP="000E4457">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 xml:space="preserve"> «VITEBSK STATE ORDER OF PEOPLES</w:t>
      </w:r>
      <w:r>
        <w:rPr>
          <w:rFonts w:ascii="Times New Roman" w:hAnsi="Times New Roman"/>
          <w:sz w:val="28"/>
          <w:szCs w:val="28"/>
          <w:lang w:val="en-US"/>
        </w:rPr>
        <w:t>’</w:t>
      </w:r>
      <w:r w:rsidRPr="0099085E">
        <w:rPr>
          <w:rFonts w:ascii="Times New Roman" w:hAnsi="Times New Roman"/>
          <w:sz w:val="28"/>
          <w:szCs w:val="28"/>
          <w:lang w:val="en-US"/>
        </w:rPr>
        <w:t xml:space="preserve"> FRIENDSHIP </w:t>
      </w:r>
    </w:p>
    <w:p w:rsidR="000E4457" w:rsidRPr="0099085E" w:rsidRDefault="000E4457" w:rsidP="000E4457">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MEDICAL UNIVERSITY»</w:t>
      </w:r>
    </w:p>
    <w:p w:rsidR="000E4457" w:rsidRPr="0099085E" w:rsidRDefault="000E4457" w:rsidP="000E4457">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 xml:space="preserve">DEPARTMENT OF </w:t>
      </w:r>
      <w:r>
        <w:rPr>
          <w:rFonts w:ascii="Times New Roman" w:hAnsi="Times New Roman"/>
          <w:sz w:val="28"/>
          <w:szCs w:val="28"/>
          <w:lang w:val="en-US"/>
        </w:rPr>
        <w:t xml:space="preserve">OBSTETRICS AND GYNECOLOGY </w:t>
      </w:r>
    </w:p>
    <w:p w:rsidR="000E4457" w:rsidRPr="0099085E" w:rsidRDefault="000E4457" w:rsidP="000E4457">
      <w:pPr>
        <w:spacing w:after="0" w:line="240" w:lineRule="auto"/>
        <w:rPr>
          <w:rFonts w:ascii="Times New Roman" w:hAnsi="Times New Roman" w:cs="Times New Roman"/>
          <w:sz w:val="28"/>
          <w:szCs w:val="28"/>
          <w:lang w:val="en-US"/>
        </w:rPr>
      </w:pPr>
    </w:p>
    <w:p w:rsidR="000E4457" w:rsidRPr="0099085E" w:rsidRDefault="000E4457" w:rsidP="000E4457">
      <w:pPr>
        <w:spacing w:after="0" w:line="240" w:lineRule="auto"/>
        <w:ind w:left="4536"/>
        <w:rPr>
          <w:rFonts w:ascii="Times New Roman" w:hAnsi="Times New Roman" w:cs="Times New Roman"/>
          <w:sz w:val="28"/>
          <w:szCs w:val="28"/>
          <w:lang w:val="en-US"/>
        </w:rPr>
      </w:pPr>
    </w:p>
    <w:tbl>
      <w:tblPr>
        <w:tblStyle w:val="a5"/>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0E4457" w:rsidRPr="0099085E" w:rsidTr="00AC1CA3">
        <w:trPr>
          <w:trHeight w:val="1681"/>
        </w:trPr>
        <w:tc>
          <w:tcPr>
            <w:tcW w:w="5389" w:type="dxa"/>
          </w:tcPr>
          <w:p w:rsidR="000E4457" w:rsidRPr="0099085E" w:rsidRDefault="000E4457" w:rsidP="000E4457">
            <w:pPr>
              <w:rPr>
                <w:rFonts w:ascii="Times New Roman" w:hAnsi="Times New Roman" w:cs="Times New Roman"/>
                <w:sz w:val="28"/>
                <w:szCs w:val="28"/>
                <w:lang w:val="en-US"/>
              </w:rPr>
            </w:pPr>
          </w:p>
        </w:tc>
        <w:tc>
          <w:tcPr>
            <w:tcW w:w="5389" w:type="dxa"/>
          </w:tcPr>
          <w:p w:rsidR="000E4457" w:rsidRPr="0099085E" w:rsidRDefault="000E4457" w:rsidP="00AC1CA3">
            <w:pPr>
              <w:jc w:val="right"/>
              <w:rPr>
                <w:rFonts w:ascii="Times New Roman" w:hAnsi="Times New Roman" w:cs="Times New Roman"/>
                <w:sz w:val="28"/>
                <w:szCs w:val="28"/>
                <w:lang w:val="en-US"/>
              </w:rPr>
            </w:pPr>
            <w:r w:rsidRPr="0099085E">
              <w:rPr>
                <w:rFonts w:ascii="Times New Roman" w:hAnsi="Times New Roman" w:cs="Times New Roman"/>
                <w:sz w:val="28"/>
                <w:szCs w:val="28"/>
                <w:lang w:val="en-US"/>
              </w:rPr>
              <w:t>Approved at the meeting of the department</w:t>
            </w:r>
          </w:p>
          <w:p w:rsidR="000E4457" w:rsidRPr="0099085E" w:rsidRDefault="000E4457" w:rsidP="00AC1CA3">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0E4457" w:rsidRPr="0099085E" w:rsidRDefault="000E4457" w:rsidP="00AC1CA3">
            <w:pPr>
              <w:rPr>
                <w:rFonts w:ascii="Times New Roman" w:hAnsi="Times New Roman" w:cs="Times New Roman"/>
                <w:sz w:val="28"/>
                <w:szCs w:val="28"/>
                <w:lang w:val="en-US"/>
              </w:rPr>
            </w:pPr>
          </w:p>
        </w:tc>
      </w:tr>
    </w:tbl>
    <w:p w:rsidR="000E4457" w:rsidRPr="0099085E" w:rsidRDefault="000E4457" w:rsidP="000E4457">
      <w:pPr>
        <w:spacing w:after="0" w:line="240" w:lineRule="auto"/>
        <w:jc w:val="center"/>
        <w:rPr>
          <w:rFonts w:ascii="Times New Roman" w:hAnsi="Times New Roman"/>
          <w:b/>
          <w:sz w:val="28"/>
          <w:szCs w:val="28"/>
          <w:lang w:val="en-US"/>
        </w:rPr>
      </w:pPr>
      <w:r w:rsidRPr="0099085E">
        <w:rPr>
          <w:rFonts w:ascii="Times New Roman" w:hAnsi="Times New Roman"/>
          <w:b/>
          <w:sz w:val="28"/>
          <w:szCs w:val="28"/>
          <w:lang w:val="en-US"/>
        </w:rPr>
        <w:t>METHODOLOGICAL INSTRUCTIONS FOR STUDENTS</w:t>
      </w:r>
    </w:p>
    <w:p w:rsidR="000E4457" w:rsidRPr="0099085E" w:rsidRDefault="000E4457" w:rsidP="000E4457">
      <w:pPr>
        <w:spacing w:after="0" w:line="240" w:lineRule="auto"/>
        <w:jc w:val="center"/>
        <w:rPr>
          <w:rFonts w:ascii="Times New Roman" w:hAnsi="Times New Roman"/>
          <w:b/>
          <w:sz w:val="28"/>
          <w:szCs w:val="28"/>
          <w:lang w:val="en-US"/>
        </w:rPr>
      </w:pPr>
      <w:proofErr w:type="gramStart"/>
      <w:r w:rsidRPr="0099085E">
        <w:rPr>
          <w:rFonts w:ascii="Times New Roman" w:hAnsi="Times New Roman"/>
          <w:b/>
          <w:sz w:val="28"/>
          <w:szCs w:val="28"/>
          <w:lang w:val="en-US"/>
        </w:rPr>
        <w:t>for</w:t>
      </w:r>
      <w:proofErr w:type="gramEnd"/>
      <w:r w:rsidRPr="0099085E">
        <w:rPr>
          <w:rFonts w:ascii="Times New Roman" w:hAnsi="Times New Roman"/>
          <w:b/>
          <w:sz w:val="28"/>
          <w:szCs w:val="28"/>
          <w:lang w:val="en-US"/>
        </w:rPr>
        <w:t xml:space="preserve"> clinical practical classes </w:t>
      </w:r>
    </w:p>
    <w:p w:rsidR="000E4457" w:rsidRPr="000E4457" w:rsidRDefault="000E4457" w:rsidP="000E4457">
      <w:pPr>
        <w:spacing w:after="0" w:line="240" w:lineRule="auto"/>
        <w:jc w:val="center"/>
        <w:rPr>
          <w:rFonts w:ascii="Times New Roman" w:hAnsi="Times New Roman"/>
          <w:sz w:val="28"/>
          <w:szCs w:val="28"/>
          <w:lang w:val="en-US"/>
        </w:rPr>
      </w:pPr>
      <w:proofErr w:type="gramStart"/>
      <w:r w:rsidRPr="000E4457">
        <w:rPr>
          <w:rFonts w:ascii="Times New Roman" w:hAnsi="Times New Roman"/>
          <w:sz w:val="28"/>
          <w:szCs w:val="28"/>
          <w:lang w:val="en-US"/>
        </w:rPr>
        <w:t>in</w:t>
      </w:r>
      <w:proofErr w:type="gramEnd"/>
      <w:r w:rsidRPr="000E4457">
        <w:rPr>
          <w:rFonts w:ascii="Times New Roman" w:hAnsi="Times New Roman"/>
          <w:sz w:val="28"/>
          <w:szCs w:val="28"/>
          <w:lang w:val="en-US"/>
        </w:rPr>
        <w:t xml:space="preserve"> the discipline “Obstetrics and Gynecology”</w:t>
      </w:r>
    </w:p>
    <w:p w:rsidR="000E4457" w:rsidRPr="000E4457" w:rsidRDefault="000E4457" w:rsidP="000E4457">
      <w:pPr>
        <w:spacing w:after="0" w:line="240" w:lineRule="auto"/>
        <w:jc w:val="center"/>
        <w:rPr>
          <w:rFonts w:ascii="Times New Roman" w:hAnsi="Times New Roman"/>
          <w:sz w:val="28"/>
          <w:szCs w:val="28"/>
          <w:lang w:val="en-US"/>
        </w:rPr>
      </w:pPr>
      <w:proofErr w:type="spellStart"/>
      <w:proofErr w:type="gramStart"/>
      <w:r w:rsidRPr="000E4457">
        <w:rPr>
          <w:rFonts w:ascii="Times New Roman" w:hAnsi="Times New Roman"/>
          <w:sz w:val="28"/>
          <w:szCs w:val="28"/>
          <w:lang w:val="en-US"/>
        </w:rPr>
        <w:t>speciality</w:t>
      </w:r>
      <w:proofErr w:type="spellEnd"/>
      <w:proofErr w:type="gramEnd"/>
      <w:r w:rsidRPr="000E4457">
        <w:rPr>
          <w:rFonts w:ascii="Times New Roman" w:hAnsi="Times New Roman"/>
          <w:sz w:val="28"/>
          <w:szCs w:val="28"/>
          <w:lang w:val="en-US"/>
        </w:rPr>
        <w:t xml:space="preserve"> 1-79 01 </w:t>
      </w:r>
      <w:proofErr w:type="spellStart"/>
      <w:r w:rsidRPr="000E4457">
        <w:rPr>
          <w:rFonts w:ascii="Times New Roman" w:hAnsi="Times New Roman"/>
          <w:sz w:val="28"/>
          <w:szCs w:val="28"/>
          <w:lang w:val="en-US"/>
        </w:rPr>
        <w:t>01</w:t>
      </w:r>
      <w:proofErr w:type="spellEnd"/>
      <w:r w:rsidRPr="000E4457">
        <w:rPr>
          <w:rFonts w:ascii="Times New Roman" w:hAnsi="Times New Roman"/>
          <w:sz w:val="28"/>
          <w:szCs w:val="28"/>
          <w:lang w:val="en-US"/>
        </w:rPr>
        <w:t xml:space="preserve"> “General Medicine”</w:t>
      </w:r>
    </w:p>
    <w:p w:rsidR="000E4457" w:rsidRPr="000E4457" w:rsidRDefault="000E4457" w:rsidP="000E4457">
      <w:pPr>
        <w:spacing w:after="0" w:line="240" w:lineRule="auto"/>
        <w:jc w:val="center"/>
        <w:rPr>
          <w:rFonts w:ascii="Times New Roman" w:hAnsi="Times New Roman"/>
          <w:sz w:val="28"/>
          <w:szCs w:val="28"/>
          <w:lang w:val="en-US"/>
        </w:rPr>
      </w:pPr>
      <w:r w:rsidRPr="000E4457">
        <w:rPr>
          <w:rFonts w:ascii="Times New Roman" w:hAnsi="Times New Roman"/>
          <w:sz w:val="28"/>
          <w:szCs w:val="28"/>
          <w:lang w:val="en-US"/>
        </w:rPr>
        <w:t>V course Faculty of overseas students training</w:t>
      </w:r>
    </w:p>
    <w:p w:rsidR="000E4457" w:rsidRPr="000E4457" w:rsidRDefault="000E4457" w:rsidP="000E4457">
      <w:pPr>
        <w:spacing w:after="0" w:line="240" w:lineRule="auto"/>
        <w:jc w:val="center"/>
        <w:rPr>
          <w:rFonts w:ascii="Times New Roman" w:hAnsi="Times New Roman"/>
          <w:sz w:val="28"/>
          <w:szCs w:val="28"/>
          <w:lang w:val="en-US"/>
        </w:rPr>
      </w:pPr>
      <w:proofErr w:type="gramStart"/>
      <w:r w:rsidRPr="000E4457">
        <w:rPr>
          <w:rFonts w:ascii="Times New Roman" w:hAnsi="Times New Roman"/>
          <w:sz w:val="28"/>
          <w:szCs w:val="28"/>
          <w:lang w:val="en-US"/>
        </w:rPr>
        <w:t>full-time</w:t>
      </w:r>
      <w:proofErr w:type="gramEnd"/>
      <w:r w:rsidRPr="000E4457">
        <w:rPr>
          <w:rFonts w:ascii="Times New Roman" w:hAnsi="Times New Roman"/>
          <w:sz w:val="28"/>
          <w:szCs w:val="28"/>
          <w:lang w:val="en-US"/>
        </w:rPr>
        <w:t xml:space="preserve"> education</w:t>
      </w:r>
    </w:p>
    <w:p w:rsidR="000E4457" w:rsidRPr="0099085E" w:rsidRDefault="000E4457" w:rsidP="000E4457">
      <w:pPr>
        <w:spacing w:after="0" w:line="240" w:lineRule="auto"/>
        <w:jc w:val="center"/>
        <w:rPr>
          <w:rFonts w:ascii="Times New Roman" w:hAnsi="Times New Roman"/>
          <w:b/>
          <w:sz w:val="28"/>
          <w:szCs w:val="28"/>
          <w:lang w:val="en-US"/>
        </w:rPr>
      </w:pPr>
    </w:p>
    <w:p w:rsidR="000E4457" w:rsidRPr="0099085E" w:rsidRDefault="000E4457" w:rsidP="000E4457">
      <w:pPr>
        <w:spacing w:after="0" w:line="240" w:lineRule="auto"/>
        <w:jc w:val="center"/>
        <w:rPr>
          <w:rFonts w:ascii="Times New Roman" w:hAnsi="Times New Roman"/>
          <w:b/>
          <w:sz w:val="28"/>
          <w:szCs w:val="28"/>
          <w:lang w:val="en-US"/>
        </w:rPr>
      </w:pPr>
    </w:p>
    <w:p w:rsidR="000E4457" w:rsidRPr="0099085E" w:rsidRDefault="000E4457" w:rsidP="000E4457">
      <w:pPr>
        <w:spacing w:after="0" w:line="240" w:lineRule="auto"/>
        <w:jc w:val="center"/>
        <w:rPr>
          <w:rFonts w:ascii="Times New Roman" w:hAnsi="Times New Roman"/>
          <w:b/>
          <w:sz w:val="28"/>
          <w:szCs w:val="28"/>
          <w:lang w:val="en-US"/>
        </w:rPr>
      </w:pPr>
    </w:p>
    <w:p w:rsidR="000E4457" w:rsidRDefault="000E4457" w:rsidP="000E4457">
      <w:pPr>
        <w:spacing w:after="0" w:line="240" w:lineRule="auto"/>
        <w:jc w:val="both"/>
        <w:rPr>
          <w:rFonts w:ascii="Times New Roman" w:hAnsi="Times New Roman" w:cs="Times New Roman"/>
          <w:sz w:val="28"/>
          <w:szCs w:val="28"/>
          <w:lang w:val="en-US"/>
        </w:rPr>
      </w:pPr>
      <w:r w:rsidRPr="0099085E">
        <w:rPr>
          <w:rFonts w:ascii="Times New Roman" w:hAnsi="Times New Roman" w:cs="Times New Roman"/>
          <w:b/>
          <w:sz w:val="28"/>
          <w:szCs w:val="28"/>
          <w:lang w:val="en-US"/>
        </w:rPr>
        <w:t xml:space="preserve">Lesson Topic: </w:t>
      </w:r>
      <w:r w:rsidRPr="000E4457">
        <w:rPr>
          <w:rFonts w:ascii="Times New Roman" w:hAnsi="Times New Roman" w:cs="Times New Roman"/>
          <w:sz w:val="28"/>
          <w:szCs w:val="28"/>
          <w:lang w:val="en-US"/>
        </w:rPr>
        <w:t xml:space="preserve">Anatomical and physiological characteristics of the female reproductive system. </w:t>
      </w:r>
      <w:proofErr w:type="gramStart"/>
      <w:r w:rsidRPr="000E4457">
        <w:rPr>
          <w:rFonts w:ascii="Times New Roman" w:hAnsi="Times New Roman" w:cs="Times New Roman"/>
          <w:sz w:val="28"/>
          <w:szCs w:val="28"/>
          <w:lang w:val="en-US"/>
        </w:rPr>
        <w:t>The main symptoms of gynecological diseases.</w:t>
      </w:r>
      <w:proofErr w:type="gramEnd"/>
      <w:r w:rsidRPr="000E4457">
        <w:rPr>
          <w:rFonts w:ascii="Times New Roman" w:hAnsi="Times New Roman" w:cs="Times New Roman"/>
          <w:sz w:val="28"/>
          <w:szCs w:val="28"/>
          <w:lang w:val="en-US"/>
        </w:rPr>
        <w:t xml:space="preserve"> </w:t>
      </w:r>
      <w:proofErr w:type="gramStart"/>
      <w:r w:rsidRPr="000E4457">
        <w:rPr>
          <w:rFonts w:ascii="Times New Roman" w:hAnsi="Times New Roman" w:cs="Times New Roman"/>
          <w:sz w:val="28"/>
          <w:szCs w:val="28"/>
          <w:lang w:val="en-US"/>
        </w:rPr>
        <w:t xml:space="preserve">Methods of examination in </w:t>
      </w:r>
      <w:proofErr w:type="spellStart"/>
      <w:r w:rsidRPr="000E4457">
        <w:rPr>
          <w:rFonts w:ascii="Times New Roman" w:hAnsi="Times New Roman" w:cs="Times New Roman"/>
          <w:sz w:val="28"/>
          <w:szCs w:val="28"/>
          <w:lang w:val="en-US"/>
        </w:rPr>
        <w:t>gynaecology</w:t>
      </w:r>
      <w:proofErr w:type="spellEnd"/>
      <w:r w:rsidRPr="000E4457">
        <w:rPr>
          <w:rFonts w:ascii="Times New Roman" w:hAnsi="Times New Roman" w:cs="Times New Roman"/>
          <w:sz w:val="28"/>
          <w:szCs w:val="28"/>
          <w:lang w:val="en-US"/>
        </w:rPr>
        <w:t>.</w:t>
      </w:r>
      <w:proofErr w:type="gramEnd"/>
    </w:p>
    <w:p w:rsidR="000E4457" w:rsidRPr="0099085E" w:rsidRDefault="000E4457" w:rsidP="000E4457">
      <w:pPr>
        <w:spacing w:after="0" w:line="240" w:lineRule="auto"/>
        <w:jc w:val="both"/>
        <w:rPr>
          <w:rFonts w:ascii="Times New Roman" w:hAnsi="Times New Roman" w:cs="Times New Roman"/>
          <w:sz w:val="28"/>
          <w:szCs w:val="28"/>
          <w:lang w:val="en-US"/>
        </w:rPr>
      </w:pPr>
    </w:p>
    <w:p w:rsidR="000E4457" w:rsidRPr="0099085E" w:rsidRDefault="000E4457" w:rsidP="000E4457">
      <w:pPr>
        <w:spacing w:after="0" w:line="240" w:lineRule="auto"/>
        <w:jc w:val="both"/>
        <w:rPr>
          <w:rFonts w:ascii="Times New Roman" w:hAnsi="Times New Roman" w:cs="Times New Roman"/>
          <w:sz w:val="28"/>
          <w:szCs w:val="28"/>
          <w:lang w:val="en-US"/>
        </w:rPr>
      </w:pPr>
      <w:r w:rsidRPr="0099085E">
        <w:rPr>
          <w:rFonts w:ascii="Times New Roman" w:hAnsi="Times New Roman" w:cs="Times New Roman"/>
          <w:b/>
          <w:sz w:val="28"/>
          <w:szCs w:val="28"/>
          <w:lang w:val="en-US"/>
        </w:rPr>
        <w:t xml:space="preserve">Duration of the class: </w:t>
      </w:r>
      <w:r w:rsidR="001E4C9B" w:rsidRPr="00E473B3">
        <w:rPr>
          <w:rFonts w:ascii="Times New Roman" w:hAnsi="Times New Roman" w:cs="Times New Roman"/>
          <w:sz w:val="28"/>
          <w:szCs w:val="28"/>
          <w:lang w:val="en-US"/>
        </w:rPr>
        <w:t>6</w:t>
      </w:r>
      <w:r w:rsidRPr="0099085E">
        <w:rPr>
          <w:rFonts w:ascii="Times New Roman" w:hAnsi="Times New Roman" w:cs="Times New Roman"/>
          <w:sz w:val="28"/>
          <w:szCs w:val="28"/>
          <w:lang w:val="en-US"/>
        </w:rPr>
        <w:t xml:space="preserve"> hours   </w:t>
      </w:r>
    </w:p>
    <w:p w:rsidR="000E4457" w:rsidRPr="0099085E" w:rsidRDefault="000E4457" w:rsidP="000E4457">
      <w:pPr>
        <w:spacing w:after="0" w:line="240" w:lineRule="auto"/>
        <w:jc w:val="both"/>
        <w:rPr>
          <w:rFonts w:ascii="Times New Roman" w:hAnsi="Times New Roman" w:cs="Times New Roman"/>
          <w:b/>
          <w:sz w:val="28"/>
          <w:szCs w:val="28"/>
          <w:lang w:val="en-US"/>
        </w:rPr>
      </w:pPr>
    </w:p>
    <w:p w:rsidR="000E4457" w:rsidRPr="0099085E" w:rsidRDefault="000E4457" w:rsidP="000E4457">
      <w:pPr>
        <w:spacing w:after="0" w:line="240" w:lineRule="auto"/>
        <w:jc w:val="both"/>
        <w:rPr>
          <w:rFonts w:ascii="Times New Roman" w:hAnsi="Times New Roman" w:cs="Times New Roman"/>
          <w:b/>
          <w:sz w:val="28"/>
          <w:szCs w:val="28"/>
          <w:lang w:val="en-US"/>
        </w:rPr>
      </w:pPr>
    </w:p>
    <w:p w:rsidR="000E4457" w:rsidRPr="0099085E" w:rsidRDefault="000E4457" w:rsidP="000E4457">
      <w:pPr>
        <w:spacing w:after="0" w:line="240" w:lineRule="auto"/>
        <w:jc w:val="both"/>
        <w:rPr>
          <w:rFonts w:ascii="Times New Roman" w:hAnsi="Times New Roman" w:cs="Times New Roman"/>
          <w:b/>
          <w:sz w:val="28"/>
          <w:szCs w:val="28"/>
          <w:lang w:val="en-US"/>
        </w:rPr>
      </w:pPr>
    </w:p>
    <w:p w:rsidR="000E4457" w:rsidRPr="0099085E" w:rsidRDefault="000E4457" w:rsidP="000E4457">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Authors:</w:t>
      </w:r>
    </w:p>
    <w:p w:rsidR="000E4457" w:rsidRDefault="000E4457" w:rsidP="000E4457">
      <w:pPr>
        <w:spacing w:after="0" w:line="240" w:lineRule="auto"/>
        <w:jc w:val="both"/>
        <w:rPr>
          <w:rFonts w:ascii="Times New Roman" w:hAnsi="Times New Roman" w:cs="Times New Roman"/>
          <w:sz w:val="28"/>
          <w:szCs w:val="28"/>
          <w:lang w:val="en-US"/>
        </w:rPr>
      </w:pPr>
      <w:r w:rsidRPr="000E4457">
        <w:rPr>
          <w:rFonts w:ascii="Times New Roman" w:hAnsi="Times New Roman" w:cs="Times New Roman"/>
          <w:sz w:val="28"/>
          <w:szCs w:val="28"/>
          <w:lang w:val="en-US"/>
        </w:rPr>
        <w:t xml:space="preserve">N.I. </w:t>
      </w:r>
      <w:proofErr w:type="spellStart"/>
      <w:r w:rsidRPr="000E4457">
        <w:rPr>
          <w:rFonts w:ascii="Times New Roman" w:hAnsi="Times New Roman" w:cs="Times New Roman"/>
          <w:sz w:val="28"/>
          <w:szCs w:val="28"/>
          <w:lang w:val="en-US"/>
        </w:rPr>
        <w:t>Kiseleva</w:t>
      </w:r>
      <w:proofErr w:type="spellEnd"/>
      <w:r w:rsidRPr="000E4457">
        <w:rPr>
          <w:rFonts w:ascii="Times New Roman" w:hAnsi="Times New Roman" w:cs="Times New Roman"/>
          <w:sz w:val="28"/>
          <w:szCs w:val="28"/>
          <w:lang w:val="en-US"/>
        </w:rPr>
        <w:t xml:space="preserve">, Head of the Department of Obstetrics and Gynecology of the educational institution "Vitebsk State Order of </w:t>
      </w:r>
      <w:r w:rsidR="00CF71D8" w:rsidRPr="000E4457">
        <w:rPr>
          <w:rFonts w:ascii="Times New Roman" w:hAnsi="Times New Roman" w:cs="Times New Roman"/>
          <w:sz w:val="28"/>
          <w:szCs w:val="28"/>
          <w:lang w:val="en-US"/>
        </w:rPr>
        <w:t>Peoples</w:t>
      </w:r>
      <w:r w:rsidR="00CF71D8">
        <w:rPr>
          <w:rFonts w:ascii="Times New Roman" w:hAnsi="Times New Roman" w:cs="Times New Roman"/>
          <w:sz w:val="28"/>
          <w:szCs w:val="28"/>
          <w:lang w:val="en-US"/>
        </w:rPr>
        <w:t>’</w:t>
      </w:r>
      <w:r w:rsidR="00CF71D8" w:rsidRPr="000E4457">
        <w:rPr>
          <w:rFonts w:ascii="Times New Roman" w:hAnsi="Times New Roman" w:cs="Times New Roman"/>
          <w:sz w:val="28"/>
          <w:szCs w:val="28"/>
          <w:lang w:val="en-US"/>
        </w:rPr>
        <w:t xml:space="preserve"> </w:t>
      </w:r>
      <w:r w:rsidRPr="000E4457">
        <w:rPr>
          <w:rFonts w:ascii="Times New Roman" w:hAnsi="Times New Roman" w:cs="Times New Roman"/>
          <w:sz w:val="28"/>
          <w:szCs w:val="28"/>
          <w:lang w:val="en-US"/>
        </w:rPr>
        <w:t>Friendship Medical University", Professor</w:t>
      </w:r>
    </w:p>
    <w:p w:rsidR="00CF71D8" w:rsidRPr="000E4457" w:rsidRDefault="00CF71D8" w:rsidP="000E4457">
      <w:pPr>
        <w:spacing w:after="0" w:line="240" w:lineRule="auto"/>
        <w:jc w:val="both"/>
        <w:rPr>
          <w:rFonts w:ascii="Times New Roman" w:hAnsi="Times New Roman" w:cs="Times New Roman"/>
          <w:sz w:val="28"/>
          <w:szCs w:val="28"/>
          <w:lang w:val="en-US"/>
        </w:rPr>
      </w:pPr>
    </w:p>
    <w:p w:rsidR="00CF71D8" w:rsidRDefault="000E4457" w:rsidP="000E4457">
      <w:pPr>
        <w:spacing w:after="0" w:line="240" w:lineRule="auto"/>
        <w:jc w:val="both"/>
        <w:rPr>
          <w:rFonts w:ascii="Times New Roman" w:hAnsi="Times New Roman" w:cs="Times New Roman"/>
          <w:sz w:val="28"/>
          <w:szCs w:val="28"/>
          <w:lang w:val="en-US"/>
        </w:rPr>
      </w:pPr>
      <w:r w:rsidRPr="000E4457">
        <w:rPr>
          <w:rFonts w:ascii="Times New Roman" w:hAnsi="Times New Roman" w:cs="Times New Roman"/>
          <w:sz w:val="28"/>
          <w:szCs w:val="28"/>
          <w:lang w:val="en-US"/>
        </w:rPr>
        <w:t xml:space="preserve">O.I. </w:t>
      </w:r>
      <w:proofErr w:type="spellStart"/>
      <w:r w:rsidRPr="000E4457">
        <w:rPr>
          <w:rFonts w:ascii="Times New Roman" w:hAnsi="Times New Roman" w:cs="Times New Roman"/>
          <w:sz w:val="28"/>
          <w:szCs w:val="28"/>
          <w:lang w:val="en-US"/>
        </w:rPr>
        <w:t>Prusakova</w:t>
      </w:r>
      <w:proofErr w:type="spellEnd"/>
      <w:r w:rsidRPr="000E4457">
        <w:rPr>
          <w:rFonts w:ascii="Times New Roman" w:hAnsi="Times New Roman" w:cs="Times New Roman"/>
          <w:sz w:val="28"/>
          <w:szCs w:val="28"/>
          <w:lang w:val="en-US"/>
        </w:rPr>
        <w:t>, Associate Professor of the Department of Obstetrics and Gynecology of the educational institution "</w:t>
      </w:r>
      <w:r w:rsidR="00CF71D8" w:rsidRPr="000E4457">
        <w:rPr>
          <w:rFonts w:ascii="Times New Roman" w:hAnsi="Times New Roman" w:cs="Times New Roman"/>
          <w:sz w:val="28"/>
          <w:szCs w:val="28"/>
          <w:lang w:val="en-US"/>
        </w:rPr>
        <w:t>Vitebsk State Order of Peoples</w:t>
      </w:r>
      <w:r w:rsidR="00CF71D8">
        <w:rPr>
          <w:rFonts w:ascii="Times New Roman" w:hAnsi="Times New Roman" w:cs="Times New Roman"/>
          <w:sz w:val="28"/>
          <w:szCs w:val="28"/>
          <w:lang w:val="en-US"/>
        </w:rPr>
        <w:t>’</w:t>
      </w:r>
      <w:r w:rsidR="00CF71D8" w:rsidRPr="000E4457">
        <w:rPr>
          <w:rFonts w:ascii="Times New Roman" w:hAnsi="Times New Roman" w:cs="Times New Roman"/>
          <w:sz w:val="28"/>
          <w:szCs w:val="28"/>
          <w:lang w:val="en-US"/>
        </w:rPr>
        <w:t xml:space="preserve"> Friendship Medical University</w:t>
      </w:r>
      <w:r w:rsidRPr="000E4457">
        <w:rPr>
          <w:rFonts w:ascii="Times New Roman" w:hAnsi="Times New Roman" w:cs="Times New Roman"/>
          <w:sz w:val="28"/>
          <w:szCs w:val="28"/>
          <w:lang w:val="en-US"/>
        </w:rPr>
        <w:t>"</w:t>
      </w:r>
    </w:p>
    <w:p w:rsidR="00CF71D8" w:rsidRPr="000E4457" w:rsidRDefault="00CF71D8" w:rsidP="000E4457">
      <w:pPr>
        <w:spacing w:after="0" w:line="240" w:lineRule="auto"/>
        <w:jc w:val="both"/>
        <w:rPr>
          <w:rFonts w:ascii="Times New Roman" w:hAnsi="Times New Roman" w:cs="Times New Roman"/>
          <w:sz w:val="28"/>
          <w:szCs w:val="28"/>
          <w:lang w:val="en-US"/>
        </w:rPr>
      </w:pPr>
    </w:p>
    <w:p w:rsidR="000E4457" w:rsidRDefault="000E4457" w:rsidP="000E4457">
      <w:pPr>
        <w:spacing w:after="0" w:line="240" w:lineRule="auto"/>
        <w:jc w:val="both"/>
        <w:rPr>
          <w:rFonts w:ascii="Times New Roman" w:hAnsi="Times New Roman" w:cs="Times New Roman"/>
          <w:sz w:val="28"/>
          <w:szCs w:val="28"/>
          <w:lang w:val="en-US"/>
        </w:rPr>
      </w:pPr>
      <w:r w:rsidRPr="000E4457">
        <w:rPr>
          <w:rFonts w:ascii="Times New Roman" w:hAnsi="Times New Roman" w:cs="Times New Roman"/>
          <w:sz w:val="28"/>
          <w:szCs w:val="28"/>
          <w:lang w:val="en-US"/>
        </w:rPr>
        <w:t xml:space="preserve">V.A. </w:t>
      </w:r>
      <w:proofErr w:type="spellStart"/>
      <w:r w:rsidRPr="000E4457">
        <w:rPr>
          <w:rFonts w:ascii="Times New Roman" w:hAnsi="Times New Roman" w:cs="Times New Roman"/>
          <w:sz w:val="28"/>
          <w:szCs w:val="28"/>
          <w:lang w:val="en-US"/>
        </w:rPr>
        <w:t>Sleptsova</w:t>
      </w:r>
      <w:proofErr w:type="spellEnd"/>
      <w:r w:rsidRPr="000E4457">
        <w:rPr>
          <w:rFonts w:ascii="Times New Roman" w:hAnsi="Times New Roman" w:cs="Times New Roman"/>
          <w:sz w:val="28"/>
          <w:szCs w:val="28"/>
          <w:lang w:val="en-US"/>
        </w:rPr>
        <w:t>, Assistant of the Department of Obstetrics and Gynecology of the educational institution "</w:t>
      </w:r>
      <w:r w:rsidR="00CF71D8" w:rsidRPr="000E4457">
        <w:rPr>
          <w:rFonts w:ascii="Times New Roman" w:hAnsi="Times New Roman" w:cs="Times New Roman"/>
          <w:sz w:val="28"/>
          <w:szCs w:val="28"/>
          <w:lang w:val="en-US"/>
        </w:rPr>
        <w:t>Vitebsk State Order of Peoples</w:t>
      </w:r>
      <w:r w:rsidR="00CF71D8">
        <w:rPr>
          <w:rFonts w:ascii="Times New Roman" w:hAnsi="Times New Roman" w:cs="Times New Roman"/>
          <w:sz w:val="28"/>
          <w:szCs w:val="28"/>
          <w:lang w:val="en-US"/>
        </w:rPr>
        <w:t>’</w:t>
      </w:r>
      <w:r w:rsidR="00CF71D8" w:rsidRPr="000E4457">
        <w:rPr>
          <w:rFonts w:ascii="Times New Roman" w:hAnsi="Times New Roman" w:cs="Times New Roman"/>
          <w:sz w:val="28"/>
          <w:szCs w:val="28"/>
          <w:lang w:val="en-US"/>
        </w:rPr>
        <w:t xml:space="preserve"> Friendship Medical University</w:t>
      </w:r>
      <w:r w:rsidR="00CF71D8">
        <w:rPr>
          <w:rFonts w:ascii="Times New Roman" w:hAnsi="Times New Roman" w:cs="Times New Roman"/>
          <w:sz w:val="28"/>
          <w:szCs w:val="28"/>
          <w:lang w:val="en-US"/>
        </w:rPr>
        <w:t>"</w:t>
      </w:r>
    </w:p>
    <w:p w:rsidR="00CF71D8" w:rsidRDefault="00CF71D8" w:rsidP="000E4457">
      <w:pPr>
        <w:spacing w:after="0" w:line="240" w:lineRule="auto"/>
        <w:jc w:val="both"/>
        <w:rPr>
          <w:rFonts w:ascii="Times New Roman" w:hAnsi="Times New Roman" w:cs="Times New Roman"/>
          <w:sz w:val="28"/>
          <w:szCs w:val="28"/>
          <w:lang w:val="en-US"/>
        </w:rPr>
      </w:pPr>
    </w:p>
    <w:p w:rsidR="000E4457" w:rsidRDefault="000E4457" w:rsidP="000E4457">
      <w:pPr>
        <w:spacing w:after="0" w:line="240" w:lineRule="auto"/>
        <w:jc w:val="both"/>
        <w:rPr>
          <w:rFonts w:ascii="Times New Roman" w:hAnsi="Times New Roman" w:cs="Times New Roman"/>
          <w:sz w:val="28"/>
          <w:szCs w:val="28"/>
          <w:lang w:val="en-US"/>
        </w:rPr>
      </w:pPr>
    </w:p>
    <w:p w:rsidR="000E4457" w:rsidRPr="0099085E" w:rsidRDefault="000E4457" w:rsidP="000E4457">
      <w:pPr>
        <w:spacing w:after="0" w:line="240" w:lineRule="auto"/>
        <w:jc w:val="both"/>
        <w:rPr>
          <w:rFonts w:ascii="Times New Roman" w:hAnsi="Times New Roman" w:cs="Times New Roman"/>
          <w:sz w:val="28"/>
          <w:szCs w:val="28"/>
          <w:lang w:val="en-US"/>
        </w:rPr>
      </w:pPr>
    </w:p>
    <w:p w:rsidR="000E4457" w:rsidRPr="0099085E" w:rsidRDefault="000E4457" w:rsidP="000E4457">
      <w:pPr>
        <w:spacing w:after="0" w:line="240" w:lineRule="auto"/>
        <w:jc w:val="center"/>
        <w:rPr>
          <w:rFonts w:ascii="Times New Roman" w:hAnsi="Times New Roman" w:cs="Times New Roman"/>
          <w:sz w:val="28"/>
          <w:szCs w:val="28"/>
          <w:lang w:val="en-US"/>
        </w:rPr>
      </w:pPr>
      <w:r w:rsidRPr="0099085E">
        <w:rPr>
          <w:rFonts w:ascii="Times New Roman" w:hAnsi="Times New Roman" w:cs="Times New Roman"/>
          <w:sz w:val="28"/>
          <w:szCs w:val="28"/>
          <w:lang w:val="en-US"/>
        </w:rPr>
        <w:t>Vitebsk, 2024 year</w:t>
      </w:r>
    </w:p>
    <w:p w:rsidR="000E4457" w:rsidRPr="0099085E" w:rsidRDefault="000E4457" w:rsidP="000E4457">
      <w:pPr>
        <w:spacing w:after="0" w:line="240" w:lineRule="auto"/>
        <w:jc w:val="both"/>
        <w:rPr>
          <w:rFonts w:ascii="Times New Roman" w:hAnsi="Times New Roman" w:cs="Times New Roman"/>
          <w:sz w:val="28"/>
          <w:szCs w:val="28"/>
          <w:lang w:val="en-US"/>
        </w:rPr>
      </w:pPr>
    </w:p>
    <w:p w:rsidR="00C164D9" w:rsidRPr="001649C5" w:rsidRDefault="00C164D9" w:rsidP="00C164D9">
      <w:pPr>
        <w:spacing w:after="0" w:line="240" w:lineRule="auto"/>
        <w:jc w:val="both"/>
        <w:rPr>
          <w:rFonts w:ascii="Times New Roman" w:hAnsi="Times New Roman" w:cs="Times New Roman"/>
          <w:b/>
          <w:sz w:val="28"/>
          <w:szCs w:val="28"/>
          <w:lang w:val="en-US"/>
        </w:rPr>
      </w:pPr>
      <w:r w:rsidRPr="001649C5">
        <w:rPr>
          <w:rFonts w:ascii="Times New Roman" w:hAnsi="Times New Roman" w:cs="Times New Roman"/>
          <w:b/>
          <w:sz w:val="28"/>
          <w:szCs w:val="28"/>
          <w:lang w:val="en-US"/>
        </w:rPr>
        <w:t>Motivational characteristics of the ne</w:t>
      </w:r>
      <w:r>
        <w:rPr>
          <w:rFonts w:ascii="Times New Roman" w:hAnsi="Times New Roman" w:cs="Times New Roman"/>
          <w:b/>
          <w:sz w:val="28"/>
          <w:szCs w:val="28"/>
          <w:lang w:val="en-US"/>
        </w:rPr>
        <w:t>cessity of</w:t>
      </w:r>
      <w:r w:rsidRPr="001649C5">
        <w:rPr>
          <w:rFonts w:ascii="Times New Roman" w:hAnsi="Times New Roman" w:cs="Times New Roman"/>
          <w:b/>
          <w:sz w:val="28"/>
          <w:szCs w:val="28"/>
          <w:lang w:val="en-US"/>
        </w:rPr>
        <w:t xml:space="preserve"> study</w:t>
      </w:r>
      <w:r>
        <w:rPr>
          <w:rFonts w:ascii="Times New Roman" w:hAnsi="Times New Roman" w:cs="Times New Roman"/>
          <w:b/>
          <w:sz w:val="28"/>
          <w:szCs w:val="28"/>
          <w:lang w:val="en-US"/>
        </w:rPr>
        <w:t>ing</w:t>
      </w:r>
      <w:r w:rsidRPr="001649C5">
        <w:rPr>
          <w:rFonts w:ascii="Times New Roman" w:hAnsi="Times New Roman" w:cs="Times New Roman"/>
          <w:b/>
          <w:sz w:val="28"/>
          <w:szCs w:val="28"/>
          <w:lang w:val="en-US"/>
        </w:rPr>
        <w:t xml:space="preserve"> the topic:</w:t>
      </w:r>
    </w:p>
    <w:p w:rsidR="00C164D9" w:rsidRPr="009C4899" w:rsidRDefault="00C164D9" w:rsidP="00C164D9">
      <w:pPr>
        <w:spacing w:after="0" w:line="240" w:lineRule="auto"/>
        <w:jc w:val="both"/>
        <w:rPr>
          <w:rFonts w:ascii="Times New Roman" w:hAnsi="Times New Roman" w:cs="Times New Roman"/>
          <w:sz w:val="28"/>
          <w:szCs w:val="28"/>
          <w:lang w:val="en-US"/>
        </w:rPr>
      </w:pPr>
      <w:r w:rsidRPr="0080352F">
        <w:rPr>
          <w:rFonts w:ascii="Times New Roman" w:hAnsi="Times New Roman" w:cs="Times New Roman"/>
          <w:sz w:val="28"/>
          <w:szCs w:val="28"/>
          <w:lang w:val="en-US"/>
        </w:rPr>
        <w:t>The topic of the practical lesson is one of the important ones in the course of gynecology, since without knowledge of the organization of obstetric and gynecological medical care, the anatomical and physiological characteristics of the female reproductive system, modern examination methods, without the ability to apply them in practice, it is impossible to make a diagnosis, conduct differential diagnostics and prescribe appropriate treatment for a gynecological patient.</w:t>
      </w:r>
    </w:p>
    <w:p w:rsidR="00C164D9" w:rsidRDefault="00C164D9" w:rsidP="000E4457">
      <w:pPr>
        <w:spacing w:after="160" w:line="259" w:lineRule="auto"/>
        <w:jc w:val="both"/>
        <w:rPr>
          <w:rFonts w:ascii="Times New Roman" w:hAnsi="Times New Roman" w:cs="Times New Roman"/>
          <w:b/>
          <w:sz w:val="28"/>
          <w:szCs w:val="28"/>
          <w:lang w:val="en-US"/>
        </w:rPr>
      </w:pPr>
    </w:p>
    <w:p w:rsidR="000E4457" w:rsidRPr="0099085E" w:rsidRDefault="000E4457" w:rsidP="000E4457">
      <w:pPr>
        <w:spacing w:after="160" w:line="259" w:lineRule="auto"/>
        <w:jc w:val="both"/>
        <w:rPr>
          <w:rFonts w:ascii="Times New Roman" w:hAnsi="Times New Roman" w:cs="Times New Roman"/>
          <w:sz w:val="28"/>
          <w:szCs w:val="28"/>
          <w:lang w:val="en-US"/>
        </w:rPr>
      </w:pPr>
      <w:r w:rsidRPr="0099085E">
        <w:rPr>
          <w:rFonts w:ascii="Times New Roman" w:hAnsi="Times New Roman" w:cs="Times New Roman"/>
          <w:b/>
          <w:sz w:val="28"/>
          <w:szCs w:val="28"/>
          <w:lang w:val="en-US"/>
        </w:rPr>
        <w:t>Goals and objectives of the class:</w:t>
      </w:r>
    </w:p>
    <w:p w:rsidR="000E4457" w:rsidRPr="0099085E" w:rsidRDefault="000E4457" w:rsidP="00C164D9">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Learning goals</w:t>
      </w:r>
    </w:p>
    <w:p w:rsidR="00C164D9" w:rsidRPr="00AD2925" w:rsidRDefault="00C164D9" w:rsidP="00C164D9">
      <w:pPr>
        <w:tabs>
          <w:tab w:val="left" w:pos="0"/>
        </w:tabs>
        <w:spacing w:after="0" w:line="240" w:lineRule="auto"/>
        <w:ind w:firstLine="709"/>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study the features of anatomy and physiology </w:t>
      </w:r>
      <w:proofErr w:type="gramStart"/>
      <w:r w:rsidRPr="00AD2925">
        <w:rPr>
          <w:rFonts w:ascii="Times New Roman" w:eastAsia="Times New Roman" w:hAnsi="Times New Roman" w:cs="Times New Roman"/>
          <w:sz w:val="28"/>
          <w:szCs w:val="28"/>
          <w:lang w:val="en-US"/>
        </w:rPr>
        <w:t>of  female</w:t>
      </w:r>
      <w:proofErr w:type="gramEnd"/>
      <w:r w:rsidRPr="00AD2925">
        <w:rPr>
          <w:rFonts w:ascii="Times New Roman" w:eastAsia="Times New Roman" w:hAnsi="Times New Roman" w:cs="Times New Roman"/>
          <w:sz w:val="28"/>
          <w:szCs w:val="28"/>
          <w:lang w:val="en-US"/>
        </w:rPr>
        <w:t xml:space="preserve"> genital organs in different age periods of a woman's life.</w:t>
      </w:r>
    </w:p>
    <w:p w:rsidR="00C164D9" w:rsidRPr="00AD2925" w:rsidRDefault="00C164D9" w:rsidP="00C164D9">
      <w:pPr>
        <w:tabs>
          <w:tab w:val="left" w:pos="0"/>
        </w:tabs>
        <w:spacing w:after="0" w:line="240" w:lineRule="auto"/>
        <w:ind w:firstLine="709"/>
        <w:contextualSpacing/>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the main symptoms of gynecological diseases.</w:t>
      </w:r>
      <w:proofErr w:type="gramEnd"/>
    </w:p>
    <w:p w:rsidR="00C164D9" w:rsidRDefault="00C164D9" w:rsidP="00C164D9">
      <w:pPr>
        <w:tabs>
          <w:tab w:val="left" w:pos="0"/>
        </w:tabs>
        <w:spacing w:after="0" w:line="240" w:lineRule="auto"/>
        <w:ind w:firstLine="709"/>
        <w:contextualSpacing/>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a survey methods for gynecological patients.</w:t>
      </w:r>
      <w:proofErr w:type="gramEnd"/>
    </w:p>
    <w:p w:rsidR="00C164D9" w:rsidRDefault="000E4457" w:rsidP="00C164D9">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Developmental goals</w:t>
      </w:r>
    </w:p>
    <w:p w:rsidR="000E4457" w:rsidRPr="0099085E" w:rsidRDefault="00C164D9" w:rsidP="00C164D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0E4457" w:rsidRPr="0099085E">
        <w:rPr>
          <w:rFonts w:ascii="Times New Roman" w:hAnsi="Times New Roman" w:cs="Times New Roman"/>
          <w:sz w:val="28"/>
          <w:szCs w:val="28"/>
          <w:lang w:val="en-US"/>
        </w:rPr>
        <w:t>Formation of clinical mindset, development of attentiveness and observation while performing practical clinical tasks, development and improvement of communication skills “doctor-patient”, strengthening interest in the study of the topic of the class and nephrology in general.</w:t>
      </w:r>
      <w:proofErr w:type="gramEnd"/>
    </w:p>
    <w:p w:rsidR="000E4457" w:rsidRPr="0099085E" w:rsidRDefault="000E4457" w:rsidP="00C164D9">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Formative goals</w:t>
      </w:r>
    </w:p>
    <w:p w:rsidR="000E4457" w:rsidRDefault="00C164D9" w:rsidP="00C164D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E4457" w:rsidRPr="0099085E">
        <w:rPr>
          <w:rFonts w:ascii="Times New Roman" w:hAnsi="Times New Roman" w:cs="Times New Roman"/>
          <w:sz w:val="28"/>
          <w:szCs w:val="28"/>
          <w:lang w:val="en-US"/>
        </w:rPr>
        <w:t>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nephrology patients.</w:t>
      </w:r>
    </w:p>
    <w:p w:rsidR="00C164D9" w:rsidRPr="0099085E" w:rsidRDefault="00C164D9" w:rsidP="00C164D9">
      <w:pPr>
        <w:spacing w:after="0" w:line="240" w:lineRule="auto"/>
        <w:jc w:val="both"/>
        <w:rPr>
          <w:rFonts w:ascii="Times New Roman" w:hAnsi="Times New Roman" w:cs="Times New Roman"/>
          <w:sz w:val="28"/>
          <w:szCs w:val="28"/>
          <w:lang w:val="en-US"/>
        </w:rPr>
      </w:pPr>
    </w:p>
    <w:p w:rsidR="000E4457" w:rsidRPr="0099085E" w:rsidRDefault="000E4457" w:rsidP="00C164D9">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Lesson objectives</w:t>
      </w:r>
    </w:p>
    <w:p w:rsidR="000E4457" w:rsidRPr="0099085E" w:rsidRDefault="000E4457" w:rsidP="00C164D9">
      <w:pPr>
        <w:spacing w:after="0" w:line="240" w:lineRule="auto"/>
        <w:jc w:val="both"/>
        <w:rPr>
          <w:rFonts w:ascii="Times New Roman" w:hAnsi="Times New Roman" w:cs="Times New Roman"/>
          <w:sz w:val="28"/>
          <w:szCs w:val="28"/>
          <w:lang w:val="en-US"/>
        </w:rPr>
      </w:pPr>
      <w:r w:rsidRPr="0099085E">
        <w:rPr>
          <w:rFonts w:ascii="Times New Roman" w:hAnsi="Times New Roman" w:cs="Times New Roman"/>
          <w:sz w:val="28"/>
          <w:szCs w:val="28"/>
          <w:lang w:val="en-US"/>
        </w:rPr>
        <w:t xml:space="preserve">During the study of the topic of the training session the student should </w:t>
      </w:r>
    </w:p>
    <w:p w:rsidR="000E4457" w:rsidRPr="0099085E" w:rsidRDefault="000E4457" w:rsidP="00C164D9">
      <w:pPr>
        <w:spacing w:after="0" w:line="240" w:lineRule="auto"/>
        <w:jc w:val="both"/>
        <w:rPr>
          <w:rFonts w:ascii="Times New Roman" w:hAnsi="Times New Roman" w:cs="Times New Roman"/>
          <w:b/>
          <w:sz w:val="28"/>
          <w:szCs w:val="28"/>
          <w:lang w:val="en-US"/>
        </w:rPr>
      </w:pPr>
      <w:proofErr w:type="gramStart"/>
      <w:r w:rsidRPr="0099085E">
        <w:rPr>
          <w:rFonts w:ascii="Times New Roman" w:hAnsi="Times New Roman" w:cs="Times New Roman"/>
          <w:b/>
          <w:sz w:val="28"/>
          <w:szCs w:val="28"/>
          <w:lang w:val="en-US"/>
        </w:rPr>
        <w:t>learn</w:t>
      </w:r>
      <w:proofErr w:type="gramEnd"/>
      <w:r w:rsidRPr="0099085E">
        <w:rPr>
          <w:rFonts w:ascii="Times New Roman" w:hAnsi="Times New Roman" w:cs="Times New Roman"/>
          <w:b/>
          <w:sz w:val="28"/>
          <w:szCs w:val="28"/>
          <w:lang w:val="en-US"/>
        </w:rPr>
        <w:t>:</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the features of anatomy and physiology of  female genital organs in different age periods of a woman's life;</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the main symptoms of gynecological diseases;</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general, special and additional methods of examination in gynecology;</w:t>
      </w:r>
    </w:p>
    <w:p w:rsidR="000E4457" w:rsidRPr="0099085E" w:rsidRDefault="00C164D9" w:rsidP="00C164D9">
      <w:pPr>
        <w:spacing w:after="0" w:line="240" w:lineRule="auto"/>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w:t>
      </w:r>
      <w:r w:rsidR="000E4457" w:rsidRPr="0099085E">
        <w:rPr>
          <w:rFonts w:ascii="Times New Roman" w:hAnsi="Times New Roman" w:cs="Times New Roman"/>
          <w:b/>
          <w:sz w:val="28"/>
          <w:szCs w:val="28"/>
          <w:lang w:val="en-US"/>
        </w:rPr>
        <w:t xml:space="preserve"> </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take anamnesis from a patient with gynecological pathology;</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carry out a special gynecological examination (examination of the cervix in the speculum, bimanual vaginal examination);</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perform separate diagnostic curettage of the uterus;</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perform an abdominal puncture through the posterior vaginal vault;</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evaluate and interpret the data of general , special, additional methods </w:t>
      </w:r>
      <w:r>
        <w:rPr>
          <w:rFonts w:ascii="Times New Roman" w:eastAsia="Times New Roman" w:hAnsi="Times New Roman" w:cs="Times New Roman"/>
          <w:sz w:val="28"/>
          <w:szCs w:val="28"/>
          <w:lang w:val="en-US"/>
        </w:rPr>
        <w:t>of investigation in gynecology;</w:t>
      </w:r>
      <w:r w:rsidRPr="00AD2925">
        <w:rPr>
          <w:rFonts w:ascii="Times New Roman" w:eastAsia="Times New Roman" w:hAnsi="Times New Roman" w:cs="Times New Roman"/>
          <w:sz w:val="28"/>
          <w:szCs w:val="28"/>
          <w:lang w:val="en-US"/>
        </w:rPr>
        <w:t xml:space="preserve"> </w:t>
      </w:r>
    </w:p>
    <w:p w:rsidR="000E4457" w:rsidRPr="0099085E" w:rsidRDefault="000E4457" w:rsidP="00C164D9">
      <w:pPr>
        <w:spacing w:after="0" w:line="240" w:lineRule="auto"/>
        <w:jc w:val="both"/>
        <w:rPr>
          <w:rFonts w:ascii="Times New Roman" w:hAnsi="Times New Roman" w:cs="Times New Roman"/>
          <w:b/>
          <w:sz w:val="28"/>
          <w:szCs w:val="28"/>
          <w:lang w:val="en-US"/>
        </w:rPr>
      </w:pPr>
      <w:proofErr w:type="gramStart"/>
      <w:r w:rsidRPr="0099085E">
        <w:rPr>
          <w:rFonts w:ascii="Times New Roman" w:hAnsi="Times New Roman" w:cs="Times New Roman"/>
          <w:b/>
          <w:sz w:val="28"/>
          <w:szCs w:val="28"/>
          <w:lang w:val="en-US"/>
        </w:rPr>
        <w:t>practice</w:t>
      </w:r>
      <w:proofErr w:type="gramEnd"/>
      <w:r w:rsidRPr="0099085E">
        <w:rPr>
          <w:rFonts w:ascii="Times New Roman" w:hAnsi="Times New Roman" w:cs="Times New Roman"/>
          <w:b/>
          <w:sz w:val="28"/>
          <w:szCs w:val="28"/>
          <w:lang w:val="en-US"/>
        </w:rPr>
        <w:t>:</w:t>
      </w:r>
    </w:p>
    <w:p w:rsidR="00C164D9" w:rsidRDefault="00C164D9" w:rsidP="00C164D9">
      <w:pPr>
        <w:pStyle w:val="a6"/>
        <w:numPr>
          <w:ilvl w:val="0"/>
          <w:numId w:val="6"/>
        </w:numPr>
        <w:suppressAutoHyphens w:val="0"/>
        <w:spacing w:after="0" w:line="240" w:lineRule="auto"/>
        <w:ind w:left="709" w:hanging="283"/>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r w:rsidRPr="00C164D9">
        <w:rPr>
          <w:rFonts w:ascii="Times New Roman" w:hAnsi="Times New Roman" w:cs="Times New Roman"/>
          <w:sz w:val="28"/>
          <w:szCs w:val="28"/>
          <w:lang w:val="en-US"/>
        </w:rPr>
        <w:t>asic</w:t>
      </w:r>
      <w:proofErr w:type="gramEnd"/>
      <w:r w:rsidRPr="00C164D9">
        <w:rPr>
          <w:rFonts w:ascii="Times New Roman" w:hAnsi="Times New Roman" w:cs="Times New Roman"/>
          <w:sz w:val="28"/>
          <w:szCs w:val="28"/>
          <w:lang w:val="en-US"/>
        </w:rPr>
        <w:t xml:space="preserve"> techniques for examining patients with gynecological diseases.</w:t>
      </w:r>
    </w:p>
    <w:p w:rsidR="00C164D9" w:rsidRPr="00C164D9" w:rsidRDefault="00C164D9" w:rsidP="00C164D9">
      <w:pPr>
        <w:pStyle w:val="a6"/>
        <w:suppressAutoHyphens w:val="0"/>
        <w:spacing w:after="0" w:line="240" w:lineRule="auto"/>
        <w:ind w:left="709"/>
        <w:jc w:val="both"/>
        <w:rPr>
          <w:rFonts w:ascii="Times New Roman" w:hAnsi="Times New Roman" w:cs="Times New Roman"/>
          <w:sz w:val="28"/>
          <w:szCs w:val="28"/>
          <w:lang w:val="en-US"/>
        </w:rPr>
      </w:pPr>
    </w:p>
    <w:p w:rsidR="000E4457" w:rsidRPr="0099085E" w:rsidRDefault="000E4457" w:rsidP="00C164D9">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Practical skills to be formed when class is conducted, including with the use of simulation training technologies:</w:t>
      </w:r>
    </w:p>
    <w:p w:rsidR="00C164D9" w:rsidRPr="00C164D9" w:rsidRDefault="00C164D9" w:rsidP="00C164D9">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1. Exam</w:t>
      </w:r>
      <w:r>
        <w:rPr>
          <w:rFonts w:ascii="Times New Roman" w:hAnsi="Times New Roman" w:cs="Times New Roman"/>
          <w:sz w:val="28"/>
          <w:szCs w:val="28"/>
          <w:lang w:val="en-US"/>
        </w:rPr>
        <w:t>ination of the cervix in speculum</w:t>
      </w:r>
      <w:r w:rsidRPr="00C164D9">
        <w:rPr>
          <w:rFonts w:ascii="Times New Roman" w:hAnsi="Times New Roman" w:cs="Times New Roman"/>
          <w:sz w:val="28"/>
          <w:szCs w:val="28"/>
          <w:lang w:val="en-US"/>
        </w:rPr>
        <w:t>.</w:t>
      </w:r>
    </w:p>
    <w:p w:rsidR="00C164D9" w:rsidRPr="00C164D9" w:rsidRDefault="00C164D9" w:rsidP="00C164D9">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2. Bimanual vaginal-abdominal examination.</w:t>
      </w:r>
    </w:p>
    <w:p w:rsidR="00C164D9" w:rsidRPr="00C164D9" w:rsidRDefault="00C164D9" w:rsidP="00C164D9">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3. Separate diagnostic curettage of the uterus.</w:t>
      </w:r>
    </w:p>
    <w:p w:rsidR="00C164D9" w:rsidRDefault="00C164D9" w:rsidP="00C164D9">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 xml:space="preserve">4. </w:t>
      </w:r>
      <w:proofErr w:type="spellStart"/>
      <w:r w:rsidRPr="00C164D9">
        <w:rPr>
          <w:rFonts w:ascii="Times New Roman" w:hAnsi="Times New Roman" w:cs="Times New Roman"/>
          <w:sz w:val="28"/>
          <w:szCs w:val="28"/>
          <w:lang w:val="en-US"/>
        </w:rPr>
        <w:t>Culdocentesis</w:t>
      </w:r>
      <w:proofErr w:type="spellEnd"/>
      <w:r w:rsidRPr="00C164D9">
        <w:rPr>
          <w:rFonts w:ascii="Times New Roman" w:hAnsi="Times New Roman" w:cs="Times New Roman"/>
          <w:sz w:val="28"/>
          <w:szCs w:val="28"/>
          <w:lang w:val="en-US"/>
        </w:rPr>
        <w:t>.</w:t>
      </w:r>
    </w:p>
    <w:p w:rsidR="00C164D9" w:rsidRDefault="00C164D9" w:rsidP="00C164D9">
      <w:pPr>
        <w:spacing w:after="0" w:line="240" w:lineRule="auto"/>
        <w:jc w:val="both"/>
        <w:rPr>
          <w:rFonts w:ascii="Times New Roman" w:hAnsi="Times New Roman" w:cs="Times New Roman"/>
          <w:sz w:val="28"/>
          <w:szCs w:val="28"/>
          <w:lang w:val="en-US"/>
        </w:rPr>
      </w:pPr>
    </w:p>
    <w:p w:rsidR="000E4457" w:rsidRPr="0099085E" w:rsidRDefault="000E4457" w:rsidP="00C164D9">
      <w:pPr>
        <w:spacing w:after="16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Interdisciplinary and intra-disciplinary links</w:t>
      </w:r>
    </w:p>
    <w:p w:rsidR="000E4457" w:rsidRPr="0099085E" w:rsidRDefault="000E4457" w:rsidP="00C164D9">
      <w:pPr>
        <w:spacing w:after="160" w:line="240" w:lineRule="auto"/>
        <w:jc w:val="both"/>
        <w:rPr>
          <w:rFonts w:ascii="Times New Roman" w:hAnsi="Times New Roman" w:cs="Times New Roman"/>
          <w:sz w:val="28"/>
          <w:szCs w:val="28"/>
          <w:lang w:val="en-US"/>
        </w:rPr>
      </w:pPr>
      <w:r w:rsidRPr="0099085E">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sidRPr="0099085E">
        <w:rPr>
          <w:rFonts w:ascii="Times New Roman" w:hAnsi="Times New Roman" w:cs="Times New Roman"/>
          <w:sz w:val="28"/>
          <w:szCs w:val="28"/>
          <w:lang w:val="en-US"/>
        </w:rPr>
        <w:t>propaedeutics</w:t>
      </w:r>
      <w:proofErr w:type="spellEnd"/>
      <w:r w:rsidRPr="0099085E">
        <w:rPr>
          <w:rFonts w:ascii="Times New Roman" w:hAnsi="Times New Roman" w:cs="Times New Roman"/>
          <w:sz w:val="28"/>
          <w:szCs w:val="28"/>
          <w:lang w:val="en-US"/>
        </w:rPr>
        <w:t xml:space="preserve"> of internal medicine, infectious diseases, clinical immunology and </w:t>
      </w:r>
      <w:proofErr w:type="spellStart"/>
      <w:r w:rsidRPr="0099085E">
        <w:rPr>
          <w:rFonts w:ascii="Times New Roman" w:hAnsi="Times New Roman" w:cs="Times New Roman"/>
          <w:sz w:val="28"/>
          <w:szCs w:val="28"/>
          <w:lang w:val="en-US"/>
        </w:rPr>
        <w:t>allergology</w:t>
      </w:r>
      <w:proofErr w:type="spellEnd"/>
      <w:r w:rsidRPr="0099085E">
        <w:rPr>
          <w:rFonts w:ascii="Times New Roman" w:hAnsi="Times New Roman" w:cs="Times New Roman"/>
          <w:sz w:val="28"/>
          <w:szCs w:val="28"/>
          <w:lang w:val="en-US"/>
        </w:rPr>
        <w:t>.</w:t>
      </w:r>
    </w:p>
    <w:p w:rsidR="000E4457" w:rsidRPr="0099085E" w:rsidRDefault="000E4457" w:rsidP="00C164D9">
      <w:pPr>
        <w:spacing w:after="16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 xml:space="preserve">Theoretical part  </w:t>
      </w:r>
    </w:p>
    <w:p w:rsidR="000E4457" w:rsidRPr="0099085E" w:rsidRDefault="000E4457" w:rsidP="00C164D9">
      <w:pPr>
        <w:spacing w:after="160" w:line="240" w:lineRule="auto"/>
        <w:jc w:val="both"/>
        <w:rPr>
          <w:rFonts w:ascii="Times New Roman" w:hAnsi="Times New Roman" w:cs="Times New Roman"/>
          <w:sz w:val="28"/>
          <w:szCs w:val="28"/>
          <w:lang w:val="en-US"/>
        </w:rPr>
      </w:pPr>
      <w:r w:rsidRPr="0099085E">
        <w:rPr>
          <w:rFonts w:ascii="Times New Roman" w:hAnsi="Times New Roman" w:cs="Times New Roman"/>
          <w:sz w:val="28"/>
          <w:szCs w:val="28"/>
          <w:lang w:val="en-US"/>
        </w:rPr>
        <w:t xml:space="preserve">All necessary information for preparation for the lesson can be found in the distance learning system of VSMU (Faculties→ Faculty of Medicine→ Department of </w:t>
      </w:r>
      <w:r w:rsidR="00C164D9">
        <w:rPr>
          <w:rFonts w:ascii="Times New Roman" w:hAnsi="Times New Roman" w:cs="Times New Roman"/>
          <w:sz w:val="28"/>
          <w:szCs w:val="28"/>
          <w:lang w:val="en-US"/>
        </w:rPr>
        <w:t xml:space="preserve">Obstetrics and Gynecology </w:t>
      </w:r>
      <w:r w:rsidRPr="0099085E">
        <w:rPr>
          <w:rFonts w:ascii="Times New Roman" w:hAnsi="Times New Roman" w:cs="Times New Roman"/>
          <w:sz w:val="28"/>
          <w:szCs w:val="28"/>
          <w:lang w:val="en-US"/>
        </w:rPr>
        <w:t xml:space="preserve">→ </w:t>
      </w:r>
      <w:r w:rsidR="00C164D9">
        <w:rPr>
          <w:rFonts w:ascii="Times New Roman" w:hAnsi="Times New Roman" w:cs="Times New Roman"/>
          <w:sz w:val="28"/>
          <w:szCs w:val="28"/>
          <w:lang w:val="en-US"/>
        </w:rPr>
        <w:t>Obstetrics and Gynecology</w:t>
      </w:r>
      <w:r w:rsidRPr="0099085E">
        <w:rPr>
          <w:rFonts w:ascii="Times New Roman" w:hAnsi="Times New Roman" w:cs="Times New Roman"/>
          <w:sz w:val="28"/>
          <w:szCs w:val="28"/>
          <w:lang w:val="en-US"/>
        </w:rPr>
        <w:t xml:space="preserve"> (5th year Overseas Students Training </w:t>
      </w:r>
      <w:r w:rsidR="008D044F">
        <w:rPr>
          <w:rFonts w:ascii="Times New Roman" w:hAnsi="Times New Roman" w:cs="Times New Roman"/>
          <w:sz w:val="28"/>
          <w:szCs w:val="28"/>
          <w:lang w:val="en-US"/>
        </w:rPr>
        <w:t>Faculty</w:t>
      </w:r>
      <w:r w:rsidRPr="0099085E">
        <w:rPr>
          <w:rFonts w:ascii="Times New Roman" w:hAnsi="Times New Roman" w:cs="Times New Roman"/>
          <w:sz w:val="28"/>
          <w:szCs w:val="28"/>
          <w:lang w:val="en-US"/>
        </w:rPr>
        <w:t>).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E473B3" w:rsidRPr="0099085E" w:rsidRDefault="00E473B3" w:rsidP="00E473B3">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Classroom control questions:</w:t>
      </w:r>
    </w:p>
    <w:p w:rsidR="00E473B3" w:rsidRPr="00565C65" w:rsidRDefault="00E473B3" w:rsidP="00E473B3">
      <w:pPr>
        <w:spacing w:after="0" w:line="240" w:lineRule="auto"/>
        <w:rPr>
          <w:rFonts w:ascii="Times New Roman" w:eastAsia="Times New Roman" w:hAnsi="Times New Roman" w:cs="Times New Roman"/>
          <w:sz w:val="28"/>
          <w:szCs w:val="28"/>
          <w:lang w:val="en-US"/>
        </w:rPr>
      </w:pPr>
      <w:r w:rsidRPr="003A7D1F">
        <w:rPr>
          <w:rFonts w:ascii="Times New Roman" w:eastAsia="Times New Roman" w:hAnsi="Times New Roman" w:cs="Times New Roman"/>
          <w:sz w:val="28"/>
          <w:szCs w:val="28"/>
          <w:lang w:val="en-US"/>
        </w:rPr>
        <w:t>1</w:t>
      </w:r>
      <w:r w:rsidRPr="00565C65">
        <w:rPr>
          <w:rFonts w:ascii="Times New Roman" w:eastAsia="Times New Roman" w:hAnsi="Times New Roman" w:cs="Times New Roman"/>
          <w:sz w:val="28"/>
          <w:szCs w:val="28"/>
          <w:lang w:val="en-US"/>
        </w:rPr>
        <w:t>. Medical examination of patients with gynecological pathology.</w:t>
      </w:r>
    </w:p>
    <w:p w:rsidR="00E473B3" w:rsidRPr="00565C65" w:rsidRDefault="00E473B3" w:rsidP="00E473B3">
      <w:pPr>
        <w:spacing w:after="0" w:line="240" w:lineRule="auto"/>
        <w:rPr>
          <w:rFonts w:ascii="Times New Roman" w:eastAsia="Times New Roman" w:hAnsi="Times New Roman" w:cs="Times New Roman"/>
          <w:sz w:val="28"/>
          <w:szCs w:val="28"/>
          <w:lang w:val="en-US"/>
        </w:rPr>
      </w:pPr>
      <w:r w:rsidRPr="003A7D1F">
        <w:rPr>
          <w:rFonts w:ascii="Times New Roman" w:eastAsia="Times New Roman" w:hAnsi="Times New Roman" w:cs="Times New Roman"/>
          <w:sz w:val="28"/>
          <w:szCs w:val="28"/>
          <w:lang w:val="en-US"/>
        </w:rPr>
        <w:t>2</w:t>
      </w:r>
      <w:r w:rsidRPr="00565C65">
        <w:rPr>
          <w:rFonts w:ascii="Times New Roman" w:eastAsia="Times New Roman" w:hAnsi="Times New Roman" w:cs="Times New Roman"/>
          <w:sz w:val="28"/>
          <w:szCs w:val="28"/>
          <w:lang w:val="en-US"/>
        </w:rPr>
        <w:t>. Medical ethics and deontology in gynecology.</w:t>
      </w:r>
    </w:p>
    <w:p w:rsidR="00E473B3" w:rsidRPr="00565C65" w:rsidRDefault="00E473B3" w:rsidP="00E473B3">
      <w:pPr>
        <w:spacing w:after="0" w:line="240" w:lineRule="auto"/>
        <w:rPr>
          <w:rFonts w:ascii="Times New Roman" w:eastAsia="Times New Roman" w:hAnsi="Times New Roman" w:cs="Times New Roman"/>
          <w:sz w:val="28"/>
          <w:szCs w:val="28"/>
          <w:lang w:val="en-US"/>
        </w:rPr>
      </w:pPr>
      <w:r w:rsidRPr="003A7D1F">
        <w:rPr>
          <w:rFonts w:ascii="Times New Roman" w:eastAsia="Times New Roman" w:hAnsi="Times New Roman" w:cs="Times New Roman"/>
          <w:sz w:val="28"/>
          <w:szCs w:val="28"/>
          <w:lang w:val="en-US"/>
        </w:rPr>
        <w:t>3</w:t>
      </w:r>
      <w:r w:rsidRPr="00565C65">
        <w:rPr>
          <w:rFonts w:ascii="Times New Roman" w:eastAsia="Times New Roman" w:hAnsi="Times New Roman" w:cs="Times New Roman"/>
          <w:sz w:val="28"/>
          <w:szCs w:val="28"/>
          <w:lang w:val="en-US"/>
        </w:rPr>
        <w:t>. Principles of therapy and medical rehabilitation expertise in gynecology.</w:t>
      </w:r>
    </w:p>
    <w:p w:rsidR="00E473B3" w:rsidRPr="00565C65" w:rsidRDefault="00E473B3" w:rsidP="00E473B3">
      <w:pPr>
        <w:spacing w:after="0" w:line="240" w:lineRule="auto"/>
        <w:rPr>
          <w:rFonts w:ascii="Times New Roman" w:eastAsia="Times New Roman" w:hAnsi="Times New Roman" w:cs="Times New Roman"/>
          <w:sz w:val="28"/>
          <w:szCs w:val="28"/>
          <w:lang w:val="en-US"/>
        </w:rPr>
      </w:pPr>
      <w:r w:rsidRPr="003A7D1F">
        <w:rPr>
          <w:rFonts w:ascii="Times New Roman" w:eastAsia="Times New Roman" w:hAnsi="Times New Roman" w:cs="Times New Roman"/>
          <w:sz w:val="28"/>
          <w:szCs w:val="28"/>
          <w:lang w:val="en-US"/>
        </w:rPr>
        <w:t>4</w:t>
      </w:r>
      <w:r w:rsidRPr="00565C65">
        <w:rPr>
          <w:rFonts w:ascii="Times New Roman" w:eastAsia="Times New Roman" w:hAnsi="Times New Roman" w:cs="Times New Roman"/>
          <w:sz w:val="28"/>
          <w:szCs w:val="28"/>
          <w:lang w:val="en-US"/>
        </w:rPr>
        <w:t>. The role of anamnesis in the examination of gynecological patients.</w:t>
      </w:r>
    </w:p>
    <w:p w:rsidR="00E473B3" w:rsidRPr="00565C65" w:rsidRDefault="00E473B3" w:rsidP="00E473B3">
      <w:pPr>
        <w:spacing w:after="0" w:line="240" w:lineRule="auto"/>
        <w:rPr>
          <w:rFonts w:ascii="Times New Roman" w:eastAsia="Times New Roman" w:hAnsi="Times New Roman" w:cs="Times New Roman"/>
          <w:sz w:val="28"/>
          <w:szCs w:val="28"/>
          <w:lang w:val="en-US"/>
        </w:rPr>
      </w:pPr>
      <w:r w:rsidRPr="003A7D1F">
        <w:rPr>
          <w:rFonts w:ascii="Times New Roman" w:eastAsia="Times New Roman" w:hAnsi="Times New Roman" w:cs="Times New Roman"/>
          <w:sz w:val="28"/>
          <w:szCs w:val="28"/>
          <w:lang w:val="en-US"/>
        </w:rPr>
        <w:t>5</w:t>
      </w:r>
      <w:r w:rsidRPr="00565C65">
        <w:rPr>
          <w:rFonts w:ascii="Times New Roman" w:eastAsia="Times New Roman" w:hAnsi="Times New Roman" w:cs="Times New Roman"/>
          <w:sz w:val="28"/>
          <w:szCs w:val="28"/>
          <w:lang w:val="en-US"/>
        </w:rPr>
        <w:t>. Features of the development and structure of the female genitals at different age periods.</w:t>
      </w:r>
    </w:p>
    <w:p w:rsidR="00E473B3" w:rsidRPr="00565C65" w:rsidRDefault="00E473B3" w:rsidP="00E473B3">
      <w:pPr>
        <w:spacing w:after="0" w:line="240" w:lineRule="auto"/>
        <w:rPr>
          <w:rFonts w:ascii="Times New Roman" w:eastAsia="Times New Roman" w:hAnsi="Times New Roman" w:cs="Times New Roman"/>
          <w:sz w:val="28"/>
          <w:szCs w:val="28"/>
          <w:lang w:val="en-US"/>
        </w:rPr>
      </w:pPr>
      <w:r w:rsidRPr="003A7D1F">
        <w:rPr>
          <w:rFonts w:ascii="Times New Roman" w:eastAsia="Times New Roman" w:hAnsi="Times New Roman" w:cs="Times New Roman"/>
          <w:sz w:val="28"/>
          <w:szCs w:val="28"/>
          <w:lang w:val="en-US"/>
        </w:rPr>
        <w:t>6</w:t>
      </w:r>
      <w:r w:rsidRPr="00565C65">
        <w:rPr>
          <w:rFonts w:ascii="Times New Roman" w:eastAsia="Times New Roman" w:hAnsi="Times New Roman" w:cs="Times New Roman"/>
          <w:sz w:val="28"/>
          <w:szCs w:val="28"/>
          <w:lang w:val="en-US"/>
        </w:rPr>
        <w:t xml:space="preserve">. External and internal genital organs. </w:t>
      </w:r>
      <w:proofErr w:type="gramStart"/>
      <w:r w:rsidRPr="00565C65">
        <w:rPr>
          <w:rFonts w:ascii="Times New Roman" w:eastAsia="Times New Roman" w:hAnsi="Times New Roman" w:cs="Times New Roman"/>
          <w:sz w:val="28"/>
          <w:szCs w:val="28"/>
          <w:lang w:val="en-US"/>
        </w:rPr>
        <w:t>Mammary glands.</w:t>
      </w:r>
      <w:proofErr w:type="gramEnd"/>
    </w:p>
    <w:p w:rsidR="00E473B3" w:rsidRPr="00565C65" w:rsidRDefault="00E473B3" w:rsidP="00E473B3">
      <w:pPr>
        <w:spacing w:after="0" w:line="240" w:lineRule="auto"/>
        <w:rPr>
          <w:rFonts w:ascii="Times New Roman" w:eastAsia="Times New Roman" w:hAnsi="Times New Roman" w:cs="Times New Roman"/>
          <w:sz w:val="28"/>
          <w:szCs w:val="28"/>
          <w:lang w:val="en-US"/>
        </w:rPr>
      </w:pPr>
      <w:r w:rsidRPr="003A7D1F">
        <w:rPr>
          <w:rFonts w:ascii="Times New Roman" w:eastAsia="Times New Roman" w:hAnsi="Times New Roman" w:cs="Times New Roman"/>
          <w:sz w:val="28"/>
          <w:szCs w:val="28"/>
          <w:lang w:val="en-US"/>
        </w:rPr>
        <w:t>7</w:t>
      </w:r>
      <w:r w:rsidRPr="00565C65">
        <w:rPr>
          <w:rFonts w:ascii="Times New Roman" w:eastAsia="Times New Roman" w:hAnsi="Times New Roman" w:cs="Times New Roman"/>
          <w:sz w:val="28"/>
          <w:szCs w:val="28"/>
          <w:lang w:val="en-US"/>
        </w:rPr>
        <w:t>. Physiology of the female reproductive system.</w:t>
      </w:r>
    </w:p>
    <w:p w:rsidR="00E473B3" w:rsidRPr="00565C65" w:rsidRDefault="00E473B3" w:rsidP="00E473B3">
      <w:pPr>
        <w:spacing w:after="0" w:line="240" w:lineRule="auto"/>
        <w:rPr>
          <w:rFonts w:ascii="Times New Roman" w:eastAsia="Times New Roman" w:hAnsi="Times New Roman" w:cs="Times New Roman"/>
          <w:sz w:val="28"/>
          <w:szCs w:val="28"/>
          <w:lang w:val="en-US"/>
        </w:rPr>
      </w:pPr>
      <w:r w:rsidRPr="003A7D1F">
        <w:rPr>
          <w:rFonts w:ascii="Times New Roman" w:eastAsia="Times New Roman" w:hAnsi="Times New Roman" w:cs="Times New Roman"/>
          <w:sz w:val="28"/>
          <w:szCs w:val="28"/>
          <w:lang w:val="en-US"/>
        </w:rPr>
        <w:t>8</w:t>
      </w:r>
      <w:r w:rsidRPr="00565C65">
        <w:rPr>
          <w:rFonts w:ascii="Times New Roman" w:eastAsia="Times New Roman" w:hAnsi="Times New Roman" w:cs="Times New Roman"/>
          <w:sz w:val="28"/>
          <w:szCs w:val="28"/>
          <w:lang w:val="en-US"/>
        </w:rPr>
        <w:t>. General methods of examination of gynecological patients.</w:t>
      </w:r>
    </w:p>
    <w:p w:rsidR="00E473B3" w:rsidRPr="00565C65" w:rsidRDefault="00E473B3" w:rsidP="00E473B3">
      <w:pPr>
        <w:spacing w:after="0" w:line="240" w:lineRule="auto"/>
        <w:rPr>
          <w:rFonts w:ascii="Times New Roman" w:eastAsia="Times New Roman" w:hAnsi="Times New Roman" w:cs="Times New Roman"/>
          <w:sz w:val="28"/>
          <w:szCs w:val="28"/>
          <w:lang w:val="en-US"/>
        </w:rPr>
      </w:pPr>
      <w:r w:rsidRPr="003A7D1F">
        <w:rPr>
          <w:rFonts w:ascii="Times New Roman" w:eastAsia="Times New Roman" w:hAnsi="Times New Roman" w:cs="Times New Roman"/>
          <w:sz w:val="28"/>
          <w:szCs w:val="28"/>
          <w:lang w:val="en-US"/>
        </w:rPr>
        <w:t>9</w:t>
      </w:r>
      <w:r w:rsidRPr="00565C65">
        <w:rPr>
          <w:rFonts w:ascii="Times New Roman" w:eastAsia="Times New Roman" w:hAnsi="Times New Roman" w:cs="Times New Roman"/>
          <w:sz w:val="28"/>
          <w:szCs w:val="28"/>
          <w:lang w:val="en-US"/>
        </w:rPr>
        <w:t>. Special methods of examination of gynecological patients.</w:t>
      </w:r>
    </w:p>
    <w:p w:rsidR="00E473B3" w:rsidRPr="00565C65" w:rsidRDefault="00E473B3" w:rsidP="00E473B3">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r w:rsidRPr="003A7D1F">
        <w:rPr>
          <w:rFonts w:ascii="Times New Roman" w:eastAsia="Times New Roman" w:hAnsi="Times New Roman" w:cs="Times New Roman"/>
          <w:sz w:val="28"/>
          <w:szCs w:val="28"/>
          <w:lang w:val="en-US"/>
        </w:rPr>
        <w:t>0</w:t>
      </w:r>
      <w:r w:rsidRPr="00565C65">
        <w:rPr>
          <w:rFonts w:ascii="Times New Roman" w:eastAsia="Times New Roman" w:hAnsi="Times New Roman" w:cs="Times New Roman"/>
          <w:sz w:val="28"/>
          <w:szCs w:val="28"/>
          <w:lang w:val="en-US"/>
        </w:rPr>
        <w:t>. Methods of hormonal examination in gynecology: functional diagnostic tests; hormonal samples; determination of hormones and their metabolites.</w:t>
      </w:r>
    </w:p>
    <w:p w:rsidR="00E473B3" w:rsidRPr="00565C65" w:rsidRDefault="00E473B3" w:rsidP="00E473B3">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r w:rsidRPr="003A7D1F">
        <w:rPr>
          <w:rFonts w:ascii="Times New Roman" w:eastAsia="Times New Roman" w:hAnsi="Times New Roman" w:cs="Times New Roman"/>
          <w:sz w:val="28"/>
          <w:szCs w:val="28"/>
          <w:lang w:val="en-US"/>
        </w:rPr>
        <w:t>1</w:t>
      </w:r>
      <w:r w:rsidRPr="00565C65">
        <w:rPr>
          <w:rFonts w:ascii="Times New Roman" w:eastAsia="Times New Roman" w:hAnsi="Times New Roman" w:cs="Times New Roman"/>
          <w:sz w:val="28"/>
          <w:szCs w:val="28"/>
          <w:lang w:val="en-US"/>
        </w:rPr>
        <w:t xml:space="preserve">. Instrumental methods of examination in gynecology: aspiration biopsy of the </w:t>
      </w:r>
      <w:proofErr w:type="spellStart"/>
      <w:r w:rsidRPr="00565C65">
        <w:rPr>
          <w:rFonts w:ascii="Times New Roman" w:eastAsia="Times New Roman" w:hAnsi="Times New Roman" w:cs="Times New Roman"/>
          <w:sz w:val="28"/>
          <w:szCs w:val="28"/>
          <w:lang w:val="en-US"/>
        </w:rPr>
        <w:t>endometrium</w:t>
      </w:r>
      <w:proofErr w:type="spellEnd"/>
      <w:r w:rsidRPr="00565C65">
        <w:rPr>
          <w:rFonts w:ascii="Times New Roman" w:eastAsia="Times New Roman" w:hAnsi="Times New Roman" w:cs="Times New Roman"/>
          <w:sz w:val="28"/>
          <w:szCs w:val="28"/>
          <w:lang w:val="en-US"/>
        </w:rPr>
        <w:t xml:space="preserve"> (method of implementation and diagnostic value); probing of the uterine cavity (method of implementation and diagnostic value); diagnostic curettage of the uterus (method of implementation and diagnostic value); puncture </w:t>
      </w:r>
      <w:r w:rsidRPr="00565C65">
        <w:rPr>
          <w:rFonts w:ascii="Times New Roman" w:eastAsia="Times New Roman" w:hAnsi="Times New Roman" w:cs="Times New Roman"/>
          <w:sz w:val="28"/>
          <w:szCs w:val="28"/>
          <w:lang w:val="en-US"/>
        </w:rPr>
        <w:lastRenderedPageBreak/>
        <w:t>of the abdominal cavity through the posterior fornix (method of implementation and diagnostic value).</w:t>
      </w:r>
    </w:p>
    <w:p w:rsidR="00E473B3" w:rsidRPr="00565C65" w:rsidRDefault="00E473B3" w:rsidP="00E473B3">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r w:rsidRPr="003A7D1F">
        <w:rPr>
          <w:rFonts w:ascii="Times New Roman" w:eastAsia="Times New Roman" w:hAnsi="Times New Roman" w:cs="Times New Roman"/>
          <w:sz w:val="28"/>
          <w:szCs w:val="28"/>
          <w:lang w:val="en-US"/>
        </w:rPr>
        <w:t>2</w:t>
      </w:r>
      <w:r w:rsidRPr="00565C65">
        <w:rPr>
          <w:rFonts w:ascii="Times New Roman" w:eastAsia="Times New Roman" w:hAnsi="Times New Roman" w:cs="Times New Roman"/>
          <w:sz w:val="28"/>
          <w:szCs w:val="28"/>
          <w:lang w:val="en-US"/>
        </w:rPr>
        <w:t>. Possibilities of ultrasound diagnostics in gynecology.</w:t>
      </w:r>
    </w:p>
    <w:p w:rsidR="00E473B3" w:rsidRPr="00565C65" w:rsidRDefault="00E473B3" w:rsidP="00E473B3">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r w:rsidRPr="003A7D1F">
        <w:rPr>
          <w:rFonts w:ascii="Times New Roman" w:eastAsia="Times New Roman" w:hAnsi="Times New Roman" w:cs="Times New Roman"/>
          <w:sz w:val="28"/>
          <w:szCs w:val="28"/>
          <w:lang w:val="en-US"/>
        </w:rPr>
        <w:t>3</w:t>
      </w:r>
      <w:r w:rsidRPr="00565C65">
        <w:rPr>
          <w:rFonts w:ascii="Times New Roman" w:eastAsia="Times New Roman" w:hAnsi="Times New Roman" w:cs="Times New Roman"/>
          <w:sz w:val="28"/>
          <w:szCs w:val="28"/>
          <w:lang w:val="en-US"/>
        </w:rPr>
        <w:t>. Methods of endoscopic diagnostics (</w:t>
      </w:r>
      <w:proofErr w:type="spellStart"/>
      <w:r w:rsidRPr="00565C65">
        <w:rPr>
          <w:rFonts w:ascii="Times New Roman" w:eastAsia="Times New Roman" w:hAnsi="Times New Roman" w:cs="Times New Roman"/>
          <w:sz w:val="28"/>
          <w:szCs w:val="28"/>
          <w:lang w:val="en-US"/>
        </w:rPr>
        <w:t>colposcopy</w:t>
      </w:r>
      <w:proofErr w:type="spellEnd"/>
      <w:r w:rsidRPr="00565C65">
        <w:rPr>
          <w:rFonts w:ascii="Times New Roman" w:eastAsia="Times New Roman" w:hAnsi="Times New Roman" w:cs="Times New Roman"/>
          <w:sz w:val="28"/>
          <w:szCs w:val="28"/>
          <w:lang w:val="en-US"/>
        </w:rPr>
        <w:t>, hysteroscopy, laparoscopy): indications, contraindications, diagnostic value, possible complications.</w:t>
      </w:r>
    </w:p>
    <w:p w:rsidR="00E473B3" w:rsidRDefault="00E473B3" w:rsidP="00E473B3">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r w:rsidRPr="001962AD">
        <w:rPr>
          <w:rFonts w:ascii="Times New Roman" w:eastAsia="Times New Roman" w:hAnsi="Times New Roman" w:cs="Times New Roman"/>
          <w:sz w:val="28"/>
          <w:szCs w:val="28"/>
          <w:lang w:val="en-US"/>
        </w:rPr>
        <w:t>4</w:t>
      </w:r>
      <w:r w:rsidRPr="00565C65">
        <w:rPr>
          <w:rFonts w:ascii="Times New Roman" w:eastAsia="Times New Roman" w:hAnsi="Times New Roman" w:cs="Times New Roman"/>
          <w:sz w:val="28"/>
          <w:szCs w:val="28"/>
          <w:lang w:val="en-US"/>
        </w:rPr>
        <w:t>. X-ray methods of research in gynecology and their diagnostic value in gynecological practice.</w:t>
      </w:r>
    </w:p>
    <w:p w:rsidR="000E4457" w:rsidRPr="0099085E" w:rsidRDefault="000E4457" w:rsidP="000E4457">
      <w:pPr>
        <w:spacing w:after="0" w:line="259" w:lineRule="auto"/>
        <w:jc w:val="both"/>
        <w:rPr>
          <w:rFonts w:ascii="Times New Roman" w:hAnsi="Times New Roman" w:cs="Times New Roman"/>
          <w:sz w:val="28"/>
          <w:szCs w:val="28"/>
          <w:lang w:val="en-US"/>
        </w:rPr>
      </w:pPr>
    </w:p>
    <w:p w:rsidR="000E4457" w:rsidRDefault="000E4457" w:rsidP="000E4457">
      <w:pPr>
        <w:spacing w:after="0" w:line="259"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 xml:space="preserve">Practical part </w:t>
      </w:r>
    </w:p>
    <w:p w:rsidR="008D044F" w:rsidRPr="008D044F" w:rsidRDefault="008D044F" w:rsidP="008D044F">
      <w:pPr>
        <w:spacing w:after="0" w:line="259" w:lineRule="auto"/>
        <w:jc w:val="both"/>
        <w:rPr>
          <w:rFonts w:ascii="Times New Roman" w:hAnsi="Times New Roman" w:cs="Times New Roman"/>
          <w:sz w:val="28"/>
          <w:szCs w:val="28"/>
          <w:lang w:val="en-US"/>
        </w:rPr>
      </w:pPr>
      <w:r w:rsidRPr="008D044F">
        <w:rPr>
          <w:rFonts w:ascii="Times New Roman" w:hAnsi="Times New Roman" w:cs="Times New Roman"/>
          <w:sz w:val="28"/>
          <w:szCs w:val="28"/>
          <w:lang w:val="en-US"/>
        </w:rPr>
        <w:t xml:space="preserve">Algorithms for completing practical skills can be found at </w:t>
      </w:r>
      <w:hyperlink r:id="rId5" w:history="1">
        <w:r w:rsidRPr="00147D27">
          <w:rPr>
            <w:rStyle w:val="a7"/>
            <w:rFonts w:ascii="Times New Roman" w:hAnsi="Times New Roman" w:cs="Times New Roman"/>
            <w:sz w:val="28"/>
            <w:szCs w:val="28"/>
            <w:lang w:val="en-US"/>
          </w:rPr>
          <w:t>https://do2.vsmu.by/course/view.php?id=2062</w:t>
        </w:r>
      </w:hyperlink>
      <w:r>
        <w:rPr>
          <w:rFonts w:ascii="Times New Roman" w:hAnsi="Times New Roman" w:cs="Times New Roman"/>
          <w:sz w:val="28"/>
          <w:szCs w:val="28"/>
          <w:lang w:val="en-US"/>
        </w:rPr>
        <w:t xml:space="preserve"> </w:t>
      </w:r>
      <w:r w:rsidRPr="008D044F">
        <w:rPr>
          <w:rFonts w:ascii="Times New Roman" w:hAnsi="Times New Roman" w:cs="Times New Roman"/>
          <w:sz w:val="28"/>
          <w:szCs w:val="28"/>
          <w:lang w:val="en-US"/>
        </w:rPr>
        <w:t>(practical section, manual on practical skills in obstetrics and gynecology - video)</w:t>
      </w:r>
    </w:p>
    <w:p w:rsidR="0080352F" w:rsidRPr="001649C5" w:rsidRDefault="0080352F" w:rsidP="0080352F">
      <w:pPr>
        <w:pStyle w:val="1"/>
        <w:tabs>
          <w:tab w:val="left" w:pos="720"/>
          <w:tab w:val="left" w:pos="1134"/>
        </w:tabs>
        <w:contextualSpacing/>
        <w:jc w:val="both"/>
        <w:rPr>
          <w:sz w:val="28"/>
          <w:szCs w:val="28"/>
          <w:lang w:val="en-US"/>
        </w:rPr>
      </w:pPr>
    </w:p>
    <w:p w:rsidR="0080352F" w:rsidRPr="009C2666" w:rsidRDefault="0080352F" w:rsidP="0080352F">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r w:rsidRPr="009C2666">
        <w:rPr>
          <w:rFonts w:ascii="Times New Roman" w:hAnsi="Times New Roman" w:cs="Times New Roman"/>
          <w:b/>
          <w:sz w:val="28"/>
          <w:szCs w:val="28"/>
          <w:lang w:val="en-US"/>
        </w:rPr>
        <w:t>:</w:t>
      </w:r>
    </w:p>
    <w:p w:rsidR="0080352F" w:rsidRPr="009C2666" w:rsidRDefault="0080352F" w:rsidP="0080352F">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sidRPr="009C2666">
        <w:rPr>
          <w:rFonts w:ascii="Times New Roman" w:hAnsi="Times New Roman" w:cs="Times New Roman"/>
          <w:b/>
          <w:bCs/>
          <w:sz w:val="28"/>
          <w:szCs w:val="28"/>
          <w:lang w:val="en-US"/>
        </w:rPr>
        <w:t>Basic:</w:t>
      </w:r>
    </w:p>
    <w:p w:rsidR="0080352F" w:rsidRPr="009C2666" w:rsidRDefault="0080352F" w:rsidP="0080352F">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sidRPr="009C2666">
        <w:rPr>
          <w:rFonts w:ascii="Times New Roman" w:hAnsi="Times New Roman" w:cs="Times New Roman"/>
          <w:bCs/>
          <w:sz w:val="28"/>
          <w:szCs w:val="28"/>
          <w:lang w:val="en-US"/>
        </w:rPr>
        <w:t>1.</w:t>
      </w:r>
      <w:r w:rsidRPr="009C2666">
        <w:rPr>
          <w:rFonts w:ascii="Times New Roman" w:hAnsi="Times New Roman" w:cs="Times New Roman"/>
          <w:bCs/>
          <w:sz w:val="28"/>
          <w:szCs w:val="28"/>
          <w:lang w:val="en-US"/>
        </w:rPr>
        <w:tab/>
      </w:r>
      <w:proofErr w:type="spellStart"/>
      <w:r w:rsidRPr="009C2666">
        <w:rPr>
          <w:rFonts w:ascii="Times New Roman" w:hAnsi="Times New Roman" w:cs="Times New Roman"/>
          <w:bCs/>
          <w:sz w:val="28"/>
          <w:szCs w:val="28"/>
          <w:lang w:val="en-US"/>
        </w:rPr>
        <w:t>Dutta</w:t>
      </w:r>
      <w:proofErr w:type="spellEnd"/>
      <w:r w:rsidRPr="009C2666">
        <w:rPr>
          <w:rFonts w:ascii="Times New Roman" w:hAnsi="Times New Roman" w:cs="Times New Roman"/>
          <w:bCs/>
          <w:sz w:val="28"/>
          <w:szCs w:val="28"/>
          <w:lang w:val="en-US"/>
        </w:rPr>
        <w:t xml:space="preserve"> D.C. Textbook of gynecology including contraception / textbook / Calcutta: New central book Agency (P) Ltd. - 2016. -574 P.</w:t>
      </w:r>
    </w:p>
    <w:p w:rsidR="0080352F" w:rsidRPr="009C2666" w:rsidRDefault="0080352F" w:rsidP="0080352F">
      <w:pPr>
        <w:shd w:val="clear" w:color="auto" w:fill="FFFFFF"/>
        <w:tabs>
          <w:tab w:val="left" w:pos="1134"/>
        </w:tabs>
        <w:spacing w:after="0" w:line="240" w:lineRule="auto"/>
        <w:ind w:firstLine="709"/>
        <w:jc w:val="both"/>
        <w:rPr>
          <w:rFonts w:ascii="Times New Roman" w:hAnsi="Times New Roman" w:cs="Times New Roman"/>
          <w:bCs/>
          <w:sz w:val="28"/>
          <w:szCs w:val="28"/>
        </w:rPr>
      </w:pPr>
      <w:r w:rsidRPr="009C2666">
        <w:rPr>
          <w:rFonts w:ascii="Times New Roman" w:hAnsi="Times New Roman" w:cs="Times New Roman"/>
          <w:bCs/>
          <w:sz w:val="28"/>
          <w:szCs w:val="28"/>
        </w:rPr>
        <w:t>2.</w:t>
      </w:r>
      <w:r w:rsidRPr="009C2666">
        <w:rPr>
          <w:rFonts w:ascii="Times New Roman" w:hAnsi="Times New Roman" w:cs="Times New Roman"/>
          <w:bCs/>
          <w:sz w:val="28"/>
          <w:szCs w:val="28"/>
        </w:rPr>
        <w:tab/>
        <w:t>Гинекология : пособие / Н.И. Киселева [и др.]; под общ</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р</w:t>
      </w:r>
      <w:proofErr w:type="gramEnd"/>
      <w:r w:rsidRPr="009C2666">
        <w:rPr>
          <w:rFonts w:ascii="Times New Roman" w:hAnsi="Times New Roman" w:cs="Times New Roman"/>
          <w:bCs/>
          <w:sz w:val="28"/>
          <w:szCs w:val="28"/>
        </w:rPr>
        <w:t>ед. Н.И. Киселевой.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2022. – 478 с.</w:t>
      </w:r>
    </w:p>
    <w:p w:rsidR="0080352F" w:rsidRPr="009C2666" w:rsidRDefault="0080352F" w:rsidP="0080352F">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sidRPr="009C2666">
        <w:rPr>
          <w:rFonts w:ascii="Times New Roman" w:hAnsi="Times New Roman" w:cs="Times New Roman"/>
          <w:b/>
          <w:bCs/>
          <w:sz w:val="28"/>
          <w:szCs w:val="28"/>
        </w:rPr>
        <w:t>Additional</w:t>
      </w:r>
      <w:proofErr w:type="spellEnd"/>
      <w:r w:rsidRPr="009C2666">
        <w:rPr>
          <w:rFonts w:ascii="Times New Roman" w:hAnsi="Times New Roman" w:cs="Times New Roman"/>
          <w:b/>
          <w:bCs/>
          <w:sz w:val="28"/>
          <w:szCs w:val="28"/>
        </w:rPr>
        <w:t>:</w:t>
      </w:r>
    </w:p>
    <w:p w:rsidR="0080352F" w:rsidRPr="009C2666" w:rsidRDefault="0080352F" w:rsidP="0080352F">
      <w:pPr>
        <w:shd w:val="clear" w:color="auto" w:fill="FFFFFF"/>
        <w:tabs>
          <w:tab w:val="left" w:pos="1134"/>
        </w:tabs>
        <w:spacing w:after="0" w:line="240" w:lineRule="auto"/>
        <w:ind w:firstLine="709"/>
        <w:jc w:val="both"/>
        <w:rPr>
          <w:rFonts w:ascii="Times New Roman" w:hAnsi="Times New Roman" w:cs="Times New Roman"/>
          <w:bCs/>
          <w:sz w:val="28"/>
          <w:szCs w:val="28"/>
        </w:rPr>
      </w:pPr>
      <w:r w:rsidRPr="009C2666">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sidRPr="009C2666">
        <w:rPr>
          <w:rFonts w:ascii="Times New Roman" w:hAnsi="Times New Roman" w:cs="Times New Roman"/>
          <w:bCs/>
          <w:sz w:val="28"/>
          <w:szCs w:val="28"/>
        </w:rPr>
        <w:t>01</w:t>
      </w:r>
      <w:proofErr w:type="spellEnd"/>
      <w:r w:rsidRPr="009C2666">
        <w:rPr>
          <w:rFonts w:ascii="Times New Roman" w:hAnsi="Times New Roman" w:cs="Times New Roman"/>
          <w:bCs/>
          <w:sz w:val="28"/>
          <w:szCs w:val="28"/>
        </w:rPr>
        <w:t xml:space="preserve"> "Лечебное дело" = </w:t>
      </w:r>
      <w:proofErr w:type="spellStart"/>
      <w:r w:rsidRPr="009C2666">
        <w:rPr>
          <w:rFonts w:ascii="Times New Roman" w:hAnsi="Times New Roman" w:cs="Times New Roman"/>
          <w:bCs/>
          <w:sz w:val="28"/>
          <w:szCs w:val="28"/>
        </w:rPr>
        <w:t>Multiple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choice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questionnaire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on</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for</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the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specialty</w:t>
      </w:r>
      <w:proofErr w:type="spellEnd"/>
      <w:r w:rsidRPr="009C2666">
        <w:rPr>
          <w:rFonts w:ascii="Times New Roman" w:hAnsi="Times New Roman" w:cs="Times New Roman"/>
          <w:bCs/>
          <w:sz w:val="28"/>
          <w:szCs w:val="28"/>
        </w:rPr>
        <w:t xml:space="preserve"> 1-79 01 </w:t>
      </w:r>
      <w:proofErr w:type="spellStart"/>
      <w:r w:rsidRPr="009C2666">
        <w:rPr>
          <w:rFonts w:ascii="Times New Roman" w:hAnsi="Times New Roman" w:cs="Times New Roman"/>
          <w:bCs/>
          <w:sz w:val="28"/>
          <w:szCs w:val="28"/>
        </w:rPr>
        <w:t>01</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General</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practice</w:t>
      </w:r>
      <w:proofErr w:type="spellEnd"/>
      <w:r w:rsidRPr="009C2666">
        <w:rPr>
          <w:rFonts w:ascii="Times New Roman" w:hAnsi="Times New Roman" w:cs="Times New Roman"/>
          <w:bCs/>
          <w:sz w:val="28"/>
          <w:szCs w:val="28"/>
        </w:rPr>
        <w:t xml:space="preserve">" / Л. Е. </w:t>
      </w:r>
      <w:proofErr w:type="spellStart"/>
      <w:r w:rsidRPr="009C2666">
        <w:rPr>
          <w:rFonts w:ascii="Times New Roman" w:hAnsi="Times New Roman" w:cs="Times New Roman"/>
          <w:bCs/>
          <w:sz w:val="28"/>
          <w:szCs w:val="28"/>
        </w:rPr>
        <w:t>Радецкая</w:t>
      </w:r>
      <w:proofErr w:type="spellEnd"/>
      <w:r w:rsidRPr="009C2666">
        <w:rPr>
          <w:rFonts w:ascii="Times New Roman" w:hAnsi="Times New Roman" w:cs="Times New Roman"/>
          <w:bCs/>
          <w:sz w:val="28"/>
          <w:szCs w:val="28"/>
        </w:rPr>
        <w:t xml:space="preserve"> [и др.].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2020. - 63 с. - Режим доступа: https://elib.vsmu.by/handle/123/22320  </w:t>
      </w:r>
      <w:r w:rsidRPr="009C2666">
        <w:rPr>
          <w:rFonts w:ascii="Times New Roman" w:hAnsi="Times New Roman" w:cs="Times New Roman"/>
          <w:bCs/>
          <w:sz w:val="28"/>
          <w:szCs w:val="28"/>
        </w:rPr>
        <w:cr/>
        <w:t xml:space="preserve">          2. </w:t>
      </w:r>
      <w:proofErr w:type="spellStart"/>
      <w:r w:rsidRPr="009C2666">
        <w:rPr>
          <w:rFonts w:ascii="Times New Roman" w:hAnsi="Times New Roman" w:cs="Times New Roman"/>
          <w:bCs/>
          <w:sz w:val="28"/>
          <w:szCs w:val="28"/>
        </w:rPr>
        <w:t>Obstetrics</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and</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practical</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skills</w:t>
      </w:r>
      <w:proofErr w:type="spellEnd"/>
      <w:r w:rsidRPr="009C2666">
        <w:rPr>
          <w:rFonts w:ascii="Times New Roman" w:hAnsi="Times New Roman" w:cs="Times New Roman"/>
          <w:bCs/>
          <w:sz w:val="28"/>
          <w:szCs w:val="28"/>
        </w:rPr>
        <w:t xml:space="preserve"> = Акушерство и гинекология: практические навыки : метод</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р</w:t>
      </w:r>
      <w:proofErr w:type="gramEnd"/>
      <w:r w:rsidRPr="009C2666">
        <w:rPr>
          <w:rFonts w:ascii="Times New Roman" w:hAnsi="Times New Roman" w:cs="Times New Roman"/>
          <w:bCs/>
          <w:sz w:val="28"/>
          <w:szCs w:val="28"/>
        </w:rPr>
        <w:t xml:space="preserve">екомендации / Л. Е. </w:t>
      </w:r>
      <w:proofErr w:type="spellStart"/>
      <w:r w:rsidRPr="009C2666">
        <w:rPr>
          <w:rFonts w:ascii="Times New Roman" w:hAnsi="Times New Roman" w:cs="Times New Roman"/>
          <w:bCs/>
          <w:sz w:val="28"/>
          <w:szCs w:val="28"/>
        </w:rPr>
        <w:t>Радецкая</w:t>
      </w:r>
      <w:proofErr w:type="spellEnd"/>
      <w:r w:rsidRPr="009C2666">
        <w:rPr>
          <w:rFonts w:ascii="Times New Roman" w:hAnsi="Times New Roman" w:cs="Times New Roman"/>
          <w:bCs/>
          <w:sz w:val="28"/>
          <w:szCs w:val="28"/>
        </w:rPr>
        <w:t xml:space="preserve"> [и др.] ; </w:t>
      </w:r>
      <w:proofErr w:type="spellStart"/>
      <w:r w:rsidRPr="009C2666">
        <w:rPr>
          <w:rFonts w:ascii="Times New Roman" w:hAnsi="Times New Roman" w:cs="Times New Roman"/>
          <w:bCs/>
          <w:sz w:val="28"/>
          <w:szCs w:val="28"/>
        </w:rPr>
        <w:t>М-во</w:t>
      </w:r>
      <w:proofErr w:type="spellEnd"/>
      <w:r w:rsidRPr="009C2666">
        <w:rPr>
          <w:rFonts w:ascii="Times New Roman" w:hAnsi="Times New Roman" w:cs="Times New Roman"/>
          <w:bCs/>
          <w:sz w:val="28"/>
          <w:szCs w:val="28"/>
        </w:rPr>
        <w:t xml:space="preserve"> здравоохранения Республики Беларусь, УО "Витебский </w:t>
      </w:r>
      <w:proofErr w:type="spellStart"/>
      <w:r w:rsidRPr="009C2666">
        <w:rPr>
          <w:rFonts w:ascii="Times New Roman" w:hAnsi="Times New Roman" w:cs="Times New Roman"/>
          <w:bCs/>
          <w:sz w:val="28"/>
          <w:szCs w:val="28"/>
        </w:rPr>
        <w:t>гос</w:t>
      </w:r>
      <w:proofErr w:type="spellEnd"/>
      <w:r w:rsidRPr="009C2666">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sidRPr="009C2666">
        <w:rPr>
          <w:rFonts w:ascii="Times New Roman" w:hAnsi="Times New Roman" w:cs="Times New Roman"/>
          <w:bCs/>
          <w:sz w:val="28"/>
          <w:szCs w:val="28"/>
        </w:rPr>
        <w:t>перераб</w:t>
      </w:r>
      <w:proofErr w:type="spellEnd"/>
      <w:r w:rsidRPr="009C2666">
        <w:rPr>
          <w:rFonts w:ascii="Times New Roman" w:hAnsi="Times New Roman" w:cs="Times New Roman"/>
          <w:bCs/>
          <w:sz w:val="28"/>
          <w:szCs w:val="28"/>
        </w:rPr>
        <w:t>. и доп.).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2020. - 68 с.</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ил. - </w:t>
      </w:r>
      <w:proofErr w:type="spellStart"/>
      <w:r w:rsidRPr="009C2666">
        <w:rPr>
          <w:rFonts w:ascii="Times New Roman" w:hAnsi="Times New Roman" w:cs="Times New Roman"/>
          <w:bCs/>
          <w:sz w:val="28"/>
          <w:szCs w:val="28"/>
        </w:rPr>
        <w:t>Библиогр</w:t>
      </w:r>
      <w:proofErr w:type="spellEnd"/>
      <w:r w:rsidRPr="009C2666">
        <w:rPr>
          <w:rFonts w:ascii="Times New Roman" w:hAnsi="Times New Roman" w:cs="Times New Roman"/>
          <w:bCs/>
          <w:sz w:val="28"/>
          <w:szCs w:val="28"/>
        </w:rPr>
        <w:t>.: с. 67-68. - ISBN 978-985-580-009-6. - Режим доступа: https://elib.vsmu.by/handle/123/22909</w:t>
      </w:r>
    </w:p>
    <w:p w:rsidR="0080352F" w:rsidRPr="009C2666" w:rsidRDefault="0080352F" w:rsidP="0080352F">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r w:rsidRPr="009C2666">
        <w:rPr>
          <w:rFonts w:ascii="Times New Roman" w:hAnsi="Times New Roman" w:cs="Times New Roman"/>
          <w:bCs/>
          <w:sz w:val="28"/>
          <w:szCs w:val="28"/>
        </w:rPr>
        <w:t xml:space="preserve">3. </w:t>
      </w:r>
      <w:proofErr w:type="spellStart"/>
      <w:r w:rsidRPr="009C2666">
        <w:rPr>
          <w:rFonts w:ascii="Times New Roman" w:hAnsi="Times New Roman" w:cs="Times New Roman"/>
          <w:bCs/>
          <w:sz w:val="28"/>
          <w:szCs w:val="28"/>
        </w:rPr>
        <w:t>Radeckaya</w:t>
      </w:r>
      <w:proofErr w:type="spellEnd"/>
      <w:r w:rsidRPr="009C2666">
        <w:rPr>
          <w:rFonts w:ascii="Times New Roman" w:hAnsi="Times New Roman" w:cs="Times New Roman"/>
          <w:bCs/>
          <w:sz w:val="28"/>
          <w:szCs w:val="28"/>
        </w:rPr>
        <w:t xml:space="preserve">, L. E.    </w:t>
      </w:r>
      <w:proofErr w:type="spellStart"/>
      <w:r w:rsidRPr="009C2666">
        <w:rPr>
          <w:rFonts w:ascii="Times New Roman" w:hAnsi="Times New Roman" w:cs="Times New Roman"/>
          <w:bCs/>
          <w:sz w:val="28"/>
          <w:szCs w:val="28"/>
        </w:rPr>
        <w:t>Obstetrics</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and</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clinical</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tasks</w:t>
      </w:r>
      <w:proofErr w:type="spellEnd"/>
      <w:r w:rsidRPr="009C2666">
        <w:rPr>
          <w:rFonts w:ascii="Times New Roman" w:hAnsi="Times New Roman" w:cs="Times New Roman"/>
          <w:bCs/>
          <w:sz w:val="28"/>
          <w:szCs w:val="28"/>
        </w:rPr>
        <w:t xml:space="preserve"> = Акушерство и гинекология: клинические задачи : метод</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р</w:t>
      </w:r>
      <w:proofErr w:type="gramEnd"/>
      <w:r w:rsidRPr="009C2666">
        <w:rPr>
          <w:rFonts w:ascii="Times New Roman" w:hAnsi="Times New Roman" w:cs="Times New Roman"/>
          <w:bCs/>
          <w:sz w:val="28"/>
          <w:szCs w:val="28"/>
        </w:rPr>
        <w:t xml:space="preserve">екомендации / L. E. </w:t>
      </w:r>
      <w:proofErr w:type="spellStart"/>
      <w:r w:rsidRPr="009C2666">
        <w:rPr>
          <w:rFonts w:ascii="Times New Roman" w:hAnsi="Times New Roman" w:cs="Times New Roman"/>
          <w:bCs/>
          <w:sz w:val="28"/>
          <w:szCs w:val="28"/>
        </w:rPr>
        <w:t>Radeckaya</w:t>
      </w:r>
      <w:proofErr w:type="spellEnd"/>
      <w:r w:rsidRPr="009C2666">
        <w:rPr>
          <w:rFonts w:ascii="Times New Roman" w:hAnsi="Times New Roman" w:cs="Times New Roman"/>
          <w:bCs/>
          <w:sz w:val="28"/>
          <w:szCs w:val="28"/>
        </w:rPr>
        <w:t xml:space="preserve">, E. A. </w:t>
      </w:r>
      <w:proofErr w:type="spellStart"/>
      <w:r w:rsidRPr="009C2666">
        <w:rPr>
          <w:rFonts w:ascii="Times New Roman" w:hAnsi="Times New Roman" w:cs="Times New Roman"/>
          <w:bCs/>
          <w:sz w:val="28"/>
          <w:szCs w:val="28"/>
        </w:rPr>
        <w:t>Kolbasova</w:t>
      </w:r>
      <w:proofErr w:type="spellEnd"/>
      <w:r w:rsidRPr="009C2666">
        <w:rPr>
          <w:rFonts w:ascii="Times New Roman" w:hAnsi="Times New Roman" w:cs="Times New Roman"/>
          <w:bCs/>
          <w:sz w:val="28"/>
          <w:szCs w:val="28"/>
        </w:rPr>
        <w:t xml:space="preserve"> ; </w:t>
      </w:r>
      <w:proofErr w:type="spellStart"/>
      <w:r w:rsidRPr="009C2666">
        <w:rPr>
          <w:rFonts w:ascii="Times New Roman" w:hAnsi="Times New Roman" w:cs="Times New Roman"/>
          <w:bCs/>
          <w:sz w:val="28"/>
          <w:szCs w:val="28"/>
        </w:rPr>
        <w:t>М-во</w:t>
      </w:r>
      <w:proofErr w:type="spellEnd"/>
      <w:r w:rsidRPr="009C2666">
        <w:rPr>
          <w:rFonts w:ascii="Times New Roman" w:hAnsi="Times New Roman" w:cs="Times New Roman"/>
          <w:bCs/>
          <w:sz w:val="28"/>
          <w:szCs w:val="28"/>
        </w:rPr>
        <w:t xml:space="preserve"> здравоохранения Республики Беларусь, УО "Витебский </w:t>
      </w:r>
      <w:proofErr w:type="spellStart"/>
      <w:r w:rsidRPr="009C2666">
        <w:rPr>
          <w:rFonts w:ascii="Times New Roman" w:hAnsi="Times New Roman" w:cs="Times New Roman"/>
          <w:bCs/>
          <w:sz w:val="28"/>
          <w:szCs w:val="28"/>
        </w:rPr>
        <w:t>гос</w:t>
      </w:r>
      <w:proofErr w:type="spellEnd"/>
      <w:r w:rsidRPr="009C2666">
        <w:rPr>
          <w:rFonts w:ascii="Times New Roman" w:hAnsi="Times New Roman" w:cs="Times New Roman"/>
          <w:bCs/>
          <w:sz w:val="28"/>
          <w:szCs w:val="28"/>
        </w:rPr>
        <w:t>. ордена Дружбы народов мед</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у</w:t>
      </w:r>
      <w:proofErr w:type="gramEnd"/>
      <w:r w:rsidRPr="009C2666">
        <w:rPr>
          <w:rFonts w:ascii="Times New Roman" w:hAnsi="Times New Roman" w:cs="Times New Roman"/>
          <w:bCs/>
          <w:sz w:val="28"/>
          <w:szCs w:val="28"/>
        </w:rPr>
        <w:t>н-т", Каф. акушерства и гинекологии.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2021. - 66 с. - Режим доступа: https://elib.vsmu.by/handle/123/23638  </w:t>
      </w:r>
      <w:r w:rsidRPr="009C2666">
        <w:rPr>
          <w:rFonts w:ascii="Times New Roman" w:hAnsi="Times New Roman" w:cs="Times New Roman"/>
          <w:bCs/>
          <w:sz w:val="28"/>
          <w:szCs w:val="28"/>
        </w:rPr>
        <w:cr/>
        <w:t xml:space="preserve">         4. </w:t>
      </w:r>
      <w:proofErr w:type="spellStart"/>
      <w:r w:rsidRPr="009C2666">
        <w:rPr>
          <w:rFonts w:ascii="Times New Roman" w:hAnsi="Times New Roman" w:cs="Times New Roman"/>
          <w:bCs/>
          <w:sz w:val="28"/>
          <w:szCs w:val="28"/>
        </w:rPr>
        <w:t>Radzinskiy</w:t>
      </w:r>
      <w:proofErr w:type="spellEnd"/>
      <w:r w:rsidRPr="009C2666">
        <w:rPr>
          <w:rFonts w:ascii="Times New Roman" w:hAnsi="Times New Roman" w:cs="Times New Roman"/>
          <w:bCs/>
          <w:sz w:val="28"/>
          <w:szCs w:val="28"/>
        </w:rPr>
        <w:t>, V. Е. (Радзинский В. Е.</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 </w:t>
      </w:r>
      <w:proofErr w:type="spellStart"/>
      <w:r w:rsidRPr="009C2666">
        <w:rPr>
          <w:rFonts w:ascii="Times New Roman" w:hAnsi="Times New Roman" w:cs="Times New Roman"/>
          <w:bCs/>
          <w:sz w:val="28"/>
          <w:szCs w:val="28"/>
        </w:rPr>
        <w:t>textbook</w:t>
      </w:r>
      <w:proofErr w:type="spellEnd"/>
      <w:r w:rsidRPr="009C2666">
        <w:rPr>
          <w:rFonts w:ascii="Times New Roman" w:hAnsi="Times New Roman" w:cs="Times New Roman"/>
          <w:bCs/>
          <w:sz w:val="28"/>
          <w:szCs w:val="28"/>
        </w:rPr>
        <w:t xml:space="preserve"> / </w:t>
      </w:r>
      <w:proofErr w:type="spellStart"/>
      <w:r w:rsidRPr="009C2666">
        <w:rPr>
          <w:rFonts w:ascii="Times New Roman" w:hAnsi="Times New Roman" w:cs="Times New Roman"/>
          <w:bCs/>
          <w:sz w:val="28"/>
          <w:szCs w:val="28"/>
        </w:rPr>
        <w:t>ed</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by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Radzinskiy</w:t>
      </w:r>
      <w:proofErr w:type="spellEnd"/>
      <w:r w:rsidRPr="009C2666">
        <w:rPr>
          <w:rFonts w:ascii="Times New Roman" w:hAnsi="Times New Roman" w:cs="Times New Roman"/>
          <w:bCs/>
          <w:sz w:val="28"/>
          <w:szCs w:val="28"/>
        </w:rPr>
        <w:t xml:space="preserve"> V. Е. , </w:t>
      </w:r>
      <w:proofErr w:type="spellStart"/>
      <w:r w:rsidRPr="009C2666">
        <w:rPr>
          <w:rFonts w:ascii="Times New Roman" w:hAnsi="Times New Roman" w:cs="Times New Roman"/>
          <w:bCs/>
          <w:sz w:val="28"/>
          <w:szCs w:val="28"/>
        </w:rPr>
        <w:t>Fuks</w:t>
      </w:r>
      <w:proofErr w:type="spellEnd"/>
      <w:r w:rsidRPr="009C2666">
        <w:rPr>
          <w:rFonts w:ascii="Times New Roman" w:hAnsi="Times New Roman" w:cs="Times New Roman"/>
          <w:bCs/>
          <w:sz w:val="28"/>
          <w:szCs w:val="28"/>
        </w:rPr>
        <w:t xml:space="preserve"> А. М. - Москва</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ГЭОТАР-Медиа</w:t>
      </w:r>
      <w:proofErr w:type="spellEnd"/>
      <w:r w:rsidRPr="009C2666">
        <w:rPr>
          <w:rFonts w:ascii="Times New Roman" w:hAnsi="Times New Roman" w:cs="Times New Roman"/>
          <w:bCs/>
          <w:sz w:val="28"/>
          <w:szCs w:val="28"/>
        </w:rPr>
        <w:t>, 2020. - 896 с.  Режим доступа: https://www.studentlibrary.ru/book/ISBN9785970457993.html</w:t>
      </w:r>
      <w:r w:rsidRPr="009C2666">
        <w:rPr>
          <w:rFonts w:ascii="Times New Roman" w:hAnsi="Times New Roman" w:cs="Times New Roman"/>
          <w:bCs/>
          <w:sz w:val="28"/>
          <w:szCs w:val="28"/>
        </w:rPr>
        <w:cr/>
      </w:r>
    </w:p>
    <w:p w:rsidR="00307E14" w:rsidRDefault="00307E14"/>
    <w:sectPr w:rsidR="00307E14" w:rsidSect="00F65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5322E5F"/>
    <w:multiLevelType w:val="hybridMultilevel"/>
    <w:tmpl w:val="60260140"/>
    <w:lvl w:ilvl="0" w:tplc="CC8A6E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802FE"/>
    <w:multiLevelType w:val="hybridMultilevel"/>
    <w:tmpl w:val="0612449E"/>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CA4BA0"/>
    <w:multiLevelType w:val="hybridMultilevel"/>
    <w:tmpl w:val="019E44E6"/>
    <w:lvl w:ilvl="0" w:tplc="CC8A6E3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05F5938"/>
    <w:multiLevelType w:val="hybridMultilevel"/>
    <w:tmpl w:val="63008196"/>
    <w:lvl w:ilvl="0" w:tplc="241C88B8">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F777A8D"/>
    <w:multiLevelType w:val="hybridMultilevel"/>
    <w:tmpl w:val="8858FA98"/>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352F"/>
    <w:rsid w:val="000E4457"/>
    <w:rsid w:val="001E28E1"/>
    <w:rsid w:val="001E4C9B"/>
    <w:rsid w:val="00307E14"/>
    <w:rsid w:val="00404605"/>
    <w:rsid w:val="0080352F"/>
    <w:rsid w:val="008D044F"/>
    <w:rsid w:val="009C4899"/>
    <w:rsid w:val="00B744DD"/>
    <w:rsid w:val="00C164D9"/>
    <w:rsid w:val="00CF71D8"/>
    <w:rsid w:val="00E473B3"/>
    <w:rsid w:val="00FD7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0352F"/>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80352F"/>
    <w:rPr>
      <w:rFonts w:ascii="Times New Roman" w:eastAsia="Times New Roman" w:hAnsi="Times New Roman" w:cs="Times New Roman"/>
      <w:b/>
      <w:bCs/>
      <w:sz w:val="24"/>
      <w:szCs w:val="24"/>
    </w:rPr>
  </w:style>
  <w:style w:type="paragraph" w:customStyle="1" w:styleId="1">
    <w:name w:val="Абзац списка1"/>
    <w:basedOn w:val="a"/>
    <w:rsid w:val="0080352F"/>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table" w:styleId="a5">
    <w:name w:val="Table Grid"/>
    <w:basedOn w:val="a1"/>
    <w:uiPriority w:val="59"/>
    <w:qFormat/>
    <w:rsid w:val="000E4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E4457"/>
    <w:pPr>
      <w:suppressAutoHyphens/>
      <w:ind w:left="720"/>
      <w:contextualSpacing/>
    </w:pPr>
    <w:rPr>
      <w:rFonts w:ascii="Calibri" w:eastAsia="Times New Roman" w:hAnsi="Calibri" w:cs="Calibri"/>
      <w:lang w:eastAsia="zh-CN"/>
    </w:rPr>
  </w:style>
  <w:style w:type="character" w:styleId="a7">
    <w:name w:val="Hyperlink"/>
    <w:basedOn w:val="a0"/>
    <w:uiPriority w:val="99"/>
    <w:unhideWhenUsed/>
    <w:rsid w:val="008D04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2.vsmu.by/course/view.php?id=206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2025-01-15T14:39:00Z</dcterms:created>
  <dcterms:modified xsi:type="dcterms:W3CDTF">2025-09-01T10:58:00Z</dcterms:modified>
</cp:coreProperties>
</file>