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8C2" w:rsidRDefault="001958C2" w:rsidP="001958C2">
      <w:pPr>
        <w:jc w:val="center"/>
        <w:rPr>
          <w:b/>
          <w:sz w:val="28"/>
          <w:szCs w:val="28"/>
          <w:u w:val="single"/>
          <w:lang w:val="en-US"/>
        </w:rPr>
      </w:pPr>
      <w:r>
        <w:rPr>
          <w:b/>
          <w:sz w:val="32"/>
          <w:szCs w:val="32"/>
          <w:lang w:val="en-US"/>
        </w:rPr>
        <w:t xml:space="preserve">Topic 3. Neuroendocrinological </w:t>
      </w:r>
      <w:proofErr w:type="spellStart"/>
      <w:r>
        <w:rPr>
          <w:b/>
          <w:sz w:val="32"/>
          <w:szCs w:val="32"/>
          <w:lang w:val="en-US"/>
        </w:rPr>
        <w:t>syndroms</w:t>
      </w:r>
      <w:proofErr w:type="spellEnd"/>
      <w:r>
        <w:rPr>
          <w:b/>
          <w:sz w:val="32"/>
          <w:szCs w:val="32"/>
          <w:lang w:val="en-US"/>
        </w:rPr>
        <w:t xml:space="preserve"> in </w:t>
      </w:r>
      <w:proofErr w:type="spellStart"/>
      <w:r>
        <w:rPr>
          <w:b/>
          <w:sz w:val="32"/>
          <w:szCs w:val="32"/>
          <w:lang w:val="en-US"/>
        </w:rPr>
        <w:t>gynaecology</w:t>
      </w:r>
      <w:proofErr w:type="spellEnd"/>
      <w:r>
        <w:rPr>
          <w:b/>
          <w:sz w:val="32"/>
          <w:szCs w:val="32"/>
          <w:lang w:val="en-US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1958C2" w:rsidTr="001958C2">
        <w:trPr>
          <w:trHeight w:val="165"/>
        </w:trPr>
        <w:tc>
          <w:tcPr>
            <w:tcW w:w="9345" w:type="dxa"/>
          </w:tcPr>
          <w:p w:rsidR="001958C2" w:rsidRDefault="001958C2">
            <w:pPr>
              <w:rPr>
                <w:lang w:val="en-US"/>
              </w:rPr>
            </w:pPr>
            <w:r w:rsidRPr="001958C2">
              <w:rPr>
                <w:highlight w:val="yellow"/>
                <w:lang w:val="en-US"/>
              </w:rPr>
              <w:t>1.</w:t>
            </w:r>
            <w:r w:rsidRPr="001958C2">
              <w:rPr>
                <w:highlight w:val="yellow"/>
                <w:lang w:val="en-US"/>
              </w:rPr>
              <w:tab/>
              <w:t>Premenstrual syndrome: etiology, pathogenesis, classification, diagnosis and treatment.</w:t>
            </w:r>
          </w:p>
        </w:tc>
      </w:tr>
      <w:tr w:rsidR="001958C2" w:rsidTr="001958C2">
        <w:trPr>
          <w:trHeight w:val="96"/>
        </w:trPr>
        <w:tc>
          <w:tcPr>
            <w:tcW w:w="9345" w:type="dxa"/>
          </w:tcPr>
          <w:p w:rsidR="001958C2" w:rsidRDefault="001958C2" w:rsidP="001958C2">
            <w:pPr>
              <w:jc w:val="both"/>
              <w:rPr>
                <w:lang w:val="en-US"/>
              </w:rPr>
            </w:pPr>
            <w:r w:rsidRPr="001958C2">
              <w:rPr>
                <w:lang w:val="en-US"/>
              </w:rPr>
              <w:t xml:space="preserve">There is cyclic appearance of a large number of symptoms during the last 7–10 days of the menstrual cycle. </w:t>
            </w:r>
            <w:r w:rsidR="0063092E" w:rsidRPr="0063092E">
              <w:rPr>
                <w:i/>
                <w:lang w:val="en-US"/>
              </w:rPr>
              <w:t>This means that any cyclic symptoms in the second phase of the menstrual cycle are symptoms of the menstrual cycle.</w:t>
            </w:r>
          </w:p>
          <w:p w:rsidR="001958C2" w:rsidRPr="001958C2" w:rsidRDefault="001958C2" w:rsidP="001958C2">
            <w:pPr>
              <w:jc w:val="both"/>
              <w:rPr>
                <w:lang w:val="en-US"/>
              </w:rPr>
            </w:pPr>
            <w:r w:rsidRPr="001958C2">
              <w:rPr>
                <w:lang w:val="en-US"/>
              </w:rPr>
              <w:t xml:space="preserve">It should fulfil the following criteria (ACOG) : </w:t>
            </w:r>
          </w:p>
          <w:p w:rsidR="001958C2" w:rsidRDefault="001958C2" w:rsidP="001958C2">
            <w:pPr>
              <w:jc w:val="both"/>
              <w:rPr>
                <w:lang w:val="en-US"/>
              </w:rPr>
            </w:pPr>
            <w:r w:rsidRPr="001958C2">
              <w:t></w:t>
            </w:r>
            <w:r w:rsidRPr="001958C2">
              <w:rPr>
                <w:lang w:val="en-US"/>
              </w:rPr>
              <w:t xml:space="preserve"> Not related to any organic lesion. </w:t>
            </w:r>
          </w:p>
          <w:p w:rsidR="001958C2" w:rsidRDefault="001958C2" w:rsidP="001958C2">
            <w:pPr>
              <w:jc w:val="both"/>
              <w:rPr>
                <w:lang w:val="en-US"/>
              </w:rPr>
            </w:pPr>
            <w:r w:rsidRPr="001958C2">
              <w:t></w:t>
            </w:r>
            <w:r w:rsidRPr="001958C2">
              <w:rPr>
                <w:lang w:val="en-US"/>
              </w:rPr>
              <w:t xml:space="preserve"> Regularly occurs during the luteal phase of each ovulatory menstrual cycle. </w:t>
            </w:r>
          </w:p>
          <w:p w:rsidR="001958C2" w:rsidRDefault="001958C2" w:rsidP="001958C2">
            <w:pPr>
              <w:jc w:val="both"/>
              <w:rPr>
                <w:lang w:val="en-US"/>
              </w:rPr>
            </w:pPr>
            <w:r w:rsidRPr="001958C2">
              <w:t></w:t>
            </w:r>
            <w:r w:rsidRPr="001958C2">
              <w:rPr>
                <w:lang w:val="en-US"/>
              </w:rPr>
              <w:t xml:space="preserve"> Symptoms must be severe enough to disturb the life style of the woman or she requires medical help. </w:t>
            </w:r>
          </w:p>
          <w:p w:rsidR="001958C2" w:rsidRDefault="001958C2" w:rsidP="001958C2">
            <w:pPr>
              <w:jc w:val="both"/>
              <w:rPr>
                <w:lang w:val="en-US"/>
              </w:rPr>
            </w:pPr>
            <w:r w:rsidRPr="001958C2">
              <w:t></w:t>
            </w:r>
            <w:r w:rsidRPr="001958C2">
              <w:rPr>
                <w:lang w:val="en-US"/>
              </w:rPr>
              <w:t xml:space="preserve"> Symptom-free period during rest of the cycle. </w:t>
            </w:r>
          </w:p>
          <w:p w:rsidR="001958C2" w:rsidRDefault="001958C2" w:rsidP="001958C2">
            <w:pPr>
              <w:jc w:val="both"/>
              <w:rPr>
                <w:lang w:val="en-US"/>
              </w:rPr>
            </w:pPr>
            <w:r w:rsidRPr="001958C2">
              <w:rPr>
                <w:lang w:val="en-US"/>
              </w:rPr>
              <w:t xml:space="preserve">When these symptoms disrupt daily </w:t>
            </w:r>
            <w:proofErr w:type="gramStart"/>
            <w:r w:rsidRPr="001958C2">
              <w:rPr>
                <w:lang w:val="en-US"/>
              </w:rPr>
              <w:t>functioning</w:t>
            </w:r>
            <w:proofErr w:type="gramEnd"/>
            <w:r w:rsidRPr="001958C2">
              <w:rPr>
                <w:lang w:val="en-US"/>
              </w:rPr>
              <w:t xml:space="preserve"> they are grouped under the name remenstrual dysphoric disorder (PMDD).</w:t>
            </w:r>
          </w:p>
          <w:p w:rsidR="00E86F55" w:rsidRPr="00892FD7" w:rsidRDefault="00E86F55" w:rsidP="001958C2">
            <w:pPr>
              <w:jc w:val="both"/>
              <w:rPr>
                <w:lang w:val="en-US"/>
              </w:rPr>
            </w:pPr>
            <w:proofErr w:type="gramStart"/>
            <w:r w:rsidRPr="00E86F55">
              <w:rPr>
                <w:lang w:val="en-US"/>
              </w:rPr>
              <w:t>the</w:t>
            </w:r>
            <w:proofErr w:type="gramEnd"/>
            <w:r w:rsidRPr="00E86F55">
              <w:rPr>
                <w:lang w:val="en-US"/>
              </w:rPr>
              <w:t xml:space="preserve"> clinical picture is very diverse, but there are several forms of PMS that combine certain symptoms</w:t>
            </w:r>
            <w:r w:rsidR="00892FD7" w:rsidRPr="00892FD7">
              <w:rPr>
                <w:lang w:val="en-US"/>
              </w:rPr>
              <w:t>: emotional-affective form (</w:t>
            </w:r>
            <w:proofErr w:type="spellStart"/>
            <w:r w:rsidR="00892FD7" w:rsidRPr="00892FD7">
              <w:rPr>
                <w:lang w:val="en-US"/>
              </w:rPr>
              <w:t>neuropsychic</w:t>
            </w:r>
            <w:proofErr w:type="spellEnd"/>
            <w:r w:rsidR="00892FD7" w:rsidRPr="00892FD7">
              <w:rPr>
                <w:lang w:val="en-US"/>
              </w:rPr>
              <w:t xml:space="preserve">), edematous form, </w:t>
            </w:r>
            <w:proofErr w:type="spellStart"/>
            <w:r w:rsidR="00892FD7" w:rsidRPr="00892FD7">
              <w:rPr>
                <w:lang w:val="en-US"/>
              </w:rPr>
              <w:t>cephalgic</w:t>
            </w:r>
            <w:proofErr w:type="spellEnd"/>
            <w:r w:rsidR="00892FD7" w:rsidRPr="00892FD7">
              <w:rPr>
                <w:lang w:val="en-US"/>
              </w:rPr>
              <w:t xml:space="preserve"> form, crisis form.</w:t>
            </w:r>
          </w:p>
          <w:p w:rsidR="00892FD7" w:rsidRPr="00892FD7" w:rsidRDefault="00892FD7" w:rsidP="001958C2">
            <w:pPr>
              <w:jc w:val="both"/>
              <w:rPr>
                <w:lang w:val="en-US"/>
              </w:rPr>
            </w:pPr>
            <w:r w:rsidRPr="00892FD7">
              <w:rPr>
                <w:b/>
                <w:lang w:val="en-US"/>
              </w:rPr>
              <w:t>emotional-affective form (</w:t>
            </w:r>
            <w:proofErr w:type="spellStart"/>
            <w:r w:rsidRPr="00892FD7">
              <w:rPr>
                <w:b/>
                <w:lang w:val="en-US"/>
              </w:rPr>
              <w:t>neuropsychic</w:t>
            </w:r>
            <w:proofErr w:type="spellEnd"/>
            <w:r w:rsidRPr="00892FD7">
              <w:rPr>
                <w:b/>
                <w:lang w:val="en-US"/>
              </w:rPr>
              <w:t xml:space="preserve">) - </w:t>
            </w:r>
            <w:r w:rsidRPr="00892FD7">
              <w:rPr>
                <w:lang w:val="en-US"/>
              </w:rPr>
              <w:t>irritability, emotionality, aggressiveness, tearfulness, depression, general weak</w:t>
            </w:r>
            <w:r w:rsidR="000B7D20">
              <w:rPr>
                <w:lang w:val="en-US"/>
              </w:rPr>
              <w:t xml:space="preserve">ness, drowsiness, forgetfulness, </w:t>
            </w:r>
            <w:r w:rsidR="000B7D20" w:rsidRPr="000B7D20">
              <w:rPr>
                <w:lang w:val="en-US"/>
              </w:rPr>
              <w:t>as well as increased sensitivity to sounds and/or smells, numbness of the hands, flatulence and swelling of the mammary glands.</w:t>
            </w:r>
          </w:p>
          <w:p w:rsidR="00892FD7" w:rsidRPr="000B7D20" w:rsidRDefault="00892FD7" w:rsidP="001958C2">
            <w:pPr>
              <w:jc w:val="both"/>
              <w:rPr>
                <w:lang w:val="en-US"/>
              </w:rPr>
            </w:pPr>
            <w:proofErr w:type="gramStart"/>
            <w:r w:rsidRPr="00892FD7">
              <w:rPr>
                <w:b/>
                <w:lang w:val="en-US"/>
              </w:rPr>
              <w:t>edematous</w:t>
            </w:r>
            <w:proofErr w:type="gramEnd"/>
            <w:r w:rsidRPr="00892FD7">
              <w:rPr>
                <w:b/>
                <w:lang w:val="en-US"/>
              </w:rPr>
              <w:t xml:space="preserve"> form - </w:t>
            </w:r>
            <w:r w:rsidR="000B7D20" w:rsidRPr="000B7D20">
              <w:rPr>
                <w:lang w:val="en-US"/>
              </w:rPr>
              <w:t xml:space="preserve">swelling and soreness of the mammary glands, swelling of the face, </w:t>
            </w:r>
            <w:proofErr w:type="spellStart"/>
            <w:r w:rsidR="000B7D20" w:rsidRPr="000B7D20">
              <w:rPr>
                <w:lang w:val="en-US"/>
              </w:rPr>
              <w:t>shins,fingers</w:t>
            </w:r>
            <w:proofErr w:type="spellEnd"/>
            <w:r w:rsidR="000B7D20" w:rsidRPr="000B7D20">
              <w:rPr>
                <w:lang w:val="en-US"/>
              </w:rPr>
              <w:t>, weight gain on the eve of menstruation up to 4-8 kg, bloating.</w:t>
            </w:r>
          </w:p>
          <w:p w:rsidR="00892FD7" w:rsidRPr="000B7D20" w:rsidRDefault="00892FD7" w:rsidP="001958C2">
            <w:pPr>
              <w:jc w:val="both"/>
              <w:rPr>
                <w:lang w:val="en-US"/>
              </w:rPr>
            </w:pPr>
            <w:proofErr w:type="spellStart"/>
            <w:proofErr w:type="gramStart"/>
            <w:r w:rsidRPr="00892FD7">
              <w:rPr>
                <w:b/>
                <w:lang w:val="en-US"/>
              </w:rPr>
              <w:t>cephalgic</w:t>
            </w:r>
            <w:proofErr w:type="spellEnd"/>
            <w:proofErr w:type="gramEnd"/>
            <w:r w:rsidRPr="00892FD7">
              <w:rPr>
                <w:b/>
                <w:lang w:val="en-US"/>
              </w:rPr>
              <w:t xml:space="preserve"> form - </w:t>
            </w:r>
            <w:r w:rsidR="000B7D20" w:rsidRPr="000B7D20">
              <w:rPr>
                <w:lang w:val="en-US"/>
              </w:rPr>
              <w:t xml:space="preserve">headache, dizziness, </w:t>
            </w:r>
            <w:proofErr w:type="spellStart"/>
            <w:r w:rsidR="000B7D20" w:rsidRPr="000B7D20">
              <w:rPr>
                <w:lang w:val="en-US"/>
              </w:rPr>
              <w:t>nausea,vomiting</w:t>
            </w:r>
            <w:proofErr w:type="spellEnd"/>
            <w:r w:rsidR="000B7D20" w:rsidRPr="000B7D20">
              <w:rPr>
                <w:lang w:val="en-US"/>
              </w:rPr>
              <w:t>, hypersensitivity to sounds and smells.</w:t>
            </w:r>
          </w:p>
          <w:p w:rsidR="00892FD7" w:rsidRDefault="00892FD7" w:rsidP="001958C2">
            <w:pPr>
              <w:jc w:val="both"/>
              <w:rPr>
                <w:lang w:val="en-US"/>
              </w:rPr>
            </w:pPr>
            <w:proofErr w:type="gramStart"/>
            <w:r w:rsidRPr="00892FD7">
              <w:rPr>
                <w:b/>
                <w:lang w:val="en-US"/>
              </w:rPr>
              <w:t>crisis</w:t>
            </w:r>
            <w:proofErr w:type="gramEnd"/>
            <w:r w:rsidRPr="00892FD7">
              <w:rPr>
                <w:b/>
                <w:lang w:val="en-US"/>
              </w:rPr>
              <w:t xml:space="preserve"> form - </w:t>
            </w:r>
            <w:r w:rsidR="000B7D20" w:rsidRPr="000B7D20">
              <w:rPr>
                <w:lang w:val="en-US"/>
              </w:rPr>
              <w:t xml:space="preserve">panic attacks that may be accompanied by an increase in blood </w:t>
            </w:r>
            <w:proofErr w:type="spellStart"/>
            <w:r w:rsidR="000B7D20" w:rsidRPr="000B7D20">
              <w:rPr>
                <w:lang w:val="en-US"/>
              </w:rPr>
              <w:t>pressure,a</w:t>
            </w:r>
            <w:proofErr w:type="spellEnd"/>
            <w:r w:rsidR="000B7D20" w:rsidRPr="000B7D20">
              <w:rPr>
                <w:lang w:val="en-US"/>
              </w:rPr>
              <w:t xml:space="preserve"> violation of the heart rhythm, pain in the heart area, paresthesia, numbness of the extremities, a feeling of lack of air. The attack usually ends with frequent and prolonged urination.</w:t>
            </w:r>
          </w:p>
          <w:p w:rsidR="00810562" w:rsidRPr="00810562" w:rsidRDefault="00810562" w:rsidP="001958C2">
            <w:pPr>
              <w:jc w:val="both"/>
              <w:rPr>
                <w:i/>
                <w:lang w:val="en-US"/>
              </w:rPr>
            </w:pPr>
            <w:r w:rsidRPr="00810562">
              <w:rPr>
                <w:i/>
                <w:lang w:val="en-US"/>
              </w:rPr>
              <w:t xml:space="preserve">The total number of symptoms </w:t>
            </w:r>
            <w:r w:rsidRPr="00810562">
              <w:rPr>
                <w:b/>
                <w:i/>
                <w:lang w:val="en-US"/>
              </w:rPr>
              <w:t>to verify the diagnosis</w:t>
            </w:r>
            <w:r w:rsidRPr="00810562">
              <w:rPr>
                <w:i/>
                <w:lang w:val="en-US"/>
              </w:rPr>
              <w:t xml:space="preserve"> should be at least 5. The symptoms </w:t>
            </w:r>
            <w:proofErr w:type="gramStart"/>
            <w:r w:rsidRPr="00810562">
              <w:rPr>
                <w:i/>
                <w:lang w:val="en-US"/>
              </w:rPr>
              <w:t>should be repeated</w:t>
            </w:r>
            <w:proofErr w:type="gramEnd"/>
            <w:r w:rsidRPr="00810562">
              <w:rPr>
                <w:i/>
                <w:lang w:val="en-US"/>
              </w:rPr>
              <w:t xml:space="preserve"> in at least 2 consecutive menstrual cycles. To clarify the cyclical nature of symptoms, the patient should keep a diary of symptoms.</w:t>
            </w:r>
          </w:p>
          <w:p w:rsidR="00810562" w:rsidRDefault="00810562" w:rsidP="001958C2">
            <w:pPr>
              <w:jc w:val="both"/>
              <w:rPr>
                <w:i/>
                <w:lang w:val="en-US"/>
              </w:rPr>
            </w:pPr>
            <w:r w:rsidRPr="00810562">
              <w:rPr>
                <w:i/>
                <w:lang w:val="en-US"/>
              </w:rPr>
              <w:t xml:space="preserve">The </w:t>
            </w:r>
            <w:proofErr w:type="gramStart"/>
            <w:r w:rsidRPr="00810562">
              <w:rPr>
                <w:i/>
                <w:lang w:val="en-US"/>
              </w:rPr>
              <w:t>scope of additional examinational methods is determined by the form of the disease</w:t>
            </w:r>
            <w:proofErr w:type="gramEnd"/>
            <w:r w:rsidRPr="00810562">
              <w:rPr>
                <w:i/>
                <w:lang w:val="en-US"/>
              </w:rPr>
              <w:t>.</w:t>
            </w:r>
          </w:p>
          <w:p w:rsidR="0074465A" w:rsidRPr="0074465A" w:rsidRDefault="0074465A" w:rsidP="001958C2">
            <w:pPr>
              <w:jc w:val="both"/>
              <w:rPr>
                <w:lang w:val="en-US"/>
              </w:rPr>
            </w:pPr>
            <w:r w:rsidRPr="0074465A">
              <w:rPr>
                <w:lang w:val="en-US"/>
              </w:rPr>
              <w:t xml:space="preserve">PMS </w:t>
            </w:r>
            <w:proofErr w:type="gramStart"/>
            <w:r w:rsidRPr="0074465A">
              <w:rPr>
                <w:lang w:val="en-US"/>
              </w:rPr>
              <w:t>should be differentiated</w:t>
            </w:r>
            <w:proofErr w:type="gramEnd"/>
            <w:r w:rsidRPr="0074465A">
              <w:rPr>
                <w:lang w:val="en-US"/>
              </w:rPr>
              <w:t xml:space="preserve"> from mental diseases, organic brain lesions, chronic kidney and adrenal diseases, hypothyroidism, a crisis form of arterial hypertension and menstrual migraine.</w:t>
            </w:r>
          </w:p>
          <w:p w:rsidR="00E86F55" w:rsidRDefault="00E86F55" w:rsidP="008035E9">
            <w:pPr>
              <w:jc w:val="both"/>
              <w:rPr>
                <w:lang w:val="en-US"/>
              </w:rPr>
            </w:pPr>
            <w:r w:rsidRPr="00E86F55">
              <w:rPr>
                <w:b/>
                <w:lang w:val="en-US"/>
              </w:rPr>
              <w:t>Treatment.</w:t>
            </w:r>
            <w:r w:rsidRPr="00E86F55">
              <w:rPr>
                <w:lang w:val="en-US"/>
              </w:rPr>
              <w:t xml:space="preserve"> </w:t>
            </w:r>
            <w:r w:rsidRPr="00E86F55">
              <w:rPr>
                <w:i/>
                <w:lang w:val="en-US"/>
              </w:rPr>
              <w:t>Symptomatic therapy</w:t>
            </w:r>
            <w:r>
              <w:rPr>
                <w:lang w:val="en-US"/>
              </w:rPr>
              <w:t>.</w:t>
            </w:r>
          </w:p>
        </w:tc>
      </w:tr>
      <w:tr w:rsidR="001958C2" w:rsidTr="001958C2">
        <w:trPr>
          <w:trHeight w:val="180"/>
        </w:trPr>
        <w:tc>
          <w:tcPr>
            <w:tcW w:w="9345" w:type="dxa"/>
          </w:tcPr>
          <w:p w:rsidR="001958C2" w:rsidRDefault="001958C2">
            <w:pPr>
              <w:rPr>
                <w:lang w:val="en-US"/>
              </w:rPr>
            </w:pPr>
            <w:r w:rsidRPr="001958C2">
              <w:rPr>
                <w:highlight w:val="yellow"/>
                <w:lang w:val="en-US"/>
              </w:rPr>
              <w:t>2.</w:t>
            </w:r>
            <w:r w:rsidRPr="001958C2">
              <w:rPr>
                <w:highlight w:val="yellow"/>
                <w:lang w:val="en-US"/>
              </w:rPr>
              <w:tab/>
              <w:t>Climacteric syndrome: etiology, pathogenesis, classification, clinical manifestations, diagnosis, principles of treatment, indications and contraindications to hormone replacement therapy.</w:t>
            </w:r>
          </w:p>
        </w:tc>
      </w:tr>
      <w:tr w:rsidR="001958C2" w:rsidTr="001958C2">
        <w:trPr>
          <w:trHeight w:val="135"/>
        </w:trPr>
        <w:tc>
          <w:tcPr>
            <w:tcW w:w="9345" w:type="dxa"/>
          </w:tcPr>
          <w:p w:rsidR="001958C2" w:rsidRPr="001D2CF3" w:rsidRDefault="00E4320D" w:rsidP="001D2CF3">
            <w:pPr>
              <w:rPr>
                <w:lang w:val="en-US"/>
              </w:rPr>
            </w:pPr>
            <w:r w:rsidRPr="001D2CF3">
              <w:rPr>
                <w:b/>
                <w:lang w:val="en-US"/>
              </w:rPr>
              <w:t>Climacteric syndrome</w:t>
            </w:r>
            <w:r w:rsidRPr="00E4320D">
              <w:rPr>
                <w:lang w:val="en-US"/>
              </w:rPr>
              <w:t xml:space="preserve"> — a complex of symptoms, that co</w:t>
            </w:r>
            <w:r>
              <w:rPr>
                <w:lang w:val="en-US"/>
              </w:rPr>
              <w:t xml:space="preserve">mplicates a transitional period between </w:t>
            </w:r>
            <w:r w:rsidR="001D2CF3">
              <w:rPr>
                <w:lang w:val="en-US"/>
              </w:rPr>
              <w:t xml:space="preserve">premenopause and </w:t>
            </w:r>
            <w:r w:rsidR="001D2CF3" w:rsidRPr="001D2CF3">
              <w:rPr>
                <w:lang w:val="en-US"/>
              </w:rPr>
              <w:t>menopause</w:t>
            </w:r>
            <w:r w:rsidR="001D2CF3">
              <w:rPr>
                <w:lang w:val="en-US"/>
              </w:rPr>
              <w:t>, caused by</w:t>
            </w:r>
            <w:r w:rsidR="001D2CF3" w:rsidRPr="001D2CF3">
              <w:rPr>
                <w:lang w:val="en-US"/>
              </w:rPr>
              <w:t xml:space="preserve"> </w:t>
            </w:r>
            <w:proofErr w:type="spellStart"/>
            <w:r w:rsidR="001D2CF3" w:rsidRPr="001D2CF3">
              <w:rPr>
                <w:lang w:val="en-US"/>
              </w:rPr>
              <w:t>hypoestrogenemia</w:t>
            </w:r>
            <w:proofErr w:type="spellEnd"/>
            <w:r w:rsidR="001D2CF3" w:rsidRPr="001D2CF3">
              <w:rPr>
                <w:lang w:val="en-US"/>
              </w:rPr>
              <w:t>.</w:t>
            </w:r>
          </w:p>
          <w:p w:rsidR="001D2CF3" w:rsidRDefault="001D2CF3" w:rsidP="001D2CF3">
            <w:pPr>
              <w:rPr>
                <w:lang w:val="en-US"/>
              </w:rPr>
            </w:pPr>
            <w:proofErr w:type="gramStart"/>
            <w:r w:rsidRPr="001D2CF3">
              <w:rPr>
                <w:b/>
                <w:lang w:val="en-US"/>
              </w:rPr>
              <w:t>clinical</w:t>
            </w:r>
            <w:proofErr w:type="gramEnd"/>
            <w:r w:rsidRPr="001D2CF3">
              <w:rPr>
                <w:b/>
                <w:lang w:val="en-US"/>
              </w:rPr>
              <w:t xml:space="preserve"> manifestations. </w:t>
            </w:r>
          </w:p>
          <w:p w:rsidR="001D2CF3" w:rsidRPr="001D2CF3" w:rsidRDefault="001D2CF3" w:rsidP="001D2CF3">
            <w:pPr>
              <w:pStyle w:val="a4"/>
              <w:numPr>
                <w:ilvl w:val="0"/>
                <w:numId w:val="7"/>
              </w:numPr>
              <w:ind w:left="0" w:firstLine="0"/>
              <w:rPr>
                <w:lang w:val="en-US"/>
              </w:rPr>
            </w:pPr>
            <w:r w:rsidRPr="001D2CF3">
              <w:rPr>
                <w:b/>
                <w:i/>
                <w:lang w:val="en-US"/>
              </w:rPr>
              <w:t xml:space="preserve">early symptoms </w:t>
            </w:r>
            <w:r w:rsidRPr="001D2CF3">
              <w:rPr>
                <w:lang w:val="en-US"/>
              </w:rPr>
              <w:t xml:space="preserve">vasomotor and </w:t>
            </w:r>
            <w:proofErr w:type="spellStart"/>
            <w:r w:rsidRPr="001D2CF3">
              <w:rPr>
                <w:lang w:val="en-US"/>
              </w:rPr>
              <w:t>psychoemotional</w:t>
            </w:r>
            <w:proofErr w:type="spellEnd"/>
            <w:r w:rsidRPr="001D2CF3">
              <w:rPr>
                <w:lang w:val="en-US"/>
              </w:rPr>
              <w:t xml:space="preserve"> disorders</w:t>
            </w:r>
          </w:p>
          <w:p w:rsidR="001D2CF3" w:rsidRPr="001D2CF3" w:rsidRDefault="001D2CF3" w:rsidP="001D2CF3">
            <w:pPr>
              <w:pStyle w:val="a4"/>
              <w:numPr>
                <w:ilvl w:val="0"/>
                <w:numId w:val="7"/>
              </w:numPr>
              <w:ind w:left="29" w:firstLine="0"/>
              <w:rPr>
                <w:b/>
                <w:i/>
                <w:lang w:val="en-US"/>
              </w:rPr>
            </w:pPr>
            <w:r w:rsidRPr="001D2CF3">
              <w:rPr>
                <w:b/>
                <w:i/>
                <w:lang w:val="en-US"/>
              </w:rPr>
              <w:t xml:space="preserve">mid-term symptoms </w:t>
            </w:r>
            <w:r>
              <w:rPr>
                <w:lang w:val="en-US"/>
              </w:rPr>
              <w:t>u</w:t>
            </w:r>
            <w:r w:rsidRPr="001D2CF3">
              <w:rPr>
                <w:lang w:val="en-US"/>
              </w:rPr>
              <w:t>rogenital symptoms</w:t>
            </w:r>
          </w:p>
          <w:p w:rsidR="001D2CF3" w:rsidRDefault="001D2CF3" w:rsidP="001D2CF3">
            <w:pPr>
              <w:pStyle w:val="a4"/>
              <w:numPr>
                <w:ilvl w:val="0"/>
                <w:numId w:val="7"/>
              </w:numPr>
              <w:rPr>
                <w:lang w:val="en-US"/>
              </w:rPr>
            </w:pPr>
            <w:r w:rsidRPr="001D2CF3">
              <w:rPr>
                <w:b/>
                <w:i/>
                <w:lang w:val="en-US"/>
              </w:rPr>
              <w:t xml:space="preserve">late-term symptoms </w:t>
            </w:r>
            <w:r w:rsidRPr="001D2CF3">
              <w:rPr>
                <w:lang w:val="en-US"/>
              </w:rPr>
              <w:t>atrophic processes in the central nervous system, pathology of the musculoskeletal system, pathology of the heart and blood vessels, metabolic menopausal syndrome.</w:t>
            </w:r>
          </w:p>
          <w:p w:rsidR="00B505FF" w:rsidRPr="00B505FF" w:rsidRDefault="00B505FF" w:rsidP="00B505FF">
            <w:pPr>
              <w:pStyle w:val="a4"/>
              <w:ind w:left="29"/>
              <w:rPr>
                <w:b/>
                <w:lang w:val="en-US"/>
              </w:rPr>
            </w:pPr>
            <w:r w:rsidRPr="00B505FF">
              <w:rPr>
                <w:b/>
                <w:lang w:val="en-US"/>
              </w:rPr>
              <w:t xml:space="preserve">Treatment. </w:t>
            </w:r>
          </w:p>
          <w:p w:rsidR="00B505FF" w:rsidRDefault="00B505FF" w:rsidP="00B505FF">
            <w:pPr>
              <w:pStyle w:val="a4"/>
              <w:ind w:left="29"/>
              <w:rPr>
                <w:lang w:val="en-US"/>
              </w:rPr>
            </w:pPr>
            <w:r w:rsidRPr="00B505FF">
              <w:rPr>
                <w:lang w:val="en-US"/>
              </w:rPr>
              <w:t>•</w:t>
            </w:r>
            <w:r w:rsidRPr="00B505FF">
              <w:rPr>
                <w:lang w:val="en-US"/>
              </w:rPr>
              <w:tab/>
              <w:t>hormone replacement therapy</w:t>
            </w:r>
          </w:p>
          <w:p w:rsidR="00B505FF" w:rsidRDefault="00B505FF" w:rsidP="00B505FF">
            <w:pPr>
              <w:pStyle w:val="a4"/>
              <w:numPr>
                <w:ilvl w:val="0"/>
                <w:numId w:val="8"/>
              </w:numPr>
              <w:ind w:left="29" w:hanging="29"/>
              <w:rPr>
                <w:lang w:val="en-US"/>
              </w:rPr>
            </w:pPr>
            <w:r w:rsidRPr="00B505FF">
              <w:rPr>
                <w:lang w:val="en-US"/>
              </w:rPr>
              <w:t>Symptomatic therapy</w:t>
            </w:r>
          </w:p>
          <w:p w:rsidR="00B505FF" w:rsidRPr="001D2CF3" w:rsidRDefault="00B505FF" w:rsidP="006507CB">
            <w:pPr>
              <w:pStyle w:val="a4"/>
              <w:numPr>
                <w:ilvl w:val="0"/>
                <w:numId w:val="8"/>
              </w:numPr>
              <w:ind w:left="29" w:hanging="29"/>
              <w:rPr>
                <w:lang w:val="en-US"/>
              </w:rPr>
            </w:pPr>
            <w:r w:rsidRPr="00B505FF">
              <w:rPr>
                <w:lang w:val="en-US"/>
              </w:rPr>
              <w:t>treatment of concomitant diseases</w:t>
            </w:r>
          </w:p>
        </w:tc>
      </w:tr>
      <w:tr w:rsidR="001958C2" w:rsidTr="001958C2">
        <w:trPr>
          <w:trHeight w:val="135"/>
        </w:trPr>
        <w:tc>
          <w:tcPr>
            <w:tcW w:w="9345" w:type="dxa"/>
          </w:tcPr>
          <w:p w:rsidR="001958C2" w:rsidRDefault="001958C2">
            <w:pPr>
              <w:rPr>
                <w:lang w:val="en-US"/>
              </w:rPr>
            </w:pPr>
            <w:r w:rsidRPr="001958C2">
              <w:rPr>
                <w:highlight w:val="yellow"/>
                <w:lang w:val="en-US"/>
              </w:rPr>
              <w:t>3.</w:t>
            </w:r>
            <w:r w:rsidRPr="001958C2">
              <w:rPr>
                <w:highlight w:val="yellow"/>
                <w:lang w:val="en-US"/>
              </w:rPr>
              <w:tab/>
              <w:t>Post-castration syndrome: clinic, diagnosis, treatment.</w:t>
            </w:r>
          </w:p>
        </w:tc>
      </w:tr>
      <w:tr w:rsidR="001958C2" w:rsidTr="001958C2">
        <w:tc>
          <w:tcPr>
            <w:tcW w:w="9345" w:type="dxa"/>
          </w:tcPr>
          <w:p w:rsidR="001958C2" w:rsidRPr="006507CB" w:rsidRDefault="006507CB" w:rsidP="006507CB">
            <w:pPr>
              <w:rPr>
                <w:lang w:val="en-US"/>
              </w:rPr>
            </w:pPr>
            <w:proofErr w:type="spellStart"/>
            <w:r w:rsidRPr="006507CB">
              <w:rPr>
                <w:b/>
                <w:lang w:val="en-US"/>
              </w:rPr>
              <w:lastRenderedPageBreak/>
              <w:t>Postcastration</w:t>
            </w:r>
            <w:proofErr w:type="spellEnd"/>
            <w:r w:rsidRPr="006507CB">
              <w:rPr>
                <w:b/>
                <w:lang w:val="en-US"/>
              </w:rPr>
              <w:t xml:space="preserve"> syndrome</w:t>
            </w:r>
            <w:r w:rsidRPr="006507CB">
              <w:rPr>
                <w:lang w:val="en-US"/>
              </w:rPr>
              <w:t xml:space="preserve"> is a co</w:t>
            </w:r>
            <w:r>
              <w:rPr>
                <w:lang w:val="en-US"/>
              </w:rPr>
              <w:t>mplex of pathological symptoms</w:t>
            </w:r>
            <w:r w:rsidRPr="006507CB">
              <w:rPr>
                <w:lang w:val="en-US"/>
              </w:rPr>
              <w:t>, which appear after surgical ablation of ovaries (</w:t>
            </w:r>
            <w:proofErr w:type="spellStart"/>
            <w:r w:rsidRPr="006507CB">
              <w:rPr>
                <w:lang w:val="en-US"/>
              </w:rPr>
              <w:t>ovariectomy</w:t>
            </w:r>
            <w:proofErr w:type="spellEnd"/>
            <w:r w:rsidRPr="006507CB">
              <w:rPr>
                <w:lang w:val="en-US"/>
              </w:rPr>
              <w:t xml:space="preserve">). In other words, there is a </w:t>
            </w:r>
            <w:r w:rsidRPr="006507CB">
              <w:rPr>
                <w:i/>
                <w:lang w:val="en-US"/>
              </w:rPr>
              <w:t>climacteric syndrome</w:t>
            </w:r>
            <w:r w:rsidRPr="006507CB">
              <w:rPr>
                <w:lang w:val="en-US"/>
              </w:rPr>
              <w:t xml:space="preserve"> associated with a sharp surgical shutdown of estrogen production due to the removal of the ovaries.</w:t>
            </w:r>
          </w:p>
        </w:tc>
      </w:tr>
      <w:tr w:rsidR="001958C2" w:rsidTr="001958C2">
        <w:tc>
          <w:tcPr>
            <w:tcW w:w="9345" w:type="dxa"/>
          </w:tcPr>
          <w:p w:rsidR="001958C2" w:rsidRDefault="001958C2">
            <w:pPr>
              <w:rPr>
                <w:lang w:val="en-US"/>
              </w:rPr>
            </w:pPr>
            <w:r w:rsidRPr="001958C2">
              <w:rPr>
                <w:highlight w:val="yellow"/>
                <w:lang w:val="en-US"/>
              </w:rPr>
              <w:t>4.</w:t>
            </w:r>
            <w:r w:rsidRPr="001958C2">
              <w:rPr>
                <w:highlight w:val="yellow"/>
                <w:lang w:val="en-US"/>
              </w:rPr>
              <w:tab/>
              <w:t>Polycystic ovarian syndrome: classification, etiology, pathogenesis, clinical forms, diagnosis, therapeutic tactics.</w:t>
            </w:r>
          </w:p>
        </w:tc>
      </w:tr>
      <w:tr w:rsidR="001958C2" w:rsidTr="001958C2">
        <w:tc>
          <w:tcPr>
            <w:tcW w:w="9345" w:type="dxa"/>
          </w:tcPr>
          <w:p w:rsidR="001958C2" w:rsidRPr="00222C2F" w:rsidRDefault="00222C2F">
            <w:pPr>
              <w:rPr>
                <w:lang w:val="en-US"/>
              </w:rPr>
            </w:pPr>
            <w:r w:rsidRPr="00222C2F">
              <w:rPr>
                <w:b/>
                <w:lang w:val="en-US"/>
              </w:rPr>
              <w:t>Polycystic ovarian syndrome (Stein-Leventhal Syndrome</w:t>
            </w:r>
            <w:r w:rsidRPr="00222C2F">
              <w:rPr>
                <w:lang w:val="en-US"/>
              </w:rPr>
              <w:t xml:space="preserve">) </w:t>
            </w:r>
            <w:r>
              <w:rPr>
                <w:lang w:val="en-US"/>
              </w:rPr>
              <w:t>–</w:t>
            </w:r>
            <w:r w:rsidRPr="00222C2F">
              <w:rPr>
                <w:lang w:val="en-US"/>
              </w:rPr>
              <w:t xml:space="preserve"> clinical (functional changes of the ovary) and </w:t>
            </w:r>
            <w:proofErr w:type="gramStart"/>
            <w:r w:rsidRPr="00222C2F">
              <w:rPr>
                <w:lang w:val="en-US"/>
              </w:rPr>
              <w:t>morphological  (</w:t>
            </w:r>
            <w:proofErr w:type="gramEnd"/>
            <w:r w:rsidRPr="00222C2F">
              <w:rPr>
                <w:lang w:val="en-US"/>
              </w:rPr>
              <w:t>structural changes of the ovary) syndrome against the background of insulin resistance (</w:t>
            </w:r>
            <w:r w:rsidRPr="00222C2F">
              <w:rPr>
                <w:b/>
                <w:lang w:val="en-US"/>
              </w:rPr>
              <w:t>primary PCOS</w:t>
            </w:r>
            <w:r w:rsidRPr="00222C2F">
              <w:rPr>
                <w:lang w:val="en-US"/>
              </w:rPr>
              <w:t xml:space="preserve"> ) or other diseases (</w:t>
            </w:r>
            <w:r w:rsidRPr="00222C2F">
              <w:rPr>
                <w:b/>
                <w:lang w:val="en-US"/>
              </w:rPr>
              <w:t>secondary PCOS</w:t>
            </w:r>
            <w:r w:rsidRPr="00222C2F">
              <w:rPr>
                <w:lang w:val="en-US"/>
              </w:rPr>
              <w:t>).</w:t>
            </w:r>
          </w:p>
          <w:p w:rsidR="00222C2F" w:rsidRPr="00222C2F" w:rsidRDefault="00222C2F">
            <w:pPr>
              <w:rPr>
                <w:lang w:val="en-US"/>
              </w:rPr>
            </w:pPr>
            <w:r w:rsidRPr="00222C2F">
              <w:rPr>
                <w:i/>
                <w:lang w:val="en-US"/>
              </w:rPr>
              <w:t>By other diseases, we mean</w:t>
            </w:r>
            <w:r w:rsidRPr="00222C2F">
              <w:rPr>
                <w:lang w:val="en-US"/>
              </w:rPr>
              <w:t>:</w:t>
            </w:r>
          </w:p>
          <w:p w:rsidR="00222C2F" w:rsidRPr="00222C2F" w:rsidRDefault="00222C2F" w:rsidP="00222C2F">
            <w:pPr>
              <w:pStyle w:val="a4"/>
              <w:numPr>
                <w:ilvl w:val="0"/>
                <w:numId w:val="5"/>
              </w:numPr>
              <w:ind w:left="29" w:hanging="29"/>
              <w:rPr>
                <w:lang w:val="en-US"/>
              </w:rPr>
            </w:pPr>
            <w:r w:rsidRPr="00222C2F">
              <w:rPr>
                <w:lang w:val="en-US"/>
              </w:rPr>
              <w:t xml:space="preserve">hypothalamic syndrome </w:t>
            </w:r>
          </w:p>
          <w:p w:rsidR="00222C2F" w:rsidRPr="00222C2F" w:rsidRDefault="00222C2F" w:rsidP="00222C2F">
            <w:pPr>
              <w:pStyle w:val="a4"/>
              <w:numPr>
                <w:ilvl w:val="0"/>
                <w:numId w:val="5"/>
              </w:numPr>
              <w:ind w:left="29" w:hanging="29"/>
              <w:rPr>
                <w:lang w:val="en-US"/>
              </w:rPr>
            </w:pPr>
            <w:r w:rsidRPr="00222C2F">
              <w:rPr>
                <w:lang w:val="en-US"/>
              </w:rPr>
              <w:t xml:space="preserve">metabolic syndrome </w:t>
            </w:r>
          </w:p>
          <w:p w:rsidR="00222C2F" w:rsidRPr="00222C2F" w:rsidRDefault="00222C2F" w:rsidP="00222C2F">
            <w:pPr>
              <w:pStyle w:val="a4"/>
              <w:numPr>
                <w:ilvl w:val="0"/>
                <w:numId w:val="5"/>
              </w:numPr>
              <w:ind w:left="29" w:hanging="29"/>
              <w:rPr>
                <w:lang w:val="en-US"/>
              </w:rPr>
            </w:pPr>
            <w:r w:rsidRPr="00222C2F">
              <w:rPr>
                <w:lang w:val="en-US"/>
              </w:rPr>
              <w:t>hyperprolactinemia</w:t>
            </w:r>
          </w:p>
          <w:p w:rsidR="00222C2F" w:rsidRDefault="00222C2F" w:rsidP="00222C2F">
            <w:pPr>
              <w:pStyle w:val="a4"/>
              <w:numPr>
                <w:ilvl w:val="0"/>
                <w:numId w:val="5"/>
              </w:numPr>
              <w:ind w:left="29" w:hanging="29"/>
              <w:rPr>
                <w:lang w:val="en-US"/>
              </w:rPr>
            </w:pPr>
            <w:r w:rsidRPr="00222C2F">
              <w:rPr>
                <w:lang w:val="en-US"/>
              </w:rPr>
              <w:t>Congenital adrenal hyperplasia</w:t>
            </w:r>
          </w:p>
          <w:p w:rsidR="00222C2F" w:rsidRDefault="00F4700B" w:rsidP="00F4700B">
            <w:pPr>
              <w:pStyle w:val="a4"/>
              <w:ind w:left="29"/>
              <w:jc w:val="both"/>
              <w:rPr>
                <w:lang w:val="en-US"/>
              </w:rPr>
            </w:pPr>
            <w:r w:rsidRPr="00F4700B">
              <w:rPr>
                <w:lang w:val="en-US"/>
              </w:rPr>
              <w:t xml:space="preserve">Anatomy of the normal and polycystic ovary 1990 NIH diagnostic criteria include both 1 and 2 – chronic anovulation, clinical and/or biochemical </w:t>
            </w:r>
            <w:proofErr w:type="spellStart"/>
            <w:r w:rsidRPr="00F4700B">
              <w:rPr>
                <w:lang w:val="en-US"/>
              </w:rPr>
              <w:t>hyperandrogenism</w:t>
            </w:r>
            <w:proofErr w:type="spellEnd"/>
            <w:r w:rsidRPr="00F4700B">
              <w:rPr>
                <w:lang w:val="en-US"/>
              </w:rPr>
              <w:t xml:space="preserve">. 2003 Rotterdam diagnostic criteria (two out of three): oligo- or anovulation, clinical and/or biochemical </w:t>
            </w:r>
            <w:proofErr w:type="spellStart"/>
            <w:r w:rsidRPr="00F4700B">
              <w:rPr>
                <w:lang w:val="en-US"/>
              </w:rPr>
              <w:t>hyperandrogenism</w:t>
            </w:r>
            <w:proofErr w:type="spellEnd"/>
            <w:r w:rsidRPr="00F4700B">
              <w:rPr>
                <w:lang w:val="en-US"/>
              </w:rPr>
              <w:t>, polycystic ovaries.</w:t>
            </w:r>
          </w:p>
          <w:p w:rsidR="00F4700B" w:rsidRDefault="00F4700B" w:rsidP="00F4700B">
            <w:pPr>
              <w:pStyle w:val="a4"/>
              <w:ind w:left="29"/>
              <w:jc w:val="both"/>
              <w:rPr>
                <w:b/>
                <w:lang w:val="en-US"/>
              </w:rPr>
            </w:pPr>
            <w:r w:rsidRPr="00F4700B">
              <w:rPr>
                <w:b/>
              </w:rPr>
              <w:t>С</w:t>
            </w:r>
            <w:r w:rsidRPr="00F4700B">
              <w:rPr>
                <w:b/>
                <w:lang w:val="en-US"/>
              </w:rPr>
              <w:t>linic.</w:t>
            </w:r>
            <w:r>
              <w:rPr>
                <w:b/>
                <w:lang w:val="en-US"/>
              </w:rPr>
              <w:t xml:space="preserve"> </w:t>
            </w:r>
          </w:p>
          <w:p w:rsidR="00F4700B" w:rsidRPr="00F4700B" w:rsidRDefault="00F4700B" w:rsidP="00F4700B">
            <w:pPr>
              <w:pStyle w:val="a4"/>
              <w:numPr>
                <w:ilvl w:val="0"/>
                <w:numId w:val="6"/>
              </w:numPr>
              <w:jc w:val="both"/>
              <w:rPr>
                <w:b/>
                <w:lang w:val="en-US"/>
              </w:rPr>
            </w:pPr>
            <w:r w:rsidRPr="00F4700B">
              <w:rPr>
                <w:b/>
                <w:lang w:val="en-US"/>
              </w:rPr>
              <w:t>functional changes of the ovary</w:t>
            </w:r>
            <w:r>
              <w:rPr>
                <w:b/>
                <w:lang w:val="en-US"/>
              </w:rPr>
              <w:t xml:space="preserve"> </w:t>
            </w:r>
            <w:r>
              <w:rPr>
                <w:lang w:val="en-US"/>
              </w:rPr>
              <w:t>(Disorder of the menstrual cycle and i</w:t>
            </w:r>
            <w:r w:rsidRPr="00F4700B">
              <w:rPr>
                <w:lang w:val="en-US"/>
              </w:rPr>
              <w:t>nfertility</w:t>
            </w:r>
            <w:r>
              <w:rPr>
                <w:lang w:val="en-US"/>
              </w:rPr>
              <w:t>)</w:t>
            </w:r>
          </w:p>
          <w:p w:rsidR="00F4700B" w:rsidRPr="00EF1CF7" w:rsidRDefault="00F4700B" w:rsidP="00F4700B">
            <w:pPr>
              <w:pStyle w:val="a4"/>
              <w:numPr>
                <w:ilvl w:val="0"/>
                <w:numId w:val="6"/>
              </w:numPr>
              <w:jc w:val="both"/>
              <w:rPr>
                <w:b/>
                <w:lang w:val="en-US"/>
              </w:rPr>
            </w:pPr>
            <w:proofErr w:type="gramStart"/>
            <w:r w:rsidRPr="00F4700B">
              <w:rPr>
                <w:b/>
                <w:lang w:val="en-US"/>
              </w:rPr>
              <w:t>structural</w:t>
            </w:r>
            <w:proofErr w:type="gramEnd"/>
            <w:r w:rsidRPr="00F4700B">
              <w:rPr>
                <w:b/>
                <w:lang w:val="en-US"/>
              </w:rPr>
              <w:t xml:space="preserve"> changes of the ovary</w:t>
            </w:r>
            <w:r>
              <w:rPr>
                <w:b/>
                <w:lang w:val="en-US"/>
              </w:rPr>
              <w:t xml:space="preserve"> (</w:t>
            </w:r>
            <w:r w:rsidRPr="00F4700B">
              <w:rPr>
                <w:lang w:val="en-US"/>
              </w:rPr>
              <w:t>bilaterally enlarged ovaries with a compacted capsule (</w:t>
            </w:r>
            <w:proofErr w:type="spellStart"/>
            <w:r w:rsidRPr="00F4700B">
              <w:rPr>
                <w:lang w:val="en-US"/>
              </w:rPr>
              <w:t>sclerosed</w:t>
            </w:r>
            <w:proofErr w:type="spellEnd"/>
            <w:r w:rsidRPr="00F4700B">
              <w:rPr>
                <w:lang w:val="en-US"/>
              </w:rPr>
              <w:t xml:space="preserve"> </w:t>
            </w:r>
            <w:r w:rsidRPr="00EF1CF7">
              <w:rPr>
                <w:color w:val="FF0000"/>
                <w:lang w:val="en-US"/>
              </w:rPr>
              <w:t>protein shell</w:t>
            </w:r>
            <w:r w:rsidRPr="00F4700B">
              <w:rPr>
                <w:lang w:val="en-US"/>
              </w:rPr>
              <w:t xml:space="preserve">) and a </w:t>
            </w:r>
            <w:proofErr w:type="spellStart"/>
            <w:r w:rsidRPr="00F4700B">
              <w:rPr>
                <w:lang w:val="en-US"/>
              </w:rPr>
              <w:t>cystically</w:t>
            </w:r>
            <w:proofErr w:type="spellEnd"/>
            <w:r w:rsidRPr="00F4700B">
              <w:rPr>
                <w:lang w:val="en-US"/>
              </w:rPr>
              <w:t xml:space="preserve"> altered stroma (multiple follicular cysts). Changes in the follicles include cystic atresia, hypoplasia of follicular cells and hyperplasia of </w:t>
            </w:r>
            <w:proofErr w:type="spellStart"/>
            <w:r w:rsidRPr="00EF1CF7">
              <w:rPr>
                <w:color w:val="FF0000"/>
                <w:lang w:val="en-US"/>
              </w:rPr>
              <w:t>tec</w:t>
            </w:r>
            <w:proofErr w:type="spellEnd"/>
            <w:r w:rsidRPr="00F4700B">
              <w:rPr>
                <w:lang w:val="en-US"/>
              </w:rPr>
              <w:t xml:space="preserve"> cells)</w:t>
            </w:r>
          </w:p>
          <w:p w:rsidR="00EF1CF7" w:rsidRDefault="00EF1CF7" w:rsidP="00EF1CF7">
            <w:pPr>
              <w:pStyle w:val="a4"/>
              <w:numPr>
                <w:ilvl w:val="0"/>
                <w:numId w:val="6"/>
              </w:numPr>
              <w:jc w:val="both"/>
              <w:rPr>
                <w:b/>
                <w:lang w:val="en-US"/>
              </w:rPr>
            </w:pPr>
            <w:r w:rsidRPr="00EF1CF7">
              <w:rPr>
                <w:b/>
                <w:lang w:val="en-US"/>
              </w:rPr>
              <w:t>clinical (</w:t>
            </w:r>
            <w:r w:rsidRPr="00EF1CF7">
              <w:rPr>
                <w:lang w:val="en-US"/>
              </w:rPr>
              <w:t>symptoms of masculinization</w:t>
            </w:r>
            <w:r w:rsidRPr="00EF1CF7">
              <w:rPr>
                <w:b/>
                <w:lang w:val="en-US"/>
              </w:rPr>
              <w:t xml:space="preserve">) and/or biochemical </w:t>
            </w:r>
            <w:proofErr w:type="spellStart"/>
            <w:r w:rsidRPr="00EF1CF7">
              <w:rPr>
                <w:b/>
                <w:lang w:val="en-US"/>
              </w:rPr>
              <w:t>hyperandrogenism</w:t>
            </w:r>
            <w:proofErr w:type="spellEnd"/>
          </w:p>
          <w:p w:rsidR="00EF1CF7" w:rsidRDefault="00EF1CF7" w:rsidP="00EF1CF7">
            <w:pPr>
              <w:pStyle w:val="a4"/>
              <w:numPr>
                <w:ilvl w:val="0"/>
                <w:numId w:val="6"/>
              </w:numPr>
              <w:jc w:val="both"/>
              <w:rPr>
                <w:b/>
                <w:lang w:val="en-US"/>
              </w:rPr>
            </w:pPr>
            <w:r w:rsidRPr="00EF1CF7">
              <w:rPr>
                <w:b/>
                <w:lang w:val="en-US"/>
              </w:rPr>
              <w:t xml:space="preserve">Metabolic </w:t>
            </w:r>
            <w:proofErr w:type="spellStart"/>
            <w:r w:rsidRPr="00EF1CF7">
              <w:rPr>
                <w:b/>
                <w:lang w:val="en-US"/>
              </w:rPr>
              <w:t>syndrome:</w:t>
            </w:r>
            <w:r w:rsidRPr="00EF1CF7">
              <w:rPr>
                <w:lang w:val="en-US"/>
              </w:rPr>
              <w:t>This</w:t>
            </w:r>
            <w:proofErr w:type="spellEnd"/>
            <w:r w:rsidRPr="00EF1CF7">
              <w:rPr>
                <w:lang w:val="en-US"/>
              </w:rPr>
              <w:t xml:space="preserve"> appears as a tendency towards central obesity and other symptoms associated with</w:t>
            </w:r>
            <w:r w:rsidRPr="00EF1CF7">
              <w:rPr>
                <w:b/>
                <w:lang w:val="en-US"/>
              </w:rPr>
              <w:t xml:space="preserve"> insulin resistance</w:t>
            </w:r>
          </w:p>
          <w:p w:rsidR="00EF1CF7" w:rsidRPr="00EF1CF7" w:rsidRDefault="00EF1CF7" w:rsidP="00EF1CF7">
            <w:pPr>
              <w:pStyle w:val="a4"/>
              <w:ind w:left="29"/>
              <w:jc w:val="both"/>
              <w:rPr>
                <w:b/>
                <w:lang w:val="en-US"/>
              </w:rPr>
            </w:pPr>
            <w:r w:rsidRPr="00EF1CF7">
              <w:rPr>
                <w:b/>
                <w:lang w:val="en-US"/>
              </w:rPr>
              <w:t xml:space="preserve">Diagnosis </w:t>
            </w:r>
          </w:p>
          <w:p w:rsidR="00EF1CF7" w:rsidRPr="00EF1CF7" w:rsidRDefault="00EF1CF7" w:rsidP="00EF1CF7">
            <w:pPr>
              <w:pStyle w:val="a4"/>
              <w:ind w:left="29"/>
              <w:jc w:val="both"/>
              <w:rPr>
                <w:lang w:val="en-US"/>
              </w:rPr>
            </w:pPr>
            <w:r w:rsidRPr="00EF1CF7">
              <w:rPr>
                <w:lang w:val="en-US"/>
              </w:rPr>
              <w:t>•</w:t>
            </w:r>
            <w:r w:rsidRPr="00EF1CF7">
              <w:rPr>
                <w:lang w:val="en-US"/>
              </w:rPr>
              <w:tab/>
              <w:t xml:space="preserve">General examination </w:t>
            </w:r>
          </w:p>
          <w:p w:rsidR="00EF1CF7" w:rsidRPr="00EF1CF7" w:rsidRDefault="00EF1CF7" w:rsidP="00EF1CF7">
            <w:pPr>
              <w:pStyle w:val="a4"/>
              <w:ind w:left="29"/>
              <w:jc w:val="both"/>
              <w:rPr>
                <w:lang w:val="en-US"/>
              </w:rPr>
            </w:pPr>
            <w:r w:rsidRPr="00EF1CF7">
              <w:rPr>
                <w:lang w:val="en-US"/>
              </w:rPr>
              <w:t>•</w:t>
            </w:r>
            <w:r w:rsidRPr="00EF1CF7">
              <w:rPr>
                <w:lang w:val="en-US"/>
              </w:rPr>
              <w:tab/>
              <w:t xml:space="preserve">gynecological examination </w:t>
            </w:r>
          </w:p>
          <w:p w:rsidR="00EF1CF7" w:rsidRPr="00EF1CF7" w:rsidRDefault="00EF1CF7" w:rsidP="00EF1CF7">
            <w:pPr>
              <w:pStyle w:val="a4"/>
              <w:ind w:left="29"/>
              <w:jc w:val="both"/>
              <w:rPr>
                <w:lang w:val="en-US"/>
              </w:rPr>
            </w:pPr>
            <w:r w:rsidRPr="00EF1CF7">
              <w:rPr>
                <w:lang w:val="en-US"/>
              </w:rPr>
              <w:t>•</w:t>
            </w:r>
            <w:r w:rsidRPr="00EF1CF7">
              <w:rPr>
                <w:lang w:val="en-US"/>
              </w:rPr>
              <w:tab/>
              <w:t xml:space="preserve">ultrasound of the pelvic organs </w:t>
            </w:r>
          </w:p>
          <w:p w:rsidR="00EF1CF7" w:rsidRPr="00EF1CF7" w:rsidRDefault="00EF1CF7" w:rsidP="00EF1CF7">
            <w:pPr>
              <w:pStyle w:val="a4"/>
              <w:ind w:left="29"/>
              <w:jc w:val="both"/>
              <w:rPr>
                <w:lang w:val="en-US"/>
              </w:rPr>
            </w:pPr>
            <w:r w:rsidRPr="00EF1CF7">
              <w:rPr>
                <w:lang w:val="en-US"/>
              </w:rPr>
              <w:t>•</w:t>
            </w:r>
            <w:r w:rsidRPr="00EF1CF7">
              <w:rPr>
                <w:lang w:val="en-US"/>
              </w:rPr>
              <w:tab/>
              <w:t xml:space="preserve">ultrasound of the adrenal glands </w:t>
            </w:r>
          </w:p>
          <w:p w:rsidR="00EF1CF7" w:rsidRDefault="00EF1CF7" w:rsidP="00EF1CF7">
            <w:pPr>
              <w:pStyle w:val="a4"/>
              <w:ind w:left="29"/>
              <w:jc w:val="both"/>
              <w:rPr>
                <w:lang w:val="en-US"/>
              </w:rPr>
            </w:pPr>
            <w:r w:rsidRPr="00EF1CF7">
              <w:rPr>
                <w:lang w:val="en-US"/>
              </w:rPr>
              <w:t>•</w:t>
            </w:r>
            <w:r w:rsidRPr="00EF1CF7">
              <w:rPr>
                <w:lang w:val="en-US"/>
              </w:rPr>
              <w:tab/>
              <w:t>hormonal examination</w:t>
            </w:r>
          </w:p>
          <w:p w:rsidR="00EF1CF7" w:rsidRPr="00F4700B" w:rsidRDefault="00E4320D" w:rsidP="00E4320D">
            <w:pPr>
              <w:pStyle w:val="a4"/>
              <w:ind w:left="29"/>
              <w:jc w:val="both"/>
              <w:rPr>
                <w:b/>
                <w:lang w:val="en-US"/>
              </w:rPr>
            </w:pPr>
            <w:r w:rsidRPr="00E4320D">
              <w:rPr>
                <w:b/>
                <w:lang w:val="en-US"/>
              </w:rPr>
              <w:t>The treatment</w:t>
            </w:r>
            <w:r w:rsidRPr="00E4320D">
              <w:rPr>
                <w:lang w:val="en-US"/>
              </w:rPr>
              <w:t xml:space="preserve"> includes lowering of insulin resistance levels (in case of exces</w:t>
            </w:r>
            <w:r>
              <w:rPr>
                <w:lang w:val="en-US"/>
              </w:rPr>
              <w:t>sive body weight – weight loss)</w:t>
            </w:r>
            <w:r w:rsidRPr="00E4320D">
              <w:rPr>
                <w:lang w:val="en-US"/>
              </w:rPr>
              <w:t xml:space="preserve">, restoration of fertility, treatment of hirsutism or </w:t>
            </w:r>
            <w:proofErr w:type="gramStart"/>
            <w:r w:rsidRPr="00E4320D">
              <w:rPr>
                <w:lang w:val="en-US"/>
              </w:rPr>
              <w:t>acne ,</w:t>
            </w:r>
            <w:proofErr w:type="gramEnd"/>
            <w:r w:rsidRPr="00E4320D">
              <w:rPr>
                <w:lang w:val="en-US"/>
              </w:rPr>
              <w:t xml:space="preserve"> restoration of regular menstruation, and prevention of endometrial hyperplasia and endometrial cancer.</w:t>
            </w:r>
          </w:p>
        </w:tc>
      </w:tr>
      <w:tr w:rsidR="001958C2" w:rsidTr="001958C2">
        <w:tc>
          <w:tcPr>
            <w:tcW w:w="9345" w:type="dxa"/>
          </w:tcPr>
          <w:p w:rsidR="001958C2" w:rsidRDefault="001958C2">
            <w:pPr>
              <w:rPr>
                <w:lang w:val="en-US"/>
              </w:rPr>
            </w:pPr>
            <w:r w:rsidRPr="001958C2">
              <w:rPr>
                <w:highlight w:val="yellow"/>
                <w:lang w:val="en-US"/>
              </w:rPr>
              <w:t>5.</w:t>
            </w:r>
            <w:r w:rsidRPr="001958C2">
              <w:rPr>
                <w:highlight w:val="yellow"/>
                <w:lang w:val="en-US"/>
              </w:rPr>
              <w:tab/>
            </w:r>
            <w:proofErr w:type="spellStart"/>
            <w:r w:rsidRPr="001958C2">
              <w:rPr>
                <w:highlight w:val="yellow"/>
                <w:lang w:val="en-US"/>
              </w:rPr>
              <w:t>Adrenogenital</w:t>
            </w:r>
            <w:proofErr w:type="spellEnd"/>
            <w:r w:rsidRPr="001958C2">
              <w:rPr>
                <w:highlight w:val="yellow"/>
                <w:lang w:val="en-US"/>
              </w:rPr>
              <w:t xml:space="preserve"> syndrome: classification, etiology, pathogenesis, clinic, diagnosis, treatment. To study Survey methods of gynecologic patients</w:t>
            </w:r>
          </w:p>
        </w:tc>
      </w:tr>
      <w:tr w:rsidR="001958C2" w:rsidTr="001958C2">
        <w:tc>
          <w:tcPr>
            <w:tcW w:w="9345" w:type="dxa"/>
          </w:tcPr>
          <w:p w:rsidR="001958C2" w:rsidRDefault="002A363B">
            <w:pPr>
              <w:rPr>
                <w:lang w:val="en-US"/>
              </w:rPr>
            </w:pPr>
            <w:r>
              <w:rPr>
                <w:lang w:val="en-US"/>
              </w:rPr>
              <w:t xml:space="preserve">Congenital adrenal hyperplasia </w:t>
            </w:r>
            <w:r w:rsidR="003A0ABE" w:rsidRPr="003A0ABE">
              <w:rPr>
                <w:lang w:val="en-US"/>
              </w:rPr>
              <w:t>- a group of autosomal recessive genetic diseases caused by defects in steroidogenesis enzymes.</w:t>
            </w:r>
          </w:p>
          <w:p w:rsidR="003A0ABE" w:rsidRDefault="00BA5B8C">
            <w:pPr>
              <w:rPr>
                <w:lang w:val="en-US"/>
              </w:rPr>
            </w:pPr>
            <w:r>
              <w:rPr>
                <w:b/>
                <w:lang w:val="en-US"/>
              </w:rPr>
              <w:t>E</w:t>
            </w:r>
            <w:r w:rsidRPr="00BA5B8C">
              <w:rPr>
                <w:b/>
                <w:lang w:val="en-US"/>
              </w:rPr>
              <w:t xml:space="preserve">tiology </w:t>
            </w:r>
            <w:r>
              <w:rPr>
                <w:b/>
                <w:lang w:val="en-US"/>
              </w:rPr>
              <w:t>and p</w:t>
            </w:r>
            <w:r w:rsidR="003A0ABE" w:rsidRPr="003A0ABE">
              <w:rPr>
                <w:b/>
                <w:lang w:val="en-US"/>
              </w:rPr>
              <w:t>athogenesis</w:t>
            </w:r>
            <w:r w:rsidR="003A0ABE">
              <w:rPr>
                <w:lang w:val="en-US"/>
              </w:rPr>
              <w:t xml:space="preserve">. </w:t>
            </w:r>
          </w:p>
          <w:p w:rsidR="00F32561" w:rsidRDefault="00CF7A57" w:rsidP="001C48E5">
            <w:pPr>
              <w:jc w:val="both"/>
              <w:rPr>
                <w:lang w:val="en-US"/>
              </w:rPr>
            </w:pPr>
            <w:bookmarkStart w:id="0" w:name="_GoBack"/>
            <w:r w:rsidRPr="00CF7A57">
              <w:rPr>
                <w:lang w:val="en-US"/>
              </w:rPr>
              <w:t xml:space="preserve">Congenital, </w:t>
            </w:r>
            <w:r w:rsidRPr="00CF7A57">
              <w:rPr>
                <w:color w:val="FF0000"/>
                <w:lang w:val="en-US"/>
              </w:rPr>
              <w:t xml:space="preserve">inherited </w:t>
            </w:r>
            <w:r w:rsidRPr="00CF7A57">
              <w:rPr>
                <w:lang w:val="en-US"/>
              </w:rPr>
              <w:t xml:space="preserve">by autosomal recessive type, a defect of the CYP21B gene, which encodes the formation of the enzyme 21-hydroxylase. This enzyme controls the formation of cortisol from 17-OH-progesterone. Due to the absence of this enzyme, cortisol is not formed - and ACTH is produced in the pituitary gland by the feedback </w:t>
            </w:r>
            <w:proofErr w:type="spellStart"/>
            <w:r w:rsidRPr="00CF7A57">
              <w:rPr>
                <w:lang w:val="en-US"/>
              </w:rPr>
              <w:t>mechanism.ACTH</w:t>
            </w:r>
            <w:proofErr w:type="spellEnd"/>
            <w:r w:rsidRPr="00CF7A57">
              <w:rPr>
                <w:lang w:val="en-US"/>
              </w:rPr>
              <w:t xml:space="preserve"> again stimulates the production of cortisol from 17-OH-progesterone, however, due to the lack of the necessary </w:t>
            </w:r>
            <w:proofErr w:type="spellStart"/>
            <w:r w:rsidRPr="00CF7A57">
              <w:rPr>
                <w:lang w:val="en-US"/>
              </w:rPr>
              <w:t>enzyme,androgens</w:t>
            </w:r>
            <w:proofErr w:type="spellEnd"/>
            <w:r w:rsidRPr="00CF7A57">
              <w:rPr>
                <w:lang w:val="en-US"/>
              </w:rPr>
              <w:t xml:space="preserve"> are formed instead of </w:t>
            </w:r>
            <w:proofErr w:type="spellStart"/>
            <w:r w:rsidRPr="00CF7A57">
              <w:rPr>
                <w:lang w:val="en-US"/>
              </w:rPr>
              <w:t>cortisol,mainly</w:t>
            </w:r>
            <w:proofErr w:type="spellEnd"/>
            <w:r w:rsidRPr="00CF7A57">
              <w:rPr>
                <w:lang w:val="en-US"/>
              </w:rPr>
              <w:t xml:space="preserve"> </w:t>
            </w:r>
            <w:proofErr w:type="spellStart"/>
            <w:r w:rsidRPr="00CF7A57">
              <w:rPr>
                <w:lang w:val="en-US"/>
              </w:rPr>
              <w:t>dihydroepiandrosterone</w:t>
            </w:r>
            <w:proofErr w:type="spellEnd"/>
            <w:r w:rsidR="00F32561" w:rsidRPr="00F32561">
              <w:rPr>
                <w:lang w:val="en-US"/>
              </w:rPr>
              <w:t xml:space="preserve"> (</w:t>
            </w:r>
            <w:r w:rsidR="00F32561">
              <w:rPr>
                <w:lang w:val="en-US"/>
              </w:rPr>
              <w:t>DHEA</w:t>
            </w:r>
            <w:r w:rsidR="00F32561" w:rsidRPr="00F32561">
              <w:rPr>
                <w:lang w:val="en-US"/>
              </w:rPr>
              <w:t>)</w:t>
            </w:r>
            <w:r w:rsidRPr="00CF7A57">
              <w:rPr>
                <w:lang w:val="en-US"/>
              </w:rPr>
              <w:t xml:space="preserve">, which is a precursor of androstenedione and testosterone. Thus, the absence of the enzyme 21-hydroxylase leads to an increased formation of androgens. </w:t>
            </w:r>
          </w:p>
          <w:bookmarkEnd w:id="0"/>
          <w:p w:rsidR="00CF7A57" w:rsidRDefault="00CF7A57">
            <w:pPr>
              <w:rPr>
                <w:lang w:val="en-US"/>
              </w:rPr>
            </w:pPr>
            <w:r w:rsidRPr="00F32561">
              <w:rPr>
                <w:i/>
                <w:lang w:val="en-US"/>
              </w:rPr>
              <w:t>ACTH hypersecretion-</w:t>
            </w:r>
            <w:r w:rsidR="00F32561">
              <w:rPr>
                <w:i/>
                <w:lang w:val="en-US"/>
              </w:rPr>
              <w:t>---</w:t>
            </w:r>
            <w:r w:rsidRPr="00F32561">
              <w:rPr>
                <w:i/>
                <w:lang w:val="en-US"/>
              </w:rPr>
              <w:t xml:space="preserve">adrenal </w:t>
            </w:r>
            <w:proofErr w:type="spellStart"/>
            <w:r w:rsidRPr="00F32561">
              <w:rPr>
                <w:i/>
                <w:lang w:val="en-US"/>
              </w:rPr>
              <w:t>hyperstimulation</w:t>
            </w:r>
            <w:proofErr w:type="spellEnd"/>
            <w:r w:rsidR="00F32561">
              <w:rPr>
                <w:i/>
                <w:lang w:val="en-US"/>
              </w:rPr>
              <w:t>---</w:t>
            </w:r>
            <w:r w:rsidRPr="00F32561">
              <w:rPr>
                <w:i/>
                <w:lang w:val="en-US"/>
              </w:rPr>
              <w:t>-adrenal hyperplasia</w:t>
            </w:r>
            <w:r w:rsidR="00F32561">
              <w:rPr>
                <w:i/>
                <w:lang w:val="en-US"/>
              </w:rPr>
              <w:t>---</w:t>
            </w:r>
            <w:r w:rsidRPr="00F32561">
              <w:rPr>
                <w:i/>
                <w:lang w:val="en-US"/>
              </w:rPr>
              <w:t>-</w:t>
            </w:r>
            <w:proofErr w:type="spellStart"/>
            <w:r w:rsidRPr="00F32561">
              <w:rPr>
                <w:i/>
                <w:lang w:val="en-US"/>
              </w:rPr>
              <w:t>hyperandrogenism</w:t>
            </w:r>
            <w:proofErr w:type="spellEnd"/>
            <w:r w:rsidRPr="00F32561">
              <w:rPr>
                <w:i/>
                <w:lang w:val="en-US"/>
              </w:rPr>
              <w:t>-</w:t>
            </w:r>
            <w:r w:rsidR="00F32561">
              <w:rPr>
                <w:i/>
                <w:lang w:val="en-US"/>
              </w:rPr>
              <w:t>---</w:t>
            </w:r>
            <w:r w:rsidRPr="00F32561">
              <w:rPr>
                <w:i/>
                <w:lang w:val="en-US"/>
              </w:rPr>
              <w:t xml:space="preserve">violation of </w:t>
            </w:r>
            <w:proofErr w:type="spellStart"/>
            <w:r w:rsidRPr="00F32561">
              <w:rPr>
                <w:i/>
                <w:lang w:val="en-US"/>
              </w:rPr>
              <w:t>foliculogenesis</w:t>
            </w:r>
            <w:proofErr w:type="spellEnd"/>
            <w:r w:rsidRPr="00F32561">
              <w:rPr>
                <w:i/>
                <w:lang w:val="en-US"/>
              </w:rPr>
              <w:t>-</w:t>
            </w:r>
            <w:r w:rsidR="00F32561">
              <w:rPr>
                <w:i/>
                <w:lang w:val="en-US"/>
              </w:rPr>
              <w:t>---</w:t>
            </w:r>
            <w:r w:rsidRPr="00F32561">
              <w:rPr>
                <w:i/>
                <w:lang w:val="en-US"/>
              </w:rPr>
              <w:t>secondary polycystic ovary syndrome</w:t>
            </w:r>
            <w:r w:rsidRPr="00CF7A57">
              <w:rPr>
                <w:lang w:val="en-US"/>
              </w:rPr>
              <w:t>.</w:t>
            </w:r>
          </w:p>
          <w:p w:rsidR="00F849AE" w:rsidRPr="00BA5B8C" w:rsidRDefault="00BA5B8C">
            <w:pPr>
              <w:rPr>
                <w:lang w:val="en-US"/>
              </w:rPr>
            </w:pPr>
            <w:r w:rsidRPr="00BA5B8C">
              <w:rPr>
                <w:b/>
                <w:lang w:val="en-US"/>
              </w:rPr>
              <w:t>Classification</w:t>
            </w:r>
            <w:r w:rsidRPr="00BA5B8C">
              <w:rPr>
                <w:lang w:val="en-US"/>
              </w:rPr>
              <w:t>:</w:t>
            </w:r>
          </w:p>
          <w:p w:rsidR="00BA5B8C" w:rsidRPr="0050729C" w:rsidRDefault="00BA5B8C" w:rsidP="002C1813">
            <w:pPr>
              <w:pStyle w:val="a4"/>
              <w:numPr>
                <w:ilvl w:val="0"/>
                <w:numId w:val="3"/>
              </w:numPr>
              <w:ind w:left="29" w:firstLine="18"/>
              <w:jc w:val="both"/>
              <w:rPr>
                <w:lang w:val="en-US"/>
              </w:rPr>
            </w:pPr>
            <w:r w:rsidRPr="002C1813">
              <w:rPr>
                <w:b/>
                <w:i/>
                <w:u w:val="single"/>
                <w:lang w:val="en-US"/>
              </w:rPr>
              <w:lastRenderedPageBreak/>
              <w:t>The classic form</w:t>
            </w:r>
            <w:r w:rsidRPr="0050729C">
              <w:rPr>
                <w:lang w:val="en-US"/>
              </w:rPr>
              <w:t xml:space="preserve"> (simple virile form) - a </w:t>
            </w:r>
            <w:r w:rsidR="00DE0E48" w:rsidRPr="0050729C">
              <w:rPr>
                <w:lang w:val="en-US"/>
              </w:rPr>
              <w:t xml:space="preserve">form of </w:t>
            </w:r>
            <w:proofErr w:type="spellStart"/>
            <w:r w:rsidR="00DE0E48" w:rsidRPr="0050729C">
              <w:rPr>
                <w:lang w:val="en-US"/>
              </w:rPr>
              <w:t>adrenogenital</w:t>
            </w:r>
            <w:proofErr w:type="spellEnd"/>
            <w:r w:rsidR="00DE0E48" w:rsidRPr="0050729C">
              <w:rPr>
                <w:lang w:val="en-US"/>
              </w:rPr>
              <w:t xml:space="preserve"> syndrome </w:t>
            </w:r>
            <w:r w:rsidRPr="0050729C">
              <w:rPr>
                <w:lang w:val="en-US"/>
              </w:rPr>
              <w:t>caused by a defecate of the enzym</w:t>
            </w:r>
            <w:r w:rsidR="00DE0E48" w:rsidRPr="0050729C">
              <w:rPr>
                <w:lang w:val="en-US"/>
              </w:rPr>
              <w:t>e 21</w:t>
            </w:r>
            <w:r w:rsidRPr="0050729C">
              <w:rPr>
                <w:lang w:val="en-US"/>
              </w:rPr>
              <w:t>hydroxylase</w:t>
            </w:r>
            <w:r w:rsidR="00DE0E48" w:rsidRPr="0050729C">
              <w:rPr>
                <w:lang w:val="en-US"/>
              </w:rPr>
              <w:t xml:space="preserve"> and a violation of cortisol production.</w:t>
            </w:r>
            <w:r w:rsidR="0050729C" w:rsidRPr="0050729C">
              <w:rPr>
                <w:lang w:val="en-US"/>
              </w:rPr>
              <w:t>-</w:t>
            </w:r>
            <w:r w:rsidR="0050729C" w:rsidRPr="0050729C">
              <w:rPr>
                <w:lang w:val="en-US"/>
              </w:rPr>
              <w:sym w:font="Wingdings" w:char="F0E0"/>
            </w:r>
            <w:r w:rsidR="0050729C" w:rsidRPr="0050729C">
              <w:rPr>
                <w:lang w:val="en-US"/>
              </w:rPr>
              <w:t xml:space="preserve"> </w:t>
            </w:r>
            <w:r w:rsidR="0050729C" w:rsidRPr="0050729C">
              <w:rPr>
                <w:b/>
                <w:sz w:val="22"/>
                <w:lang w:val="en-US"/>
              </w:rPr>
              <w:t xml:space="preserve">symptoms of </w:t>
            </w:r>
            <w:proofErr w:type="spellStart"/>
            <w:r w:rsidR="0050729C" w:rsidRPr="0050729C">
              <w:rPr>
                <w:b/>
                <w:sz w:val="22"/>
                <w:lang w:val="en-US"/>
              </w:rPr>
              <w:t>virilization</w:t>
            </w:r>
            <w:proofErr w:type="spellEnd"/>
          </w:p>
          <w:p w:rsidR="00BA5B8C" w:rsidRPr="0050729C" w:rsidRDefault="00BA5B8C" w:rsidP="002C1813">
            <w:pPr>
              <w:pStyle w:val="a4"/>
              <w:numPr>
                <w:ilvl w:val="0"/>
                <w:numId w:val="3"/>
              </w:numPr>
              <w:ind w:left="29" w:firstLine="18"/>
              <w:jc w:val="both"/>
              <w:rPr>
                <w:lang w:val="en-US"/>
              </w:rPr>
            </w:pPr>
            <w:r w:rsidRPr="002C1813">
              <w:rPr>
                <w:b/>
                <w:i/>
                <w:u w:val="single"/>
                <w:lang w:val="en-US"/>
              </w:rPr>
              <w:t>The salt-losing form</w:t>
            </w:r>
            <w:r w:rsidRPr="0050729C">
              <w:rPr>
                <w:lang w:val="en-US"/>
              </w:rPr>
              <w:t xml:space="preserve"> - </w:t>
            </w:r>
            <w:r w:rsidR="00DE0E48" w:rsidRPr="0050729C">
              <w:rPr>
                <w:lang w:val="en-US"/>
              </w:rPr>
              <w:t xml:space="preserve">a form of </w:t>
            </w:r>
            <w:proofErr w:type="spellStart"/>
            <w:r w:rsidR="00DE0E48" w:rsidRPr="0050729C">
              <w:rPr>
                <w:lang w:val="en-US"/>
              </w:rPr>
              <w:t>adrenogenital</w:t>
            </w:r>
            <w:proofErr w:type="spellEnd"/>
            <w:r w:rsidR="00DE0E48" w:rsidRPr="0050729C">
              <w:rPr>
                <w:lang w:val="en-US"/>
              </w:rPr>
              <w:t xml:space="preserve"> syndrome caused by a violation of aldosterone production</w:t>
            </w:r>
            <w:r w:rsidR="0050729C" w:rsidRPr="0050729C">
              <w:rPr>
                <w:lang w:val="en-US"/>
              </w:rPr>
              <w:sym w:font="Wingdings" w:char="F0E0"/>
            </w:r>
            <w:r w:rsidR="0050729C" w:rsidRPr="0050729C">
              <w:rPr>
                <w:lang w:val="en-US"/>
              </w:rPr>
              <w:t xml:space="preserve"> </w:t>
            </w:r>
            <w:r w:rsidR="0050729C" w:rsidRPr="0050729C">
              <w:rPr>
                <w:b/>
                <w:lang w:val="en-US"/>
              </w:rPr>
              <w:t xml:space="preserve">symptoms of </w:t>
            </w:r>
            <w:proofErr w:type="spellStart"/>
            <w:r w:rsidR="0050729C" w:rsidRPr="0050729C">
              <w:rPr>
                <w:b/>
                <w:lang w:val="en-US"/>
              </w:rPr>
              <w:t>virilization</w:t>
            </w:r>
            <w:proofErr w:type="spellEnd"/>
            <w:r w:rsidR="0050729C" w:rsidRPr="0050729C">
              <w:rPr>
                <w:b/>
                <w:lang w:val="en-US"/>
              </w:rPr>
              <w:t>+ hypovolemia, hyponatremia, hyperkalemia and acidosis. Children die during the first year of life</w:t>
            </w:r>
          </w:p>
          <w:p w:rsidR="00BA5B8C" w:rsidRPr="002C1813" w:rsidRDefault="00BA5B8C" w:rsidP="002C1813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b/>
                <w:lang w:val="en-US"/>
              </w:rPr>
            </w:pPr>
            <w:r w:rsidRPr="002C1813">
              <w:rPr>
                <w:b/>
                <w:i/>
                <w:u w:val="single"/>
                <w:lang w:val="en-US"/>
              </w:rPr>
              <w:t>The hypertonic form</w:t>
            </w:r>
            <w:r w:rsidRPr="002C1813">
              <w:rPr>
                <w:lang w:val="en-US"/>
              </w:rPr>
              <w:t xml:space="preserve"> - </w:t>
            </w:r>
            <w:r w:rsidR="00DE0E48" w:rsidRPr="002C1813">
              <w:rPr>
                <w:lang w:val="en-US"/>
              </w:rPr>
              <w:t xml:space="preserve">a form of </w:t>
            </w:r>
            <w:proofErr w:type="spellStart"/>
            <w:r w:rsidR="00DE0E48" w:rsidRPr="002C1813">
              <w:rPr>
                <w:lang w:val="en-US"/>
              </w:rPr>
              <w:t>adrenogenital</w:t>
            </w:r>
            <w:proofErr w:type="spellEnd"/>
            <w:r w:rsidR="00DE0E48" w:rsidRPr="002C1813">
              <w:rPr>
                <w:lang w:val="en-US"/>
              </w:rPr>
              <w:t xml:space="preserve"> syndrome caused by a violation of corticosterone deficiency with compensatory increase in </w:t>
            </w:r>
            <w:proofErr w:type="spellStart"/>
            <w:r w:rsidR="00DE0E48" w:rsidRPr="002C1813">
              <w:rPr>
                <w:lang w:val="en-US"/>
              </w:rPr>
              <w:t>deoxycorticosterone</w:t>
            </w:r>
            <w:proofErr w:type="spellEnd"/>
            <w:r w:rsidR="002C1813" w:rsidRPr="002C1813">
              <w:rPr>
                <w:lang w:val="en-US"/>
              </w:rPr>
              <w:sym w:font="Wingdings" w:char="F0E0"/>
            </w:r>
            <w:r w:rsidR="002C1813" w:rsidRPr="002C1813">
              <w:rPr>
                <w:lang w:val="en-US"/>
              </w:rPr>
              <w:t xml:space="preserve"> </w:t>
            </w:r>
            <w:r w:rsidR="0050729C" w:rsidRPr="002C1813">
              <w:rPr>
                <w:b/>
                <w:lang w:val="en-US"/>
              </w:rPr>
              <w:t xml:space="preserve">symptoms of </w:t>
            </w:r>
            <w:proofErr w:type="spellStart"/>
            <w:r w:rsidR="0050729C" w:rsidRPr="002C1813">
              <w:rPr>
                <w:b/>
                <w:lang w:val="en-US"/>
              </w:rPr>
              <w:t>virilization</w:t>
            </w:r>
            <w:r w:rsidR="002C1813" w:rsidRPr="002C1813">
              <w:rPr>
                <w:b/>
                <w:lang w:val="en-US"/>
              </w:rPr>
              <w:t>+arterial</w:t>
            </w:r>
            <w:proofErr w:type="spellEnd"/>
            <w:r w:rsidR="002C1813" w:rsidRPr="002C1813">
              <w:rPr>
                <w:b/>
                <w:lang w:val="en-US"/>
              </w:rPr>
              <w:t xml:space="preserve"> hypertension with the development of cardiac and renal decompensation, sometimes stroke. Children die within the first decade.</w:t>
            </w:r>
          </w:p>
          <w:p w:rsidR="00600019" w:rsidRPr="0050729C" w:rsidRDefault="00600019" w:rsidP="002C1813">
            <w:pPr>
              <w:pStyle w:val="a4"/>
              <w:ind w:left="29" w:firstLine="18"/>
              <w:jc w:val="both"/>
              <w:rPr>
                <w:lang w:val="en-US"/>
              </w:rPr>
            </w:pPr>
            <w:r w:rsidRPr="0050729C">
              <w:rPr>
                <w:lang w:val="en-US"/>
              </w:rPr>
              <w:t xml:space="preserve">The </w:t>
            </w:r>
            <w:r w:rsidR="001818E7" w:rsidRPr="0050729C">
              <w:rPr>
                <w:lang w:val="en-US"/>
              </w:rPr>
              <w:t>more</w:t>
            </w:r>
            <w:r w:rsidRPr="0050729C">
              <w:rPr>
                <w:lang w:val="en-US"/>
              </w:rPr>
              <w:t xml:space="preserve"> the enzyme</w:t>
            </w:r>
            <w:r w:rsidR="001818E7" w:rsidRPr="0050729C">
              <w:rPr>
                <w:lang w:val="en-US"/>
              </w:rPr>
              <w:t>'s</w:t>
            </w:r>
            <w:r w:rsidRPr="0050729C">
              <w:rPr>
                <w:lang w:val="en-US"/>
              </w:rPr>
              <w:t xml:space="preserve"> defici</w:t>
            </w:r>
            <w:r w:rsidR="001818E7" w:rsidRPr="0050729C">
              <w:rPr>
                <w:lang w:val="en-US"/>
              </w:rPr>
              <w:t>t</w:t>
            </w:r>
            <w:r w:rsidRPr="0050729C">
              <w:rPr>
                <w:lang w:val="en-US"/>
              </w:rPr>
              <w:t xml:space="preserve">, the earlier the disease manifests itself and the </w:t>
            </w:r>
            <w:r w:rsidR="001818E7" w:rsidRPr="0050729C">
              <w:rPr>
                <w:lang w:val="en-US"/>
              </w:rPr>
              <w:t>more</w:t>
            </w:r>
            <w:r w:rsidRPr="0050729C">
              <w:rPr>
                <w:lang w:val="en-US"/>
              </w:rPr>
              <w:t xml:space="preserve"> the severity of the patient's condition.</w:t>
            </w:r>
          </w:p>
          <w:p w:rsidR="00DE0E48" w:rsidRDefault="00600019" w:rsidP="00600019">
            <w:pPr>
              <w:jc w:val="both"/>
              <w:rPr>
                <w:lang w:val="en-US"/>
              </w:rPr>
            </w:pPr>
            <w:r w:rsidRPr="00600019">
              <w:rPr>
                <w:lang w:val="en-US"/>
              </w:rPr>
              <w:t xml:space="preserve">Thus. there are the following forms of </w:t>
            </w:r>
            <w:proofErr w:type="spellStart"/>
            <w:r w:rsidRPr="00600019">
              <w:rPr>
                <w:lang w:val="en-US"/>
              </w:rPr>
              <w:t>adrenogenital</w:t>
            </w:r>
            <w:proofErr w:type="spellEnd"/>
            <w:r w:rsidRPr="00600019">
              <w:rPr>
                <w:lang w:val="en-US"/>
              </w:rPr>
              <w:t xml:space="preserve"> syndrome, depending on the age of the patient:</w:t>
            </w:r>
          </w:p>
          <w:p w:rsidR="0050729C" w:rsidRPr="0050729C" w:rsidRDefault="002C1813" w:rsidP="00EB1C7F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Antenatal</w:t>
            </w:r>
            <w:r w:rsidRPr="002C1813">
              <w:rPr>
                <w:b/>
                <w:i/>
                <w:lang w:val="en-US"/>
              </w:rPr>
              <w:sym w:font="Wingdings" w:char="F0E0"/>
            </w:r>
            <w:r w:rsidR="00EB1C7F" w:rsidRPr="00EB1C7F">
              <w:rPr>
                <w:lang w:val="en-US"/>
              </w:rPr>
              <w:t xml:space="preserve"> symptoms of </w:t>
            </w:r>
            <w:proofErr w:type="spellStart"/>
            <w:r w:rsidR="00EB1C7F" w:rsidRPr="00EB1C7F">
              <w:rPr>
                <w:lang w:val="en-US"/>
              </w:rPr>
              <w:t>virilization</w:t>
            </w:r>
            <w:proofErr w:type="spellEnd"/>
            <w:r w:rsidR="00EB1C7F" w:rsidRPr="00EB1C7F">
              <w:rPr>
                <w:lang w:val="en-US"/>
              </w:rPr>
              <w:t xml:space="preserve"> at birth</w:t>
            </w:r>
          </w:p>
          <w:p w:rsidR="0050729C" w:rsidRPr="0050729C" w:rsidRDefault="002C1813" w:rsidP="00EB1C7F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Pubertal</w:t>
            </w:r>
            <w:r w:rsidRPr="002C1813">
              <w:rPr>
                <w:b/>
                <w:i/>
                <w:lang w:val="en-US"/>
              </w:rPr>
              <w:sym w:font="Wingdings" w:char="F0E0"/>
            </w:r>
            <w:r w:rsidR="00EB1C7F" w:rsidRPr="00EB1C7F">
              <w:rPr>
                <w:lang w:val="en-US"/>
              </w:rPr>
              <w:t xml:space="preserve"> violation of puberty +symptoms of masculinization</w:t>
            </w:r>
          </w:p>
          <w:p w:rsidR="0050729C" w:rsidRPr="0050729C" w:rsidRDefault="0050729C" w:rsidP="00EB1C7F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lang w:val="en-US"/>
              </w:rPr>
            </w:pPr>
            <w:proofErr w:type="gramStart"/>
            <w:r w:rsidRPr="0050729C">
              <w:rPr>
                <w:b/>
                <w:i/>
                <w:lang w:val="en-US"/>
              </w:rPr>
              <w:t>post-pubertal</w:t>
            </w:r>
            <w:proofErr w:type="gramEnd"/>
            <w:r w:rsidR="002C1813" w:rsidRPr="002C1813">
              <w:rPr>
                <w:b/>
                <w:i/>
                <w:lang w:val="en-US"/>
              </w:rPr>
              <w:sym w:font="Wingdings" w:char="F0E0"/>
            </w:r>
            <w:r w:rsidR="00EB1C7F" w:rsidRPr="00EB1C7F">
              <w:rPr>
                <w:lang w:val="en-US"/>
              </w:rPr>
              <w:t xml:space="preserve"> minor deviations from puberty , the main symptoms appear in the reproductive age: miscarriage, menstrual disorders, infertility.</w:t>
            </w:r>
          </w:p>
          <w:p w:rsidR="00FF3716" w:rsidRDefault="00FF3716" w:rsidP="0050729C">
            <w:pPr>
              <w:pStyle w:val="a4"/>
              <w:ind w:left="29"/>
              <w:jc w:val="both"/>
              <w:rPr>
                <w:lang w:val="en-US"/>
              </w:rPr>
            </w:pPr>
            <w:r w:rsidRPr="00FF3716">
              <w:rPr>
                <w:b/>
                <w:lang w:val="en-US"/>
              </w:rPr>
              <w:t>Diagnosis</w:t>
            </w:r>
            <w:r w:rsidRPr="00FF3716">
              <w:rPr>
                <w:lang w:val="en-US"/>
              </w:rPr>
              <w:t xml:space="preserve"> </w:t>
            </w:r>
          </w:p>
          <w:p w:rsidR="00FF3716" w:rsidRDefault="00FF3716" w:rsidP="00FF3716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lang w:val="en-US"/>
              </w:rPr>
            </w:pPr>
            <w:r w:rsidRPr="00FF3716">
              <w:rPr>
                <w:lang w:val="en-US"/>
              </w:rPr>
              <w:t xml:space="preserve">General examination </w:t>
            </w:r>
          </w:p>
          <w:p w:rsidR="00FF3716" w:rsidRDefault="00FF3716" w:rsidP="00FF3716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lang w:val="en-US"/>
              </w:rPr>
            </w:pPr>
            <w:r w:rsidRPr="00FF3716">
              <w:rPr>
                <w:lang w:val="en-US"/>
              </w:rPr>
              <w:t xml:space="preserve">gynecological examination </w:t>
            </w:r>
          </w:p>
          <w:p w:rsidR="00FF3716" w:rsidRDefault="00FF3716" w:rsidP="00FF3716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lang w:val="en-US"/>
              </w:rPr>
            </w:pPr>
            <w:r w:rsidRPr="00FF3716">
              <w:rPr>
                <w:lang w:val="en-US"/>
              </w:rPr>
              <w:t xml:space="preserve">ultrasound of the pelvic organs </w:t>
            </w:r>
          </w:p>
          <w:p w:rsidR="00FF3716" w:rsidRDefault="00FF3716" w:rsidP="00FF3716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lang w:val="en-US"/>
              </w:rPr>
            </w:pPr>
            <w:r w:rsidRPr="00FF3716">
              <w:rPr>
                <w:lang w:val="en-US"/>
              </w:rPr>
              <w:t xml:space="preserve">ultrasound of the adrenal glands </w:t>
            </w:r>
          </w:p>
          <w:p w:rsidR="0050729C" w:rsidRDefault="00FF3716" w:rsidP="00FF3716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lang w:val="en-US"/>
              </w:rPr>
            </w:pPr>
            <w:r w:rsidRPr="00FF3716">
              <w:rPr>
                <w:lang w:val="en-US"/>
              </w:rPr>
              <w:t>hormonal examination</w:t>
            </w:r>
          </w:p>
          <w:p w:rsidR="00F14C07" w:rsidRDefault="00FF3716" w:rsidP="00FF3716">
            <w:pPr>
              <w:pStyle w:val="a4"/>
              <w:ind w:left="0"/>
              <w:jc w:val="both"/>
              <w:rPr>
                <w:lang w:val="en-US"/>
              </w:rPr>
            </w:pPr>
            <w:r w:rsidRPr="00FF3716">
              <w:rPr>
                <w:b/>
                <w:lang w:val="en-US"/>
              </w:rPr>
              <w:t>Treatment.</w:t>
            </w:r>
            <w:r w:rsidRPr="00FF3716">
              <w:rPr>
                <w:lang w:val="en-US"/>
              </w:rPr>
              <w:t xml:space="preserve"> </w:t>
            </w:r>
          </w:p>
          <w:p w:rsidR="00F14C07" w:rsidRPr="00F14C07" w:rsidRDefault="00FF3716" w:rsidP="00F14C07">
            <w:pPr>
              <w:pStyle w:val="a4"/>
              <w:numPr>
                <w:ilvl w:val="0"/>
                <w:numId w:val="4"/>
              </w:numPr>
              <w:ind w:left="29" w:firstLine="0"/>
              <w:jc w:val="both"/>
              <w:rPr>
                <w:lang w:val="en-US"/>
              </w:rPr>
            </w:pPr>
            <w:r w:rsidRPr="00F14C07">
              <w:rPr>
                <w:lang w:val="en-US"/>
              </w:rPr>
              <w:t>hormone replacement therapy (glucocorticoids)</w:t>
            </w:r>
          </w:p>
          <w:p w:rsidR="00FF3716" w:rsidRPr="00FF3716" w:rsidRDefault="00FF3716" w:rsidP="00F14C07">
            <w:pPr>
              <w:pStyle w:val="a4"/>
              <w:numPr>
                <w:ilvl w:val="0"/>
                <w:numId w:val="4"/>
              </w:numPr>
              <w:ind w:left="29" w:firstLine="0"/>
              <w:jc w:val="both"/>
              <w:rPr>
                <w:b/>
                <w:lang w:val="en-US"/>
              </w:rPr>
            </w:pPr>
            <w:r w:rsidRPr="00F14C07">
              <w:rPr>
                <w:lang w:val="en-US"/>
              </w:rPr>
              <w:t xml:space="preserve">Combined oral contraceptives with an </w:t>
            </w:r>
            <w:proofErr w:type="spellStart"/>
            <w:r w:rsidRPr="00F14C07">
              <w:rPr>
                <w:lang w:val="en-US"/>
              </w:rPr>
              <w:t>antiandrogenic</w:t>
            </w:r>
            <w:proofErr w:type="spellEnd"/>
            <w:r w:rsidRPr="00F14C07">
              <w:rPr>
                <w:lang w:val="en-US"/>
              </w:rPr>
              <w:t xml:space="preserve"> effect.</w:t>
            </w:r>
          </w:p>
        </w:tc>
      </w:tr>
      <w:tr w:rsidR="001958C2" w:rsidTr="001958C2">
        <w:tc>
          <w:tcPr>
            <w:tcW w:w="9345" w:type="dxa"/>
          </w:tcPr>
          <w:p w:rsidR="001958C2" w:rsidRDefault="001958C2">
            <w:pPr>
              <w:rPr>
                <w:lang w:val="en-US"/>
              </w:rPr>
            </w:pPr>
            <w:r w:rsidRPr="001958C2">
              <w:rPr>
                <w:highlight w:val="yellow"/>
                <w:lang w:val="en-US"/>
              </w:rPr>
              <w:lastRenderedPageBreak/>
              <w:t>6.</w:t>
            </w:r>
            <w:r w:rsidRPr="001958C2">
              <w:rPr>
                <w:highlight w:val="yellow"/>
                <w:lang w:val="en-US"/>
              </w:rPr>
              <w:tab/>
              <w:t>Dispensary observation of patients with neuroendocrine syndromes in the women's clinic.</w:t>
            </w:r>
          </w:p>
        </w:tc>
      </w:tr>
      <w:tr w:rsidR="001958C2" w:rsidTr="001958C2">
        <w:tc>
          <w:tcPr>
            <w:tcW w:w="9345" w:type="dxa"/>
          </w:tcPr>
          <w:p w:rsidR="001958C2" w:rsidRDefault="001958C2">
            <w:pPr>
              <w:rPr>
                <w:lang w:val="en-US"/>
              </w:rPr>
            </w:pPr>
          </w:p>
        </w:tc>
      </w:tr>
    </w:tbl>
    <w:p w:rsidR="002D434D" w:rsidRPr="001958C2" w:rsidRDefault="002D434D">
      <w:pPr>
        <w:rPr>
          <w:lang w:val="en-US"/>
        </w:rPr>
      </w:pPr>
    </w:p>
    <w:sectPr w:rsidR="002D434D" w:rsidRPr="00195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D468CA"/>
    <w:multiLevelType w:val="hybridMultilevel"/>
    <w:tmpl w:val="DF72CF26"/>
    <w:lvl w:ilvl="0" w:tplc="041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" w15:restartNumberingAfterBreak="0">
    <w:nsid w:val="2E221564"/>
    <w:multiLevelType w:val="hybridMultilevel"/>
    <w:tmpl w:val="82C40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B0C31"/>
    <w:multiLevelType w:val="hybridMultilevel"/>
    <w:tmpl w:val="C18EDC38"/>
    <w:lvl w:ilvl="0" w:tplc="0419000F">
      <w:start w:val="1"/>
      <w:numFmt w:val="decimal"/>
      <w:lvlText w:val="%1."/>
      <w:lvlJc w:val="left"/>
      <w:pPr>
        <w:ind w:left="749" w:hanging="360"/>
      </w:p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3" w15:restartNumberingAfterBreak="0">
    <w:nsid w:val="33E47183"/>
    <w:multiLevelType w:val="hybridMultilevel"/>
    <w:tmpl w:val="17CAE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B4138C"/>
    <w:multiLevelType w:val="hybridMultilevel"/>
    <w:tmpl w:val="2EFA8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07342F"/>
    <w:multiLevelType w:val="hybridMultilevel"/>
    <w:tmpl w:val="39001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913F8C"/>
    <w:multiLevelType w:val="hybridMultilevel"/>
    <w:tmpl w:val="3ACE6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AD330C"/>
    <w:multiLevelType w:val="hybridMultilevel"/>
    <w:tmpl w:val="3A123596"/>
    <w:lvl w:ilvl="0" w:tplc="041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746"/>
    <w:rsid w:val="000B7D20"/>
    <w:rsid w:val="001818E7"/>
    <w:rsid w:val="001958C2"/>
    <w:rsid w:val="001C48E5"/>
    <w:rsid w:val="001D2CF3"/>
    <w:rsid w:val="00222C2F"/>
    <w:rsid w:val="002A363B"/>
    <w:rsid w:val="002C1813"/>
    <w:rsid w:val="002D434D"/>
    <w:rsid w:val="003A0ABE"/>
    <w:rsid w:val="0050729C"/>
    <w:rsid w:val="005E2746"/>
    <w:rsid w:val="00600019"/>
    <w:rsid w:val="0063092E"/>
    <w:rsid w:val="006507CB"/>
    <w:rsid w:val="0074465A"/>
    <w:rsid w:val="008035E9"/>
    <w:rsid w:val="00810562"/>
    <w:rsid w:val="00892FD7"/>
    <w:rsid w:val="00B505FF"/>
    <w:rsid w:val="00BA5B8C"/>
    <w:rsid w:val="00BE64EE"/>
    <w:rsid w:val="00CF7A57"/>
    <w:rsid w:val="00DE0E48"/>
    <w:rsid w:val="00E4320D"/>
    <w:rsid w:val="00E86F55"/>
    <w:rsid w:val="00EB1C7F"/>
    <w:rsid w:val="00EF1CF7"/>
    <w:rsid w:val="00F14C07"/>
    <w:rsid w:val="00F32561"/>
    <w:rsid w:val="00F4700B"/>
    <w:rsid w:val="00F849AE"/>
    <w:rsid w:val="00FF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F73AD0-4C2D-4A93-B5C0-BFC9630BE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8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5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072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79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3</Pages>
  <Words>1193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10</cp:revision>
  <dcterms:created xsi:type="dcterms:W3CDTF">2021-07-19T09:13:00Z</dcterms:created>
  <dcterms:modified xsi:type="dcterms:W3CDTF">2021-07-19T18:33:00Z</dcterms:modified>
</cp:coreProperties>
</file>