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9F" w:rsidRDefault="00A9649F" w:rsidP="00A9649F">
      <w:pPr>
        <w:pStyle w:val="a3"/>
        <w:ind w:firstLine="720"/>
      </w:pPr>
      <w:r>
        <w:t xml:space="preserve">  </w:t>
      </w:r>
      <w:proofErr w:type="gramStart"/>
      <w:r>
        <w:t>МИНИСТЕРСТВО  ЗДРАВООХРАНЕНИЯ</w:t>
      </w:r>
      <w:proofErr w:type="gramEnd"/>
      <w:r>
        <w:t xml:space="preserve">  РЕСПУБЛИКИ  БЕЛАРУСЬ</w:t>
      </w:r>
    </w:p>
    <w:p w:rsidR="00A9649F" w:rsidRDefault="00A9649F" w:rsidP="00A9649F">
      <w:pPr>
        <w:jc w:val="center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ВИТЕБСКИЙ  ГОСУДАРСТВЕННЫЙ</w:t>
      </w:r>
      <w:proofErr w:type="gramEnd"/>
      <w:r>
        <w:rPr>
          <w:sz w:val="28"/>
        </w:rPr>
        <w:t xml:space="preserve">  ОРДЕНА ДРУЖБЫ НАРОДОВ МЕДИЦИНСКИЙ  УНИВЕРСИТЕТ</w:t>
      </w:r>
    </w:p>
    <w:p w:rsidR="00A9649F" w:rsidRDefault="00A9649F" w:rsidP="00A9649F">
      <w:pPr>
        <w:jc w:val="center"/>
        <w:rPr>
          <w:sz w:val="28"/>
        </w:rPr>
      </w:pPr>
      <w:r>
        <w:rPr>
          <w:sz w:val="28"/>
        </w:rPr>
        <w:t>Кафедра фармацевтических технологий с курсом ФПК и ПК</w:t>
      </w:r>
    </w:p>
    <w:p w:rsidR="00A9649F" w:rsidRDefault="00A9649F" w:rsidP="00A9649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A9649F" w:rsidRDefault="00A9649F" w:rsidP="00A9649F">
      <w:pPr>
        <w:ind w:left="5812"/>
        <w:jc w:val="both"/>
        <w:rPr>
          <w:sz w:val="28"/>
        </w:rPr>
      </w:pPr>
    </w:p>
    <w:p w:rsidR="00A9649F" w:rsidRDefault="00A9649F" w:rsidP="00A9649F">
      <w:pPr>
        <w:ind w:left="5812"/>
        <w:jc w:val="both"/>
        <w:rPr>
          <w:sz w:val="28"/>
        </w:rPr>
      </w:pPr>
      <w:r>
        <w:rPr>
          <w:sz w:val="28"/>
        </w:rPr>
        <w:t>Обсуждено на заседании кафедры</w:t>
      </w:r>
    </w:p>
    <w:p w:rsidR="00A9649F" w:rsidRDefault="00A9649F" w:rsidP="00A9649F">
      <w:pPr>
        <w:pStyle w:val="a7"/>
      </w:pPr>
      <w:r>
        <w:t>фармацевтических технологий</w:t>
      </w:r>
    </w:p>
    <w:p w:rsidR="00A9649F" w:rsidRDefault="00A9649F" w:rsidP="00A9649F">
      <w:pPr>
        <w:pStyle w:val="a7"/>
      </w:pPr>
      <w:r>
        <w:t>с курсом ФПК и ПК</w:t>
      </w:r>
    </w:p>
    <w:p w:rsidR="00A9649F" w:rsidRDefault="00A9649F" w:rsidP="00A9649F">
      <w:pPr>
        <w:ind w:left="5812"/>
        <w:jc w:val="both"/>
        <w:rPr>
          <w:sz w:val="28"/>
        </w:rPr>
      </w:pPr>
      <w:r>
        <w:rPr>
          <w:sz w:val="28"/>
        </w:rPr>
        <w:t xml:space="preserve">Протокол    № </w:t>
      </w:r>
    </w:p>
    <w:p w:rsidR="00A9649F" w:rsidRDefault="00A9649F" w:rsidP="00A9649F">
      <w:pPr>
        <w:ind w:left="5812"/>
        <w:jc w:val="both"/>
        <w:rPr>
          <w:sz w:val="28"/>
        </w:rPr>
      </w:pPr>
      <w:r>
        <w:rPr>
          <w:sz w:val="28"/>
        </w:rPr>
        <w:t>«    »  ________   2025   г.</w:t>
      </w:r>
    </w:p>
    <w:p w:rsidR="00A9649F" w:rsidRDefault="00A9649F" w:rsidP="00A9649F">
      <w:pPr>
        <w:rPr>
          <w:b/>
          <w:sz w:val="28"/>
        </w:rPr>
      </w:pPr>
    </w:p>
    <w:p w:rsidR="00A9649F" w:rsidRDefault="00A9649F" w:rsidP="00A9649F">
      <w:pPr>
        <w:jc w:val="center"/>
        <w:rPr>
          <w:b/>
          <w:sz w:val="28"/>
        </w:rPr>
      </w:pPr>
      <w:r>
        <w:rPr>
          <w:b/>
          <w:sz w:val="28"/>
        </w:rPr>
        <w:t>РАСПИСАНИЕ ЗАНЯТИЙ</w:t>
      </w:r>
    </w:p>
    <w:p w:rsidR="00A9649F" w:rsidRDefault="00A9649F" w:rsidP="00A9649F">
      <w:pPr>
        <w:pStyle w:val="a5"/>
      </w:pPr>
      <w:r>
        <w:t>для студентов 4</w:t>
      </w:r>
      <w:r>
        <w:rPr>
          <w:b/>
        </w:rPr>
        <w:t xml:space="preserve"> курса</w:t>
      </w:r>
      <w:r>
        <w:t xml:space="preserve"> фармацевтического факультета дневной формы обучения</w:t>
      </w:r>
    </w:p>
    <w:p w:rsidR="00A9649F" w:rsidRDefault="00A9649F" w:rsidP="00A9649F">
      <w:pPr>
        <w:pStyle w:val="a5"/>
        <w:rPr>
          <w:b/>
          <w:bCs/>
        </w:rPr>
      </w:pPr>
      <w:r>
        <w:t>по учебной дисциплине «</w:t>
      </w:r>
      <w:r>
        <w:rPr>
          <w:b/>
          <w:bCs/>
        </w:rPr>
        <w:t>Промышленная технология лекарственных средств»</w:t>
      </w:r>
    </w:p>
    <w:p w:rsidR="00A9649F" w:rsidRDefault="00A9649F" w:rsidP="00A9649F">
      <w:pPr>
        <w:pStyle w:val="a5"/>
      </w:pPr>
      <w:r>
        <w:rPr>
          <w:b/>
          <w:bCs/>
        </w:rPr>
        <w:t xml:space="preserve"> </w:t>
      </w:r>
      <w:r>
        <w:t>на весенний семестр</w:t>
      </w:r>
    </w:p>
    <w:p w:rsidR="00A9649F" w:rsidRDefault="00A9649F" w:rsidP="00A9649F">
      <w:pPr>
        <w:pStyle w:val="a5"/>
      </w:pPr>
      <w:r>
        <w:t xml:space="preserve"> 2024-2025 уч. г.</w:t>
      </w:r>
    </w:p>
    <w:p w:rsidR="00A9649F" w:rsidRDefault="00A9649F" w:rsidP="00A9649F">
      <w:pPr>
        <w:pStyle w:val="a5"/>
        <w:rPr>
          <w:bCs/>
          <w:highlight w:val="yellow"/>
        </w:rPr>
      </w:pPr>
      <w:r>
        <w:rPr>
          <w:bCs/>
        </w:rPr>
        <w:t>(с 12 февраля по 30 мая, 16 недель)</w:t>
      </w:r>
    </w:p>
    <w:p w:rsidR="00A9649F" w:rsidRDefault="00A9649F" w:rsidP="00A9649F">
      <w:pPr>
        <w:pStyle w:val="a5"/>
        <w:jc w:val="left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2169"/>
        <w:gridCol w:w="1582"/>
        <w:gridCol w:w="1985"/>
        <w:gridCol w:w="2693"/>
      </w:tblGrid>
      <w:tr w:rsidR="00A9649F" w:rsidTr="00A9649F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аудитории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</w:tr>
      <w:tr w:rsidR="00A9649F" w:rsidTr="00A9649F">
        <w:trPr>
          <w:trHeight w:val="315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 w:rsidP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11.00-14.20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О.М.Хишова</w:t>
            </w:r>
            <w:proofErr w:type="spellEnd"/>
          </w:p>
        </w:tc>
      </w:tr>
      <w:tr w:rsidR="00A9649F" w:rsidTr="00A9649F">
        <w:trPr>
          <w:trHeight w:val="33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О.М.Шимко</w:t>
            </w:r>
            <w:proofErr w:type="spellEnd"/>
          </w:p>
        </w:tc>
      </w:tr>
      <w:tr w:rsidR="00A9649F" w:rsidTr="00A9649F"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 w:rsidP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09.00-12.20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О.М.Шимко</w:t>
            </w:r>
            <w:proofErr w:type="spellEnd"/>
          </w:p>
        </w:tc>
      </w:tr>
      <w:tr w:rsidR="00A9649F" w:rsidTr="00A9649F">
        <w:trPr>
          <w:trHeight w:val="36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color w:val="C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Pr="00B33D16" w:rsidRDefault="004018E8">
            <w:pPr>
              <w:pStyle w:val="a5"/>
              <w:spacing w:line="256" w:lineRule="auto"/>
              <w:jc w:val="left"/>
              <w:rPr>
                <w:color w:val="000000" w:themeColor="text1"/>
                <w:lang w:eastAsia="en-US"/>
              </w:rPr>
            </w:pPr>
            <w:proofErr w:type="spellStart"/>
            <w:r w:rsidRPr="00B33D16">
              <w:rPr>
                <w:color w:val="000000" w:themeColor="text1"/>
                <w:lang w:eastAsia="en-US"/>
              </w:rPr>
              <w:t>С.И.Котляр</w:t>
            </w:r>
            <w:proofErr w:type="spellEnd"/>
          </w:p>
        </w:tc>
      </w:tr>
      <w:tr w:rsidR="00A9649F" w:rsidTr="00A9649F">
        <w:trPr>
          <w:trHeight w:val="354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F" w:rsidRDefault="00A9649F" w:rsidP="007E5AEA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A9649F" w:rsidP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08.00-11.20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И.А.Савков</w:t>
            </w:r>
          </w:p>
        </w:tc>
      </w:tr>
      <w:tr w:rsidR="00A9649F" w:rsidTr="00A9649F">
        <w:trPr>
          <w:trHeight w:val="354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 w:rsidP="00A9649F">
            <w:pPr>
              <w:pStyle w:val="a5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11.30-14.50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О.М.Шимко</w:t>
            </w:r>
            <w:proofErr w:type="spellEnd"/>
          </w:p>
        </w:tc>
      </w:tr>
      <w:tr w:rsidR="00A9649F" w:rsidTr="00A9649F">
        <w:trPr>
          <w:trHeight w:val="299"/>
        </w:trPr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С.И.Котляр</w:t>
            </w:r>
            <w:proofErr w:type="spellEnd"/>
          </w:p>
        </w:tc>
      </w:tr>
      <w:tr w:rsidR="00A9649F" w:rsidTr="00A9649F">
        <w:trPr>
          <w:trHeight w:val="368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 w:rsidP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09.40-13.00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О.М.Шимко</w:t>
            </w:r>
            <w:proofErr w:type="spellEnd"/>
          </w:p>
        </w:tc>
      </w:tr>
      <w:tr w:rsidR="00A9649F" w:rsidTr="00A9649F">
        <w:trPr>
          <w:trHeight w:val="32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С.И.Котляр</w:t>
            </w:r>
            <w:proofErr w:type="spellEnd"/>
          </w:p>
        </w:tc>
      </w:tr>
      <w:tr w:rsidR="00A9649F" w:rsidTr="00A9649F">
        <w:trPr>
          <w:trHeight w:val="198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F" w:rsidRDefault="00A9649F" w:rsidP="00A9649F">
            <w:pPr>
              <w:pStyle w:val="a5"/>
              <w:spacing w:line="256" w:lineRule="auto"/>
              <w:rPr>
                <w:color w:val="943634"/>
                <w:lang w:eastAsia="en-US"/>
              </w:rPr>
            </w:pPr>
            <w:r>
              <w:rPr>
                <w:lang w:eastAsia="en-US"/>
              </w:rPr>
              <w:t>08.00-11.20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F" w:rsidRDefault="00A9649F" w:rsidP="005C3E90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F" w:rsidRDefault="00A9649F" w:rsidP="006F649B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49F" w:rsidRDefault="004018E8" w:rsidP="00F00CD9">
            <w:pPr>
              <w:pStyle w:val="a5"/>
              <w:spacing w:line="256" w:lineRule="auto"/>
              <w:jc w:val="left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О.М.Шимко</w:t>
            </w:r>
            <w:proofErr w:type="spellEnd"/>
          </w:p>
        </w:tc>
      </w:tr>
      <w:tr w:rsidR="00A9649F" w:rsidTr="00A9649F"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9F" w:rsidRDefault="00A9649F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49F" w:rsidRDefault="00A9649F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9F" w:rsidRDefault="004018E8">
            <w:pPr>
              <w:pStyle w:val="a5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И.А.Савков</w:t>
            </w:r>
          </w:p>
        </w:tc>
      </w:tr>
    </w:tbl>
    <w:p w:rsidR="00A9649F" w:rsidRDefault="00A9649F" w:rsidP="00A9649F">
      <w:pPr>
        <w:pStyle w:val="a5"/>
      </w:pPr>
    </w:p>
    <w:p w:rsidR="00A9649F" w:rsidRDefault="00A9649F" w:rsidP="00A9649F">
      <w:pPr>
        <w:pStyle w:val="a5"/>
        <w:ind w:firstLine="567"/>
      </w:pPr>
    </w:p>
    <w:p w:rsidR="00A9649F" w:rsidRDefault="00A9649F" w:rsidP="00A9649F">
      <w:pPr>
        <w:pStyle w:val="a5"/>
        <w:ind w:firstLine="567"/>
        <w:rPr>
          <w:b/>
        </w:rPr>
      </w:pPr>
      <w:r>
        <w:t xml:space="preserve">Праздничные </w:t>
      </w:r>
      <w:proofErr w:type="gramStart"/>
      <w:r>
        <w:t>дни:</w:t>
      </w:r>
      <w:r>
        <w:rPr>
          <w:b/>
        </w:rPr>
        <w:t xml:space="preserve">  29.04.2025</w:t>
      </w:r>
      <w:proofErr w:type="gramEnd"/>
      <w:r>
        <w:rPr>
          <w:b/>
        </w:rPr>
        <w:t xml:space="preserve"> г      01,09.05.2025 г</w:t>
      </w:r>
    </w:p>
    <w:p w:rsidR="00A9649F" w:rsidRDefault="00A9649F" w:rsidP="00A9649F">
      <w:pPr>
        <w:pStyle w:val="a5"/>
      </w:pPr>
    </w:p>
    <w:p w:rsidR="00A9649F" w:rsidRDefault="00A9649F" w:rsidP="00A9649F">
      <w:pPr>
        <w:pStyle w:val="a5"/>
      </w:pPr>
    </w:p>
    <w:p w:rsidR="00A9649F" w:rsidRDefault="00A9649F" w:rsidP="00A9649F">
      <w:pPr>
        <w:pStyle w:val="a5"/>
        <w:ind w:firstLine="567"/>
        <w:jc w:val="both"/>
      </w:pPr>
    </w:p>
    <w:p w:rsidR="00A9649F" w:rsidRDefault="00A9649F" w:rsidP="00A9649F">
      <w:pPr>
        <w:pStyle w:val="a5"/>
        <w:ind w:firstLine="567"/>
        <w:jc w:val="both"/>
      </w:pPr>
      <w:r>
        <w:t>Зав. кафедрой фармацевтических</w:t>
      </w:r>
    </w:p>
    <w:p w:rsidR="00A9649F" w:rsidRDefault="00A9649F" w:rsidP="00A9649F">
      <w:pPr>
        <w:pStyle w:val="a5"/>
        <w:ind w:firstLine="567"/>
        <w:jc w:val="both"/>
      </w:pPr>
      <w:r>
        <w:t>технологий с курсом ФПК и ПК</w:t>
      </w:r>
    </w:p>
    <w:p w:rsidR="00A9649F" w:rsidRDefault="00A9649F" w:rsidP="00A9649F">
      <w:pPr>
        <w:pStyle w:val="a5"/>
        <w:ind w:firstLine="567"/>
        <w:jc w:val="both"/>
      </w:pPr>
      <w:proofErr w:type="spellStart"/>
      <w:r>
        <w:t>д.ф.н</w:t>
      </w:r>
      <w:proofErr w:type="spellEnd"/>
      <w:r>
        <w:t xml:space="preserve">, профессор                               </w:t>
      </w:r>
      <w:r>
        <w:tab/>
      </w:r>
      <w:r>
        <w:tab/>
      </w:r>
      <w:r>
        <w:tab/>
      </w:r>
      <w:r w:rsidR="00593A6E">
        <w:t xml:space="preserve">             </w:t>
      </w:r>
      <w:bookmarkStart w:id="0" w:name="_GoBack"/>
      <w:bookmarkEnd w:id="0"/>
      <w:r>
        <w:t xml:space="preserve">О.М. </w:t>
      </w:r>
      <w:proofErr w:type="spellStart"/>
      <w:r>
        <w:t>Хишова</w:t>
      </w:r>
      <w:proofErr w:type="spellEnd"/>
    </w:p>
    <w:p w:rsidR="00A9649F" w:rsidRDefault="00A9649F" w:rsidP="00A9649F">
      <w:pPr>
        <w:pStyle w:val="a3"/>
      </w:pPr>
      <w:r>
        <w:t xml:space="preserve"> </w:t>
      </w:r>
    </w:p>
    <w:p w:rsidR="00285B3F" w:rsidRDefault="00285B3F"/>
    <w:sectPr w:rsidR="00285B3F" w:rsidSect="00A964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E"/>
    <w:rsid w:val="001A4396"/>
    <w:rsid w:val="00285B3F"/>
    <w:rsid w:val="0033023E"/>
    <w:rsid w:val="004018E8"/>
    <w:rsid w:val="00593A6E"/>
    <w:rsid w:val="00A9649F"/>
    <w:rsid w:val="00B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8DC9D-E4C5-4012-B03C-D42FF0B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9F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64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9649F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9649F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9649F"/>
    <w:rPr>
      <w:rFonts w:eastAsia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A9649F"/>
    <w:pPr>
      <w:ind w:left="581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9649F"/>
    <w:rPr>
      <w:rFonts w:eastAsia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D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D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cp:lastPrinted>2025-02-11T07:31:00Z</cp:lastPrinted>
  <dcterms:created xsi:type="dcterms:W3CDTF">2025-02-07T09:02:00Z</dcterms:created>
  <dcterms:modified xsi:type="dcterms:W3CDTF">2025-02-12T08:22:00Z</dcterms:modified>
</cp:coreProperties>
</file>