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3D" w:rsidRPr="001B393E" w:rsidRDefault="00F24E09" w:rsidP="00F24E0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393E">
        <w:rPr>
          <w:rFonts w:ascii="Times New Roman" w:hAnsi="Times New Roman" w:cs="Times New Roman"/>
          <w:b/>
          <w:sz w:val="32"/>
          <w:szCs w:val="32"/>
        </w:rPr>
        <w:t>ТЕМАТИЧЕСКИЙ ПЛАН ЛЕКИЙ</w:t>
      </w:r>
    </w:p>
    <w:p w:rsidR="00F24E09" w:rsidRPr="001B393E" w:rsidRDefault="001B393E" w:rsidP="00F24E0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B393E">
        <w:rPr>
          <w:rFonts w:ascii="Times New Roman" w:hAnsi="Times New Roman" w:cs="Times New Roman"/>
          <w:sz w:val="32"/>
          <w:szCs w:val="32"/>
        </w:rPr>
        <w:t>по ортопедической стоматологии</w:t>
      </w:r>
    </w:p>
    <w:p w:rsidR="00F24E09" w:rsidRPr="001B393E" w:rsidRDefault="007658CA" w:rsidP="00F24E0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курс 8</w:t>
      </w:r>
      <w:r w:rsidR="00F24E09" w:rsidRPr="001B393E">
        <w:rPr>
          <w:rFonts w:ascii="Times New Roman" w:hAnsi="Times New Roman" w:cs="Times New Roman"/>
          <w:sz w:val="32"/>
          <w:szCs w:val="32"/>
        </w:rPr>
        <w:t xml:space="preserve"> семестр</w:t>
      </w:r>
    </w:p>
    <w:p w:rsidR="001B393E" w:rsidRDefault="001B393E" w:rsidP="00F24E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665"/>
        <w:gridCol w:w="9400"/>
      </w:tblGrid>
      <w:tr w:rsidR="001B393E" w:rsidTr="001B393E">
        <w:tc>
          <w:tcPr>
            <w:tcW w:w="665" w:type="dxa"/>
          </w:tcPr>
          <w:p w:rsidR="001B393E" w:rsidRPr="001B393E" w:rsidRDefault="001B393E" w:rsidP="001B393E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B393E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9400" w:type="dxa"/>
          </w:tcPr>
          <w:p w:rsidR="001B393E" w:rsidRPr="001B393E" w:rsidRDefault="001B393E" w:rsidP="001B393E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B393E">
              <w:rPr>
                <w:rFonts w:ascii="Times New Roman" w:hAnsi="Times New Roman" w:cs="Times New Roman"/>
                <w:b/>
                <w:sz w:val="36"/>
                <w:szCs w:val="36"/>
              </w:rPr>
              <w:t>тема лекции</w:t>
            </w:r>
          </w:p>
        </w:tc>
      </w:tr>
      <w:tr w:rsidR="001B393E" w:rsidTr="001B393E">
        <w:tc>
          <w:tcPr>
            <w:tcW w:w="665" w:type="dxa"/>
          </w:tcPr>
          <w:p w:rsidR="001B393E" w:rsidRPr="001B393E" w:rsidRDefault="001B393E" w:rsidP="00F24E0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93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400" w:type="dxa"/>
          </w:tcPr>
          <w:p w:rsidR="001B393E" w:rsidRPr="008965D2" w:rsidRDefault="007658CA" w:rsidP="00896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Ортопедическое лечение пациентов с полным съёмным протезированием.</w:t>
            </w:r>
            <w:r w:rsidR="00A75BD9" w:rsidRPr="00584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Этика и деонтология съёмного протезирования</w:t>
            </w:r>
            <w:r w:rsidR="00A75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B393E" w:rsidTr="001B393E">
        <w:tc>
          <w:tcPr>
            <w:tcW w:w="665" w:type="dxa"/>
          </w:tcPr>
          <w:p w:rsidR="001B393E" w:rsidRPr="001B393E" w:rsidRDefault="00A75BD9" w:rsidP="00F24E0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400" w:type="dxa"/>
          </w:tcPr>
          <w:p w:rsidR="001B393E" w:rsidRPr="008965D2" w:rsidRDefault="00A75BD9" w:rsidP="001B3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5DC">
              <w:rPr>
                <w:rFonts w:ascii="Times New Roman" w:hAnsi="Times New Roman" w:cs="Times New Roman"/>
                <w:sz w:val="28"/>
                <w:szCs w:val="28"/>
              </w:rPr>
              <w:t>Основные принципы изготовления полных съёмных пластиночных протезов.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58CA" w:rsidRPr="00584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Клинико-лабораторные этапы изготовления </w:t>
            </w:r>
            <w:r w:rsidR="007658CA" w:rsidRPr="005845DC">
              <w:rPr>
                <w:rFonts w:ascii="Times New Roman" w:hAnsi="Times New Roman" w:cs="Times New Roman"/>
                <w:sz w:val="28"/>
                <w:szCs w:val="28"/>
              </w:rPr>
              <w:t>полносъёмных пластиночных протезов.</w:t>
            </w:r>
          </w:p>
        </w:tc>
      </w:tr>
      <w:tr w:rsidR="008965D2" w:rsidTr="001B393E">
        <w:tc>
          <w:tcPr>
            <w:tcW w:w="665" w:type="dxa"/>
          </w:tcPr>
          <w:p w:rsidR="008965D2" w:rsidRPr="001B393E" w:rsidRDefault="00A75BD9" w:rsidP="00F24E0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400" w:type="dxa"/>
          </w:tcPr>
          <w:p w:rsidR="008965D2" w:rsidRPr="007658CA" w:rsidRDefault="007658CA" w:rsidP="0089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Литьевое прессование </w:t>
            </w:r>
            <w:r w:rsidRPr="005845DC">
              <w:rPr>
                <w:rFonts w:ascii="Times New Roman" w:hAnsi="Times New Roman" w:cs="Times New Roman"/>
                <w:sz w:val="28"/>
                <w:szCs w:val="28"/>
              </w:rPr>
              <w:t>полносъёмных пластиночных протезов.</w:t>
            </w:r>
          </w:p>
        </w:tc>
      </w:tr>
      <w:tr w:rsidR="008965D2" w:rsidTr="001B393E">
        <w:tc>
          <w:tcPr>
            <w:tcW w:w="665" w:type="dxa"/>
          </w:tcPr>
          <w:p w:rsidR="008965D2" w:rsidRPr="001B393E" w:rsidRDefault="00A75BD9" w:rsidP="00F24E0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400" w:type="dxa"/>
          </w:tcPr>
          <w:p w:rsidR="007658CA" w:rsidRPr="005845DC" w:rsidRDefault="007658CA" w:rsidP="00765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5DC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протезирования при полной </w:t>
            </w:r>
            <w:proofErr w:type="spellStart"/>
            <w:r w:rsidRPr="005845DC">
              <w:rPr>
                <w:rFonts w:ascii="Times New Roman" w:hAnsi="Times New Roman" w:cs="Times New Roman"/>
                <w:sz w:val="28"/>
                <w:szCs w:val="28"/>
              </w:rPr>
              <w:t>адентии</w:t>
            </w:r>
            <w:proofErr w:type="spellEnd"/>
            <w:r w:rsidRPr="005845DC">
              <w:rPr>
                <w:rFonts w:ascii="Times New Roman" w:hAnsi="Times New Roman" w:cs="Times New Roman"/>
                <w:sz w:val="28"/>
                <w:szCs w:val="28"/>
              </w:rPr>
              <w:t xml:space="preserve"> одной челюсти.</w:t>
            </w:r>
          </w:p>
          <w:p w:rsidR="008965D2" w:rsidRPr="008965D2" w:rsidRDefault="008965D2" w:rsidP="0089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5D2" w:rsidTr="001B393E">
        <w:tc>
          <w:tcPr>
            <w:tcW w:w="665" w:type="dxa"/>
          </w:tcPr>
          <w:p w:rsidR="008965D2" w:rsidRPr="001B393E" w:rsidRDefault="00A75BD9" w:rsidP="00F24E0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400" w:type="dxa"/>
          </w:tcPr>
          <w:p w:rsidR="008965D2" w:rsidRPr="005845DC" w:rsidRDefault="007658CA" w:rsidP="00896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5DC">
              <w:rPr>
                <w:rFonts w:ascii="Times New Roman" w:hAnsi="Times New Roman" w:cs="Times New Roman"/>
                <w:sz w:val="28"/>
                <w:szCs w:val="28"/>
              </w:rPr>
              <w:t>Ошибки в технологии полного съёмного протезирования и способы их устранения.</w:t>
            </w:r>
            <w:r w:rsidR="00A75BD9" w:rsidRPr="005845DC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75BD9">
              <w:rPr>
                <w:rFonts w:ascii="Times New Roman" w:hAnsi="Times New Roman" w:cs="Times New Roman"/>
                <w:sz w:val="28"/>
                <w:szCs w:val="28"/>
              </w:rPr>
              <w:t>очинка съёмных протезов</w:t>
            </w:r>
            <w:r w:rsidR="00A75BD9" w:rsidRPr="005845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24E09" w:rsidRDefault="00F24E09" w:rsidP="00F24E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B393E" w:rsidRDefault="001B393E" w:rsidP="00F24E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B393E" w:rsidRPr="00374FE2" w:rsidRDefault="001B393E" w:rsidP="001B39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F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3266440</wp:posOffset>
            </wp:positionH>
            <wp:positionV relativeFrom="paragraph">
              <wp:posOffset>30480</wp:posOffset>
            </wp:positionV>
            <wp:extent cx="1445260" cy="370840"/>
            <wp:effectExtent l="0" t="0" r="2540" b="0"/>
            <wp:wrapNone/>
            <wp:docPr id="2" name="Рисунок 2" descr="C:\Users\пк\Desktop\Факсимиль Мачкаля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пк\Desktop\Факсимиль Мачкаля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74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Зав. кафедрой общей и ортопедической              </w:t>
      </w:r>
      <w:r w:rsidRPr="00374FE2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1B393E" w:rsidRPr="00DE0158" w:rsidRDefault="001B393E" w:rsidP="001B393E">
      <w:pPr>
        <w:jc w:val="center"/>
        <w:rPr>
          <w:sz w:val="24"/>
          <w:szCs w:val="24"/>
        </w:rPr>
      </w:pPr>
      <w:r w:rsidRPr="00374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стоматологии с курсом ФПК и ПК, доц.                                                              Э.Л. </w:t>
      </w:r>
      <w:proofErr w:type="spellStart"/>
      <w:r w:rsidRPr="00374FE2">
        <w:rPr>
          <w:rFonts w:ascii="Times New Roman" w:eastAsia="Times New Roman" w:hAnsi="Times New Roman" w:cs="Times New Roman"/>
          <w:sz w:val="24"/>
          <w:szCs w:val="24"/>
          <w:lang w:eastAsia="zh-CN"/>
        </w:rPr>
        <w:t>Мачкалян</w:t>
      </w:r>
      <w:proofErr w:type="spellEnd"/>
      <w:r w:rsidRPr="00374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</w:p>
    <w:p w:rsidR="001B393E" w:rsidRPr="001B393E" w:rsidRDefault="001B393E" w:rsidP="00F24E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1B393E" w:rsidRPr="001B393E" w:rsidSect="00A9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4E09"/>
    <w:rsid w:val="001B393E"/>
    <w:rsid w:val="003309E5"/>
    <w:rsid w:val="004C595C"/>
    <w:rsid w:val="007658CA"/>
    <w:rsid w:val="008965D2"/>
    <w:rsid w:val="00992E4B"/>
    <w:rsid w:val="00A75BD9"/>
    <w:rsid w:val="00A95B3D"/>
    <w:rsid w:val="00C41FE5"/>
    <w:rsid w:val="00C650A9"/>
    <w:rsid w:val="00F2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E09"/>
    <w:pPr>
      <w:spacing w:after="0" w:line="240" w:lineRule="auto"/>
    </w:pPr>
  </w:style>
  <w:style w:type="table" w:styleId="a4">
    <w:name w:val="Table Grid"/>
    <w:basedOn w:val="a1"/>
    <w:uiPriority w:val="59"/>
    <w:rsid w:val="00F24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2</cp:revision>
  <dcterms:created xsi:type="dcterms:W3CDTF">2025-02-17T14:13:00Z</dcterms:created>
  <dcterms:modified xsi:type="dcterms:W3CDTF">2025-02-17T14:13:00Z</dcterms:modified>
</cp:coreProperties>
</file>