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C96B81" w:rsidTr="00D251EB">
        <w:tc>
          <w:tcPr>
            <w:tcW w:w="4501" w:type="dxa"/>
          </w:tcPr>
          <w:p w:rsidR="00C96B81" w:rsidRPr="005F2FC6" w:rsidRDefault="00C96B81" w:rsidP="00D251EB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C96B81" w:rsidRDefault="00C96B81" w:rsidP="00D251EB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F2FC6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  <w:p w:rsidR="0015033B" w:rsidRDefault="0015033B" w:rsidP="00D251EB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патологической физиологии</w:t>
            </w:r>
          </w:p>
          <w:p w:rsidR="00C96B81" w:rsidRDefault="00C96B81" w:rsidP="00D251EB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C96B81" w:rsidRPr="005F2FC6" w:rsidRDefault="00C96B81" w:rsidP="00D251EB">
            <w:pPr>
              <w:spacing w:line="276" w:lineRule="auto"/>
              <w:ind w:firstLine="33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 20____</w:t>
            </w:r>
          </w:p>
          <w:p w:rsidR="00C96B81" w:rsidRDefault="00C96B81" w:rsidP="00D25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96B81" w:rsidRDefault="00C96B81" w:rsidP="00C96B8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C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96B81" w:rsidRDefault="00C96B81" w:rsidP="00C96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30BCE">
        <w:rPr>
          <w:rFonts w:ascii="Times New Roman" w:hAnsi="Times New Roman" w:cs="Times New Roman"/>
          <w:sz w:val="28"/>
          <w:szCs w:val="28"/>
        </w:rPr>
        <w:t xml:space="preserve">аботы студенческого научного кружка </w:t>
      </w:r>
    </w:p>
    <w:p w:rsidR="00C96B81" w:rsidRDefault="00C96B81" w:rsidP="00C96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патологическо</w:t>
      </w:r>
      <w:r w:rsidRPr="00230BCE">
        <w:rPr>
          <w:rFonts w:ascii="Times New Roman" w:hAnsi="Times New Roman" w:cs="Times New Roman"/>
          <w:sz w:val="28"/>
          <w:szCs w:val="28"/>
        </w:rPr>
        <w:t xml:space="preserve">й физиологии </w:t>
      </w:r>
    </w:p>
    <w:p w:rsidR="00C96B81" w:rsidRDefault="00C96B81" w:rsidP="00C96B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0BCE">
        <w:rPr>
          <w:rFonts w:ascii="Times New Roman" w:hAnsi="Times New Roman" w:cs="Times New Roman"/>
          <w:sz w:val="28"/>
          <w:szCs w:val="28"/>
        </w:rPr>
        <w:t>на</w:t>
      </w:r>
      <w:r w:rsidR="00BF191A">
        <w:rPr>
          <w:rFonts w:ascii="Times New Roman" w:hAnsi="Times New Roman" w:cs="Times New Roman"/>
          <w:sz w:val="28"/>
          <w:szCs w:val="28"/>
        </w:rPr>
        <w:t xml:space="preserve"> весенний семестр 2024/</w:t>
      </w:r>
      <w:r w:rsidR="002743AC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230BC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4"/>
        <w:tblW w:w="10206" w:type="dxa"/>
        <w:tblInd w:w="-459" w:type="dxa"/>
        <w:tblLayout w:type="fixed"/>
        <w:tblLook w:val="04A0"/>
      </w:tblPr>
      <w:tblGrid>
        <w:gridCol w:w="563"/>
        <w:gridCol w:w="3973"/>
        <w:gridCol w:w="1843"/>
        <w:gridCol w:w="3827"/>
      </w:tblGrid>
      <w:tr w:rsidR="00C96B81" w:rsidTr="004873E4">
        <w:trPr>
          <w:trHeight w:val="1104"/>
        </w:trPr>
        <w:tc>
          <w:tcPr>
            <w:tcW w:w="563" w:type="dxa"/>
            <w:vAlign w:val="center"/>
          </w:tcPr>
          <w:p w:rsidR="00C96B81" w:rsidRPr="00230BCE" w:rsidRDefault="00C96B81" w:rsidP="00D251E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3" w:type="dxa"/>
            <w:vAlign w:val="center"/>
          </w:tcPr>
          <w:p w:rsidR="00C96B81" w:rsidRDefault="00C96B81" w:rsidP="00D251E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заседаний </w:t>
            </w:r>
          </w:p>
          <w:p w:rsidR="00C96B81" w:rsidRPr="00230BCE" w:rsidRDefault="00C96B81" w:rsidP="00D251E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СНК</w:t>
            </w:r>
          </w:p>
        </w:tc>
        <w:tc>
          <w:tcPr>
            <w:tcW w:w="1843" w:type="dxa"/>
            <w:vAlign w:val="center"/>
          </w:tcPr>
          <w:p w:rsidR="00C96B81" w:rsidRPr="00230BCE" w:rsidRDefault="00C96B81" w:rsidP="00D251EB">
            <w:pPr>
              <w:spacing w:line="360" w:lineRule="auto"/>
              <w:ind w:firstLine="3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827" w:type="dxa"/>
            <w:vAlign w:val="center"/>
          </w:tcPr>
          <w:p w:rsidR="00C96B81" w:rsidRPr="00230BCE" w:rsidRDefault="00C96B81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0BCE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C96B81" w:rsidTr="004873E4">
        <w:tc>
          <w:tcPr>
            <w:tcW w:w="563" w:type="dxa"/>
            <w:vAlign w:val="center"/>
          </w:tcPr>
          <w:p w:rsidR="00C96B81" w:rsidRPr="00230BCE" w:rsidRDefault="00C96B81" w:rsidP="00D251EB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73" w:type="dxa"/>
            <w:shd w:val="clear" w:color="auto" w:fill="auto"/>
            <w:vAlign w:val="center"/>
          </w:tcPr>
          <w:p w:rsidR="00C96B81" w:rsidRPr="0015033B" w:rsidRDefault="004873E4" w:rsidP="004873E4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873E4">
              <w:rPr>
                <w:rFonts w:ascii="Times New Roman" w:hAnsi="Times New Roman" w:cs="Times New Roman"/>
                <w:sz w:val="28"/>
                <w:szCs w:val="28"/>
              </w:rPr>
              <w:t>Медицинские и социальные аспекты татуировок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6B81" w:rsidRPr="004873E4" w:rsidRDefault="00BF191A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6B81" w:rsidRPr="004873E4">
              <w:rPr>
                <w:rFonts w:ascii="Times New Roman" w:hAnsi="Times New Roman" w:cs="Times New Roman"/>
                <w:sz w:val="28"/>
                <w:szCs w:val="28"/>
              </w:rPr>
              <w:t>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C96B81" w:rsidRPr="004873E4" w:rsidRDefault="00C96B81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73E4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4873E4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516</w:t>
            </w:r>
          </w:p>
        </w:tc>
      </w:tr>
      <w:tr w:rsidR="00C96B81" w:rsidTr="004873E4">
        <w:tc>
          <w:tcPr>
            <w:tcW w:w="563" w:type="dxa"/>
            <w:vAlign w:val="center"/>
          </w:tcPr>
          <w:p w:rsidR="00C96B81" w:rsidRPr="001A69C0" w:rsidRDefault="00C96B81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73" w:type="dxa"/>
            <w:vAlign w:val="center"/>
          </w:tcPr>
          <w:p w:rsidR="00C96B81" w:rsidRPr="001A69C0" w:rsidRDefault="00C96B81" w:rsidP="00C96B81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0A6B">
              <w:rPr>
                <w:rFonts w:ascii="Times New Roman" w:hAnsi="Times New Roman" w:cs="Times New Roman"/>
                <w:sz w:val="28"/>
                <w:szCs w:val="28"/>
              </w:rPr>
              <w:t>Факторы риска ишемической болезни сердца</w:t>
            </w:r>
            <w:r w:rsidRPr="002C67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C96B81" w:rsidRPr="001A69C0" w:rsidRDefault="00BF191A" w:rsidP="00C96B81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6B81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C96B81" w:rsidRPr="001A69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C96B81" w:rsidRPr="001A69C0" w:rsidRDefault="00C96B81" w:rsidP="00D251EB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516</w:t>
            </w:r>
          </w:p>
        </w:tc>
      </w:tr>
      <w:tr w:rsidR="00C96B81" w:rsidTr="004873E4">
        <w:tc>
          <w:tcPr>
            <w:tcW w:w="563" w:type="dxa"/>
            <w:vAlign w:val="center"/>
          </w:tcPr>
          <w:p w:rsidR="00C96B81" w:rsidRPr="001A69C0" w:rsidRDefault="00C96B81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73" w:type="dxa"/>
            <w:vAlign w:val="center"/>
          </w:tcPr>
          <w:p w:rsidR="00C96B81" w:rsidRPr="001A69C0" w:rsidRDefault="00C96B81" w:rsidP="00C96B81">
            <w:pPr>
              <w:spacing w:line="360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Причины развития невротических состояний у студентов </w:t>
            </w:r>
          </w:p>
        </w:tc>
        <w:tc>
          <w:tcPr>
            <w:tcW w:w="1843" w:type="dxa"/>
            <w:vAlign w:val="center"/>
          </w:tcPr>
          <w:p w:rsidR="00C96B81" w:rsidRPr="001A69C0" w:rsidRDefault="00BF191A" w:rsidP="00D251EB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6B81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C96B81" w:rsidRPr="001A69C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C96B81" w:rsidRPr="001A69C0" w:rsidRDefault="00C96B81" w:rsidP="00D251EB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516</w:t>
            </w:r>
          </w:p>
        </w:tc>
      </w:tr>
      <w:tr w:rsidR="00C96B81" w:rsidTr="004873E4">
        <w:tc>
          <w:tcPr>
            <w:tcW w:w="563" w:type="dxa"/>
            <w:vAlign w:val="center"/>
          </w:tcPr>
          <w:p w:rsidR="00C96B81" w:rsidRPr="001A69C0" w:rsidRDefault="00C96B81" w:rsidP="00D251E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73" w:type="dxa"/>
            <w:vAlign w:val="center"/>
          </w:tcPr>
          <w:p w:rsidR="00C96B81" w:rsidRDefault="00C96B81" w:rsidP="00C96B81">
            <w:pPr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Анализ качества сна и уровня артериального давления у студентов</w:t>
            </w:r>
          </w:p>
        </w:tc>
        <w:tc>
          <w:tcPr>
            <w:tcW w:w="1843" w:type="dxa"/>
            <w:vAlign w:val="center"/>
          </w:tcPr>
          <w:p w:rsidR="00C96B81" w:rsidRPr="001A69C0" w:rsidRDefault="00BF191A" w:rsidP="00BF191A">
            <w:pPr>
              <w:spacing w:line="360" w:lineRule="auto"/>
              <w:ind w:firstLine="17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873E4">
              <w:rPr>
                <w:rFonts w:ascii="Times New Roman" w:hAnsi="Times New Roman" w:cs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 w:rsidR="00C96B81" w:rsidRPr="002743AC" w:rsidRDefault="00C96B81" w:rsidP="00D251EB">
            <w:pPr>
              <w:spacing w:line="360" w:lineRule="auto"/>
              <w:ind w:firstLine="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>пр-т</w:t>
            </w:r>
            <w:proofErr w:type="spellEnd"/>
            <w:r w:rsidRPr="001A69C0">
              <w:rPr>
                <w:rFonts w:ascii="Times New Roman" w:hAnsi="Times New Roman" w:cs="Times New Roman"/>
                <w:sz w:val="28"/>
                <w:szCs w:val="28"/>
              </w:rPr>
              <w:t xml:space="preserve"> Фрунзе 27, лабораторно-теоретический корпус, ауд. 516</w:t>
            </w:r>
          </w:p>
        </w:tc>
      </w:tr>
    </w:tbl>
    <w:p w:rsidR="004873E4" w:rsidRDefault="004873E4" w:rsidP="00C96B81">
      <w:pPr>
        <w:pStyle w:val="a5"/>
        <w:keepLines/>
        <w:spacing w:line="36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6B81" w:rsidRDefault="00C96B81" w:rsidP="00C96B81">
      <w:pPr>
        <w:pStyle w:val="a5"/>
        <w:keepLines/>
        <w:spacing w:line="36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2C6782">
        <w:rPr>
          <w:rFonts w:ascii="Times New Roman" w:hAnsi="Times New Roman"/>
          <w:sz w:val="24"/>
          <w:szCs w:val="24"/>
          <w:u w:val="single"/>
        </w:rPr>
        <w:t>Начало заседаний ст</w:t>
      </w:r>
      <w:r w:rsidR="00BF191A">
        <w:rPr>
          <w:rFonts w:ascii="Times New Roman" w:hAnsi="Times New Roman"/>
          <w:sz w:val="24"/>
          <w:szCs w:val="24"/>
          <w:u w:val="single"/>
        </w:rPr>
        <w:t>уденческого научного кружка – 17.0</w:t>
      </w:r>
      <w:r w:rsidRPr="002C6782">
        <w:rPr>
          <w:rFonts w:ascii="Times New Roman" w:hAnsi="Times New Roman"/>
          <w:sz w:val="24"/>
          <w:szCs w:val="24"/>
          <w:u w:val="single"/>
        </w:rPr>
        <w:t>0</w:t>
      </w:r>
    </w:p>
    <w:p w:rsidR="00410B24" w:rsidRPr="002C6782" w:rsidRDefault="00410B24" w:rsidP="00C96B81">
      <w:pPr>
        <w:pStyle w:val="a5"/>
        <w:keepLines/>
        <w:spacing w:line="360" w:lineRule="auto"/>
        <w:ind w:left="-709"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C96B81" w:rsidRDefault="00C96B81" w:rsidP="00C96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Зав. кафедрой </w:t>
      </w:r>
    </w:p>
    <w:p w:rsidR="00C96B81" w:rsidRDefault="00C96B81" w:rsidP="00C96B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патологической  физиологии,</w:t>
      </w:r>
    </w:p>
    <w:p w:rsidR="00C96B81" w:rsidRDefault="00C96B81" w:rsidP="00C96B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к.м.н., доцент, руководитель СНК </w:t>
      </w:r>
      <w:r w:rsidRPr="004129F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Л.Е. Беляева</w:t>
      </w:r>
    </w:p>
    <w:p w:rsidR="00C96B81" w:rsidRDefault="00C96B81" w:rsidP="00F77D8D">
      <w:pPr>
        <w:keepLines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96B81" w:rsidSect="00C96B8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7D8D"/>
    <w:rsid w:val="0015033B"/>
    <w:rsid w:val="002743AC"/>
    <w:rsid w:val="00410B24"/>
    <w:rsid w:val="004873E4"/>
    <w:rsid w:val="006778AA"/>
    <w:rsid w:val="008148D7"/>
    <w:rsid w:val="008A0A6B"/>
    <w:rsid w:val="00BF191A"/>
    <w:rsid w:val="00C96B81"/>
    <w:rsid w:val="00D94CA6"/>
    <w:rsid w:val="00E93487"/>
    <w:rsid w:val="00F77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D8D"/>
    <w:pPr>
      <w:spacing w:after="0" w:line="240" w:lineRule="auto"/>
    </w:pPr>
  </w:style>
  <w:style w:type="table" w:styleId="a4">
    <w:name w:val="Table Grid"/>
    <w:basedOn w:val="a1"/>
    <w:uiPriority w:val="59"/>
    <w:rsid w:val="00C96B81"/>
    <w:pPr>
      <w:spacing w:after="0" w:line="240" w:lineRule="auto"/>
      <w:ind w:firstLine="709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C96B81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UserVSMU</dc:creator>
  <cp:keywords/>
  <dc:description/>
  <cp:lastModifiedBy>UserVSMU</cp:lastModifiedBy>
  <cp:revision>16</cp:revision>
  <dcterms:created xsi:type="dcterms:W3CDTF">2024-02-21T08:01:00Z</dcterms:created>
  <dcterms:modified xsi:type="dcterms:W3CDTF">2025-02-18T13:48:00Z</dcterms:modified>
</cp:coreProperties>
</file>