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24" w:rsidRDefault="00670B24" w:rsidP="00670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B24">
        <w:rPr>
          <w:rFonts w:ascii="Times New Roman" w:hAnsi="Times New Roman" w:cs="Times New Roman"/>
          <w:sz w:val="28"/>
          <w:szCs w:val="28"/>
        </w:rPr>
        <w:t>Тестовые задания к лекции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proofErr w:type="gramStart"/>
      <w:r w:rsidRPr="00670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1D9" w:rsidRDefault="00670B24" w:rsidP="00670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B24">
        <w:rPr>
          <w:rFonts w:ascii="Times New Roman" w:hAnsi="Times New Roman" w:cs="Times New Roman"/>
          <w:b/>
          <w:sz w:val="28"/>
          <w:szCs w:val="28"/>
        </w:rPr>
        <w:t xml:space="preserve">"Противоаллергические </w:t>
      </w:r>
      <w:r>
        <w:rPr>
          <w:rFonts w:ascii="Times New Roman" w:hAnsi="Times New Roman" w:cs="Times New Roman"/>
          <w:b/>
          <w:sz w:val="28"/>
          <w:szCs w:val="28"/>
        </w:rPr>
        <w:t>препараты</w:t>
      </w:r>
      <w:r w:rsidRPr="00670B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70B24">
        <w:rPr>
          <w:rFonts w:ascii="Times New Roman" w:hAnsi="Times New Roman" w:cs="Times New Roman"/>
          <w:b/>
          <w:sz w:val="28"/>
          <w:szCs w:val="28"/>
        </w:rPr>
        <w:br/>
        <w:t>Иммуномодуляторы"</w:t>
      </w:r>
    </w:p>
    <w:p w:rsidR="00670B24" w:rsidRDefault="00670B24" w:rsidP="00670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B24" w:rsidRPr="00670B24" w:rsidRDefault="00670B24" w:rsidP="00670B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B24">
        <w:rPr>
          <w:rFonts w:ascii="Times New Roman" w:hAnsi="Times New Roman" w:cs="Times New Roman"/>
          <w:sz w:val="28"/>
          <w:szCs w:val="28"/>
        </w:rPr>
        <w:t xml:space="preserve">Препараты, применяемые для лечения аллергических реакций </w:t>
      </w:r>
      <w:r>
        <w:rPr>
          <w:rFonts w:ascii="Times New Roman" w:hAnsi="Times New Roman" w:cs="Times New Roman"/>
          <w:sz w:val="28"/>
          <w:szCs w:val="28"/>
        </w:rPr>
        <w:t>немедленного типа:</w:t>
      </w:r>
    </w:p>
    <w:p w:rsidR="00670B24" w:rsidRPr="00374EB1" w:rsidRDefault="00670B24" w:rsidP="00670B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4EB1">
        <w:rPr>
          <w:rFonts w:ascii="Times New Roman" w:hAnsi="Times New Roman" w:cs="Times New Roman"/>
          <w:i/>
          <w:sz w:val="28"/>
          <w:szCs w:val="28"/>
        </w:rPr>
        <w:t>Цитостатики</w:t>
      </w:r>
      <w:proofErr w:type="spellEnd"/>
    </w:p>
    <w:p w:rsidR="00670B24" w:rsidRPr="00374EB1" w:rsidRDefault="00670B24" w:rsidP="00670B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4EB1">
        <w:rPr>
          <w:rFonts w:ascii="Times New Roman" w:hAnsi="Times New Roman" w:cs="Times New Roman"/>
          <w:i/>
          <w:sz w:val="28"/>
          <w:szCs w:val="28"/>
        </w:rPr>
        <w:t>Глюкокортикоиды</w:t>
      </w:r>
      <w:proofErr w:type="spellEnd"/>
    </w:p>
    <w:p w:rsidR="00670B24" w:rsidRPr="00374EB1" w:rsidRDefault="00670B24" w:rsidP="00670B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4EB1">
        <w:rPr>
          <w:rFonts w:ascii="Times New Roman" w:hAnsi="Times New Roman" w:cs="Times New Roman"/>
          <w:i/>
          <w:sz w:val="28"/>
          <w:szCs w:val="28"/>
        </w:rPr>
        <w:t>Антигистаминные препараты</w:t>
      </w:r>
    </w:p>
    <w:p w:rsidR="00670B24" w:rsidRPr="00374EB1" w:rsidRDefault="00670B24" w:rsidP="00670B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4EB1">
        <w:rPr>
          <w:rFonts w:ascii="Times New Roman" w:hAnsi="Times New Roman" w:cs="Times New Roman"/>
          <w:i/>
          <w:sz w:val="28"/>
          <w:szCs w:val="28"/>
        </w:rPr>
        <w:t xml:space="preserve">Средства, препятствующие </w:t>
      </w:r>
      <w:proofErr w:type="spellStart"/>
      <w:r w:rsidRPr="00374EB1">
        <w:rPr>
          <w:rFonts w:ascii="Times New Roman" w:hAnsi="Times New Roman" w:cs="Times New Roman"/>
          <w:i/>
          <w:sz w:val="28"/>
          <w:szCs w:val="28"/>
        </w:rPr>
        <w:t>дегрануляции</w:t>
      </w:r>
      <w:proofErr w:type="spellEnd"/>
      <w:r w:rsidRPr="00374EB1">
        <w:rPr>
          <w:rFonts w:ascii="Times New Roman" w:hAnsi="Times New Roman" w:cs="Times New Roman"/>
          <w:i/>
          <w:sz w:val="28"/>
          <w:szCs w:val="28"/>
        </w:rPr>
        <w:t xml:space="preserve"> тучных клеток</w:t>
      </w:r>
    </w:p>
    <w:p w:rsidR="00670B24" w:rsidRPr="00670B24" w:rsidRDefault="00670B24" w:rsidP="00670B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4EB1">
        <w:rPr>
          <w:rFonts w:ascii="Times New Roman" w:hAnsi="Times New Roman" w:cs="Times New Roman"/>
          <w:i/>
          <w:sz w:val="28"/>
          <w:szCs w:val="28"/>
        </w:rPr>
        <w:t>Адреномиметики</w:t>
      </w:r>
      <w:proofErr w:type="spellEnd"/>
    </w:p>
    <w:p w:rsidR="00670B24" w:rsidRDefault="00670B24" w:rsidP="00670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B24" w:rsidRDefault="00670B24" w:rsidP="00670B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B24">
        <w:rPr>
          <w:rFonts w:ascii="Times New Roman" w:hAnsi="Times New Roman" w:cs="Times New Roman"/>
          <w:sz w:val="28"/>
          <w:szCs w:val="28"/>
        </w:rPr>
        <w:t>Препараты,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препятствующие высвобождению биологически активных веществ:</w:t>
      </w:r>
    </w:p>
    <w:p w:rsidR="00374EB1" w:rsidRPr="00374EB1" w:rsidRDefault="00374EB1" w:rsidP="00374EB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374EB1">
        <w:rPr>
          <w:rFonts w:ascii="Times New Roman" w:hAnsi="Times New Roman" w:cs="Times New Roman"/>
          <w:i/>
          <w:sz w:val="28"/>
          <w:szCs w:val="28"/>
        </w:rPr>
        <w:t>Антигистаминные препараты</w:t>
      </w:r>
    </w:p>
    <w:p w:rsidR="00374EB1" w:rsidRPr="00374EB1" w:rsidRDefault="00374EB1" w:rsidP="00374EB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4EB1">
        <w:rPr>
          <w:rFonts w:ascii="Times New Roman" w:hAnsi="Times New Roman" w:cs="Times New Roman"/>
          <w:i/>
          <w:sz w:val="28"/>
          <w:szCs w:val="28"/>
        </w:rPr>
        <w:t>Цитостатики</w:t>
      </w:r>
      <w:proofErr w:type="spellEnd"/>
    </w:p>
    <w:p w:rsidR="00374EB1" w:rsidRPr="00374EB1" w:rsidRDefault="00374EB1" w:rsidP="00374EB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4EB1">
        <w:rPr>
          <w:rFonts w:ascii="Times New Roman" w:hAnsi="Times New Roman" w:cs="Times New Roman"/>
          <w:i/>
          <w:sz w:val="28"/>
          <w:szCs w:val="28"/>
        </w:rPr>
        <w:t>Глюкокортикоиды</w:t>
      </w:r>
      <w:proofErr w:type="spellEnd"/>
    </w:p>
    <w:p w:rsidR="00374EB1" w:rsidRPr="00374EB1" w:rsidRDefault="00374EB1" w:rsidP="00374EB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β-</w:t>
      </w:r>
      <w:proofErr w:type="spellStart"/>
      <w:r w:rsidRPr="00374EB1">
        <w:rPr>
          <w:rFonts w:ascii="Times New Roman" w:hAnsi="Times New Roman" w:cs="Times New Roman"/>
          <w:i/>
          <w:sz w:val="28"/>
          <w:szCs w:val="28"/>
        </w:rPr>
        <w:t>Адреномиметики</w:t>
      </w:r>
      <w:proofErr w:type="spellEnd"/>
    </w:p>
    <w:p w:rsidR="00374EB1" w:rsidRPr="008E634D" w:rsidRDefault="00CA48F0" w:rsidP="00374EB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634D">
        <w:rPr>
          <w:rFonts w:ascii="Times New Roman" w:hAnsi="Times New Roman" w:cs="Times New Roman"/>
          <w:i/>
          <w:sz w:val="28"/>
          <w:szCs w:val="28"/>
        </w:rPr>
        <w:t>Кромолин</w:t>
      </w:r>
      <w:proofErr w:type="spellEnd"/>
      <w:r w:rsidRPr="008E63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E634D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Pr="008E634D">
        <w:rPr>
          <w:rFonts w:ascii="Times New Roman" w:hAnsi="Times New Roman" w:cs="Times New Roman"/>
          <w:i/>
          <w:sz w:val="28"/>
          <w:szCs w:val="28"/>
        </w:rPr>
        <w:t>атрий</w:t>
      </w:r>
    </w:p>
    <w:p w:rsidR="00CA48F0" w:rsidRPr="008E634D" w:rsidRDefault="00CA48F0" w:rsidP="00CA48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48F0" w:rsidRDefault="00CA48F0" w:rsidP="00CA48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34D" w:rsidRPr="006F1E92" w:rsidRDefault="008E634D" w:rsidP="008E63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1E92">
        <w:rPr>
          <w:rFonts w:ascii="Times New Roman" w:hAnsi="Times New Roman" w:cs="Times New Roman"/>
          <w:i/>
          <w:sz w:val="28"/>
          <w:szCs w:val="28"/>
        </w:rPr>
        <w:t>Преднизолон</w:t>
      </w:r>
    </w:p>
    <w:p w:rsidR="008E634D" w:rsidRDefault="006F1E92" w:rsidP="008E63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Интерферон</w:t>
      </w:r>
    </w:p>
    <w:p w:rsidR="006F1E92" w:rsidRDefault="006F1E92" w:rsidP="008E63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Гидрокортизон</w:t>
      </w:r>
    </w:p>
    <w:p w:rsidR="006F1E92" w:rsidRDefault="006F1E92" w:rsidP="008E63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Беклометазон</w:t>
      </w:r>
      <w:proofErr w:type="spellEnd"/>
    </w:p>
    <w:p w:rsidR="006F1E92" w:rsidRDefault="006F1E92" w:rsidP="008E63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Флуметозон</w:t>
      </w:r>
      <w:proofErr w:type="spellEnd"/>
    </w:p>
    <w:p w:rsidR="006F1E92" w:rsidRDefault="006F1E92" w:rsidP="008E63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Димедрол</w:t>
      </w:r>
    </w:p>
    <w:p w:rsidR="006F1E92" w:rsidRDefault="006F1E92" w:rsidP="006F1E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1E92" w:rsidRPr="006F1E92" w:rsidRDefault="006F1E92" w:rsidP="006F1E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E92">
        <w:rPr>
          <w:rFonts w:ascii="Times New Roman" w:hAnsi="Times New Roman" w:cs="Times New Roman"/>
          <w:sz w:val="28"/>
          <w:szCs w:val="28"/>
        </w:rPr>
        <w:t>Отметить антигистаминные препараты, мало влияющие на ЦНС:</w:t>
      </w:r>
    </w:p>
    <w:p w:rsidR="006F1E92" w:rsidRPr="00716ADE" w:rsidRDefault="00716ADE" w:rsidP="00716ADE">
      <w:pPr>
        <w:pStyle w:val="a3"/>
        <w:numPr>
          <w:ilvl w:val="0"/>
          <w:numId w:val="5"/>
        </w:numPr>
        <w:spacing w:after="0" w:line="240" w:lineRule="auto"/>
        <w:ind w:left="993" w:hanging="349"/>
        <w:rPr>
          <w:rFonts w:ascii="Times New Roman" w:hAnsi="Times New Roman" w:cs="Times New Roman"/>
          <w:i/>
          <w:sz w:val="28"/>
          <w:szCs w:val="28"/>
        </w:rPr>
      </w:pPr>
      <w:r w:rsidRPr="00716ADE">
        <w:rPr>
          <w:rFonts w:ascii="Times New Roman" w:hAnsi="Times New Roman" w:cs="Times New Roman"/>
          <w:i/>
          <w:sz w:val="28"/>
          <w:szCs w:val="28"/>
        </w:rPr>
        <w:t>Димедрол</w:t>
      </w:r>
    </w:p>
    <w:p w:rsidR="00716ADE" w:rsidRPr="00716ADE" w:rsidRDefault="00716ADE" w:rsidP="00716ADE">
      <w:pPr>
        <w:pStyle w:val="a3"/>
        <w:numPr>
          <w:ilvl w:val="0"/>
          <w:numId w:val="5"/>
        </w:numPr>
        <w:spacing w:after="0" w:line="240" w:lineRule="auto"/>
        <w:ind w:left="993" w:hanging="34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6ADE">
        <w:rPr>
          <w:rFonts w:ascii="Times New Roman" w:hAnsi="Times New Roman" w:cs="Times New Roman"/>
          <w:i/>
          <w:sz w:val="28"/>
          <w:szCs w:val="28"/>
        </w:rPr>
        <w:t>Диазолин</w:t>
      </w:r>
      <w:proofErr w:type="spellEnd"/>
    </w:p>
    <w:p w:rsidR="00716ADE" w:rsidRPr="00716ADE" w:rsidRDefault="00716ADE" w:rsidP="00716ADE">
      <w:pPr>
        <w:pStyle w:val="a3"/>
        <w:numPr>
          <w:ilvl w:val="0"/>
          <w:numId w:val="5"/>
        </w:numPr>
        <w:spacing w:after="0" w:line="240" w:lineRule="auto"/>
        <w:ind w:left="993" w:hanging="34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6ADE">
        <w:rPr>
          <w:rFonts w:ascii="Times New Roman" w:hAnsi="Times New Roman" w:cs="Times New Roman"/>
          <w:i/>
          <w:sz w:val="28"/>
          <w:szCs w:val="28"/>
        </w:rPr>
        <w:t>Лоратадин</w:t>
      </w:r>
      <w:proofErr w:type="spellEnd"/>
    </w:p>
    <w:p w:rsidR="00716ADE" w:rsidRPr="00716ADE" w:rsidRDefault="00716ADE" w:rsidP="00716ADE">
      <w:pPr>
        <w:pStyle w:val="a3"/>
        <w:numPr>
          <w:ilvl w:val="0"/>
          <w:numId w:val="5"/>
        </w:numPr>
        <w:spacing w:after="0" w:line="240" w:lineRule="auto"/>
        <w:ind w:left="993" w:hanging="34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6ADE">
        <w:rPr>
          <w:rFonts w:ascii="Times New Roman" w:hAnsi="Times New Roman" w:cs="Times New Roman"/>
          <w:i/>
          <w:sz w:val="28"/>
          <w:szCs w:val="28"/>
        </w:rPr>
        <w:t>Фенкарол</w:t>
      </w:r>
      <w:proofErr w:type="spellEnd"/>
    </w:p>
    <w:p w:rsidR="00716ADE" w:rsidRDefault="00716ADE" w:rsidP="00716ADE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16ADE" w:rsidRDefault="00716ADE" w:rsidP="00716A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Адреналин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6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F06E3" w:rsidRPr="00AF06E3" w:rsidRDefault="00AF06E3" w:rsidP="00AF06E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06E3">
        <w:rPr>
          <w:rFonts w:ascii="Times New Roman" w:hAnsi="Times New Roman" w:cs="Times New Roman"/>
          <w:i/>
          <w:sz w:val="28"/>
          <w:szCs w:val="28"/>
        </w:rPr>
        <w:t>Повышает артериальное давление</w:t>
      </w:r>
    </w:p>
    <w:p w:rsidR="00AF06E3" w:rsidRPr="00AF06E3" w:rsidRDefault="00AF06E3" w:rsidP="00AF06E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06E3">
        <w:rPr>
          <w:rFonts w:ascii="Times New Roman" w:hAnsi="Times New Roman" w:cs="Times New Roman"/>
          <w:i/>
          <w:sz w:val="28"/>
          <w:szCs w:val="28"/>
        </w:rPr>
        <w:t>Вызывает расширение бронхов</w:t>
      </w:r>
    </w:p>
    <w:p w:rsidR="00AF06E3" w:rsidRPr="00AF06E3" w:rsidRDefault="00AF06E3" w:rsidP="00AF06E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06E3">
        <w:rPr>
          <w:rFonts w:ascii="Times New Roman" w:hAnsi="Times New Roman" w:cs="Times New Roman"/>
          <w:i/>
          <w:sz w:val="28"/>
          <w:szCs w:val="28"/>
        </w:rPr>
        <w:t>Применяют для купирования приступов бронхиальной астмы</w:t>
      </w:r>
    </w:p>
    <w:p w:rsidR="00AF06E3" w:rsidRPr="00AF06E3" w:rsidRDefault="00AF06E3" w:rsidP="00AF06E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06E3">
        <w:rPr>
          <w:rFonts w:ascii="Times New Roman" w:hAnsi="Times New Roman" w:cs="Times New Roman"/>
          <w:i/>
          <w:sz w:val="28"/>
          <w:szCs w:val="28"/>
        </w:rPr>
        <w:t>Применяют при анафилактическом шоке</w:t>
      </w:r>
    </w:p>
    <w:p w:rsidR="00AF06E3" w:rsidRDefault="00AF06E3" w:rsidP="00AF06E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06E3">
        <w:rPr>
          <w:rFonts w:ascii="Times New Roman" w:hAnsi="Times New Roman" w:cs="Times New Roman"/>
          <w:i/>
          <w:sz w:val="28"/>
          <w:szCs w:val="28"/>
        </w:rPr>
        <w:t>Применяют при аллергических реакциях замедленного типа</w:t>
      </w:r>
    </w:p>
    <w:p w:rsidR="00AF06E3" w:rsidRDefault="00AF06E3" w:rsidP="00AF06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AF06E3" w:rsidRDefault="00AF06E3" w:rsidP="00AF06E3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к применению антигистаминных препаратов:</w:t>
      </w:r>
    </w:p>
    <w:p w:rsidR="00AF06E3" w:rsidRPr="00AF06E3" w:rsidRDefault="00AF06E3" w:rsidP="00AF06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F06E3">
        <w:rPr>
          <w:rFonts w:ascii="Times New Roman" w:hAnsi="Times New Roman" w:cs="Times New Roman"/>
          <w:i/>
          <w:sz w:val="28"/>
          <w:szCs w:val="28"/>
        </w:rPr>
        <w:t>1.Крапивница</w:t>
      </w:r>
    </w:p>
    <w:p w:rsidR="00AF06E3" w:rsidRPr="00AF06E3" w:rsidRDefault="00AF06E3" w:rsidP="00AF06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F06E3">
        <w:rPr>
          <w:rFonts w:ascii="Times New Roman" w:hAnsi="Times New Roman" w:cs="Times New Roman"/>
          <w:i/>
          <w:sz w:val="28"/>
          <w:szCs w:val="28"/>
        </w:rPr>
        <w:t>2. Коллагенозы</w:t>
      </w:r>
    </w:p>
    <w:p w:rsidR="00AF06E3" w:rsidRPr="00AF06E3" w:rsidRDefault="00AF06E3" w:rsidP="00AF06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F06E3">
        <w:rPr>
          <w:rFonts w:ascii="Times New Roman" w:hAnsi="Times New Roman" w:cs="Times New Roman"/>
          <w:i/>
          <w:sz w:val="28"/>
          <w:szCs w:val="28"/>
        </w:rPr>
        <w:lastRenderedPageBreak/>
        <w:t>3. Поллинозы</w:t>
      </w:r>
    </w:p>
    <w:p w:rsidR="00AF06E3" w:rsidRPr="00AF06E3" w:rsidRDefault="00AF06E3" w:rsidP="00AF06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F06E3">
        <w:rPr>
          <w:rFonts w:ascii="Times New Roman" w:hAnsi="Times New Roman" w:cs="Times New Roman"/>
          <w:i/>
          <w:sz w:val="28"/>
          <w:szCs w:val="28"/>
        </w:rPr>
        <w:t xml:space="preserve">4. Отек </w:t>
      </w:r>
      <w:proofErr w:type="spellStart"/>
      <w:r w:rsidRPr="00AF06E3">
        <w:rPr>
          <w:rFonts w:ascii="Times New Roman" w:hAnsi="Times New Roman" w:cs="Times New Roman"/>
          <w:i/>
          <w:sz w:val="28"/>
          <w:szCs w:val="28"/>
        </w:rPr>
        <w:t>Квинке</w:t>
      </w:r>
      <w:proofErr w:type="spellEnd"/>
    </w:p>
    <w:p w:rsidR="00AF06E3" w:rsidRDefault="00AF06E3" w:rsidP="00AF06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F06E3">
        <w:rPr>
          <w:rFonts w:ascii="Times New Roman" w:hAnsi="Times New Roman" w:cs="Times New Roman"/>
          <w:i/>
          <w:sz w:val="28"/>
          <w:szCs w:val="28"/>
        </w:rPr>
        <w:t>5.Сывороточная болезнь</w:t>
      </w:r>
    </w:p>
    <w:p w:rsidR="00AF06E3" w:rsidRDefault="00AF06E3" w:rsidP="00AF06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AF06E3" w:rsidRDefault="00AF06E3" w:rsidP="00AF06E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Димедрол применяют:</w:t>
      </w:r>
    </w:p>
    <w:p w:rsidR="00AF06E3" w:rsidRPr="001431F9" w:rsidRDefault="00AF06E3" w:rsidP="00AF06E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31F9">
        <w:rPr>
          <w:rFonts w:ascii="Times New Roman" w:hAnsi="Times New Roman" w:cs="Times New Roman"/>
          <w:i/>
          <w:sz w:val="28"/>
          <w:szCs w:val="28"/>
        </w:rPr>
        <w:t>При анафилактическом шоке</w:t>
      </w:r>
    </w:p>
    <w:p w:rsidR="00AF06E3" w:rsidRPr="001431F9" w:rsidRDefault="00F73713" w:rsidP="00AF06E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31F9">
        <w:rPr>
          <w:rFonts w:ascii="Times New Roman" w:hAnsi="Times New Roman" w:cs="Times New Roman"/>
          <w:i/>
          <w:sz w:val="28"/>
          <w:szCs w:val="28"/>
        </w:rPr>
        <w:t>При аллергическом рините</w:t>
      </w:r>
    </w:p>
    <w:p w:rsidR="00F73713" w:rsidRPr="001431F9" w:rsidRDefault="00F73713" w:rsidP="00AF06E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31F9">
        <w:rPr>
          <w:rFonts w:ascii="Times New Roman" w:hAnsi="Times New Roman" w:cs="Times New Roman"/>
          <w:i/>
          <w:sz w:val="28"/>
          <w:szCs w:val="28"/>
        </w:rPr>
        <w:t>При поллинозах</w:t>
      </w:r>
    </w:p>
    <w:p w:rsidR="00F73713" w:rsidRPr="001431F9" w:rsidRDefault="00F73713" w:rsidP="00AF06E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31F9">
        <w:rPr>
          <w:rFonts w:ascii="Times New Roman" w:hAnsi="Times New Roman" w:cs="Times New Roman"/>
          <w:i/>
          <w:sz w:val="28"/>
          <w:szCs w:val="28"/>
        </w:rPr>
        <w:t>В качестве снотворного препарата</w:t>
      </w:r>
    </w:p>
    <w:p w:rsidR="001431F9" w:rsidRDefault="001431F9" w:rsidP="0014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1F9" w:rsidRDefault="001431F9" w:rsidP="00143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Кромолин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>-натрий применяют для:</w:t>
      </w:r>
    </w:p>
    <w:p w:rsidR="001431F9" w:rsidRPr="00810D5B" w:rsidRDefault="001431F9" w:rsidP="001431F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D5B">
        <w:rPr>
          <w:rFonts w:ascii="Times New Roman" w:hAnsi="Times New Roman" w:cs="Times New Roman"/>
          <w:i/>
          <w:sz w:val="28"/>
          <w:szCs w:val="28"/>
        </w:rPr>
        <w:t>Купирование анафилактического шока</w:t>
      </w:r>
    </w:p>
    <w:p w:rsidR="001431F9" w:rsidRPr="00810D5B" w:rsidRDefault="001431F9" w:rsidP="001431F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D5B">
        <w:rPr>
          <w:rFonts w:ascii="Times New Roman" w:hAnsi="Times New Roman" w:cs="Times New Roman"/>
          <w:i/>
          <w:sz w:val="28"/>
          <w:szCs w:val="28"/>
        </w:rPr>
        <w:t>Купировани</w:t>
      </w:r>
      <w:r w:rsidR="00810D5B" w:rsidRPr="00810D5B">
        <w:rPr>
          <w:rFonts w:ascii="Times New Roman" w:hAnsi="Times New Roman" w:cs="Times New Roman"/>
          <w:i/>
          <w:sz w:val="28"/>
          <w:szCs w:val="28"/>
        </w:rPr>
        <w:t>е</w:t>
      </w:r>
      <w:r w:rsidRPr="00810D5B">
        <w:rPr>
          <w:rFonts w:ascii="Times New Roman" w:hAnsi="Times New Roman" w:cs="Times New Roman"/>
          <w:i/>
          <w:sz w:val="28"/>
          <w:szCs w:val="28"/>
        </w:rPr>
        <w:t xml:space="preserve"> приступов бронхиальной астмы</w:t>
      </w:r>
    </w:p>
    <w:p w:rsidR="001431F9" w:rsidRPr="00810D5B" w:rsidRDefault="00810D5B" w:rsidP="00810D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D5B">
        <w:rPr>
          <w:rFonts w:ascii="Times New Roman" w:hAnsi="Times New Roman" w:cs="Times New Roman"/>
          <w:i/>
          <w:sz w:val="28"/>
          <w:szCs w:val="28"/>
        </w:rPr>
        <w:t>Предупреждение  приступов бронхиальной астмы</w:t>
      </w:r>
    </w:p>
    <w:p w:rsidR="00810D5B" w:rsidRPr="00810D5B" w:rsidRDefault="00810D5B" w:rsidP="00810D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D5B">
        <w:rPr>
          <w:rFonts w:ascii="Times New Roman" w:hAnsi="Times New Roman" w:cs="Times New Roman"/>
          <w:i/>
          <w:sz w:val="28"/>
          <w:szCs w:val="28"/>
        </w:rPr>
        <w:t>Лечение аллергического ринита</w:t>
      </w:r>
    </w:p>
    <w:p w:rsidR="00AF06E3" w:rsidRPr="00810D5B" w:rsidRDefault="00AF06E3" w:rsidP="00AF06E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AF06E3" w:rsidRDefault="004B03C9" w:rsidP="004B03C9">
      <w:pPr>
        <w:pStyle w:val="a3"/>
        <w:spacing w:after="0" w:line="240" w:lineRule="auto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9.Ульцерогенным действием обладают:</w:t>
      </w:r>
    </w:p>
    <w:p w:rsidR="004B03C9" w:rsidRPr="004B03C9" w:rsidRDefault="004B03C9" w:rsidP="004B03C9">
      <w:pPr>
        <w:pStyle w:val="a3"/>
        <w:spacing w:after="0" w:line="240" w:lineRule="auto"/>
        <w:ind w:left="1080" w:firstLine="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B03C9">
        <w:rPr>
          <w:rFonts w:ascii="Times New Roman" w:hAnsi="Times New Roman" w:cs="Times New Roman"/>
          <w:i/>
          <w:sz w:val="28"/>
          <w:szCs w:val="28"/>
        </w:rPr>
        <w:t>Цитостатики</w:t>
      </w:r>
      <w:proofErr w:type="spellEnd"/>
    </w:p>
    <w:p w:rsidR="004B03C9" w:rsidRPr="004B03C9" w:rsidRDefault="004B03C9" w:rsidP="004B03C9">
      <w:pPr>
        <w:pStyle w:val="a3"/>
        <w:spacing w:after="0" w:line="240" w:lineRule="auto"/>
        <w:ind w:left="1080" w:firstLine="54"/>
        <w:rPr>
          <w:rFonts w:ascii="Times New Roman" w:hAnsi="Times New Roman" w:cs="Times New Roman"/>
          <w:i/>
          <w:sz w:val="28"/>
          <w:szCs w:val="28"/>
        </w:rPr>
      </w:pPr>
      <w:r w:rsidRPr="004B03C9">
        <w:rPr>
          <w:rFonts w:ascii="Times New Roman" w:hAnsi="Times New Roman" w:cs="Times New Roman"/>
          <w:i/>
          <w:sz w:val="28"/>
          <w:szCs w:val="28"/>
        </w:rPr>
        <w:t>2. Антигистаминные препараты</w:t>
      </w:r>
    </w:p>
    <w:p w:rsidR="004B03C9" w:rsidRPr="004B03C9" w:rsidRDefault="004B03C9" w:rsidP="004B03C9">
      <w:pPr>
        <w:pStyle w:val="a3"/>
        <w:spacing w:after="0" w:line="240" w:lineRule="auto"/>
        <w:ind w:left="1080" w:firstLine="54"/>
        <w:rPr>
          <w:rFonts w:ascii="Times New Roman" w:hAnsi="Times New Roman" w:cs="Times New Roman"/>
          <w:i/>
          <w:sz w:val="28"/>
          <w:szCs w:val="28"/>
        </w:rPr>
      </w:pPr>
      <w:r w:rsidRPr="004B03C9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4B03C9">
        <w:rPr>
          <w:rFonts w:ascii="Times New Roman" w:hAnsi="Times New Roman" w:cs="Times New Roman"/>
          <w:i/>
          <w:sz w:val="28"/>
          <w:szCs w:val="28"/>
        </w:rPr>
        <w:t>Глюкокортикостероиды</w:t>
      </w:r>
      <w:proofErr w:type="spellEnd"/>
    </w:p>
    <w:p w:rsidR="004B03C9" w:rsidRPr="004B03C9" w:rsidRDefault="004B03C9" w:rsidP="004B03C9">
      <w:pPr>
        <w:pStyle w:val="a3"/>
        <w:spacing w:after="0" w:line="240" w:lineRule="auto"/>
        <w:ind w:left="1080" w:firstLine="54"/>
        <w:rPr>
          <w:rFonts w:ascii="Times New Roman" w:hAnsi="Times New Roman" w:cs="Times New Roman"/>
          <w:i/>
          <w:sz w:val="28"/>
          <w:szCs w:val="28"/>
        </w:rPr>
      </w:pPr>
      <w:r w:rsidRPr="004B03C9">
        <w:rPr>
          <w:rFonts w:ascii="Times New Roman" w:hAnsi="Times New Roman" w:cs="Times New Roman"/>
          <w:i/>
          <w:sz w:val="28"/>
          <w:szCs w:val="28"/>
        </w:rPr>
        <w:t>4. НПВП</w:t>
      </w:r>
    </w:p>
    <w:p w:rsidR="004B03C9" w:rsidRDefault="004B03C9" w:rsidP="004B03C9">
      <w:pPr>
        <w:pStyle w:val="a3"/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716ADE" w:rsidRPr="00325086" w:rsidRDefault="004B03C9" w:rsidP="00E36B4C">
      <w:pPr>
        <w:pStyle w:val="a3"/>
        <w:numPr>
          <w:ilvl w:val="0"/>
          <w:numId w:val="11"/>
        </w:numPr>
        <w:spacing w:after="0" w:line="240" w:lineRule="auto"/>
        <w:ind w:hanging="74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5086">
        <w:rPr>
          <w:rFonts w:ascii="Times New Roman" w:hAnsi="Times New Roman" w:cs="Times New Roman"/>
          <w:sz w:val="28"/>
          <w:szCs w:val="28"/>
        </w:rPr>
        <w:t xml:space="preserve">Неблагоприятные реакции димедрола: </w:t>
      </w:r>
      <w:bookmarkEnd w:id="0"/>
    </w:p>
    <w:p w:rsidR="004B03C9" w:rsidRDefault="004B03C9" w:rsidP="004B03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Повышение артериального давления</w:t>
      </w:r>
    </w:p>
    <w:p w:rsidR="004B03C9" w:rsidRDefault="004B03C9" w:rsidP="004B03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Понижение </w:t>
      </w:r>
      <w:r w:rsidRPr="004B03C9">
        <w:rPr>
          <w:rFonts w:ascii="Times New Roman" w:hAnsi="Times New Roman" w:cs="Times New Roman"/>
          <w:i/>
          <w:sz w:val="28"/>
          <w:szCs w:val="28"/>
        </w:rPr>
        <w:t>артериального давления</w:t>
      </w:r>
    </w:p>
    <w:p w:rsidR="004B03C9" w:rsidRDefault="004B03C9" w:rsidP="004B03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Сонливость</w:t>
      </w:r>
    </w:p>
    <w:p w:rsidR="004B03C9" w:rsidRDefault="004B03C9" w:rsidP="004B03C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Бессонница</w:t>
      </w:r>
    </w:p>
    <w:p w:rsidR="004B03C9" w:rsidRDefault="004B03C9" w:rsidP="00716ADE">
      <w:pPr>
        <w:pStyle w:val="a3"/>
        <w:spacing w:after="0" w:line="240" w:lineRule="auto"/>
        <w:ind w:left="993"/>
        <w:rPr>
          <w:rFonts w:ascii="Times New Roman" w:hAnsi="Times New Roman" w:cs="Times New Roman"/>
          <w:i/>
          <w:sz w:val="28"/>
          <w:szCs w:val="28"/>
        </w:rPr>
      </w:pPr>
    </w:p>
    <w:p w:rsidR="004B03C9" w:rsidRPr="004B03C9" w:rsidRDefault="004B03C9" w:rsidP="004B03C9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670B24" w:rsidRPr="004B03C9" w:rsidRDefault="00670B24" w:rsidP="00CA48F0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sectPr w:rsidR="00670B24" w:rsidRPr="004B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D61"/>
    <w:multiLevelType w:val="hybridMultilevel"/>
    <w:tmpl w:val="23D40526"/>
    <w:lvl w:ilvl="0" w:tplc="40F8EA04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880E1B"/>
    <w:multiLevelType w:val="hybridMultilevel"/>
    <w:tmpl w:val="3814E27E"/>
    <w:lvl w:ilvl="0" w:tplc="04F8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101EF"/>
    <w:multiLevelType w:val="hybridMultilevel"/>
    <w:tmpl w:val="D6BA24B4"/>
    <w:lvl w:ilvl="0" w:tplc="35DEF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891AAC"/>
    <w:multiLevelType w:val="hybridMultilevel"/>
    <w:tmpl w:val="7924CCD2"/>
    <w:lvl w:ilvl="0" w:tplc="680E6C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2B2C3D"/>
    <w:multiLevelType w:val="hybridMultilevel"/>
    <w:tmpl w:val="DC92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B0F5F"/>
    <w:multiLevelType w:val="hybridMultilevel"/>
    <w:tmpl w:val="B2B2D392"/>
    <w:lvl w:ilvl="0" w:tplc="34E21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2131AD"/>
    <w:multiLevelType w:val="hybridMultilevel"/>
    <w:tmpl w:val="000AD1EE"/>
    <w:lvl w:ilvl="0" w:tplc="7846B4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A24C4"/>
    <w:multiLevelType w:val="hybridMultilevel"/>
    <w:tmpl w:val="D1960B5A"/>
    <w:lvl w:ilvl="0" w:tplc="1CAC6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504474"/>
    <w:multiLevelType w:val="hybridMultilevel"/>
    <w:tmpl w:val="04C09484"/>
    <w:lvl w:ilvl="0" w:tplc="441E84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506218"/>
    <w:multiLevelType w:val="hybridMultilevel"/>
    <w:tmpl w:val="DC622844"/>
    <w:lvl w:ilvl="0" w:tplc="72324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635044"/>
    <w:multiLevelType w:val="hybridMultilevel"/>
    <w:tmpl w:val="2178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24"/>
    <w:rsid w:val="001431F9"/>
    <w:rsid w:val="00325086"/>
    <w:rsid w:val="00374EB1"/>
    <w:rsid w:val="004A685F"/>
    <w:rsid w:val="004B03C9"/>
    <w:rsid w:val="006461D9"/>
    <w:rsid w:val="00670B24"/>
    <w:rsid w:val="006F1E92"/>
    <w:rsid w:val="00716ADE"/>
    <w:rsid w:val="00810D5B"/>
    <w:rsid w:val="008E634D"/>
    <w:rsid w:val="00AF06E3"/>
    <w:rsid w:val="00CA48F0"/>
    <w:rsid w:val="00E36B4C"/>
    <w:rsid w:val="00F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2025-05-09T16:41:00Z</dcterms:created>
  <dcterms:modified xsi:type="dcterms:W3CDTF">2025-05-09T16:41:00Z</dcterms:modified>
</cp:coreProperties>
</file>