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7DC5" w:rsidRDefault="001507B7" w:rsidP="00EA5078">
      <w:pPr>
        <w:spacing w:after="12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A40C3" wp14:editId="71535DEA">
                <wp:simplePos x="0" y="0"/>
                <wp:positionH relativeFrom="column">
                  <wp:posOffset>232410</wp:posOffset>
                </wp:positionH>
                <wp:positionV relativeFrom="paragraph">
                  <wp:posOffset>10160</wp:posOffset>
                </wp:positionV>
                <wp:extent cx="6438900" cy="5810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581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72B8" w:rsidRDefault="008272B8" w:rsidP="008272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Оценочный чек-лист </w:t>
                            </w:r>
                            <w:r w:rsidR="002F101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вариант – Г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государственного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экзаменационного практического навыка</w:t>
                            </w:r>
                          </w:p>
                          <w:p w:rsidR="008272B8" w:rsidRDefault="008272B8" w:rsidP="008272B8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на кафедре общей и ортопедической стоматологии с курсом ФПК и ПК по дисциплине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«Ортопедическая стоматология»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C53A10" w:rsidRPr="001507B7" w:rsidRDefault="008272B8" w:rsidP="002F1010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A40C3" id="Прямоугольник 1" o:spid="_x0000_s1026" style="position:absolute;margin-left:18.3pt;margin-top:.8pt;width:507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" filled="f" stroked="f">
                <v:textbox>
                  <w:txbxContent>
                    <w:p w:rsidR="008272B8" w:rsidRDefault="008272B8" w:rsidP="008272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Оценочный чек-лист </w:t>
                      </w:r>
                      <w:r w:rsidR="002F101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вариант – Г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государственного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экзаменационного практического навыка</w:t>
                      </w:r>
                    </w:p>
                    <w:p w:rsidR="008272B8" w:rsidRDefault="008272B8" w:rsidP="008272B8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на кафедре общей и ортопедической стоматологии с курсом ФПК и ПК по дисциплине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«Ортопедическая стоматология»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  <w:p w:rsidR="00C53A10" w:rsidRPr="001507B7" w:rsidRDefault="008272B8" w:rsidP="002F1010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B64308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B64308" w:rsidRDefault="00B64308" w:rsidP="00C53A10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64308" w:rsidRPr="0005204F" w:rsidRDefault="00B64308" w:rsidP="00B64308">
      <w:pPr>
        <w:spacing w:after="12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="-10" w:tblpY="78"/>
        <w:tblW w:w="12469" w:type="dxa"/>
        <w:tblLayout w:type="fixed"/>
        <w:tblLook w:val="04A0" w:firstRow="1" w:lastRow="0" w:firstColumn="1" w:lastColumn="0" w:noHBand="0" w:noVBand="1"/>
      </w:tblPr>
      <w:tblGrid>
        <w:gridCol w:w="562"/>
        <w:gridCol w:w="11907"/>
      </w:tblGrid>
      <w:tr w:rsidR="002F1010" w:rsidRPr="0061103E" w:rsidTr="002F1010">
        <w:trPr>
          <w:trHeight w:val="2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010" w:rsidRPr="0061103E" w:rsidRDefault="002F1010" w:rsidP="003B558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010" w:rsidRPr="0061103E" w:rsidRDefault="002F1010" w:rsidP="003B55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Виды выполняемых навыков </w:t>
            </w:r>
          </w:p>
        </w:tc>
      </w:tr>
      <w:tr w:rsidR="002F1010" w:rsidRPr="0061103E" w:rsidTr="002F1010">
        <w:trPr>
          <w:trHeight w:val="1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10" w:rsidRPr="0061103E" w:rsidRDefault="002F1010" w:rsidP="00DD4F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10" w:rsidRDefault="002F1010" w:rsidP="0061103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названию станции: </w:t>
            </w:r>
            <w:r w:rsidRPr="00B64308">
              <w:rPr>
                <w:rFonts w:ascii="Times New Roman" w:hAnsi="Times New Roman" w:cs="Times New Roman"/>
                <w:b/>
                <w:sz w:val="18"/>
                <w:szCs w:val="18"/>
              </w:rPr>
              <w:t>«Обследование стоматологического пациента на ортопедическом приёме»</w:t>
            </w:r>
          </w:p>
          <w:p w:rsidR="002F1010" w:rsidRPr="0061103E" w:rsidRDefault="002F1010" w:rsidP="00C000E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содержанию станции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«Интраоральный осмотр на наличие изменений зубного ряда».</w:t>
            </w:r>
          </w:p>
        </w:tc>
      </w:tr>
      <w:tr w:rsidR="002F1010" w:rsidRPr="0061103E" w:rsidTr="002F1010">
        <w:trPr>
          <w:trHeight w:val="2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010" w:rsidRPr="0061103E" w:rsidRDefault="002F1010" w:rsidP="005968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010" w:rsidRPr="0061103E" w:rsidRDefault="002F1010" w:rsidP="005968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алгоритму действий: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подбор и </w:t>
            </w:r>
            <w:r w:rsidRPr="00611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средств индивидуальной защиты врача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К</w:t>
            </w:r>
            <w:r w:rsidRPr="00611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линическое обследование слизистой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болочки губ, щёк, дёсен и языка по их цвету, форме и </w:t>
            </w:r>
            <w:r w:rsidRPr="00611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рельеф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611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поверхности. </w:t>
            </w:r>
          </w:p>
        </w:tc>
      </w:tr>
      <w:tr w:rsidR="002F1010" w:rsidRPr="0061103E" w:rsidTr="002F1010">
        <w:trPr>
          <w:trHeight w:val="129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010" w:rsidRPr="0061103E" w:rsidRDefault="002F1010" w:rsidP="005968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1907" w:type="dxa"/>
            <w:tcBorders>
              <w:left w:val="single" w:sz="4" w:space="0" w:color="auto"/>
              <w:right w:val="single" w:sz="4" w:space="0" w:color="auto"/>
            </w:tcBorders>
          </w:tcPr>
          <w:p w:rsidR="002F1010" w:rsidRPr="0061103E" w:rsidRDefault="002F1010" w:rsidP="005968A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Определение функционального состояния выводных протоков слюнных желез.</w:t>
            </w:r>
          </w:p>
        </w:tc>
      </w:tr>
      <w:tr w:rsidR="002F1010" w:rsidRPr="0061103E" w:rsidTr="002F1010">
        <w:trPr>
          <w:trHeight w:val="172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010" w:rsidRPr="0061103E" w:rsidRDefault="002F1010" w:rsidP="005968A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1907" w:type="dxa"/>
            <w:tcBorders>
              <w:left w:val="single" w:sz="4" w:space="0" w:color="auto"/>
              <w:right w:val="single" w:sz="4" w:space="0" w:color="auto"/>
            </w:tcBorders>
          </w:tcPr>
          <w:p w:rsidR="002F1010" w:rsidRPr="0061103E" w:rsidRDefault="002F1010" w:rsidP="005968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1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Определение функционального состояния глотания и дыхания.</w:t>
            </w:r>
          </w:p>
        </w:tc>
      </w:tr>
      <w:tr w:rsidR="002F1010" w:rsidRPr="0061103E" w:rsidTr="002F1010">
        <w:trPr>
          <w:trHeight w:val="2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010" w:rsidRPr="0061103E" w:rsidRDefault="002F1010" w:rsidP="003B558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010" w:rsidRPr="0061103E" w:rsidRDefault="002F1010" w:rsidP="003B55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Виды выполняемых навыков</w:t>
            </w:r>
          </w:p>
        </w:tc>
      </w:tr>
      <w:tr w:rsidR="002F1010" w:rsidRPr="0061103E" w:rsidTr="002F1010">
        <w:trPr>
          <w:trHeight w:val="129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010" w:rsidRPr="0061103E" w:rsidRDefault="002F1010" w:rsidP="00C000E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010" w:rsidRDefault="002F1010" w:rsidP="00C000E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названию станции: </w:t>
            </w:r>
            <w:r w:rsidRPr="00AF5CB2">
              <w:rPr>
                <w:rFonts w:ascii="Times New Roman" w:hAnsi="Times New Roman" w:cs="Times New Roman"/>
                <w:b/>
                <w:sz w:val="18"/>
                <w:szCs w:val="18"/>
              </w:rPr>
              <w:t>«Диагностика в стоматологии (определение ортопедической патологии)»</w:t>
            </w:r>
          </w:p>
          <w:p w:rsidR="002F1010" w:rsidRPr="0061103E" w:rsidRDefault="002F1010" w:rsidP="009478C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содержанию станции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AF5CB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«Класс дефектов зубного ряда при 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несъёмном дентальном протезировании</w:t>
            </w:r>
            <w:r w:rsidRPr="00AF5CB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в том числе с проведением имплантации»</w:t>
            </w:r>
          </w:p>
        </w:tc>
      </w:tr>
      <w:tr w:rsidR="002F1010" w:rsidRPr="0061103E" w:rsidTr="002F1010">
        <w:trPr>
          <w:trHeight w:val="70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010" w:rsidRPr="0061103E" w:rsidRDefault="002F1010" w:rsidP="00C000E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1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010" w:rsidRPr="0061103E" w:rsidRDefault="002F1010" w:rsidP="009478C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5C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алгоритму действий: </w:t>
            </w:r>
            <w:r w:rsidRPr="00AF5CB2">
              <w:rPr>
                <w:rFonts w:ascii="Times New Roman" w:eastAsia="Calibri" w:hAnsi="Times New Roman" w:cs="Times New Roman"/>
                <w:sz w:val="18"/>
                <w:szCs w:val="18"/>
              </w:rPr>
              <w:t>выбрать</w:t>
            </w:r>
            <w:r w:rsidRPr="00AF5C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инструменты</w:t>
            </w:r>
            <w:r w:rsidRPr="00AF5CB2">
              <w:rPr>
                <w:rFonts w:ascii="Times New Roman" w:hAnsi="Times New Roman" w:cs="Times New Roman"/>
                <w:sz w:val="18"/>
                <w:szCs w:val="18"/>
              </w:rPr>
              <w:t xml:space="preserve"> и оценить</w:t>
            </w:r>
            <w:r w:rsidRPr="00AF5C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состояние дефектов зубного ряда с частичной адентией по </w:t>
            </w:r>
            <w:proofErr w:type="spellStart"/>
            <w:r w:rsidRPr="00AF5C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Кеннади</w:t>
            </w:r>
            <w:proofErr w:type="spellEnd"/>
            <w:r w:rsidRPr="00AF5C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</w:tr>
      <w:tr w:rsidR="002F1010" w:rsidRPr="0061103E" w:rsidTr="002F1010">
        <w:trPr>
          <w:trHeight w:val="1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010" w:rsidRPr="0061103E" w:rsidRDefault="002F1010" w:rsidP="00C000E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010" w:rsidRPr="0061103E" w:rsidRDefault="002F1010" w:rsidP="009478C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5C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Определить степень атрофии альвеолярного отростка по высоте и ширине и оценить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состояние </w:t>
            </w:r>
            <w:r w:rsidRPr="00AF5C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зубов</w:t>
            </w:r>
            <w:r w:rsidRPr="00AF5C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ограничивающих</w:t>
            </w:r>
            <w:r w:rsidRPr="00AF5C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дефект.</w:t>
            </w:r>
          </w:p>
        </w:tc>
      </w:tr>
      <w:tr w:rsidR="002F1010" w:rsidRPr="0061103E" w:rsidTr="002F1010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010" w:rsidRPr="0061103E" w:rsidRDefault="002F1010" w:rsidP="00C000E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010" w:rsidRPr="0061103E" w:rsidRDefault="002F1010" w:rsidP="009478C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Открыть компьютерную программу и о</w:t>
            </w:r>
            <w:r w:rsidRPr="00AF5CB2">
              <w:rPr>
                <w:rFonts w:ascii="Times New Roman" w:hAnsi="Times New Roman" w:cs="Times New Roman"/>
                <w:sz w:val="18"/>
                <w:szCs w:val="18"/>
              </w:rPr>
              <w:t>ценить</w:t>
            </w:r>
            <w:r w:rsidRPr="00AF5C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состояние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корней опорных зубов по данным цифровой рентгенографии</w:t>
            </w:r>
            <w:r w:rsidRPr="00AF5C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2F1010" w:rsidRPr="0061103E" w:rsidTr="002F1010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010" w:rsidRPr="0061103E" w:rsidRDefault="002F1010" w:rsidP="00DE597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010" w:rsidRPr="0061103E" w:rsidRDefault="002F1010" w:rsidP="00DE59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Виды выполняемых навыков</w:t>
            </w:r>
          </w:p>
        </w:tc>
      </w:tr>
      <w:tr w:rsidR="002F1010" w:rsidRPr="0061103E" w:rsidTr="002F1010">
        <w:trPr>
          <w:trHeight w:val="2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010" w:rsidRPr="0061103E" w:rsidRDefault="002F1010" w:rsidP="00C000E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010" w:rsidRDefault="002F1010" w:rsidP="00C000E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названию станции: </w:t>
            </w:r>
            <w:r w:rsidRPr="0087172C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8717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Оперативная техника в ортопедической стоматологии</w:t>
            </w:r>
            <w:r w:rsidRPr="0087172C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2F1010" w:rsidRPr="0061103E" w:rsidRDefault="002F1010" w:rsidP="0092224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содержанию станции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87172C">
              <w:rPr>
                <w:rFonts w:ascii="Times New Roman" w:hAnsi="Times New Roman" w:cs="Times New Roman"/>
                <w:b/>
                <w:sz w:val="18"/>
                <w:szCs w:val="18"/>
              </w:rPr>
              <w:t>«Подбор принадлежностей для ко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ррекции дентальных конструкций»</w:t>
            </w:r>
          </w:p>
        </w:tc>
      </w:tr>
      <w:tr w:rsidR="002F1010" w:rsidRPr="0061103E" w:rsidTr="002F1010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010" w:rsidRPr="0061103E" w:rsidRDefault="002F1010" w:rsidP="00812E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010" w:rsidRPr="0087172C" w:rsidRDefault="002F1010" w:rsidP="00812E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7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алгоритму действий: </w:t>
            </w:r>
            <w:r w:rsidRPr="0087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выбор инструментов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принцип коррекции базиса съёмного пластиночного протеза.</w:t>
            </w:r>
          </w:p>
        </w:tc>
      </w:tr>
      <w:tr w:rsidR="002F1010" w:rsidRPr="0061103E" w:rsidTr="002F1010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010" w:rsidRPr="0061103E" w:rsidRDefault="002F1010" w:rsidP="00812E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010" w:rsidRPr="0061103E" w:rsidRDefault="002F1010" w:rsidP="00812E0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7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ыбор инструментов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принцип активации удерживающих компонентов съёмного пластиночного протеза.</w:t>
            </w:r>
          </w:p>
        </w:tc>
      </w:tr>
      <w:tr w:rsidR="002F1010" w:rsidRPr="0061103E" w:rsidTr="002F1010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010" w:rsidRPr="0061103E" w:rsidRDefault="002F1010" w:rsidP="00A843B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010" w:rsidRPr="0061103E" w:rsidRDefault="002F1010" w:rsidP="00A843B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7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ыбор инструментов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принципы коррекции несъёмных дентальных конструкций.</w:t>
            </w:r>
          </w:p>
        </w:tc>
      </w:tr>
      <w:tr w:rsidR="002F1010" w:rsidRPr="0061103E" w:rsidTr="002F1010">
        <w:trPr>
          <w:trHeight w:val="2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010" w:rsidRPr="0061103E" w:rsidRDefault="002F1010" w:rsidP="00A843B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010" w:rsidRPr="0061103E" w:rsidRDefault="002F1010" w:rsidP="00A843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Виды выполняемых навыков</w:t>
            </w:r>
          </w:p>
        </w:tc>
      </w:tr>
      <w:tr w:rsidR="002F1010" w:rsidRPr="0061103E" w:rsidTr="002F1010"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010" w:rsidRPr="0061103E" w:rsidRDefault="002F1010" w:rsidP="00A843B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010" w:rsidRDefault="002F1010" w:rsidP="00A843B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названию станции: </w:t>
            </w:r>
            <w:r w:rsidRPr="00A036B5">
              <w:rPr>
                <w:rFonts w:ascii="Times New Roman" w:hAnsi="Times New Roman" w:cs="Times New Roman"/>
                <w:b/>
                <w:sz w:val="18"/>
                <w:szCs w:val="18"/>
              </w:rPr>
              <w:t>«Изучение диагностических моделей челюстей»</w:t>
            </w:r>
          </w:p>
          <w:p w:rsidR="002F1010" w:rsidRPr="0061103E" w:rsidRDefault="002F1010" w:rsidP="00A843B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содержанию станции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A036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«Метод </w:t>
            </w:r>
            <w:proofErr w:type="spellStart"/>
            <w:r w:rsidRPr="00A036B5">
              <w:rPr>
                <w:rFonts w:ascii="Times New Roman" w:hAnsi="Times New Roman" w:cs="Times New Roman"/>
                <w:b/>
                <w:sz w:val="18"/>
                <w:szCs w:val="18"/>
              </w:rPr>
              <w:t>Меррифилда</w:t>
            </w:r>
            <w:proofErr w:type="spellEnd"/>
            <w:r w:rsidRPr="00A036B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2F1010" w:rsidRPr="0061103E" w:rsidTr="002F1010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010" w:rsidRPr="0061103E" w:rsidRDefault="002F1010" w:rsidP="006110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010" w:rsidRPr="00A036B5" w:rsidRDefault="002F1010" w:rsidP="006110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6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алгоритму действий: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ыбор принадлежностей для исследования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Определение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мезио</w:t>
            </w:r>
            <w:proofErr w:type="spellEnd"/>
            <w:r w:rsidRPr="00A036B5">
              <w:rPr>
                <w:rFonts w:ascii="Times New Roman" w:hAnsi="Times New Roman" w:cs="Times New Roman"/>
                <w:sz w:val="18"/>
                <w:szCs w:val="18"/>
              </w:rPr>
              <w:t>-дистальных размеров резцов и клыков нижней челюсти.</w:t>
            </w:r>
          </w:p>
        </w:tc>
      </w:tr>
      <w:tr w:rsidR="002F1010" w:rsidRPr="0061103E" w:rsidTr="002F1010">
        <w:trPr>
          <w:trHeight w:val="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010" w:rsidRPr="0061103E" w:rsidRDefault="002F1010" w:rsidP="006110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010" w:rsidRPr="0061103E" w:rsidRDefault="002F1010" w:rsidP="0061109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36B5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суммы </w:t>
            </w:r>
            <w:proofErr w:type="spellStart"/>
            <w:r w:rsidRPr="00A036B5">
              <w:rPr>
                <w:rFonts w:ascii="Times New Roman" w:hAnsi="Times New Roman" w:cs="Times New Roman"/>
                <w:sz w:val="18"/>
                <w:szCs w:val="18"/>
              </w:rPr>
              <w:t>мезио</w:t>
            </w:r>
            <w:proofErr w:type="spellEnd"/>
            <w:r w:rsidRPr="00A036B5">
              <w:rPr>
                <w:rFonts w:ascii="Times New Roman" w:hAnsi="Times New Roman" w:cs="Times New Roman"/>
                <w:sz w:val="18"/>
                <w:szCs w:val="18"/>
              </w:rPr>
              <w:t>-дистальных размеров резцов и клыков нижней челюсти. Определение длины переднего отдела нижней челюсти</w:t>
            </w:r>
          </w:p>
        </w:tc>
      </w:tr>
      <w:tr w:rsidR="002F1010" w:rsidRPr="0061103E" w:rsidTr="002F1010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010" w:rsidRPr="0061103E" w:rsidRDefault="002F1010" w:rsidP="006110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010" w:rsidRPr="0061103E" w:rsidRDefault="002F1010" w:rsidP="0061109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36B5">
              <w:rPr>
                <w:rFonts w:ascii="Times New Roman" w:hAnsi="Times New Roman" w:cs="Times New Roman"/>
                <w:sz w:val="18"/>
                <w:szCs w:val="18"/>
              </w:rPr>
              <w:t>Вычисление разницы между вторым и первым измерениями. Интерпретация результатов диагностических измерений</w:t>
            </w:r>
          </w:p>
        </w:tc>
      </w:tr>
      <w:tr w:rsidR="002F1010" w:rsidRPr="0061103E" w:rsidTr="002F1010">
        <w:trPr>
          <w:trHeight w:val="2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010" w:rsidRPr="0061103E" w:rsidRDefault="002F1010" w:rsidP="0061109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010" w:rsidRPr="0061103E" w:rsidRDefault="002F1010" w:rsidP="006110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Виды выполняемых навыков</w:t>
            </w:r>
          </w:p>
        </w:tc>
      </w:tr>
      <w:tr w:rsidR="002F1010" w:rsidRPr="0061103E" w:rsidTr="002F1010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010" w:rsidRPr="0061103E" w:rsidRDefault="002F1010" w:rsidP="006110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010" w:rsidRDefault="002F1010" w:rsidP="0061109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названию станции: </w:t>
            </w:r>
            <w:r w:rsidRPr="00965D20">
              <w:rPr>
                <w:rFonts w:ascii="Times New Roman" w:hAnsi="Times New Roman" w:cs="Times New Roman"/>
                <w:b/>
                <w:sz w:val="18"/>
                <w:szCs w:val="18"/>
              </w:rPr>
              <w:t>«Неотложная медицинская помощь на стоматологическом приеме при возникновении гипертонического криза»</w:t>
            </w:r>
          </w:p>
          <w:p w:rsidR="002F1010" w:rsidRPr="0061103E" w:rsidRDefault="002F1010" w:rsidP="0061109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содержанию станции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AC0B5C">
              <w:rPr>
                <w:rFonts w:ascii="Times New Roman" w:hAnsi="Times New Roman" w:cs="Times New Roman"/>
                <w:b/>
                <w:sz w:val="18"/>
                <w:szCs w:val="18"/>
              </w:rPr>
              <w:t>«Функциональные способы снижения АД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2F1010" w:rsidRPr="0061103E" w:rsidTr="002F1010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010" w:rsidRPr="0061103E" w:rsidRDefault="002F1010" w:rsidP="00AC0B5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010" w:rsidRPr="00965D20" w:rsidRDefault="002F1010" w:rsidP="00AC0B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D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алгоритму действий: </w:t>
            </w:r>
            <w:r w:rsidRPr="00AC0B5C">
              <w:rPr>
                <w:rFonts w:ascii="Times New Roman" w:hAnsi="Times New Roman" w:cs="Times New Roman"/>
                <w:sz w:val="18"/>
                <w:szCs w:val="18"/>
              </w:rPr>
              <w:t>обоснование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необходимости</w:t>
            </w:r>
            <w:r w:rsidRPr="00965D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экстренного оповещения о необходимости неотложной помощи.  </w:t>
            </w:r>
          </w:p>
        </w:tc>
      </w:tr>
      <w:tr w:rsidR="002F1010" w:rsidRPr="0061103E" w:rsidTr="002F1010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010" w:rsidRPr="0061103E" w:rsidRDefault="002F1010" w:rsidP="00AC0B5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010" w:rsidRPr="0061103E" w:rsidRDefault="002F1010" w:rsidP="00AC0B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Демонстрация принципов </w:t>
            </w:r>
            <w:r w:rsidRPr="00965D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дыхательного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ортостатического </w:t>
            </w:r>
            <w:r w:rsidRPr="00965D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нормализации АД. </w:t>
            </w:r>
            <w:r w:rsidRPr="00965D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F1010" w:rsidRPr="0061103E" w:rsidTr="002F1010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010" w:rsidRPr="0061103E" w:rsidRDefault="002F1010" w:rsidP="00AC0B5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5.3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010" w:rsidRPr="0061103E" w:rsidRDefault="002F1010" w:rsidP="00AC0B5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Демонстрация принципов обеспечение </w:t>
            </w:r>
            <w:r w:rsidRPr="00965D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периферической вазодилят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ации (аппликационная гипертермия</w:t>
            </w:r>
            <w:r w:rsidRPr="00965D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нормализации АД</w:t>
            </w:r>
            <w:r w:rsidRPr="00965D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</w:tbl>
    <w:p w:rsidR="00074EF4" w:rsidRPr="00426387" w:rsidRDefault="00074EF4" w:rsidP="00CA7D6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42638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74EF4" w:rsidRPr="00426387" w:rsidSect="0005204F">
      <w:pgSz w:w="16838" w:h="11906" w:orient="landscape"/>
      <w:pgMar w:top="284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15B79"/>
    <w:multiLevelType w:val="hybridMultilevel"/>
    <w:tmpl w:val="DCD6794E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num w:numId="1" w16cid:durableId="1639990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FE7"/>
    <w:rsid w:val="0005204F"/>
    <w:rsid w:val="00074EF4"/>
    <w:rsid w:val="00094B8F"/>
    <w:rsid w:val="000A74B2"/>
    <w:rsid w:val="000C1FE7"/>
    <w:rsid w:val="000D02D0"/>
    <w:rsid w:val="000E066C"/>
    <w:rsid w:val="000E2073"/>
    <w:rsid w:val="001470F1"/>
    <w:rsid w:val="001507B7"/>
    <w:rsid w:val="00153152"/>
    <w:rsid w:val="001D2937"/>
    <w:rsid w:val="001D7F48"/>
    <w:rsid w:val="001E7EAB"/>
    <w:rsid w:val="001F7BFD"/>
    <w:rsid w:val="00203919"/>
    <w:rsid w:val="002123BC"/>
    <w:rsid w:val="00214F32"/>
    <w:rsid w:val="002E7B7D"/>
    <w:rsid w:val="002F1010"/>
    <w:rsid w:val="00344B8B"/>
    <w:rsid w:val="00357A11"/>
    <w:rsid w:val="00380E98"/>
    <w:rsid w:val="003B5585"/>
    <w:rsid w:val="00426387"/>
    <w:rsid w:val="00443330"/>
    <w:rsid w:val="004A0B59"/>
    <w:rsid w:val="004F1EB3"/>
    <w:rsid w:val="005968A6"/>
    <w:rsid w:val="005C6C1D"/>
    <w:rsid w:val="005E052E"/>
    <w:rsid w:val="0061103E"/>
    <w:rsid w:val="00611096"/>
    <w:rsid w:val="00634992"/>
    <w:rsid w:val="00684236"/>
    <w:rsid w:val="006F2279"/>
    <w:rsid w:val="00707DC5"/>
    <w:rsid w:val="00716189"/>
    <w:rsid w:val="0072625F"/>
    <w:rsid w:val="00776CA3"/>
    <w:rsid w:val="007A66CD"/>
    <w:rsid w:val="007D00C8"/>
    <w:rsid w:val="007D36FE"/>
    <w:rsid w:val="007E6B44"/>
    <w:rsid w:val="007F65C7"/>
    <w:rsid w:val="008007DF"/>
    <w:rsid w:val="00812E0A"/>
    <w:rsid w:val="008272B8"/>
    <w:rsid w:val="0085149B"/>
    <w:rsid w:val="008A1EC5"/>
    <w:rsid w:val="008A2FA7"/>
    <w:rsid w:val="008D6D19"/>
    <w:rsid w:val="008E3715"/>
    <w:rsid w:val="008F06EB"/>
    <w:rsid w:val="0092224B"/>
    <w:rsid w:val="009478CE"/>
    <w:rsid w:val="0096214E"/>
    <w:rsid w:val="00A50FA0"/>
    <w:rsid w:val="00A843B2"/>
    <w:rsid w:val="00AA2CDF"/>
    <w:rsid w:val="00AC0B5C"/>
    <w:rsid w:val="00AE358F"/>
    <w:rsid w:val="00B25D91"/>
    <w:rsid w:val="00B3131B"/>
    <w:rsid w:val="00B64308"/>
    <w:rsid w:val="00B83B08"/>
    <w:rsid w:val="00BA4171"/>
    <w:rsid w:val="00BB498E"/>
    <w:rsid w:val="00C000EA"/>
    <w:rsid w:val="00C50302"/>
    <w:rsid w:val="00C53A10"/>
    <w:rsid w:val="00CA7D6A"/>
    <w:rsid w:val="00CA7D71"/>
    <w:rsid w:val="00CB3E38"/>
    <w:rsid w:val="00CC4D74"/>
    <w:rsid w:val="00CD0E15"/>
    <w:rsid w:val="00CF2884"/>
    <w:rsid w:val="00D41F3E"/>
    <w:rsid w:val="00D724D0"/>
    <w:rsid w:val="00D8028E"/>
    <w:rsid w:val="00DA313D"/>
    <w:rsid w:val="00DD4F1D"/>
    <w:rsid w:val="00DE5979"/>
    <w:rsid w:val="00EA5078"/>
    <w:rsid w:val="00EB7028"/>
    <w:rsid w:val="00ED2B4E"/>
    <w:rsid w:val="00ED49E3"/>
    <w:rsid w:val="00F3700C"/>
    <w:rsid w:val="00F77EF9"/>
    <w:rsid w:val="00FB5734"/>
    <w:rsid w:val="00FE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FA4EFF"/>
  <w15:chartTrackingRefBased/>
  <w15:docId w15:val="{F5F21024-768E-4612-8155-1E57A630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FE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5D91"/>
    <w:pPr>
      <w:spacing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3B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B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B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B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B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B0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53A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8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893F6-56BE-47A1-A161-C20D06955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Omar Yafi</cp:lastModifiedBy>
  <cp:revision>2</cp:revision>
  <cp:lastPrinted>2025-06-06T15:55:00Z</cp:lastPrinted>
  <dcterms:created xsi:type="dcterms:W3CDTF">2025-06-08T14:18:00Z</dcterms:created>
  <dcterms:modified xsi:type="dcterms:W3CDTF">2025-06-08T14:18:00Z</dcterms:modified>
</cp:coreProperties>
</file>