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55AF" w:rsidRPr="00892FA0" w:rsidRDefault="008A55AF" w:rsidP="008A55AF">
      <w:pPr>
        <w:jc w:val="center"/>
      </w:pPr>
      <w:r w:rsidRPr="00892FA0">
        <w:t>МИНИСТЕРСТВО ЗДРАВООХРАНЕНИЯ РЕСПУБЛИКИ БЕЛАРУСЬ</w:t>
      </w:r>
    </w:p>
    <w:p w:rsidR="008A55AF" w:rsidRPr="00892FA0" w:rsidRDefault="008A55AF" w:rsidP="008A55AF">
      <w:pPr>
        <w:jc w:val="center"/>
      </w:pPr>
    </w:p>
    <w:p w:rsidR="008A55AF" w:rsidRPr="00892FA0" w:rsidRDefault="008A55AF" w:rsidP="008A55AF">
      <w:pPr>
        <w:jc w:val="center"/>
      </w:pPr>
      <w:r w:rsidRPr="00892FA0">
        <w:t>УО «Витебский государственный ордена Дружбы народов медицинский университет»</w:t>
      </w:r>
    </w:p>
    <w:p w:rsidR="008A55AF" w:rsidRPr="00892FA0" w:rsidRDefault="008A55AF" w:rsidP="008A55AF">
      <w:pPr>
        <w:jc w:val="center"/>
      </w:pPr>
    </w:p>
    <w:p w:rsidR="008A55AF" w:rsidRPr="00892FA0" w:rsidRDefault="008A55AF" w:rsidP="008A55AF">
      <w:pPr>
        <w:jc w:val="center"/>
      </w:pPr>
      <w:r w:rsidRPr="00892FA0">
        <w:t>Кафедра терапевтической стоматологии с курсом ФПК и ПК</w:t>
      </w:r>
    </w:p>
    <w:p w:rsidR="008A55AF" w:rsidRPr="00892FA0" w:rsidRDefault="008A55AF" w:rsidP="008A55AF">
      <w:pPr>
        <w:jc w:val="center"/>
      </w:pPr>
    </w:p>
    <w:p w:rsidR="008A55AF" w:rsidRPr="00892FA0" w:rsidRDefault="008A55AF" w:rsidP="008A55AF">
      <w:pPr>
        <w:ind w:firstLine="5103"/>
        <w:rPr>
          <w:szCs w:val="28"/>
        </w:rPr>
      </w:pPr>
    </w:p>
    <w:p w:rsidR="008A55AF" w:rsidRPr="00892FA0" w:rsidRDefault="008A55AF" w:rsidP="008A55AF">
      <w:pPr>
        <w:ind w:firstLine="6237"/>
        <w:rPr>
          <w:szCs w:val="28"/>
        </w:rPr>
      </w:pPr>
      <w:r w:rsidRPr="00892FA0">
        <w:rPr>
          <w:szCs w:val="28"/>
        </w:rPr>
        <w:t>Обсуждено на заседании кафедры</w:t>
      </w:r>
    </w:p>
    <w:p w:rsidR="008A55AF" w:rsidRPr="00892FA0" w:rsidRDefault="008A55AF" w:rsidP="008A55AF">
      <w:pPr>
        <w:pStyle w:val="1"/>
        <w:ind w:firstLine="6237"/>
        <w:jc w:val="left"/>
        <w:rPr>
          <w:sz w:val="28"/>
          <w:szCs w:val="28"/>
        </w:rPr>
      </w:pPr>
      <w:r w:rsidRPr="00892FA0">
        <w:rPr>
          <w:sz w:val="28"/>
          <w:szCs w:val="28"/>
        </w:rPr>
        <w:t>Протокол № 1 от 01.09.202</w:t>
      </w:r>
      <w:r w:rsidRPr="00892FA0">
        <w:rPr>
          <w:sz w:val="28"/>
          <w:szCs w:val="28"/>
          <w:lang w:val="ru-RU"/>
        </w:rPr>
        <w:t>3</w:t>
      </w:r>
      <w:r w:rsidRPr="00892FA0">
        <w:rPr>
          <w:sz w:val="28"/>
          <w:szCs w:val="28"/>
        </w:rPr>
        <w:t xml:space="preserve"> года</w:t>
      </w:r>
    </w:p>
    <w:p w:rsidR="008A55AF" w:rsidRPr="00892FA0" w:rsidRDefault="008A55AF" w:rsidP="008A55AF">
      <w:pPr>
        <w:jc w:val="center"/>
      </w:pPr>
    </w:p>
    <w:p w:rsidR="008A55AF" w:rsidRPr="00892FA0" w:rsidRDefault="008A55AF" w:rsidP="008A55AF">
      <w:pPr>
        <w:jc w:val="center"/>
      </w:pPr>
    </w:p>
    <w:p w:rsidR="008A55AF" w:rsidRPr="00892FA0" w:rsidRDefault="008A55AF" w:rsidP="008A55AF">
      <w:pPr>
        <w:jc w:val="center"/>
      </w:pPr>
    </w:p>
    <w:p w:rsidR="008A55AF" w:rsidRPr="00892FA0" w:rsidRDefault="008A55AF" w:rsidP="008A55AF">
      <w:pPr>
        <w:jc w:val="center"/>
        <w:rPr>
          <w:b/>
        </w:rPr>
      </w:pPr>
      <w:r w:rsidRPr="00892FA0">
        <w:rPr>
          <w:b/>
        </w:rPr>
        <w:t xml:space="preserve">МЕТОДИЧЕСКИЕ </w:t>
      </w:r>
      <w:r>
        <w:rPr>
          <w:b/>
        </w:rPr>
        <w:t>УКАЗАНИЯ</w:t>
      </w:r>
      <w:r w:rsidRPr="00892FA0">
        <w:rPr>
          <w:b/>
        </w:rPr>
        <w:t xml:space="preserve"> ДЛЯ СТУДЕНТОВ</w:t>
      </w:r>
    </w:p>
    <w:p w:rsidR="008A55AF" w:rsidRPr="00892FA0" w:rsidRDefault="008A55AF" w:rsidP="008A55AF">
      <w:pPr>
        <w:jc w:val="center"/>
        <w:rPr>
          <w:b/>
        </w:rPr>
      </w:pPr>
      <w:r w:rsidRPr="00892FA0">
        <w:rPr>
          <w:b/>
        </w:rPr>
        <w:t xml:space="preserve">для проведения практического занятия </w:t>
      </w:r>
    </w:p>
    <w:p w:rsidR="008A55AF" w:rsidRPr="00892FA0" w:rsidRDefault="008A55AF" w:rsidP="008A55AF">
      <w:pPr>
        <w:jc w:val="center"/>
      </w:pPr>
    </w:p>
    <w:p w:rsidR="008A55AF" w:rsidRPr="00892FA0" w:rsidRDefault="008A55AF" w:rsidP="008A55AF">
      <w:pPr>
        <w:jc w:val="center"/>
      </w:pPr>
      <w:r w:rsidRPr="00892FA0">
        <w:t xml:space="preserve">по дисциплине «Консервативная Стоматология» </w:t>
      </w:r>
    </w:p>
    <w:p w:rsidR="008A55AF" w:rsidRPr="00892FA0" w:rsidRDefault="008A55AF" w:rsidP="008A55AF">
      <w:pPr>
        <w:jc w:val="center"/>
      </w:pPr>
    </w:p>
    <w:p w:rsidR="008A55AF" w:rsidRPr="00892FA0" w:rsidRDefault="008A55AF" w:rsidP="008A55AF">
      <w:pPr>
        <w:jc w:val="center"/>
      </w:pPr>
      <w:r w:rsidRPr="00892FA0">
        <w:t>для специальности 179 01 07 «Стоматология»</w:t>
      </w:r>
    </w:p>
    <w:p w:rsidR="008A55AF" w:rsidRPr="00892FA0" w:rsidRDefault="008A55AF" w:rsidP="008A55AF">
      <w:pPr>
        <w:jc w:val="center"/>
      </w:pPr>
    </w:p>
    <w:p w:rsidR="00933D63" w:rsidRDefault="00933D63" w:rsidP="00933D63">
      <w:pPr>
        <w:jc w:val="center"/>
      </w:pPr>
      <w:r>
        <w:t>3 курс V</w:t>
      </w:r>
      <w:r>
        <w:rPr>
          <w:rFonts w:cs="Times New Roman"/>
        </w:rPr>
        <w:t>I</w:t>
      </w:r>
      <w:r>
        <w:t xml:space="preserve"> семестр стоматологический факультет </w:t>
      </w:r>
    </w:p>
    <w:p w:rsidR="00933D63" w:rsidRDefault="00933D63" w:rsidP="00933D63">
      <w:pPr>
        <w:jc w:val="center"/>
      </w:pPr>
      <w:r>
        <w:t>дневная форма обучения</w:t>
      </w:r>
    </w:p>
    <w:p w:rsidR="00933D63" w:rsidRDefault="00933D63" w:rsidP="00933D63">
      <w:pPr>
        <w:jc w:val="center"/>
      </w:pPr>
    </w:p>
    <w:p w:rsidR="00933D63" w:rsidRDefault="00933D63" w:rsidP="00933D63">
      <w:pPr>
        <w:jc w:val="center"/>
      </w:pPr>
    </w:p>
    <w:p w:rsidR="00933D63" w:rsidRDefault="00933D63" w:rsidP="00933D63">
      <w:pPr>
        <w:jc w:val="center"/>
      </w:pPr>
    </w:p>
    <w:p w:rsidR="00034756" w:rsidRDefault="00034756" w:rsidP="00034756">
      <w:pPr>
        <w:jc w:val="center"/>
        <w:rPr>
          <w:rFonts w:ascii="Cambria" w:hAnsi="Cambria"/>
          <w:b/>
          <w:sz w:val="32"/>
          <w:szCs w:val="32"/>
        </w:rPr>
      </w:pPr>
      <w:r w:rsidRPr="00A338B5">
        <w:rPr>
          <w:b/>
          <w:sz w:val="32"/>
          <w:szCs w:val="32"/>
        </w:rPr>
        <w:t xml:space="preserve">Тема № </w:t>
      </w:r>
      <w:r>
        <w:rPr>
          <w:b/>
          <w:sz w:val="32"/>
          <w:szCs w:val="32"/>
        </w:rPr>
        <w:t>12</w:t>
      </w:r>
      <w:r w:rsidRPr="00A338B5">
        <w:rPr>
          <w:b/>
          <w:sz w:val="32"/>
          <w:szCs w:val="32"/>
        </w:rPr>
        <w:t>:</w:t>
      </w:r>
      <w:r>
        <w:t xml:space="preserve"> </w:t>
      </w:r>
      <w:r w:rsidRPr="00A338B5">
        <w:rPr>
          <w:rFonts w:ascii="Cambria" w:hAnsi="Cambria"/>
          <w:b/>
          <w:sz w:val="32"/>
          <w:szCs w:val="32"/>
        </w:rPr>
        <w:t>«</w:t>
      </w:r>
      <w:r w:rsidRPr="0062062A">
        <w:rPr>
          <w:rFonts w:ascii="Cambria" w:hAnsi="Cambria"/>
          <w:b/>
          <w:sz w:val="32"/>
          <w:szCs w:val="32"/>
        </w:rPr>
        <w:t xml:space="preserve">ВОЗМОЖНОСТИ ПРИМЕНЕНИЯ СОВРЕМЕННЫХ РЕСТАВРАЦИОННЫХ МАТЕРИАЛОВ </w:t>
      </w:r>
    </w:p>
    <w:p w:rsidR="00034756" w:rsidRDefault="00034756" w:rsidP="00034756">
      <w:pPr>
        <w:jc w:val="center"/>
      </w:pPr>
      <w:r w:rsidRPr="0062062A">
        <w:rPr>
          <w:rFonts w:ascii="Cambria" w:hAnsi="Cambria"/>
          <w:b/>
          <w:sz w:val="32"/>
          <w:szCs w:val="32"/>
        </w:rPr>
        <w:t>В РАЗЛИЧНЫХ КЛИНИЧЕСКИХ СИТУАЦИЯХ</w:t>
      </w:r>
      <w:r w:rsidRPr="00A338B5">
        <w:rPr>
          <w:rFonts w:ascii="Cambria" w:hAnsi="Cambria"/>
          <w:b/>
          <w:sz w:val="32"/>
          <w:szCs w:val="32"/>
        </w:rPr>
        <w:t>»</w:t>
      </w:r>
    </w:p>
    <w:p w:rsidR="00737720" w:rsidRDefault="00737720" w:rsidP="00737720"/>
    <w:p w:rsidR="00737720" w:rsidRDefault="00737720" w:rsidP="00737720"/>
    <w:p w:rsidR="00737720" w:rsidRDefault="00737720" w:rsidP="00737720"/>
    <w:p w:rsidR="00737720" w:rsidRDefault="00737720" w:rsidP="00737720"/>
    <w:p w:rsidR="00737720" w:rsidRDefault="00737720" w:rsidP="00737720">
      <w:r>
        <w:t xml:space="preserve">Составитель: доцент кафедры терапевтической стоматологии с курсом ФПК и ПК, к.м.н., доцент </w:t>
      </w:r>
      <w:proofErr w:type="spellStart"/>
      <w:r>
        <w:t>Сахарук</w:t>
      </w:r>
      <w:proofErr w:type="spellEnd"/>
      <w:r>
        <w:t xml:space="preserve"> Н.А.</w:t>
      </w:r>
    </w:p>
    <w:p w:rsidR="008A55AF" w:rsidRPr="00892FA0" w:rsidRDefault="008A55AF" w:rsidP="008A55AF"/>
    <w:p w:rsidR="008A55AF" w:rsidRPr="00892FA0" w:rsidRDefault="008A55AF" w:rsidP="008A55AF"/>
    <w:p w:rsidR="008A55AF" w:rsidRPr="00892FA0" w:rsidRDefault="008A55AF" w:rsidP="008A55AF"/>
    <w:p w:rsidR="008A55AF" w:rsidRPr="00892FA0" w:rsidRDefault="008A55AF" w:rsidP="008A55AF"/>
    <w:p w:rsidR="008A55AF" w:rsidRPr="00892FA0" w:rsidRDefault="008A55AF" w:rsidP="008A55AF"/>
    <w:p w:rsidR="008A55AF" w:rsidRPr="00892FA0" w:rsidRDefault="008A55AF" w:rsidP="008A55AF"/>
    <w:p w:rsidR="008A55AF" w:rsidRPr="00892FA0" w:rsidRDefault="008A55AF" w:rsidP="008A55AF">
      <w:pPr>
        <w:jc w:val="center"/>
      </w:pPr>
    </w:p>
    <w:p w:rsidR="008A55AF" w:rsidRPr="00892FA0" w:rsidRDefault="008A55AF" w:rsidP="008A55AF">
      <w:pPr>
        <w:jc w:val="center"/>
      </w:pPr>
    </w:p>
    <w:p w:rsidR="008A55AF" w:rsidRPr="00892FA0" w:rsidRDefault="008A55AF" w:rsidP="008A55AF">
      <w:pPr>
        <w:jc w:val="center"/>
      </w:pPr>
    </w:p>
    <w:p w:rsidR="008A55AF" w:rsidRPr="00892FA0" w:rsidRDefault="008A55AF" w:rsidP="008A55AF">
      <w:pPr>
        <w:jc w:val="center"/>
      </w:pPr>
    </w:p>
    <w:p w:rsidR="008A55AF" w:rsidRPr="00892FA0" w:rsidRDefault="008A55AF" w:rsidP="008A55AF">
      <w:pPr>
        <w:jc w:val="center"/>
      </w:pPr>
    </w:p>
    <w:p w:rsidR="008A55AF" w:rsidRPr="00892FA0" w:rsidRDefault="008A55AF" w:rsidP="008A55AF">
      <w:pPr>
        <w:jc w:val="center"/>
      </w:pPr>
    </w:p>
    <w:p w:rsidR="008A55AF" w:rsidRPr="00892FA0" w:rsidRDefault="008A55AF" w:rsidP="008A55AF">
      <w:pPr>
        <w:jc w:val="center"/>
      </w:pPr>
    </w:p>
    <w:p w:rsidR="008A55AF" w:rsidRPr="00892FA0" w:rsidRDefault="008A55AF" w:rsidP="008A55AF">
      <w:pPr>
        <w:jc w:val="center"/>
      </w:pPr>
      <w:r w:rsidRPr="00892FA0">
        <w:t>Витебск 2023</w:t>
      </w:r>
    </w:p>
    <w:p w:rsidR="008A55AF" w:rsidRDefault="008A55AF" w:rsidP="008A55AF">
      <w:pPr>
        <w:spacing w:after="200" w:line="276" w:lineRule="auto"/>
        <w:jc w:val="left"/>
        <w:rPr>
          <w:b/>
          <w:sz w:val="25"/>
          <w:szCs w:val="25"/>
          <w:u w:color="FFFFFF" w:themeColor="background1"/>
        </w:rPr>
      </w:pPr>
      <w:r>
        <w:rPr>
          <w:b/>
          <w:sz w:val="25"/>
          <w:szCs w:val="25"/>
          <w:u w:color="FFFFFF" w:themeColor="background1"/>
        </w:rPr>
        <w:br w:type="page"/>
      </w:r>
    </w:p>
    <w:p w:rsidR="00034756" w:rsidRPr="00FA35B9" w:rsidRDefault="00034756" w:rsidP="00034756">
      <w:pPr>
        <w:jc w:val="center"/>
        <w:rPr>
          <w:b/>
          <w:sz w:val="24"/>
          <w:szCs w:val="24"/>
        </w:rPr>
      </w:pPr>
      <w:r w:rsidRPr="00FA35B9">
        <w:rPr>
          <w:b/>
          <w:sz w:val="24"/>
          <w:szCs w:val="24"/>
        </w:rPr>
        <w:lastRenderedPageBreak/>
        <w:t xml:space="preserve">Тема № 12: «Возможности применения современных реставрационных материалов </w:t>
      </w:r>
    </w:p>
    <w:p w:rsidR="00034756" w:rsidRPr="00FA35B9" w:rsidRDefault="00034756" w:rsidP="00034756">
      <w:pPr>
        <w:jc w:val="center"/>
        <w:rPr>
          <w:b/>
          <w:sz w:val="24"/>
          <w:szCs w:val="24"/>
        </w:rPr>
      </w:pPr>
      <w:r w:rsidRPr="00FA35B9">
        <w:rPr>
          <w:b/>
          <w:sz w:val="24"/>
          <w:szCs w:val="24"/>
        </w:rPr>
        <w:t>в различных клинических ситуациях»</w:t>
      </w:r>
    </w:p>
    <w:p w:rsidR="008A55AF" w:rsidRPr="00FA35B9" w:rsidRDefault="008A55AF" w:rsidP="008A55AF">
      <w:pPr>
        <w:jc w:val="left"/>
        <w:rPr>
          <w:sz w:val="24"/>
          <w:szCs w:val="24"/>
          <w:u w:color="FFFFFF" w:themeColor="background1"/>
        </w:rPr>
      </w:pPr>
    </w:p>
    <w:p w:rsidR="008A55AF" w:rsidRPr="00FA35B9" w:rsidRDefault="008A55AF" w:rsidP="008A55AF">
      <w:pPr>
        <w:rPr>
          <w:b/>
          <w:sz w:val="24"/>
          <w:szCs w:val="24"/>
          <w:u w:color="FFFFFF" w:themeColor="background1"/>
        </w:rPr>
      </w:pPr>
      <w:r w:rsidRPr="00FA35B9">
        <w:rPr>
          <w:b/>
          <w:sz w:val="24"/>
          <w:szCs w:val="24"/>
          <w:u w:color="FFFFFF" w:themeColor="background1"/>
        </w:rPr>
        <w:t>Цели занятия:</w:t>
      </w:r>
    </w:p>
    <w:p w:rsidR="00034756" w:rsidRPr="00FA35B9" w:rsidRDefault="00034756" w:rsidP="000D356F">
      <w:pPr>
        <w:pStyle w:val="a3"/>
        <w:numPr>
          <w:ilvl w:val="0"/>
          <w:numId w:val="2"/>
        </w:numPr>
        <w:ind w:left="357" w:hanging="357"/>
        <w:rPr>
          <w:rFonts w:cs="Times New Roman"/>
          <w:sz w:val="24"/>
          <w:szCs w:val="24"/>
        </w:rPr>
      </w:pPr>
      <w:r w:rsidRPr="00FA35B9">
        <w:rPr>
          <w:rFonts w:cs="Times New Roman"/>
          <w:sz w:val="24"/>
          <w:szCs w:val="24"/>
        </w:rPr>
        <w:t>Рассмотреть основные принципы реставрационной терапии.</w:t>
      </w:r>
    </w:p>
    <w:p w:rsidR="00034756" w:rsidRPr="00FA35B9" w:rsidRDefault="00034756" w:rsidP="000D356F">
      <w:pPr>
        <w:pStyle w:val="a3"/>
        <w:numPr>
          <w:ilvl w:val="0"/>
          <w:numId w:val="2"/>
        </w:numPr>
        <w:ind w:left="357" w:hanging="357"/>
        <w:rPr>
          <w:rFonts w:cs="Times New Roman"/>
          <w:sz w:val="24"/>
          <w:szCs w:val="24"/>
        </w:rPr>
      </w:pPr>
      <w:r w:rsidRPr="00FA35B9">
        <w:rPr>
          <w:rFonts w:cs="Times New Roman"/>
          <w:sz w:val="24"/>
          <w:szCs w:val="24"/>
        </w:rPr>
        <w:t>Рассмотреть классификацию современных пломбировочных материалов.</w:t>
      </w:r>
    </w:p>
    <w:p w:rsidR="00034756" w:rsidRPr="00FA35B9" w:rsidRDefault="00034756" w:rsidP="000D356F">
      <w:pPr>
        <w:pStyle w:val="a3"/>
        <w:numPr>
          <w:ilvl w:val="0"/>
          <w:numId w:val="2"/>
        </w:numPr>
        <w:ind w:left="357" w:hanging="357"/>
        <w:rPr>
          <w:sz w:val="24"/>
          <w:szCs w:val="24"/>
        </w:rPr>
      </w:pPr>
      <w:r w:rsidRPr="00FA35B9">
        <w:rPr>
          <w:rFonts w:cs="Times New Roman"/>
          <w:sz w:val="24"/>
          <w:szCs w:val="24"/>
        </w:rPr>
        <w:t>Изучить свойства и показания к применению различных групп современных пломбировочных материалов.</w:t>
      </w:r>
    </w:p>
    <w:p w:rsidR="008A55AF" w:rsidRPr="00FA35B9" w:rsidRDefault="008A55AF" w:rsidP="008A55AF">
      <w:pPr>
        <w:jc w:val="center"/>
        <w:rPr>
          <w:b/>
          <w:sz w:val="24"/>
          <w:szCs w:val="24"/>
          <w:u w:color="FFFFFF" w:themeColor="background1"/>
        </w:rPr>
      </w:pPr>
    </w:p>
    <w:p w:rsidR="008A55AF" w:rsidRPr="00FA35B9" w:rsidRDefault="008A55AF" w:rsidP="008A55AF">
      <w:pPr>
        <w:ind w:firstLine="709"/>
        <w:rPr>
          <w:b/>
          <w:sz w:val="24"/>
          <w:szCs w:val="24"/>
          <w:u w:color="FFFFFF" w:themeColor="background1"/>
        </w:rPr>
      </w:pPr>
      <w:r w:rsidRPr="00FA35B9">
        <w:rPr>
          <w:b/>
          <w:sz w:val="24"/>
          <w:szCs w:val="24"/>
          <w:u w:color="FFFFFF" w:themeColor="background1"/>
        </w:rPr>
        <w:t xml:space="preserve">Задачи занятия </w:t>
      </w:r>
    </w:p>
    <w:p w:rsidR="0084519E" w:rsidRPr="00FA35B9" w:rsidRDefault="008A55AF" w:rsidP="0084519E">
      <w:pPr>
        <w:ind w:firstLine="709"/>
        <w:rPr>
          <w:sz w:val="24"/>
          <w:szCs w:val="24"/>
          <w:u w:color="FFFFFF" w:themeColor="background1"/>
        </w:rPr>
      </w:pPr>
      <w:r w:rsidRPr="00FA35B9">
        <w:rPr>
          <w:sz w:val="24"/>
          <w:szCs w:val="24"/>
          <w:u w:color="FFFFFF" w:themeColor="background1"/>
        </w:rPr>
        <w:t>В результате освоения теоретической части темы студент должен знать</w:t>
      </w:r>
      <w:r w:rsidR="0084519E" w:rsidRPr="00FA35B9">
        <w:rPr>
          <w:sz w:val="24"/>
          <w:szCs w:val="24"/>
        </w:rPr>
        <w:t xml:space="preserve"> </w:t>
      </w:r>
      <w:r w:rsidR="0084519E" w:rsidRPr="00FA35B9">
        <w:rPr>
          <w:sz w:val="24"/>
          <w:szCs w:val="24"/>
          <w:u w:color="FFFFFF" w:themeColor="background1"/>
        </w:rPr>
        <w:t xml:space="preserve">классификацию современных реставрационных материалов, состав, свойства, показания к применению на стоматологическом терапевтическом приеме всех групп современных реставрационных материалов, обоснование выбора современных материалов для лечения различных форм кариеса и </w:t>
      </w:r>
      <w:proofErr w:type="spellStart"/>
      <w:r w:rsidR="0084519E" w:rsidRPr="00FA35B9">
        <w:rPr>
          <w:sz w:val="24"/>
          <w:szCs w:val="24"/>
          <w:u w:color="FFFFFF" w:themeColor="background1"/>
        </w:rPr>
        <w:t>некариозных</w:t>
      </w:r>
      <w:proofErr w:type="spellEnd"/>
      <w:r w:rsidR="0084519E" w:rsidRPr="00FA35B9">
        <w:rPr>
          <w:sz w:val="24"/>
          <w:szCs w:val="24"/>
          <w:u w:color="FFFFFF" w:themeColor="background1"/>
        </w:rPr>
        <w:t xml:space="preserve"> поражений.</w:t>
      </w:r>
    </w:p>
    <w:p w:rsidR="008A55AF" w:rsidRPr="00FA35B9" w:rsidRDefault="008A55AF" w:rsidP="0084519E">
      <w:pPr>
        <w:ind w:firstLine="709"/>
        <w:rPr>
          <w:sz w:val="24"/>
          <w:szCs w:val="24"/>
          <w:u w:color="FFFFFF" w:themeColor="background1"/>
        </w:rPr>
      </w:pPr>
      <w:r w:rsidRPr="00FA35B9">
        <w:rPr>
          <w:sz w:val="24"/>
          <w:szCs w:val="24"/>
          <w:u w:color="FFFFFF" w:themeColor="background1"/>
        </w:rPr>
        <w:t xml:space="preserve">В результате выполнения практической части занятия студент должен уметь </w:t>
      </w:r>
      <w:r w:rsidR="0084519E" w:rsidRPr="00FA35B9">
        <w:rPr>
          <w:sz w:val="24"/>
          <w:szCs w:val="24"/>
          <w:u w:color="FFFFFF" w:themeColor="background1"/>
        </w:rPr>
        <w:t>подбирать</w:t>
      </w:r>
      <w:r w:rsidR="00737720" w:rsidRPr="00FA35B9">
        <w:rPr>
          <w:sz w:val="24"/>
          <w:szCs w:val="24"/>
          <w:u w:color="FFFFFF" w:themeColor="background1"/>
        </w:rPr>
        <w:t xml:space="preserve"> </w:t>
      </w:r>
      <w:r w:rsidR="0084519E" w:rsidRPr="00FA35B9">
        <w:rPr>
          <w:sz w:val="24"/>
          <w:szCs w:val="24"/>
          <w:u w:color="FFFFFF" w:themeColor="background1"/>
        </w:rPr>
        <w:t>различные реставрационные (пломбировочные)</w:t>
      </w:r>
      <w:r w:rsidR="00737720" w:rsidRPr="00FA35B9">
        <w:rPr>
          <w:sz w:val="24"/>
          <w:szCs w:val="24"/>
          <w:u w:color="FFFFFF" w:themeColor="background1"/>
        </w:rPr>
        <w:t xml:space="preserve"> материалы в зависимости от клинической ситуации.</w:t>
      </w:r>
    </w:p>
    <w:p w:rsidR="008A55AF" w:rsidRPr="00FA35B9" w:rsidRDefault="008A55AF" w:rsidP="008A55AF">
      <w:pPr>
        <w:ind w:firstLine="709"/>
        <w:rPr>
          <w:sz w:val="24"/>
          <w:szCs w:val="24"/>
          <w:u w:color="FFFFFF" w:themeColor="background1"/>
        </w:rPr>
      </w:pPr>
    </w:p>
    <w:p w:rsidR="008A55AF" w:rsidRPr="00FA35B9" w:rsidRDefault="008A55AF" w:rsidP="008A55AF">
      <w:pPr>
        <w:ind w:firstLine="709"/>
        <w:rPr>
          <w:b/>
          <w:sz w:val="24"/>
          <w:szCs w:val="24"/>
          <w:u w:color="FFFFFF" w:themeColor="background1"/>
        </w:rPr>
      </w:pPr>
      <w:r w:rsidRPr="00FA35B9">
        <w:rPr>
          <w:b/>
          <w:sz w:val="24"/>
          <w:szCs w:val="24"/>
          <w:u w:color="FFFFFF" w:themeColor="background1"/>
        </w:rPr>
        <w:t>Мотивационная характеристика необходимости изучения темы</w:t>
      </w:r>
    </w:p>
    <w:p w:rsidR="00C33A55" w:rsidRPr="00FA35B9" w:rsidRDefault="0084519E" w:rsidP="0084519E">
      <w:pPr>
        <w:ind w:firstLine="709"/>
        <w:rPr>
          <w:sz w:val="24"/>
          <w:szCs w:val="24"/>
          <w:u w:color="FFFFFF" w:themeColor="background1"/>
        </w:rPr>
      </w:pPr>
      <w:r w:rsidRPr="00FA35B9">
        <w:rPr>
          <w:sz w:val="24"/>
          <w:szCs w:val="24"/>
          <w:u w:color="FFFFFF" w:themeColor="background1"/>
        </w:rPr>
        <w:t xml:space="preserve">Совершенствование стоматологических материалов значительно расширило возможности реставрационной терапии дефектов твердых тканей зубов. На </w:t>
      </w:r>
      <w:r w:rsidR="003A11C5" w:rsidRPr="00FA35B9">
        <w:rPr>
          <w:sz w:val="24"/>
          <w:szCs w:val="24"/>
          <w:u w:color="FFFFFF" w:themeColor="background1"/>
        </w:rPr>
        <w:t>данном практическом занятии</w:t>
      </w:r>
      <w:r w:rsidRPr="00FA35B9">
        <w:rPr>
          <w:sz w:val="24"/>
          <w:szCs w:val="24"/>
          <w:u w:color="FFFFFF" w:themeColor="background1"/>
        </w:rPr>
        <w:t xml:space="preserve"> подробно разбираются классификации, особенности состава, свойства, показания и противопоказания к применению современных реставрационных материалов. Высокий уровень знаний по данному разделу позволит правильно обосновать выбор материала в конкретной клинической ситуации, что является важным условием обеспечения надежности и долговечности реставрации.</w:t>
      </w:r>
    </w:p>
    <w:p w:rsidR="0084519E" w:rsidRPr="00FA35B9" w:rsidRDefault="0084519E" w:rsidP="0084519E">
      <w:pPr>
        <w:ind w:firstLine="709"/>
        <w:rPr>
          <w:sz w:val="24"/>
          <w:szCs w:val="24"/>
          <w:u w:color="FFFFFF" w:themeColor="background1"/>
        </w:rPr>
      </w:pPr>
    </w:p>
    <w:p w:rsidR="008A55AF" w:rsidRPr="00FA35B9" w:rsidRDefault="008A55AF" w:rsidP="008A55AF">
      <w:pPr>
        <w:ind w:firstLine="709"/>
        <w:rPr>
          <w:b/>
          <w:sz w:val="24"/>
          <w:szCs w:val="24"/>
          <w:u w:color="FFFFFF" w:themeColor="background1"/>
        </w:rPr>
      </w:pPr>
      <w:r w:rsidRPr="00FA35B9">
        <w:rPr>
          <w:b/>
          <w:sz w:val="24"/>
          <w:szCs w:val="24"/>
          <w:u w:color="FFFFFF" w:themeColor="background1"/>
        </w:rPr>
        <w:t>Вопросы для самоподготовки</w:t>
      </w:r>
    </w:p>
    <w:p w:rsidR="003A11C5" w:rsidRPr="00FA35B9" w:rsidRDefault="00171078" w:rsidP="000D356F">
      <w:pPr>
        <w:pStyle w:val="a3"/>
        <w:numPr>
          <w:ilvl w:val="0"/>
          <w:numId w:val="1"/>
        </w:numPr>
        <w:ind w:left="357" w:hanging="357"/>
        <w:rPr>
          <w:sz w:val="24"/>
          <w:szCs w:val="24"/>
          <w:u w:color="FFFFFF" w:themeColor="background1"/>
        </w:rPr>
      </w:pPr>
      <w:r w:rsidRPr="00FA35B9">
        <w:rPr>
          <w:sz w:val="24"/>
          <w:szCs w:val="24"/>
          <w:u w:color="FFFFFF" w:themeColor="background1"/>
        </w:rPr>
        <w:t>Анатомическое строение зуба.</w:t>
      </w:r>
    </w:p>
    <w:p w:rsidR="003A11C5" w:rsidRPr="00FA35B9" w:rsidRDefault="003A11C5" w:rsidP="000D356F">
      <w:pPr>
        <w:pStyle w:val="a3"/>
        <w:numPr>
          <w:ilvl w:val="0"/>
          <w:numId w:val="1"/>
        </w:numPr>
        <w:ind w:left="357" w:hanging="357"/>
        <w:rPr>
          <w:sz w:val="24"/>
          <w:szCs w:val="24"/>
          <w:u w:color="FFFFFF" w:themeColor="background1"/>
        </w:rPr>
      </w:pPr>
      <w:r w:rsidRPr="00FA35B9">
        <w:rPr>
          <w:sz w:val="24"/>
          <w:szCs w:val="24"/>
          <w:u w:color="FFFFFF" w:themeColor="background1"/>
        </w:rPr>
        <w:t>Эмаль, дентин, цемент: гистологическое строение, химический состав.</w:t>
      </w:r>
    </w:p>
    <w:p w:rsidR="0099614E" w:rsidRPr="00FA35B9" w:rsidRDefault="003A11C5" w:rsidP="000D356F">
      <w:pPr>
        <w:pStyle w:val="a3"/>
        <w:numPr>
          <w:ilvl w:val="0"/>
          <w:numId w:val="1"/>
        </w:numPr>
        <w:ind w:left="357" w:hanging="357"/>
        <w:rPr>
          <w:sz w:val="24"/>
          <w:szCs w:val="24"/>
          <w:u w:color="FFFFFF" w:themeColor="background1"/>
        </w:rPr>
      </w:pPr>
      <w:r w:rsidRPr="00FA35B9">
        <w:rPr>
          <w:sz w:val="24"/>
          <w:szCs w:val="24"/>
          <w:u w:color="FFFFFF" w:themeColor="background1"/>
        </w:rPr>
        <w:t xml:space="preserve">Клиника и диагностика кариеса и </w:t>
      </w:r>
      <w:proofErr w:type="spellStart"/>
      <w:r w:rsidRPr="00FA35B9">
        <w:rPr>
          <w:sz w:val="24"/>
          <w:szCs w:val="24"/>
          <w:u w:color="FFFFFF" w:themeColor="background1"/>
        </w:rPr>
        <w:t>некариозных</w:t>
      </w:r>
      <w:proofErr w:type="spellEnd"/>
      <w:r w:rsidRPr="00FA35B9">
        <w:rPr>
          <w:sz w:val="24"/>
          <w:szCs w:val="24"/>
          <w:u w:color="FFFFFF" w:themeColor="background1"/>
        </w:rPr>
        <w:t xml:space="preserve"> поражений зубов.</w:t>
      </w:r>
    </w:p>
    <w:p w:rsidR="008A55AF" w:rsidRPr="00FA35B9" w:rsidRDefault="003A11C5" w:rsidP="000D356F">
      <w:pPr>
        <w:pStyle w:val="a3"/>
        <w:numPr>
          <w:ilvl w:val="0"/>
          <w:numId w:val="1"/>
        </w:numPr>
        <w:ind w:left="357" w:hanging="357"/>
        <w:rPr>
          <w:sz w:val="24"/>
          <w:szCs w:val="24"/>
          <w:u w:color="FFFFFF" w:themeColor="background1"/>
        </w:rPr>
      </w:pPr>
      <w:r w:rsidRPr="00FA35B9">
        <w:rPr>
          <w:sz w:val="24"/>
          <w:szCs w:val="24"/>
          <w:u w:color="FFFFFF" w:themeColor="background1"/>
        </w:rPr>
        <w:t>Планирование обследования и лечения пациента с заболеваниями твердых тканей зубов</w:t>
      </w:r>
      <w:r w:rsidR="0099614E" w:rsidRPr="00FA35B9">
        <w:rPr>
          <w:sz w:val="24"/>
          <w:szCs w:val="24"/>
          <w:u w:color="FFFFFF" w:themeColor="background1"/>
        </w:rPr>
        <w:t>.</w:t>
      </w:r>
    </w:p>
    <w:p w:rsidR="003A11C5" w:rsidRPr="00FA35B9" w:rsidRDefault="003A11C5" w:rsidP="003A11C5">
      <w:pPr>
        <w:ind w:firstLine="709"/>
        <w:rPr>
          <w:sz w:val="24"/>
          <w:szCs w:val="24"/>
          <w:u w:color="FFFFFF" w:themeColor="background1"/>
        </w:rPr>
      </w:pPr>
    </w:p>
    <w:p w:rsidR="000B66EC" w:rsidRPr="00FA35B9" w:rsidRDefault="00A776F6" w:rsidP="00C33A55">
      <w:pPr>
        <w:ind w:firstLine="709"/>
        <w:rPr>
          <w:sz w:val="24"/>
          <w:szCs w:val="24"/>
        </w:rPr>
      </w:pPr>
      <w:r w:rsidRPr="00FA35B9">
        <w:rPr>
          <w:b/>
          <w:sz w:val="24"/>
          <w:szCs w:val="24"/>
        </w:rPr>
        <w:t xml:space="preserve">Вопросы для аудиторного контроля знаний: </w:t>
      </w:r>
    </w:p>
    <w:p w:rsidR="00442C19" w:rsidRPr="00FA35B9" w:rsidRDefault="00442C19" w:rsidP="000D356F">
      <w:pPr>
        <w:pStyle w:val="a3"/>
        <w:numPr>
          <w:ilvl w:val="0"/>
          <w:numId w:val="3"/>
        </w:numPr>
        <w:ind w:left="357" w:hanging="357"/>
        <w:rPr>
          <w:rFonts w:cs="Times New Roman"/>
          <w:sz w:val="24"/>
          <w:szCs w:val="24"/>
        </w:rPr>
      </w:pPr>
      <w:r w:rsidRPr="00FA35B9">
        <w:rPr>
          <w:rFonts w:cs="Times New Roman"/>
          <w:sz w:val="24"/>
          <w:szCs w:val="24"/>
        </w:rPr>
        <w:t>Восстановление зубов (реставрация) и принципы реставрации.</w:t>
      </w:r>
    </w:p>
    <w:p w:rsidR="00442C19" w:rsidRPr="00FA35B9" w:rsidRDefault="00442C19" w:rsidP="000D356F">
      <w:pPr>
        <w:pStyle w:val="a3"/>
        <w:numPr>
          <w:ilvl w:val="0"/>
          <w:numId w:val="3"/>
        </w:numPr>
        <w:ind w:left="357" w:hanging="357"/>
        <w:rPr>
          <w:rFonts w:cs="Times New Roman"/>
          <w:sz w:val="24"/>
          <w:szCs w:val="24"/>
        </w:rPr>
      </w:pPr>
      <w:r w:rsidRPr="00FA35B9">
        <w:rPr>
          <w:rFonts w:cs="Times New Roman"/>
          <w:sz w:val="24"/>
          <w:szCs w:val="24"/>
        </w:rPr>
        <w:t>Классификация пломбировочных материалов.</w:t>
      </w:r>
    </w:p>
    <w:p w:rsidR="00442C19" w:rsidRPr="00FA35B9" w:rsidRDefault="00442C19" w:rsidP="000D356F">
      <w:pPr>
        <w:pStyle w:val="a3"/>
        <w:numPr>
          <w:ilvl w:val="0"/>
          <w:numId w:val="3"/>
        </w:numPr>
        <w:ind w:left="357" w:hanging="357"/>
        <w:rPr>
          <w:rFonts w:cs="Times New Roman"/>
          <w:sz w:val="24"/>
          <w:szCs w:val="24"/>
        </w:rPr>
      </w:pPr>
      <w:r w:rsidRPr="00FA35B9">
        <w:rPr>
          <w:rFonts w:cs="Times New Roman"/>
          <w:sz w:val="24"/>
          <w:szCs w:val="24"/>
        </w:rPr>
        <w:t>Особенности клинического применения амальгамы в реставрационной терапии.</w:t>
      </w:r>
    </w:p>
    <w:p w:rsidR="00442C19" w:rsidRPr="00FA35B9" w:rsidRDefault="00442C19" w:rsidP="000D356F">
      <w:pPr>
        <w:pStyle w:val="a3"/>
        <w:numPr>
          <w:ilvl w:val="0"/>
          <w:numId w:val="3"/>
        </w:numPr>
        <w:ind w:left="357" w:hanging="357"/>
        <w:rPr>
          <w:rFonts w:cs="Times New Roman"/>
          <w:sz w:val="24"/>
          <w:szCs w:val="24"/>
        </w:rPr>
      </w:pPr>
      <w:r w:rsidRPr="00FA35B9">
        <w:rPr>
          <w:rFonts w:cs="Times New Roman"/>
          <w:sz w:val="24"/>
          <w:szCs w:val="24"/>
        </w:rPr>
        <w:t>Реставрационные СИЦ. Представители, состав, свойства, методика применения.</w:t>
      </w:r>
    </w:p>
    <w:p w:rsidR="00442C19" w:rsidRPr="00FA35B9" w:rsidRDefault="00442C19" w:rsidP="000D356F">
      <w:pPr>
        <w:pStyle w:val="a3"/>
        <w:numPr>
          <w:ilvl w:val="0"/>
          <w:numId w:val="3"/>
        </w:numPr>
        <w:ind w:left="357" w:hanging="357"/>
        <w:rPr>
          <w:rFonts w:cs="Times New Roman"/>
          <w:sz w:val="24"/>
          <w:szCs w:val="24"/>
        </w:rPr>
      </w:pPr>
      <w:r w:rsidRPr="00FA35B9">
        <w:rPr>
          <w:rFonts w:cs="Times New Roman"/>
          <w:sz w:val="24"/>
          <w:szCs w:val="24"/>
        </w:rPr>
        <w:t>Композиционные материалы. Свойства, показания к применению.</w:t>
      </w:r>
    </w:p>
    <w:p w:rsidR="00442C19" w:rsidRPr="00FA35B9" w:rsidRDefault="00442C19" w:rsidP="000D356F">
      <w:pPr>
        <w:pStyle w:val="a3"/>
        <w:numPr>
          <w:ilvl w:val="0"/>
          <w:numId w:val="3"/>
        </w:numPr>
        <w:ind w:left="357" w:hanging="357"/>
        <w:rPr>
          <w:rFonts w:cs="Times New Roman"/>
          <w:sz w:val="24"/>
          <w:szCs w:val="24"/>
        </w:rPr>
      </w:pPr>
      <w:r w:rsidRPr="00FA35B9">
        <w:rPr>
          <w:rFonts w:cs="Times New Roman"/>
          <w:sz w:val="24"/>
          <w:szCs w:val="24"/>
        </w:rPr>
        <w:t>Материалы для прямой и непрямой реставрации.</w:t>
      </w:r>
    </w:p>
    <w:p w:rsidR="00442C19" w:rsidRPr="00FA35B9" w:rsidRDefault="00442C19" w:rsidP="000D356F">
      <w:pPr>
        <w:pStyle w:val="a3"/>
        <w:numPr>
          <w:ilvl w:val="0"/>
          <w:numId w:val="3"/>
        </w:numPr>
        <w:ind w:left="357" w:hanging="357"/>
        <w:rPr>
          <w:rFonts w:cs="Times New Roman"/>
          <w:sz w:val="24"/>
          <w:szCs w:val="24"/>
        </w:rPr>
      </w:pPr>
      <w:r w:rsidRPr="00FA35B9">
        <w:rPr>
          <w:rFonts w:cs="Times New Roman"/>
          <w:sz w:val="24"/>
          <w:szCs w:val="24"/>
        </w:rPr>
        <w:t>Обоснование выбора реставрационного материала.</w:t>
      </w:r>
    </w:p>
    <w:p w:rsidR="00442C19" w:rsidRPr="00FA35B9" w:rsidRDefault="00442C19" w:rsidP="000D356F">
      <w:pPr>
        <w:pStyle w:val="a3"/>
        <w:numPr>
          <w:ilvl w:val="0"/>
          <w:numId w:val="3"/>
        </w:numPr>
        <w:ind w:left="357" w:hanging="357"/>
        <w:rPr>
          <w:rFonts w:cs="Times New Roman"/>
          <w:sz w:val="24"/>
          <w:szCs w:val="24"/>
        </w:rPr>
      </w:pPr>
      <w:r w:rsidRPr="00FA35B9">
        <w:rPr>
          <w:rFonts w:cs="Times New Roman"/>
          <w:sz w:val="24"/>
          <w:szCs w:val="24"/>
        </w:rPr>
        <w:t>Преимущества и недостатки различных реставрационных материалов.</w:t>
      </w:r>
    </w:p>
    <w:p w:rsidR="00C33A55" w:rsidRPr="00FA35B9" w:rsidRDefault="00C33A55" w:rsidP="00C33A55">
      <w:pPr>
        <w:rPr>
          <w:b/>
          <w:sz w:val="24"/>
          <w:szCs w:val="24"/>
          <w:u w:color="FFFFFF" w:themeColor="background1"/>
        </w:rPr>
      </w:pPr>
    </w:p>
    <w:p w:rsidR="008A55AF" w:rsidRPr="00FA35B9" w:rsidRDefault="008A55AF" w:rsidP="008A55AF">
      <w:pPr>
        <w:tabs>
          <w:tab w:val="left" w:pos="0"/>
        </w:tabs>
        <w:jc w:val="center"/>
        <w:rPr>
          <w:b/>
          <w:sz w:val="24"/>
          <w:szCs w:val="24"/>
          <w:u w:color="FFFFFF" w:themeColor="background1"/>
        </w:rPr>
      </w:pPr>
      <w:r w:rsidRPr="00FA35B9">
        <w:rPr>
          <w:b/>
          <w:sz w:val="24"/>
          <w:szCs w:val="24"/>
          <w:u w:color="FFFFFF" w:themeColor="background1"/>
        </w:rPr>
        <w:t>Тесты для проверки уровня знаний</w:t>
      </w:r>
    </w:p>
    <w:p w:rsidR="00442C19" w:rsidRPr="00FA35B9" w:rsidRDefault="00442C19" w:rsidP="00442C19">
      <w:pPr>
        <w:rPr>
          <w:sz w:val="24"/>
          <w:szCs w:val="24"/>
        </w:rPr>
      </w:pPr>
      <w:r w:rsidRPr="00FA35B9">
        <w:rPr>
          <w:sz w:val="24"/>
          <w:szCs w:val="24"/>
        </w:rPr>
        <w:t xml:space="preserve">1. К основным характеристикам </w:t>
      </w:r>
      <w:proofErr w:type="gramStart"/>
      <w:r w:rsidRPr="00FA35B9">
        <w:rPr>
          <w:sz w:val="24"/>
          <w:szCs w:val="24"/>
        </w:rPr>
        <w:t>реставрационных</w:t>
      </w:r>
      <w:proofErr w:type="gramEnd"/>
      <w:r w:rsidRPr="00FA35B9">
        <w:rPr>
          <w:sz w:val="24"/>
          <w:szCs w:val="24"/>
        </w:rPr>
        <w:t xml:space="preserve"> СИЦ относятся:</w:t>
      </w:r>
    </w:p>
    <w:p w:rsidR="00442C19" w:rsidRPr="00FA35B9" w:rsidRDefault="00442C19" w:rsidP="000D356F">
      <w:pPr>
        <w:numPr>
          <w:ilvl w:val="0"/>
          <w:numId w:val="5"/>
        </w:numPr>
        <w:rPr>
          <w:sz w:val="24"/>
          <w:szCs w:val="24"/>
        </w:rPr>
      </w:pPr>
      <w:r w:rsidRPr="00FA35B9">
        <w:rPr>
          <w:sz w:val="24"/>
          <w:szCs w:val="24"/>
        </w:rPr>
        <w:t>удовлетворительная прочность</w:t>
      </w:r>
    </w:p>
    <w:p w:rsidR="00442C19" w:rsidRPr="00FA35B9" w:rsidRDefault="00442C19" w:rsidP="000D356F">
      <w:pPr>
        <w:numPr>
          <w:ilvl w:val="0"/>
          <w:numId w:val="5"/>
        </w:numPr>
        <w:rPr>
          <w:sz w:val="24"/>
          <w:szCs w:val="24"/>
        </w:rPr>
      </w:pPr>
      <w:r w:rsidRPr="00FA35B9">
        <w:rPr>
          <w:sz w:val="24"/>
          <w:szCs w:val="24"/>
        </w:rPr>
        <w:t>низкая растворимость</w:t>
      </w:r>
    </w:p>
    <w:p w:rsidR="00442C19" w:rsidRPr="00FA35B9" w:rsidRDefault="00442C19" w:rsidP="000D356F">
      <w:pPr>
        <w:numPr>
          <w:ilvl w:val="0"/>
          <w:numId w:val="5"/>
        </w:numPr>
        <w:rPr>
          <w:sz w:val="24"/>
          <w:szCs w:val="24"/>
        </w:rPr>
      </w:pPr>
      <w:r w:rsidRPr="00FA35B9">
        <w:rPr>
          <w:sz w:val="24"/>
          <w:szCs w:val="24"/>
        </w:rPr>
        <w:t>простота применения</w:t>
      </w:r>
    </w:p>
    <w:p w:rsidR="00442C19" w:rsidRPr="00FA35B9" w:rsidRDefault="00442C19" w:rsidP="000D356F">
      <w:pPr>
        <w:numPr>
          <w:ilvl w:val="0"/>
          <w:numId w:val="5"/>
        </w:numPr>
        <w:rPr>
          <w:sz w:val="24"/>
          <w:szCs w:val="24"/>
        </w:rPr>
      </w:pPr>
      <w:r w:rsidRPr="00FA35B9">
        <w:rPr>
          <w:sz w:val="24"/>
          <w:szCs w:val="24"/>
        </w:rPr>
        <w:t>удовлетворительная эстетика</w:t>
      </w:r>
    </w:p>
    <w:p w:rsidR="00442C19" w:rsidRPr="00FA35B9" w:rsidRDefault="00442C19" w:rsidP="000D356F">
      <w:pPr>
        <w:numPr>
          <w:ilvl w:val="0"/>
          <w:numId w:val="5"/>
        </w:numPr>
        <w:rPr>
          <w:sz w:val="24"/>
          <w:szCs w:val="24"/>
        </w:rPr>
      </w:pPr>
      <w:r w:rsidRPr="00FA35B9">
        <w:rPr>
          <w:sz w:val="24"/>
          <w:szCs w:val="24"/>
        </w:rPr>
        <w:t>возможность окончательного шлифования и полирования в первое посещение.</w:t>
      </w:r>
    </w:p>
    <w:p w:rsidR="00442C19" w:rsidRPr="00FA35B9" w:rsidRDefault="00442C19" w:rsidP="00442C19">
      <w:pPr>
        <w:rPr>
          <w:sz w:val="24"/>
          <w:szCs w:val="24"/>
        </w:rPr>
      </w:pPr>
    </w:p>
    <w:p w:rsidR="00442C19" w:rsidRPr="00FA35B9" w:rsidRDefault="00442C19" w:rsidP="00442C19">
      <w:pPr>
        <w:rPr>
          <w:sz w:val="24"/>
          <w:szCs w:val="24"/>
        </w:rPr>
      </w:pPr>
      <w:r w:rsidRPr="00FA35B9">
        <w:rPr>
          <w:sz w:val="24"/>
          <w:szCs w:val="24"/>
        </w:rPr>
        <w:t xml:space="preserve">2. К </w:t>
      </w:r>
      <w:proofErr w:type="gramStart"/>
      <w:r w:rsidRPr="00FA35B9">
        <w:rPr>
          <w:sz w:val="24"/>
          <w:szCs w:val="24"/>
        </w:rPr>
        <w:t>реставрационным</w:t>
      </w:r>
      <w:proofErr w:type="gramEnd"/>
      <w:r w:rsidRPr="00FA35B9">
        <w:rPr>
          <w:sz w:val="24"/>
          <w:szCs w:val="24"/>
        </w:rPr>
        <w:t xml:space="preserve"> СИЦ (эстетические материалы химического отверждения) относят:</w:t>
      </w:r>
    </w:p>
    <w:p w:rsidR="00442C19" w:rsidRPr="00FA35B9" w:rsidRDefault="00442C19" w:rsidP="000D356F">
      <w:pPr>
        <w:numPr>
          <w:ilvl w:val="0"/>
          <w:numId w:val="6"/>
        </w:numPr>
        <w:rPr>
          <w:sz w:val="24"/>
          <w:szCs w:val="24"/>
          <w:lang w:val="en-US"/>
        </w:rPr>
      </w:pPr>
      <w:r w:rsidRPr="00FA35B9">
        <w:rPr>
          <w:sz w:val="24"/>
          <w:szCs w:val="24"/>
          <w:lang w:val="en-US"/>
        </w:rPr>
        <w:t>«</w:t>
      </w:r>
      <w:proofErr w:type="spellStart"/>
      <w:r w:rsidRPr="00FA35B9">
        <w:rPr>
          <w:sz w:val="24"/>
          <w:szCs w:val="24"/>
          <w:lang w:val="en-US"/>
        </w:rPr>
        <w:t>Ketac-Fil</w:t>
      </w:r>
      <w:proofErr w:type="spellEnd"/>
      <w:r w:rsidRPr="00FA35B9">
        <w:rPr>
          <w:sz w:val="24"/>
          <w:szCs w:val="24"/>
          <w:lang w:val="en-US"/>
        </w:rPr>
        <w:t xml:space="preserve"> Plus» (3M ESPE)</w:t>
      </w:r>
    </w:p>
    <w:p w:rsidR="00442C19" w:rsidRPr="00FA35B9" w:rsidRDefault="00442C19" w:rsidP="000D356F">
      <w:pPr>
        <w:numPr>
          <w:ilvl w:val="0"/>
          <w:numId w:val="6"/>
        </w:numPr>
        <w:rPr>
          <w:sz w:val="24"/>
          <w:szCs w:val="24"/>
          <w:lang w:val="en-US"/>
        </w:rPr>
      </w:pPr>
      <w:r w:rsidRPr="00FA35B9">
        <w:rPr>
          <w:sz w:val="24"/>
          <w:szCs w:val="24"/>
          <w:lang w:val="en-US"/>
        </w:rPr>
        <w:t>«</w:t>
      </w:r>
      <w:proofErr w:type="spellStart"/>
      <w:r w:rsidRPr="00FA35B9">
        <w:rPr>
          <w:sz w:val="24"/>
          <w:szCs w:val="24"/>
          <w:lang w:val="en-US"/>
        </w:rPr>
        <w:t>Chelon</w:t>
      </w:r>
      <w:proofErr w:type="spellEnd"/>
      <w:r w:rsidRPr="00FA35B9">
        <w:rPr>
          <w:sz w:val="24"/>
          <w:szCs w:val="24"/>
          <w:lang w:val="en-US"/>
        </w:rPr>
        <w:t>» (3M ESPE)</w:t>
      </w:r>
    </w:p>
    <w:p w:rsidR="00442C19" w:rsidRPr="00FA35B9" w:rsidRDefault="00442C19" w:rsidP="000D356F">
      <w:pPr>
        <w:numPr>
          <w:ilvl w:val="0"/>
          <w:numId w:val="6"/>
        </w:numPr>
        <w:rPr>
          <w:sz w:val="24"/>
          <w:szCs w:val="24"/>
          <w:lang w:val="en-US"/>
        </w:rPr>
      </w:pPr>
      <w:r w:rsidRPr="00FA35B9">
        <w:rPr>
          <w:sz w:val="24"/>
          <w:szCs w:val="24"/>
          <w:lang w:val="en-US"/>
        </w:rPr>
        <w:t>«</w:t>
      </w:r>
      <w:proofErr w:type="spellStart"/>
      <w:r w:rsidRPr="00FA35B9">
        <w:rPr>
          <w:sz w:val="24"/>
          <w:szCs w:val="24"/>
          <w:lang w:val="en-US"/>
        </w:rPr>
        <w:t>Lonofil</w:t>
      </w:r>
      <w:proofErr w:type="spellEnd"/>
      <w:r w:rsidRPr="00FA35B9">
        <w:rPr>
          <w:sz w:val="24"/>
          <w:szCs w:val="24"/>
          <w:lang w:val="en-US"/>
        </w:rPr>
        <w:t xml:space="preserve">» </w:t>
      </w:r>
      <w:r w:rsidRPr="00FA35B9">
        <w:rPr>
          <w:sz w:val="24"/>
          <w:szCs w:val="24"/>
        </w:rPr>
        <w:t>(</w:t>
      </w:r>
      <w:proofErr w:type="spellStart"/>
      <w:r w:rsidRPr="00FA35B9">
        <w:rPr>
          <w:sz w:val="24"/>
          <w:szCs w:val="24"/>
          <w:lang w:val="en-US"/>
        </w:rPr>
        <w:t>Voco</w:t>
      </w:r>
      <w:proofErr w:type="spellEnd"/>
      <w:r w:rsidRPr="00FA35B9">
        <w:rPr>
          <w:sz w:val="24"/>
          <w:szCs w:val="24"/>
        </w:rPr>
        <w:t>)</w:t>
      </w:r>
    </w:p>
    <w:p w:rsidR="00442C19" w:rsidRPr="00FA35B9" w:rsidRDefault="00442C19" w:rsidP="000D356F">
      <w:pPr>
        <w:numPr>
          <w:ilvl w:val="0"/>
          <w:numId w:val="6"/>
        </w:numPr>
        <w:rPr>
          <w:sz w:val="24"/>
          <w:szCs w:val="24"/>
          <w:lang w:val="en-US"/>
        </w:rPr>
      </w:pPr>
      <w:r w:rsidRPr="00FA35B9">
        <w:rPr>
          <w:sz w:val="24"/>
          <w:szCs w:val="24"/>
          <w:lang w:val="en-US"/>
        </w:rPr>
        <w:t>«</w:t>
      </w:r>
      <w:proofErr w:type="spellStart"/>
      <w:r w:rsidRPr="00FA35B9">
        <w:rPr>
          <w:sz w:val="24"/>
          <w:szCs w:val="24"/>
          <w:lang w:val="en-US"/>
        </w:rPr>
        <w:t>Ketac</w:t>
      </w:r>
      <w:proofErr w:type="spellEnd"/>
      <w:r w:rsidRPr="00FA35B9">
        <w:rPr>
          <w:sz w:val="24"/>
          <w:szCs w:val="24"/>
          <w:lang w:val="en-US"/>
        </w:rPr>
        <w:t>-Molar» (3M ESPE)</w:t>
      </w:r>
    </w:p>
    <w:p w:rsidR="00442C19" w:rsidRPr="00FA35B9" w:rsidRDefault="00442C19" w:rsidP="000D356F">
      <w:pPr>
        <w:numPr>
          <w:ilvl w:val="0"/>
          <w:numId w:val="6"/>
        </w:numPr>
        <w:rPr>
          <w:sz w:val="24"/>
          <w:szCs w:val="24"/>
          <w:lang w:val="en-US"/>
        </w:rPr>
      </w:pPr>
      <w:r w:rsidRPr="00FA35B9">
        <w:rPr>
          <w:sz w:val="24"/>
          <w:szCs w:val="24"/>
          <w:lang w:val="en-US"/>
        </w:rPr>
        <w:lastRenderedPageBreak/>
        <w:t>«</w:t>
      </w:r>
      <w:proofErr w:type="spellStart"/>
      <w:r w:rsidRPr="00FA35B9">
        <w:rPr>
          <w:sz w:val="24"/>
          <w:szCs w:val="24"/>
          <w:lang w:val="en-US"/>
        </w:rPr>
        <w:t>Ionofil</w:t>
      </w:r>
      <w:proofErr w:type="spellEnd"/>
      <w:r w:rsidRPr="00FA35B9">
        <w:rPr>
          <w:sz w:val="24"/>
          <w:szCs w:val="24"/>
          <w:lang w:val="en-US"/>
        </w:rPr>
        <w:t xml:space="preserve"> Molar» </w:t>
      </w:r>
      <w:r w:rsidRPr="00FA35B9">
        <w:rPr>
          <w:sz w:val="24"/>
          <w:szCs w:val="24"/>
        </w:rPr>
        <w:t>(</w:t>
      </w:r>
      <w:proofErr w:type="spellStart"/>
      <w:r w:rsidRPr="00FA35B9">
        <w:rPr>
          <w:sz w:val="24"/>
          <w:szCs w:val="24"/>
          <w:lang w:val="en-US"/>
        </w:rPr>
        <w:t>Voco</w:t>
      </w:r>
      <w:proofErr w:type="spellEnd"/>
      <w:r w:rsidRPr="00FA35B9">
        <w:rPr>
          <w:sz w:val="24"/>
          <w:szCs w:val="24"/>
        </w:rPr>
        <w:t>)</w:t>
      </w:r>
    </w:p>
    <w:p w:rsidR="00442C19" w:rsidRPr="00FA35B9" w:rsidRDefault="00442C19" w:rsidP="00442C19">
      <w:pPr>
        <w:rPr>
          <w:sz w:val="24"/>
          <w:szCs w:val="24"/>
        </w:rPr>
      </w:pPr>
    </w:p>
    <w:p w:rsidR="00442C19" w:rsidRPr="00FA35B9" w:rsidRDefault="00442C19" w:rsidP="00442C19">
      <w:pPr>
        <w:rPr>
          <w:sz w:val="24"/>
          <w:szCs w:val="24"/>
        </w:rPr>
      </w:pPr>
      <w:r w:rsidRPr="00FA35B9">
        <w:rPr>
          <w:sz w:val="24"/>
          <w:szCs w:val="24"/>
        </w:rPr>
        <w:t>3. Пакуемые СИЦ характеризуются:</w:t>
      </w:r>
    </w:p>
    <w:p w:rsidR="00442C19" w:rsidRPr="00FA35B9" w:rsidRDefault="00442C19" w:rsidP="000D356F">
      <w:pPr>
        <w:numPr>
          <w:ilvl w:val="0"/>
          <w:numId w:val="7"/>
        </w:numPr>
        <w:rPr>
          <w:sz w:val="24"/>
          <w:szCs w:val="24"/>
        </w:rPr>
      </w:pPr>
      <w:r w:rsidRPr="00FA35B9">
        <w:rPr>
          <w:sz w:val="24"/>
          <w:szCs w:val="24"/>
        </w:rPr>
        <w:t>быстротой затвердевания</w:t>
      </w:r>
    </w:p>
    <w:p w:rsidR="00442C19" w:rsidRPr="00FA35B9" w:rsidRDefault="00442C19" w:rsidP="000D356F">
      <w:pPr>
        <w:numPr>
          <w:ilvl w:val="0"/>
          <w:numId w:val="7"/>
        </w:numPr>
        <w:rPr>
          <w:sz w:val="24"/>
          <w:szCs w:val="24"/>
        </w:rPr>
      </w:pPr>
      <w:r w:rsidRPr="00FA35B9">
        <w:rPr>
          <w:sz w:val="24"/>
          <w:szCs w:val="24"/>
        </w:rPr>
        <w:t>устойчивостью к воздействию влаги</w:t>
      </w:r>
    </w:p>
    <w:p w:rsidR="00442C19" w:rsidRPr="00FA35B9" w:rsidRDefault="00442C19" w:rsidP="000D356F">
      <w:pPr>
        <w:numPr>
          <w:ilvl w:val="0"/>
          <w:numId w:val="7"/>
        </w:numPr>
        <w:rPr>
          <w:sz w:val="24"/>
          <w:szCs w:val="24"/>
        </w:rPr>
      </w:pPr>
      <w:r w:rsidRPr="00FA35B9">
        <w:rPr>
          <w:sz w:val="24"/>
          <w:szCs w:val="24"/>
        </w:rPr>
        <w:t>возможностью окончательного шлифования и полирования в первое посещение</w:t>
      </w:r>
    </w:p>
    <w:p w:rsidR="00442C19" w:rsidRPr="00FA35B9" w:rsidRDefault="00442C19" w:rsidP="000D356F">
      <w:pPr>
        <w:numPr>
          <w:ilvl w:val="0"/>
          <w:numId w:val="7"/>
        </w:numPr>
        <w:rPr>
          <w:sz w:val="24"/>
          <w:szCs w:val="24"/>
        </w:rPr>
      </w:pPr>
      <w:r w:rsidRPr="00FA35B9">
        <w:rPr>
          <w:sz w:val="24"/>
          <w:szCs w:val="24"/>
        </w:rPr>
        <w:t>удовлетворительной эстетикой</w:t>
      </w:r>
    </w:p>
    <w:p w:rsidR="00442C19" w:rsidRPr="00FA35B9" w:rsidRDefault="00442C19" w:rsidP="00442C19">
      <w:pPr>
        <w:rPr>
          <w:sz w:val="24"/>
          <w:szCs w:val="24"/>
        </w:rPr>
      </w:pPr>
    </w:p>
    <w:p w:rsidR="00442C19" w:rsidRPr="00FA35B9" w:rsidRDefault="00442C19" w:rsidP="00442C19">
      <w:pPr>
        <w:rPr>
          <w:sz w:val="24"/>
          <w:szCs w:val="24"/>
        </w:rPr>
      </w:pPr>
      <w:r w:rsidRPr="00FA35B9">
        <w:rPr>
          <w:sz w:val="24"/>
          <w:szCs w:val="24"/>
        </w:rPr>
        <w:t xml:space="preserve">4. Когда рекомендуется проводить окончательную обработку пломб </w:t>
      </w:r>
      <w:proofErr w:type="gramStart"/>
      <w:r w:rsidRPr="00FA35B9">
        <w:rPr>
          <w:sz w:val="24"/>
          <w:szCs w:val="24"/>
        </w:rPr>
        <w:t>из</w:t>
      </w:r>
      <w:proofErr w:type="gramEnd"/>
      <w:r w:rsidRPr="00FA35B9">
        <w:rPr>
          <w:sz w:val="24"/>
          <w:szCs w:val="24"/>
        </w:rPr>
        <w:t xml:space="preserve"> эстетических реставрационных СИЦ:</w:t>
      </w:r>
    </w:p>
    <w:p w:rsidR="00442C19" w:rsidRPr="00FA35B9" w:rsidRDefault="00442C19" w:rsidP="000D356F">
      <w:pPr>
        <w:numPr>
          <w:ilvl w:val="0"/>
          <w:numId w:val="8"/>
        </w:numPr>
        <w:rPr>
          <w:sz w:val="24"/>
          <w:szCs w:val="24"/>
        </w:rPr>
      </w:pPr>
      <w:r w:rsidRPr="00FA35B9">
        <w:rPr>
          <w:sz w:val="24"/>
          <w:szCs w:val="24"/>
        </w:rPr>
        <w:t>сразу после постановки пломбы</w:t>
      </w:r>
    </w:p>
    <w:p w:rsidR="00442C19" w:rsidRPr="00FA35B9" w:rsidRDefault="00442C19" w:rsidP="000D356F">
      <w:pPr>
        <w:numPr>
          <w:ilvl w:val="0"/>
          <w:numId w:val="8"/>
        </w:numPr>
        <w:rPr>
          <w:sz w:val="24"/>
          <w:szCs w:val="24"/>
        </w:rPr>
      </w:pPr>
      <w:r w:rsidRPr="00FA35B9">
        <w:rPr>
          <w:sz w:val="24"/>
          <w:szCs w:val="24"/>
        </w:rPr>
        <w:t>через 24-48 ч</w:t>
      </w:r>
    </w:p>
    <w:p w:rsidR="00442C19" w:rsidRPr="00FA35B9" w:rsidRDefault="00442C19" w:rsidP="000D356F">
      <w:pPr>
        <w:numPr>
          <w:ilvl w:val="0"/>
          <w:numId w:val="8"/>
        </w:numPr>
        <w:rPr>
          <w:sz w:val="24"/>
          <w:szCs w:val="24"/>
        </w:rPr>
      </w:pPr>
      <w:r w:rsidRPr="00FA35B9">
        <w:rPr>
          <w:sz w:val="24"/>
          <w:szCs w:val="24"/>
        </w:rPr>
        <w:t>через 72 ч</w:t>
      </w:r>
    </w:p>
    <w:p w:rsidR="00442C19" w:rsidRPr="00FA35B9" w:rsidRDefault="00442C19" w:rsidP="00442C19">
      <w:pPr>
        <w:rPr>
          <w:sz w:val="24"/>
          <w:szCs w:val="24"/>
        </w:rPr>
      </w:pPr>
    </w:p>
    <w:p w:rsidR="00442C19" w:rsidRPr="00FA35B9" w:rsidRDefault="00442C19" w:rsidP="00442C19">
      <w:pPr>
        <w:rPr>
          <w:sz w:val="24"/>
          <w:szCs w:val="24"/>
        </w:rPr>
      </w:pPr>
      <w:r w:rsidRPr="00FA35B9">
        <w:rPr>
          <w:sz w:val="24"/>
          <w:szCs w:val="24"/>
        </w:rPr>
        <w:t xml:space="preserve">5. К </w:t>
      </w:r>
      <w:proofErr w:type="gramStart"/>
      <w:r w:rsidRPr="00FA35B9">
        <w:rPr>
          <w:sz w:val="24"/>
          <w:szCs w:val="24"/>
        </w:rPr>
        <w:t>упрощенным</w:t>
      </w:r>
      <w:proofErr w:type="gramEnd"/>
      <w:r w:rsidRPr="00FA35B9">
        <w:rPr>
          <w:sz w:val="24"/>
          <w:szCs w:val="24"/>
        </w:rPr>
        <w:t xml:space="preserve"> СИЦ относятся следующие материалы:</w:t>
      </w:r>
    </w:p>
    <w:p w:rsidR="00442C19" w:rsidRPr="00FA35B9" w:rsidRDefault="00442C19" w:rsidP="000D356F">
      <w:pPr>
        <w:numPr>
          <w:ilvl w:val="0"/>
          <w:numId w:val="9"/>
        </w:numPr>
        <w:rPr>
          <w:sz w:val="24"/>
          <w:szCs w:val="24"/>
          <w:lang w:val="en-US"/>
        </w:rPr>
      </w:pPr>
      <w:r w:rsidRPr="00FA35B9">
        <w:rPr>
          <w:sz w:val="24"/>
          <w:szCs w:val="24"/>
          <w:lang w:val="en-US"/>
        </w:rPr>
        <w:t>«</w:t>
      </w:r>
      <w:proofErr w:type="spellStart"/>
      <w:r w:rsidRPr="00FA35B9">
        <w:rPr>
          <w:sz w:val="24"/>
          <w:szCs w:val="24"/>
          <w:lang w:val="en-US"/>
        </w:rPr>
        <w:t>Chelon</w:t>
      </w:r>
      <w:proofErr w:type="spellEnd"/>
      <w:r w:rsidRPr="00FA35B9">
        <w:rPr>
          <w:sz w:val="24"/>
          <w:szCs w:val="24"/>
          <w:lang w:val="en-US"/>
        </w:rPr>
        <w:t>-Silver» (3M ESPE)</w:t>
      </w:r>
    </w:p>
    <w:p w:rsidR="00442C19" w:rsidRPr="00FA35B9" w:rsidRDefault="00442C19" w:rsidP="000D356F">
      <w:pPr>
        <w:numPr>
          <w:ilvl w:val="0"/>
          <w:numId w:val="9"/>
        </w:numPr>
        <w:rPr>
          <w:sz w:val="24"/>
          <w:szCs w:val="24"/>
        </w:rPr>
      </w:pPr>
      <w:r w:rsidRPr="00FA35B9">
        <w:rPr>
          <w:sz w:val="24"/>
          <w:szCs w:val="24"/>
          <w:lang w:val="en-US"/>
        </w:rPr>
        <w:t>«</w:t>
      </w:r>
      <w:proofErr w:type="spellStart"/>
      <w:r w:rsidRPr="00FA35B9">
        <w:rPr>
          <w:sz w:val="24"/>
          <w:szCs w:val="24"/>
          <w:lang w:val="en-US"/>
        </w:rPr>
        <w:t>Argion</w:t>
      </w:r>
      <w:proofErr w:type="spellEnd"/>
      <w:r w:rsidRPr="00FA35B9">
        <w:rPr>
          <w:sz w:val="24"/>
          <w:szCs w:val="24"/>
          <w:lang w:val="en-US"/>
        </w:rPr>
        <w:t>» (</w:t>
      </w:r>
      <w:proofErr w:type="spellStart"/>
      <w:r w:rsidRPr="00FA35B9">
        <w:rPr>
          <w:sz w:val="24"/>
          <w:szCs w:val="24"/>
          <w:lang w:val="en-US"/>
        </w:rPr>
        <w:t>Voco</w:t>
      </w:r>
      <w:proofErr w:type="spellEnd"/>
      <w:r w:rsidRPr="00FA35B9">
        <w:rPr>
          <w:sz w:val="24"/>
          <w:szCs w:val="24"/>
          <w:lang w:val="en-US"/>
        </w:rPr>
        <w:t>)</w:t>
      </w:r>
    </w:p>
    <w:p w:rsidR="00442C19" w:rsidRPr="00FA35B9" w:rsidRDefault="00442C19" w:rsidP="000D356F">
      <w:pPr>
        <w:numPr>
          <w:ilvl w:val="0"/>
          <w:numId w:val="9"/>
        </w:numPr>
        <w:rPr>
          <w:sz w:val="24"/>
          <w:szCs w:val="24"/>
        </w:rPr>
      </w:pPr>
      <w:r w:rsidRPr="00FA35B9">
        <w:rPr>
          <w:sz w:val="24"/>
          <w:szCs w:val="24"/>
          <w:lang w:val="en-US"/>
        </w:rPr>
        <w:t>«</w:t>
      </w:r>
      <w:proofErr w:type="spellStart"/>
      <w:r w:rsidRPr="00FA35B9">
        <w:rPr>
          <w:sz w:val="24"/>
          <w:szCs w:val="24"/>
          <w:lang w:val="en-US"/>
        </w:rPr>
        <w:t>Ionofil</w:t>
      </w:r>
      <w:proofErr w:type="spellEnd"/>
      <w:r w:rsidRPr="00FA35B9">
        <w:rPr>
          <w:sz w:val="24"/>
          <w:szCs w:val="24"/>
          <w:lang w:val="en-US"/>
        </w:rPr>
        <w:t xml:space="preserve"> Molar» (</w:t>
      </w:r>
      <w:proofErr w:type="spellStart"/>
      <w:r w:rsidRPr="00FA35B9">
        <w:rPr>
          <w:sz w:val="24"/>
          <w:szCs w:val="24"/>
          <w:lang w:val="en-US"/>
        </w:rPr>
        <w:t>Voco</w:t>
      </w:r>
      <w:proofErr w:type="spellEnd"/>
      <w:r w:rsidRPr="00FA35B9">
        <w:rPr>
          <w:sz w:val="24"/>
          <w:szCs w:val="24"/>
          <w:lang w:val="en-US"/>
        </w:rPr>
        <w:t>)</w:t>
      </w:r>
    </w:p>
    <w:p w:rsidR="00442C19" w:rsidRPr="00FA35B9" w:rsidRDefault="00442C19" w:rsidP="000D356F">
      <w:pPr>
        <w:numPr>
          <w:ilvl w:val="0"/>
          <w:numId w:val="9"/>
        </w:numPr>
        <w:rPr>
          <w:sz w:val="24"/>
          <w:szCs w:val="24"/>
        </w:rPr>
      </w:pPr>
      <w:r w:rsidRPr="00FA35B9">
        <w:rPr>
          <w:sz w:val="24"/>
          <w:szCs w:val="24"/>
        </w:rPr>
        <w:t>«</w:t>
      </w:r>
      <w:proofErr w:type="spellStart"/>
      <w:r w:rsidRPr="00FA35B9">
        <w:rPr>
          <w:sz w:val="24"/>
          <w:szCs w:val="24"/>
        </w:rPr>
        <w:t>Стион</w:t>
      </w:r>
      <w:proofErr w:type="spellEnd"/>
      <w:r w:rsidRPr="00FA35B9">
        <w:rPr>
          <w:sz w:val="24"/>
          <w:szCs w:val="24"/>
        </w:rPr>
        <w:t xml:space="preserve"> РХ» (Влад </w:t>
      </w:r>
      <w:proofErr w:type="spellStart"/>
      <w:r w:rsidRPr="00FA35B9">
        <w:rPr>
          <w:sz w:val="24"/>
          <w:szCs w:val="24"/>
        </w:rPr>
        <w:t>МиВа</w:t>
      </w:r>
      <w:proofErr w:type="spellEnd"/>
      <w:r w:rsidRPr="00FA35B9">
        <w:rPr>
          <w:sz w:val="24"/>
          <w:szCs w:val="24"/>
        </w:rPr>
        <w:t>)</w:t>
      </w:r>
    </w:p>
    <w:p w:rsidR="00442C19" w:rsidRPr="00FA35B9" w:rsidRDefault="00442C19" w:rsidP="00442C19">
      <w:pPr>
        <w:rPr>
          <w:sz w:val="24"/>
          <w:szCs w:val="24"/>
        </w:rPr>
      </w:pPr>
    </w:p>
    <w:p w:rsidR="00442C19" w:rsidRPr="00FA35B9" w:rsidRDefault="00442C19" w:rsidP="00442C19">
      <w:pPr>
        <w:rPr>
          <w:sz w:val="24"/>
          <w:szCs w:val="24"/>
        </w:rPr>
      </w:pPr>
      <w:r w:rsidRPr="00FA35B9">
        <w:rPr>
          <w:sz w:val="24"/>
          <w:szCs w:val="24"/>
        </w:rPr>
        <w:t xml:space="preserve">6. Наименьшей </w:t>
      </w:r>
      <w:proofErr w:type="spellStart"/>
      <w:r w:rsidRPr="00FA35B9">
        <w:rPr>
          <w:sz w:val="24"/>
          <w:szCs w:val="24"/>
        </w:rPr>
        <w:t>цветостабильностью</w:t>
      </w:r>
      <w:proofErr w:type="spellEnd"/>
      <w:r w:rsidRPr="00FA35B9">
        <w:rPr>
          <w:sz w:val="24"/>
          <w:szCs w:val="24"/>
        </w:rPr>
        <w:t xml:space="preserve"> обладает:</w:t>
      </w:r>
    </w:p>
    <w:p w:rsidR="00442C19" w:rsidRPr="00FA35B9" w:rsidRDefault="00442C19" w:rsidP="000D356F">
      <w:pPr>
        <w:numPr>
          <w:ilvl w:val="0"/>
          <w:numId w:val="10"/>
        </w:numPr>
        <w:jc w:val="left"/>
        <w:rPr>
          <w:sz w:val="24"/>
          <w:szCs w:val="24"/>
        </w:rPr>
      </w:pPr>
      <w:proofErr w:type="spellStart"/>
      <w:r w:rsidRPr="00FA35B9">
        <w:rPr>
          <w:sz w:val="24"/>
          <w:szCs w:val="24"/>
        </w:rPr>
        <w:t>микрофилы</w:t>
      </w:r>
      <w:proofErr w:type="spellEnd"/>
    </w:p>
    <w:p w:rsidR="00442C19" w:rsidRPr="00FA35B9" w:rsidRDefault="00442C19" w:rsidP="000D356F">
      <w:pPr>
        <w:numPr>
          <w:ilvl w:val="0"/>
          <w:numId w:val="10"/>
        </w:numPr>
        <w:jc w:val="left"/>
        <w:rPr>
          <w:sz w:val="24"/>
          <w:szCs w:val="24"/>
        </w:rPr>
      </w:pPr>
      <w:proofErr w:type="spellStart"/>
      <w:r w:rsidRPr="00FA35B9">
        <w:rPr>
          <w:sz w:val="24"/>
          <w:szCs w:val="24"/>
        </w:rPr>
        <w:t>микрогибриды</w:t>
      </w:r>
      <w:proofErr w:type="spellEnd"/>
    </w:p>
    <w:p w:rsidR="00442C19" w:rsidRPr="00FA35B9" w:rsidRDefault="00442C19" w:rsidP="000D356F">
      <w:pPr>
        <w:numPr>
          <w:ilvl w:val="0"/>
          <w:numId w:val="10"/>
        </w:numPr>
        <w:jc w:val="left"/>
        <w:rPr>
          <w:sz w:val="24"/>
          <w:szCs w:val="24"/>
        </w:rPr>
      </w:pPr>
      <w:proofErr w:type="spellStart"/>
      <w:r w:rsidRPr="00FA35B9">
        <w:rPr>
          <w:sz w:val="24"/>
          <w:szCs w:val="24"/>
        </w:rPr>
        <w:t>мининаполненнные</w:t>
      </w:r>
      <w:proofErr w:type="spellEnd"/>
      <w:r w:rsidRPr="00FA35B9">
        <w:rPr>
          <w:sz w:val="24"/>
          <w:szCs w:val="24"/>
        </w:rPr>
        <w:t xml:space="preserve"> композиты</w:t>
      </w:r>
    </w:p>
    <w:p w:rsidR="00442C19" w:rsidRPr="00FA35B9" w:rsidRDefault="00442C19" w:rsidP="000D356F">
      <w:pPr>
        <w:numPr>
          <w:ilvl w:val="0"/>
          <w:numId w:val="10"/>
        </w:numPr>
        <w:jc w:val="left"/>
        <w:rPr>
          <w:sz w:val="24"/>
          <w:szCs w:val="24"/>
        </w:rPr>
      </w:pPr>
      <w:proofErr w:type="spellStart"/>
      <w:r w:rsidRPr="00FA35B9">
        <w:rPr>
          <w:sz w:val="24"/>
          <w:szCs w:val="24"/>
        </w:rPr>
        <w:t>марофилы</w:t>
      </w:r>
      <w:proofErr w:type="spellEnd"/>
    </w:p>
    <w:p w:rsidR="00442C19" w:rsidRPr="00FA35B9" w:rsidRDefault="00442C19" w:rsidP="00442C19">
      <w:pPr>
        <w:rPr>
          <w:sz w:val="24"/>
          <w:szCs w:val="24"/>
        </w:rPr>
      </w:pPr>
    </w:p>
    <w:p w:rsidR="00442C19" w:rsidRPr="00FA35B9" w:rsidRDefault="00442C19" w:rsidP="00442C19">
      <w:pPr>
        <w:rPr>
          <w:sz w:val="24"/>
          <w:szCs w:val="24"/>
        </w:rPr>
      </w:pPr>
      <w:r w:rsidRPr="00FA35B9">
        <w:rPr>
          <w:sz w:val="24"/>
          <w:szCs w:val="24"/>
        </w:rPr>
        <w:t xml:space="preserve">7. Основной объем </w:t>
      </w:r>
      <w:proofErr w:type="spellStart"/>
      <w:r w:rsidRPr="00FA35B9">
        <w:rPr>
          <w:sz w:val="24"/>
          <w:szCs w:val="24"/>
        </w:rPr>
        <w:t>полимеризационной</w:t>
      </w:r>
      <w:proofErr w:type="spellEnd"/>
      <w:r w:rsidRPr="00FA35B9">
        <w:rPr>
          <w:sz w:val="24"/>
          <w:szCs w:val="24"/>
        </w:rPr>
        <w:t xml:space="preserve"> усадки под действием </w:t>
      </w:r>
      <w:proofErr w:type="spellStart"/>
      <w:r w:rsidRPr="00FA35B9">
        <w:rPr>
          <w:sz w:val="24"/>
          <w:szCs w:val="24"/>
        </w:rPr>
        <w:t>светоактиватора</w:t>
      </w:r>
      <w:proofErr w:type="spellEnd"/>
      <w:r w:rsidRPr="00FA35B9">
        <w:rPr>
          <w:sz w:val="24"/>
          <w:szCs w:val="24"/>
        </w:rPr>
        <w:t xml:space="preserve"> происходит </w:t>
      </w:r>
      <w:proofErr w:type="gramStart"/>
      <w:r w:rsidRPr="00FA35B9">
        <w:rPr>
          <w:sz w:val="24"/>
          <w:szCs w:val="24"/>
        </w:rPr>
        <w:t>за</w:t>
      </w:r>
      <w:proofErr w:type="gramEnd"/>
      <w:r w:rsidRPr="00FA35B9">
        <w:rPr>
          <w:sz w:val="24"/>
          <w:szCs w:val="24"/>
        </w:rPr>
        <w:t>:</w:t>
      </w:r>
    </w:p>
    <w:p w:rsidR="00442C19" w:rsidRPr="00FA35B9" w:rsidRDefault="00442C19" w:rsidP="000D356F">
      <w:pPr>
        <w:numPr>
          <w:ilvl w:val="0"/>
          <w:numId w:val="11"/>
        </w:numPr>
        <w:jc w:val="left"/>
        <w:rPr>
          <w:sz w:val="24"/>
          <w:szCs w:val="24"/>
        </w:rPr>
      </w:pPr>
      <w:r w:rsidRPr="00FA35B9">
        <w:rPr>
          <w:sz w:val="24"/>
          <w:szCs w:val="24"/>
        </w:rPr>
        <w:t>10-15 с</w:t>
      </w:r>
    </w:p>
    <w:p w:rsidR="00442C19" w:rsidRPr="00FA35B9" w:rsidRDefault="00442C19" w:rsidP="000D356F">
      <w:pPr>
        <w:numPr>
          <w:ilvl w:val="0"/>
          <w:numId w:val="11"/>
        </w:numPr>
        <w:jc w:val="left"/>
        <w:rPr>
          <w:sz w:val="24"/>
          <w:szCs w:val="24"/>
        </w:rPr>
      </w:pPr>
      <w:r w:rsidRPr="00FA35B9">
        <w:rPr>
          <w:sz w:val="24"/>
          <w:szCs w:val="24"/>
        </w:rPr>
        <w:t>20-25 с</w:t>
      </w:r>
    </w:p>
    <w:p w:rsidR="00442C19" w:rsidRPr="00FA35B9" w:rsidRDefault="00442C19" w:rsidP="000D356F">
      <w:pPr>
        <w:numPr>
          <w:ilvl w:val="0"/>
          <w:numId w:val="11"/>
        </w:numPr>
        <w:jc w:val="left"/>
        <w:rPr>
          <w:sz w:val="24"/>
          <w:szCs w:val="24"/>
        </w:rPr>
      </w:pPr>
      <w:r w:rsidRPr="00FA35B9">
        <w:rPr>
          <w:sz w:val="24"/>
          <w:szCs w:val="24"/>
        </w:rPr>
        <w:t>40 с</w:t>
      </w:r>
    </w:p>
    <w:p w:rsidR="00442C19" w:rsidRPr="00FA35B9" w:rsidRDefault="00442C19" w:rsidP="000D356F">
      <w:pPr>
        <w:numPr>
          <w:ilvl w:val="0"/>
          <w:numId w:val="11"/>
        </w:numPr>
        <w:jc w:val="left"/>
        <w:rPr>
          <w:sz w:val="24"/>
          <w:szCs w:val="24"/>
        </w:rPr>
      </w:pPr>
      <w:r w:rsidRPr="00FA35B9">
        <w:rPr>
          <w:sz w:val="24"/>
          <w:szCs w:val="24"/>
        </w:rPr>
        <w:t>первые сутки</w:t>
      </w:r>
    </w:p>
    <w:p w:rsidR="00442C19" w:rsidRPr="00FA35B9" w:rsidRDefault="00442C19" w:rsidP="00442C19">
      <w:pPr>
        <w:rPr>
          <w:sz w:val="24"/>
          <w:szCs w:val="24"/>
        </w:rPr>
      </w:pPr>
    </w:p>
    <w:p w:rsidR="00442C19" w:rsidRPr="00FA35B9" w:rsidRDefault="00442C19" w:rsidP="00442C19">
      <w:pPr>
        <w:rPr>
          <w:sz w:val="24"/>
          <w:szCs w:val="24"/>
        </w:rPr>
      </w:pPr>
      <w:r w:rsidRPr="00FA35B9">
        <w:rPr>
          <w:sz w:val="24"/>
          <w:szCs w:val="24"/>
        </w:rPr>
        <w:t xml:space="preserve">8. </w:t>
      </w:r>
      <w:proofErr w:type="gramStart"/>
      <w:r w:rsidRPr="00FA35B9">
        <w:rPr>
          <w:sz w:val="24"/>
          <w:szCs w:val="24"/>
        </w:rPr>
        <w:t>Наибольшей</w:t>
      </w:r>
      <w:proofErr w:type="gramEnd"/>
      <w:r w:rsidRPr="00FA35B9">
        <w:rPr>
          <w:sz w:val="24"/>
          <w:szCs w:val="24"/>
        </w:rPr>
        <w:t xml:space="preserve"> </w:t>
      </w:r>
      <w:proofErr w:type="spellStart"/>
      <w:r w:rsidRPr="00FA35B9">
        <w:rPr>
          <w:sz w:val="24"/>
          <w:szCs w:val="24"/>
        </w:rPr>
        <w:t>биосовместимостью</w:t>
      </w:r>
      <w:proofErr w:type="spellEnd"/>
      <w:r w:rsidRPr="00FA35B9">
        <w:rPr>
          <w:sz w:val="24"/>
          <w:szCs w:val="24"/>
        </w:rPr>
        <w:t xml:space="preserve"> с твердыми тканями обладает:</w:t>
      </w:r>
    </w:p>
    <w:p w:rsidR="00442C19" w:rsidRPr="00FA35B9" w:rsidRDefault="00442C19" w:rsidP="000D356F">
      <w:pPr>
        <w:numPr>
          <w:ilvl w:val="0"/>
          <w:numId w:val="12"/>
        </w:numPr>
        <w:jc w:val="left"/>
        <w:rPr>
          <w:sz w:val="24"/>
          <w:szCs w:val="24"/>
        </w:rPr>
      </w:pPr>
      <w:proofErr w:type="spellStart"/>
      <w:r w:rsidRPr="00FA35B9">
        <w:rPr>
          <w:sz w:val="24"/>
          <w:szCs w:val="24"/>
        </w:rPr>
        <w:t>микрогибридные</w:t>
      </w:r>
      <w:proofErr w:type="spellEnd"/>
      <w:r w:rsidRPr="00FA35B9">
        <w:rPr>
          <w:sz w:val="24"/>
          <w:szCs w:val="24"/>
        </w:rPr>
        <w:t xml:space="preserve"> композиты</w:t>
      </w:r>
    </w:p>
    <w:p w:rsidR="00442C19" w:rsidRPr="00FA35B9" w:rsidRDefault="00442C19" w:rsidP="000D356F">
      <w:pPr>
        <w:numPr>
          <w:ilvl w:val="0"/>
          <w:numId w:val="12"/>
        </w:numPr>
        <w:jc w:val="left"/>
        <w:rPr>
          <w:sz w:val="24"/>
          <w:szCs w:val="24"/>
        </w:rPr>
      </w:pPr>
      <w:proofErr w:type="spellStart"/>
      <w:r w:rsidRPr="00FA35B9">
        <w:rPr>
          <w:sz w:val="24"/>
          <w:szCs w:val="24"/>
        </w:rPr>
        <w:t>ормокеры</w:t>
      </w:r>
      <w:proofErr w:type="spellEnd"/>
    </w:p>
    <w:p w:rsidR="00442C19" w:rsidRPr="00FA35B9" w:rsidRDefault="00442C19" w:rsidP="000D356F">
      <w:pPr>
        <w:numPr>
          <w:ilvl w:val="0"/>
          <w:numId w:val="12"/>
        </w:numPr>
        <w:jc w:val="left"/>
        <w:rPr>
          <w:sz w:val="24"/>
          <w:szCs w:val="24"/>
        </w:rPr>
      </w:pPr>
      <w:r w:rsidRPr="00FA35B9">
        <w:rPr>
          <w:sz w:val="24"/>
          <w:szCs w:val="24"/>
        </w:rPr>
        <w:t>жидкотекучие композиты</w:t>
      </w:r>
    </w:p>
    <w:p w:rsidR="00442C19" w:rsidRPr="00FA35B9" w:rsidRDefault="00442C19" w:rsidP="000D356F">
      <w:pPr>
        <w:numPr>
          <w:ilvl w:val="0"/>
          <w:numId w:val="12"/>
        </w:numPr>
        <w:jc w:val="left"/>
        <w:rPr>
          <w:sz w:val="24"/>
          <w:szCs w:val="24"/>
        </w:rPr>
      </w:pPr>
      <w:r w:rsidRPr="00FA35B9">
        <w:rPr>
          <w:sz w:val="24"/>
          <w:szCs w:val="24"/>
        </w:rPr>
        <w:t>пакуемые композиты</w:t>
      </w:r>
    </w:p>
    <w:p w:rsidR="00442C19" w:rsidRPr="00FA35B9" w:rsidRDefault="00442C19" w:rsidP="00442C19">
      <w:pPr>
        <w:rPr>
          <w:sz w:val="24"/>
          <w:szCs w:val="24"/>
        </w:rPr>
      </w:pPr>
    </w:p>
    <w:p w:rsidR="00442C19" w:rsidRPr="00FA35B9" w:rsidRDefault="00442C19" w:rsidP="00442C19">
      <w:pPr>
        <w:rPr>
          <w:b/>
          <w:sz w:val="24"/>
          <w:szCs w:val="24"/>
        </w:rPr>
      </w:pPr>
      <w:r w:rsidRPr="00FA35B9">
        <w:rPr>
          <w:sz w:val="24"/>
          <w:szCs w:val="24"/>
        </w:rPr>
        <w:t xml:space="preserve">9. </w:t>
      </w:r>
      <w:proofErr w:type="spellStart"/>
      <w:r w:rsidRPr="00FA35B9">
        <w:rPr>
          <w:sz w:val="24"/>
          <w:szCs w:val="24"/>
        </w:rPr>
        <w:t>Постпломбировочную</w:t>
      </w:r>
      <w:proofErr w:type="spellEnd"/>
      <w:r w:rsidRPr="00FA35B9">
        <w:rPr>
          <w:sz w:val="24"/>
          <w:szCs w:val="24"/>
        </w:rPr>
        <w:t xml:space="preserve"> гиперчувствительность предупреждают:</w:t>
      </w:r>
    </w:p>
    <w:p w:rsidR="00442C19" w:rsidRPr="00FA35B9" w:rsidRDefault="00442C19" w:rsidP="000D356F">
      <w:pPr>
        <w:numPr>
          <w:ilvl w:val="0"/>
          <w:numId w:val="13"/>
        </w:numPr>
        <w:jc w:val="left"/>
        <w:rPr>
          <w:sz w:val="24"/>
          <w:szCs w:val="24"/>
        </w:rPr>
      </w:pPr>
      <w:r w:rsidRPr="00FA35B9">
        <w:rPr>
          <w:sz w:val="24"/>
          <w:szCs w:val="24"/>
        </w:rPr>
        <w:t>краевое прилегание</w:t>
      </w:r>
    </w:p>
    <w:p w:rsidR="00442C19" w:rsidRPr="00FA35B9" w:rsidRDefault="00442C19" w:rsidP="000D356F">
      <w:pPr>
        <w:numPr>
          <w:ilvl w:val="0"/>
          <w:numId w:val="13"/>
        </w:numPr>
        <w:jc w:val="left"/>
        <w:rPr>
          <w:sz w:val="24"/>
          <w:szCs w:val="24"/>
        </w:rPr>
      </w:pPr>
      <w:r w:rsidRPr="00FA35B9">
        <w:rPr>
          <w:sz w:val="24"/>
          <w:szCs w:val="24"/>
        </w:rPr>
        <w:t>гибридный слой</w:t>
      </w:r>
    </w:p>
    <w:p w:rsidR="00442C19" w:rsidRPr="00FA35B9" w:rsidRDefault="00442C19" w:rsidP="000D356F">
      <w:pPr>
        <w:numPr>
          <w:ilvl w:val="0"/>
          <w:numId w:val="13"/>
        </w:numPr>
        <w:jc w:val="left"/>
        <w:rPr>
          <w:sz w:val="24"/>
          <w:szCs w:val="24"/>
        </w:rPr>
      </w:pPr>
      <w:r w:rsidRPr="00FA35B9">
        <w:rPr>
          <w:sz w:val="24"/>
          <w:szCs w:val="24"/>
        </w:rPr>
        <w:t>рем</w:t>
      </w:r>
      <w:proofErr w:type="gramStart"/>
      <w:r w:rsidRPr="00FA35B9">
        <w:rPr>
          <w:sz w:val="24"/>
          <w:szCs w:val="24"/>
        </w:rPr>
        <w:t>.</w:t>
      </w:r>
      <w:proofErr w:type="gramEnd"/>
      <w:r w:rsidRPr="00FA35B9">
        <w:rPr>
          <w:sz w:val="24"/>
          <w:szCs w:val="24"/>
        </w:rPr>
        <w:t xml:space="preserve"> </w:t>
      </w:r>
      <w:proofErr w:type="gramStart"/>
      <w:r w:rsidRPr="00FA35B9">
        <w:rPr>
          <w:sz w:val="24"/>
          <w:szCs w:val="24"/>
        </w:rPr>
        <w:t>т</w:t>
      </w:r>
      <w:proofErr w:type="gramEnd"/>
      <w:r w:rsidRPr="00FA35B9">
        <w:rPr>
          <w:sz w:val="24"/>
          <w:szCs w:val="24"/>
        </w:rPr>
        <w:t>ерапия</w:t>
      </w:r>
    </w:p>
    <w:p w:rsidR="00442C19" w:rsidRPr="00FA35B9" w:rsidRDefault="00442C19" w:rsidP="00442C19">
      <w:pPr>
        <w:rPr>
          <w:sz w:val="24"/>
          <w:szCs w:val="24"/>
        </w:rPr>
      </w:pPr>
    </w:p>
    <w:p w:rsidR="00442C19" w:rsidRPr="00FA35B9" w:rsidRDefault="00442C19" w:rsidP="00442C19">
      <w:pPr>
        <w:rPr>
          <w:sz w:val="24"/>
          <w:szCs w:val="24"/>
        </w:rPr>
      </w:pPr>
      <w:r w:rsidRPr="00FA35B9">
        <w:rPr>
          <w:sz w:val="24"/>
          <w:szCs w:val="24"/>
        </w:rPr>
        <w:t>10. Время протравливания дентина должно быть:</w:t>
      </w:r>
    </w:p>
    <w:p w:rsidR="00442C19" w:rsidRPr="00FA35B9" w:rsidRDefault="00442C19" w:rsidP="000D356F">
      <w:pPr>
        <w:numPr>
          <w:ilvl w:val="0"/>
          <w:numId w:val="14"/>
        </w:numPr>
        <w:jc w:val="left"/>
        <w:rPr>
          <w:sz w:val="24"/>
          <w:szCs w:val="24"/>
        </w:rPr>
      </w:pPr>
      <w:r w:rsidRPr="00FA35B9">
        <w:rPr>
          <w:sz w:val="24"/>
          <w:szCs w:val="24"/>
        </w:rPr>
        <w:t>не менее 15 с</w:t>
      </w:r>
    </w:p>
    <w:p w:rsidR="00442C19" w:rsidRPr="00FA35B9" w:rsidRDefault="00442C19" w:rsidP="000D356F">
      <w:pPr>
        <w:numPr>
          <w:ilvl w:val="0"/>
          <w:numId w:val="14"/>
        </w:numPr>
        <w:jc w:val="left"/>
        <w:rPr>
          <w:sz w:val="24"/>
          <w:szCs w:val="24"/>
        </w:rPr>
      </w:pPr>
      <w:r w:rsidRPr="00FA35B9">
        <w:rPr>
          <w:sz w:val="24"/>
          <w:szCs w:val="24"/>
        </w:rPr>
        <w:t>не более 15 с</w:t>
      </w:r>
    </w:p>
    <w:p w:rsidR="00442C19" w:rsidRPr="00FA35B9" w:rsidRDefault="00442C19" w:rsidP="000D356F">
      <w:pPr>
        <w:numPr>
          <w:ilvl w:val="0"/>
          <w:numId w:val="14"/>
        </w:numPr>
        <w:jc w:val="left"/>
        <w:rPr>
          <w:sz w:val="24"/>
          <w:szCs w:val="24"/>
        </w:rPr>
      </w:pPr>
      <w:r w:rsidRPr="00FA35B9">
        <w:rPr>
          <w:sz w:val="24"/>
          <w:szCs w:val="24"/>
        </w:rPr>
        <w:t>не более 30 с</w:t>
      </w:r>
    </w:p>
    <w:p w:rsidR="00442C19" w:rsidRPr="00FA35B9" w:rsidRDefault="00442C19" w:rsidP="00442C19">
      <w:pPr>
        <w:jc w:val="center"/>
        <w:rPr>
          <w:b/>
          <w:sz w:val="24"/>
          <w:szCs w:val="24"/>
        </w:rPr>
      </w:pPr>
    </w:p>
    <w:p w:rsidR="00442C19" w:rsidRPr="00FA35B9" w:rsidRDefault="00442C19" w:rsidP="00442C19">
      <w:pPr>
        <w:jc w:val="center"/>
        <w:rPr>
          <w:b/>
          <w:sz w:val="24"/>
          <w:szCs w:val="24"/>
        </w:rPr>
      </w:pPr>
      <w:r w:rsidRPr="00FA35B9">
        <w:rPr>
          <w:b/>
          <w:sz w:val="24"/>
          <w:szCs w:val="24"/>
        </w:rPr>
        <w:t>Ситуационные задачи</w:t>
      </w:r>
    </w:p>
    <w:p w:rsidR="00442C19" w:rsidRPr="00FA35B9" w:rsidRDefault="00442C19" w:rsidP="000D356F">
      <w:pPr>
        <w:numPr>
          <w:ilvl w:val="0"/>
          <w:numId w:val="4"/>
        </w:numPr>
        <w:tabs>
          <w:tab w:val="clear" w:pos="720"/>
          <w:tab w:val="num" w:pos="360"/>
        </w:tabs>
        <w:ind w:left="360"/>
        <w:rPr>
          <w:sz w:val="24"/>
          <w:szCs w:val="24"/>
        </w:rPr>
      </w:pPr>
      <w:r w:rsidRPr="00FA35B9">
        <w:rPr>
          <w:sz w:val="24"/>
          <w:szCs w:val="24"/>
        </w:rPr>
        <w:t>При лечении кариеса дентина (среднего кариеса) 16 (</w:t>
      </w:r>
      <w:r w:rsidRPr="00FA35B9">
        <w:rPr>
          <w:sz w:val="24"/>
          <w:szCs w:val="24"/>
          <w:lang w:val="en-US"/>
        </w:rPr>
        <w:t>II</w:t>
      </w:r>
      <w:r w:rsidRPr="00FA35B9">
        <w:rPr>
          <w:sz w:val="24"/>
          <w:szCs w:val="24"/>
        </w:rPr>
        <w:t xml:space="preserve"> класс по </w:t>
      </w:r>
      <w:proofErr w:type="spellStart"/>
      <w:r w:rsidRPr="00FA35B9">
        <w:rPr>
          <w:sz w:val="24"/>
          <w:szCs w:val="24"/>
        </w:rPr>
        <w:t>Блэку</w:t>
      </w:r>
      <w:proofErr w:type="spellEnd"/>
      <w:r w:rsidRPr="00FA35B9">
        <w:rPr>
          <w:sz w:val="24"/>
          <w:szCs w:val="24"/>
        </w:rPr>
        <w:t>) в качестве постановочного пломбировочного материала врачом-стоматологом был выбран «</w:t>
      </w:r>
      <w:r w:rsidRPr="00FA35B9">
        <w:rPr>
          <w:sz w:val="24"/>
          <w:szCs w:val="24"/>
          <w:lang w:val="en-US"/>
        </w:rPr>
        <w:t>Aqua</w:t>
      </w:r>
      <w:r w:rsidRPr="00FA35B9">
        <w:rPr>
          <w:sz w:val="24"/>
          <w:szCs w:val="24"/>
        </w:rPr>
        <w:t xml:space="preserve"> </w:t>
      </w:r>
      <w:proofErr w:type="spellStart"/>
      <w:r w:rsidRPr="00FA35B9">
        <w:rPr>
          <w:sz w:val="24"/>
          <w:szCs w:val="24"/>
          <w:lang w:val="en-US"/>
        </w:rPr>
        <w:t>Ionofil</w:t>
      </w:r>
      <w:proofErr w:type="spellEnd"/>
      <w:r w:rsidRPr="00FA35B9">
        <w:rPr>
          <w:sz w:val="24"/>
          <w:szCs w:val="24"/>
        </w:rPr>
        <w:t>» (</w:t>
      </w:r>
      <w:proofErr w:type="spellStart"/>
      <w:r w:rsidRPr="00FA35B9">
        <w:rPr>
          <w:sz w:val="24"/>
          <w:szCs w:val="24"/>
          <w:lang w:val="en-US"/>
        </w:rPr>
        <w:t>Voco</w:t>
      </w:r>
      <w:proofErr w:type="spellEnd"/>
      <w:r w:rsidRPr="00FA35B9">
        <w:rPr>
          <w:sz w:val="24"/>
          <w:szCs w:val="24"/>
        </w:rPr>
        <w:t>). Согласны ли Вы с выбором врача. Ваша тактика в данном случае.</w:t>
      </w:r>
    </w:p>
    <w:p w:rsidR="00442C19" w:rsidRPr="00FA35B9" w:rsidRDefault="00442C19" w:rsidP="000D356F">
      <w:pPr>
        <w:numPr>
          <w:ilvl w:val="0"/>
          <w:numId w:val="4"/>
        </w:numPr>
        <w:tabs>
          <w:tab w:val="clear" w:pos="720"/>
          <w:tab w:val="num" w:pos="360"/>
        </w:tabs>
        <w:ind w:left="360"/>
        <w:rPr>
          <w:sz w:val="24"/>
          <w:szCs w:val="24"/>
        </w:rPr>
      </w:pPr>
      <w:r w:rsidRPr="00FA35B9">
        <w:rPr>
          <w:sz w:val="24"/>
          <w:szCs w:val="24"/>
        </w:rPr>
        <w:t>После эстетической реставрации 11 (</w:t>
      </w:r>
      <w:r w:rsidRPr="00FA35B9">
        <w:rPr>
          <w:sz w:val="24"/>
          <w:szCs w:val="24"/>
          <w:lang w:val="en-US"/>
        </w:rPr>
        <w:t>IV</w:t>
      </w:r>
      <w:r w:rsidRPr="00FA35B9">
        <w:rPr>
          <w:sz w:val="24"/>
          <w:szCs w:val="24"/>
        </w:rPr>
        <w:t xml:space="preserve"> класс по </w:t>
      </w:r>
      <w:proofErr w:type="spellStart"/>
      <w:r w:rsidRPr="00FA35B9">
        <w:rPr>
          <w:sz w:val="24"/>
          <w:szCs w:val="24"/>
        </w:rPr>
        <w:t>Блэку</w:t>
      </w:r>
      <w:proofErr w:type="spellEnd"/>
      <w:r w:rsidRPr="00FA35B9">
        <w:rPr>
          <w:sz w:val="24"/>
          <w:szCs w:val="24"/>
        </w:rPr>
        <w:t xml:space="preserve">) между порциями пломбировочного материала появились «белесоватые полосы». Как вы считаете,  в </w:t>
      </w:r>
      <w:proofErr w:type="gramStart"/>
      <w:r w:rsidRPr="00FA35B9">
        <w:rPr>
          <w:sz w:val="24"/>
          <w:szCs w:val="24"/>
        </w:rPr>
        <w:t>результате</w:t>
      </w:r>
      <w:proofErr w:type="gramEnd"/>
      <w:r w:rsidRPr="00FA35B9">
        <w:rPr>
          <w:sz w:val="24"/>
          <w:szCs w:val="24"/>
        </w:rPr>
        <w:t xml:space="preserve"> каких ошибок возникло такое осложнение? Каким образом, возможно, его предотвратить?</w:t>
      </w:r>
    </w:p>
    <w:p w:rsidR="00442C19" w:rsidRPr="00FA35B9" w:rsidRDefault="00442C19" w:rsidP="000D356F">
      <w:pPr>
        <w:numPr>
          <w:ilvl w:val="0"/>
          <w:numId w:val="4"/>
        </w:numPr>
        <w:tabs>
          <w:tab w:val="clear" w:pos="720"/>
          <w:tab w:val="num" w:pos="360"/>
        </w:tabs>
        <w:ind w:left="360"/>
        <w:rPr>
          <w:sz w:val="24"/>
          <w:szCs w:val="24"/>
        </w:rPr>
      </w:pPr>
      <w:proofErr w:type="gramStart"/>
      <w:r w:rsidRPr="00FA35B9">
        <w:rPr>
          <w:sz w:val="24"/>
          <w:szCs w:val="24"/>
        </w:rPr>
        <w:lastRenderedPageBreak/>
        <w:t>В первые</w:t>
      </w:r>
      <w:proofErr w:type="gramEnd"/>
      <w:r w:rsidRPr="00FA35B9">
        <w:rPr>
          <w:sz w:val="24"/>
          <w:szCs w:val="24"/>
        </w:rPr>
        <w:t xml:space="preserve"> же сутки после реставрации 15 (кариеса дентина (среднего кариеса),</w:t>
      </w:r>
      <w:r w:rsidRPr="00FA35B9">
        <w:rPr>
          <w:sz w:val="24"/>
          <w:szCs w:val="24"/>
          <w:lang w:val="en-US"/>
        </w:rPr>
        <w:t>II</w:t>
      </w:r>
      <w:r w:rsidRPr="00FA35B9">
        <w:rPr>
          <w:sz w:val="24"/>
          <w:szCs w:val="24"/>
        </w:rPr>
        <w:t xml:space="preserve"> класс по </w:t>
      </w:r>
      <w:proofErr w:type="spellStart"/>
      <w:r w:rsidRPr="00FA35B9">
        <w:rPr>
          <w:sz w:val="24"/>
          <w:szCs w:val="24"/>
        </w:rPr>
        <w:t>Блэку</w:t>
      </w:r>
      <w:proofErr w:type="spellEnd"/>
      <w:r w:rsidRPr="00FA35B9">
        <w:rPr>
          <w:sz w:val="24"/>
          <w:szCs w:val="24"/>
        </w:rPr>
        <w:t>) у пациента появились кратковременные, быстро проходящие после устранения действия раздражителя боли от холодного. Что могло послужить причиной возникновения таких жалоб? Ваша тактика в данном случае.</w:t>
      </w:r>
    </w:p>
    <w:p w:rsidR="00353AF2" w:rsidRPr="00FA35B9" w:rsidRDefault="00353AF2" w:rsidP="00353AF2">
      <w:pPr>
        <w:rPr>
          <w:sz w:val="24"/>
          <w:szCs w:val="24"/>
        </w:rPr>
      </w:pPr>
    </w:p>
    <w:tbl>
      <w:tblPr>
        <w:tblStyle w:val="a4"/>
        <w:tblW w:w="0" w:type="auto"/>
        <w:jc w:val="center"/>
        <w:tblLook w:val="04A0" w:firstRow="1" w:lastRow="0" w:firstColumn="1" w:lastColumn="0" w:noHBand="0" w:noVBand="1"/>
      </w:tblPr>
      <w:tblGrid>
        <w:gridCol w:w="3479"/>
        <w:gridCol w:w="4092"/>
        <w:gridCol w:w="2792"/>
      </w:tblGrid>
      <w:tr w:rsidR="008A55AF" w:rsidRPr="00FA35B9" w:rsidTr="00933D63">
        <w:trPr>
          <w:jc w:val="center"/>
        </w:trPr>
        <w:tc>
          <w:tcPr>
            <w:tcW w:w="3479" w:type="dxa"/>
            <w:vAlign w:val="center"/>
          </w:tcPr>
          <w:p w:rsidR="008A55AF" w:rsidRPr="00FA35B9" w:rsidRDefault="008A55AF" w:rsidP="00933D63">
            <w:pPr>
              <w:jc w:val="center"/>
              <w:rPr>
                <w:sz w:val="24"/>
                <w:szCs w:val="24"/>
              </w:rPr>
            </w:pPr>
            <w:r w:rsidRPr="00FA35B9">
              <w:rPr>
                <w:b/>
                <w:sz w:val="24"/>
                <w:szCs w:val="24"/>
              </w:rPr>
              <w:t>Вопросы для УСР</w:t>
            </w:r>
          </w:p>
        </w:tc>
        <w:tc>
          <w:tcPr>
            <w:tcW w:w="4092" w:type="dxa"/>
            <w:vAlign w:val="center"/>
          </w:tcPr>
          <w:p w:rsidR="008A55AF" w:rsidRPr="00FA35B9" w:rsidRDefault="008A55AF" w:rsidP="00933D63">
            <w:pPr>
              <w:jc w:val="center"/>
              <w:rPr>
                <w:b/>
                <w:sz w:val="24"/>
                <w:szCs w:val="24"/>
              </w:rPr>
            </w:pPr>
            <w:r w:rsidRPr="00FA35B9">
              <w:rPr>
                <w:b/>
                <w:sz w:val="24"/>
                <w:szCs w:val="24"/>
              </w:rPr>
              <w:t>Срок выполнения УСР</w:t>
            </w:r>
          </w:p>
        </w:tc>
        <w:tc>
          <w:tcPr>
            <w:tcW w:w="2792" w:type="dxa"/>
            <w:vAlign w:val="center"/>
          </w:tcPr>
          <w:p w:rsidR="008A55AF" w:rsidRPr="00FA35B9" w:rsidRDefault="008A55AF" w:rsidP="00933D63">
            <w:pPr>
              <w:jc w:val="center"/>
              <w:rPr>
                <w:b/>
                <w:sz w:val="24"/>
                <w:szCs w:val="24"/>
              </w:rPr>
            </w:pPr>
            <w:r w:rsidRPr="00FA35B9">
              <w:rPr>
                <w:b/>
                <w:sz w:val="24"/>
                <w:szCs w:val="24"/>
              </w:rPr>
              <w:t>Формы контроля УСР</w:t>
            </w:r>
          </w:p>
        </w:tc>
      </w:tr>
      <w:tr w:rsidR="008A55AF" w:rsidRPr="00FA35B9" w:rsidTr="00933D63">
        <w:trPr>
          <w:jc w:val="center"/>
        </w:trPr>
        <w:tc>
          <w:tcPr>
            <w:tcW w:w="3479" w:type="dxa"/>
          </w:tcPr>
          <w:p w:rsidR="008A55AF" w:rsidRPr="00FA35B9" w:rsidRDefault="008A55AF" w:rsidP="00933D63">
            <w:pPr>
              <w:jc w:val="center"/>
              <w:rPr>
                <w:sz w:val="24"/>
                <w:szCs w:val="24"/>
              </w:rPr>
            </w:pPr>
          </w:p>
        </w:tc>
        <w:tc>
          <w:tcPr>
            <w:tcW w:w="4092" w:type="dxa"/>
          </w:tcPr>
          <w:p w:rsidR="008A55AF" w:rsidRPr="00FA35B9" w:rsidRDefault="008A55AF" w:rsidP="00933D63">
            <w:pPr>
              <w:jc w:val="center"/>
              <w:rPr>
                <w:sz w:val="24"/>
                <w:szCs w:val="24"/>
              </w:rPr>
            </w:pPr>
          </w:p>
        </w:tc>
        <w:tc>
          <w:tcPr>
            <w:tcW w:w="2792" w:type="dxa"/>
          </w:tcPr>
          <w:p w:rsidR="008A55AF" w:rsidRPr="00FA35B9" w:rsidRDefault="008A55AF" w:rsidP="00933D63">
            <w:pPr>
              <w:jc w:val="center"/>
              <w:rPr>
                <w:sz w:val="24"/>
                <w:szCs w:val="24"/>
              </w:rPr>
            </w:pPr>
          </w:p>
        </w:tc>
      </w:tr>
    </w:tbl>
    <w:p w:rsidR="008A55AF" w:rsidRPr="00FA35B9" w:rsidRDefault="008A55AF" w:rsidP="008A55AF">
      <w:pPr>
        <w:rPr>
          <w:sz w:val="24"/>
          <w:szCs w:val="24"/>
        </w:rPr>
      </w:pPr>
    </w:p>
    <w:p w:rsidR="008A55AF" w:rsidRPr="00FA35B9" w:rsidRDefault="008A55AF" w:rsidP="008A55AF">
      <w:pPr>
        <w:ind w:firstLine="709"/>
        <w:rPr>
          <w:b/>
          <w:sz w:val="24"/>
          <w:szCs w:val="24"/>
        </w:rPr>
      </w:pPr>
      <w:r w:rsidRPr="00FA35B9">
        <w:rPr>
          <w:b/>
          <w:sz w:val="24"/>
          <w:szCs w:val="24"/>
        </w:rPr>
        <w:t>Список литературы.</w:t>
      </w:r>
    </w:p>
    <w:p w:rsidR="006125DD" w:rsidRPr="00FA35B9" w:rsidRDefault="006125DD" w:rsidP="006125DD">
      <w:pPr>
        <w:ind w:firstLine="709"/>
        <w:rPr>
          <w:i/>
          <w:sz w:val="24"/>
          <w:szCs w:val="24"/>
        </w:rPr>
      </w:pPr>
      <w:r w:rsidRPr="00FA35B9">
        <w:rPr>
          <w:i/>
          <w:sz w:val="24"/>
          <w:szCs w:val="24"/>
        </w:rPr>
        <w:t>Основная:</w:t>
      </w:r>
    </w:p>
    <w:p w:rsidR="00555BB0" w:rsidRPr="00FA35B9" w:rsidRDefault="00555BB0" w:rsidP="000D356F">
      <w:pPr>
        <w:pStyle w:val="a3"/>
        <w:numPr>
          <w:ilvl w:val="0"/>
          <w:numId w:val="15"/>
        </w:numPr>
        <w:ind w:left="357" w:hanging="357"/>
        <w:rPr>
          <w:sz w:val="24"/>
          <w:szCs w:val="24"/>
        </w:rPr>
      </w:pPr>
      <w:r w:rsidRPr="00FA35B9">
        <w:rPr>
          <w:sz w:val="24"/>
          <w:szCs w:val="24"/>
        </w:rPr>
        <w:t>Практическая терапевтическая стоматология: учеб</w:t>
      </w:r>
      <w:proofErr w:type="gramStart"/>
      <w:r w:rsidRPr="00FA35B9">
        <w:rPr>
          <w:sz w:val="24"/>
          <w:szCs w:val="24"/>
        </w:rPr>
        <w:t>.</w:t>
      </w:r>
      <w:proofErr w:type="gramEnd"/>
      <w:r w:rsidRPr="00FA35B9">
        <w:rPr>
          <w:sz w:val="24"/>
          <w:szCs w:val="24"/>
        </w:rPr>
        <w:t xml:space="preserve"> </w:t>
      </w:r>
      <w:proofErr w:type="gramStart"/>
      <w:r w:rsidRPr="00FA35B9">
        <w:rPr>
          <w:sz w:val="24"/>
          <w:szCs w:val="24"/>
        </w:rPr>
        <w:t>п</w:t>
      </w:r>
      <w:proofErr w:type="gramEnd"/>
      <w:r w:rsidRPr="00FA35B9">
        <w:rPr>
          <w:sz w:val="24"/>
          <w:szCs w:val="24"/>
        </w:rPr>
        <w:t xml:space="preserve">особие / под ред. А.И. Николаева, Л.М. </w:t>
      </w:r>
      <w:proofErr w:type="spellStart"/>
      <w:r w:rsidRPr="00FA35B9">
        <w:rPr>
          <w:sz w:val="24"/>
          <w:szCs w:val="24"/>
        </w:rPr>
        <w:t>Цепова</w:t>
      </w:r>
      <w:proofErr w:type="spellEnd"/>
      <w:r w:rsidRPr="00FA35B9">
        <w:rPr>
          <w:sz w:val="24"/>
          <w:szCs w:val="24"/>
        </w:rPr>
        <w:t xml:space="preserve">. – 10-е изд., </w:t>
      </w:r>
      <w:proofErr w:type="spellStart"/>
      <w:r w:rsidRPr="00FA35B9">
        <w:rPr>
          <w:sz w:val="24"/>
          <w:szCs w:val="24"/>
        </w:rPr>
        <w:t>перераб</w:t>
      </w:r>
      <w:proofErr w:type="spellEnd"/>
      <w:r w:rsidRPr="00FA35B9">
        <w:rPr>
          <w:sz w:val="24"/>
          <w:szCs w:val="24"/>
        </w:rPr>
        <w:t xml:space="preserve">. и доп. – М.: </w:t>
      </w:r>
      <w:proofErr w:type="spellStart"/>
      <w:r w:rsidRPr="00FA35B9">
        <w:rPr>
          <w:sz w:val="24"/>
          <w:szCs w:val="24"/>
        </w:rPr>
        <w:t>МЕДпресс-информ</w:t>
      </w:r>
      <w:proofErr w:type="spellEnd"/>
      <w:r w:rsidRPr="00FA35B9">
        <w:rPr>
          <w:sz w:val="24"/>
          <w:szCs w:val="24"/>
        </w:rPr>
        <w:t xml:space="preserve">, 2018. – Т. 1. – 624 с. </w:t>
      </w:r>
    </w:p>
    <w:p w:rsidR="00555BB0" w:rsidRPr="00FA35B9" w:rsidRDefault="00555BB0" w:rsidP="000D356F">
      <w:pPr>
        <w:pStyle w:val="a3"/>
        <w:numPr>
          <w:ilvl w:val="0"/>
          <w:numId w:val="15"/>
        </w:numPr>
        <w:ind w:left="357" w:hanging="357"/>
        <w:rPr>
          <w:sz w:val="24"/>
          <w:szCs w:val="24"/>
        </w:rPr>
      </w:pPr>
      <w:r w:rsidRPr="00FA35B9">
        <w:rPr>
          <w:sz w:val="24"/>
          <w:szCs w:val="24"/>
        </w:rPr>
        <w:t xml:space="preserve">Чернявский, Ю.П. Курс лекций по терапевтической стоматологии: для студентов 3 курса </w:t>
      </w:r>
      <w:proofErr w:type="spellStart"/>
      <w:r w:rsidRPr="00FA35B9">
        <w:rPr>
          <w:sz w:val="24"/>
          <w:szCs w:val="24"/>
        </w:rPr>
        <w:t>стоматол</w:t>
      </w:r>
      <w:proofErr w:type="spellEnd"/>
      <w:r w:rsidRPr="00FA35B9">
        <w:rPr>
          <w:sz w:val="24"/>
          <w:szCs w:val="24"/>
        </w:rPr>
        <w:t>. фак.: пособие. Ч. 1 / Ю. П. Чернявский. - Витебск: ВГМУ, 2013. - 377 с.</w:t>
      </w:r>
    </w:p>
    <w:p w:rsidR="00555BB0" w:rsidRPr="00FA35B9" w:rsidRDefault="00555BB0" w:rsidP="00555BB0">
      <w:pPr>
        <w:ind w:left="360"/>
        <w:rPr>
          <w:sz w:val="24"/>
          <w:szCs w:val="24"/>
        </w:rPr>
      </w:pPr>
      <w:r w:rsidRPr="00FA35B9">
        <w:rPr>
          <w:i/>
          <w:sz w:val="24"/>
          <w:szCs w:val="24"/>
        </w:rPr>
        <w:t>Дополнительная:</w:t>
      </w:r>
      <w:r w:rsidRPr="00FA35B9">
        <w:rPr>
          <w:sz w:val="24"/>
          <w:szCs w:val="24"/>
        </w:rPr>
        <w:t xml:space="preserve"> </w:t>
      </w:r>
    </w:p>
    <w:p w:rsidR="00555BB0" w:rsidRPr="00FA35B9" w:rsidRDefault="00555BB0" w:rsidP="000D356F">
      <w:pPr>
        <w:pStyle w:val="a3"/>
        <w:numPr>
          <w:ilvl w:val="0"/>
          <w:numId w:val="16"/>
        </w:numPr>
        <w:ind w:left="357" w:hanging="357"/>
        <w:rPr>
          <w:sz w:val="24"/>
          <w:szCs w:val="24"/>
        </w:rPr>
      </w:pPr>
      <w:r w:rsidRPr="00FA35B9">
        <w:rPr>
          <w:sz w:val="24"/>
          <w:szCs w:val="24"/>
        </w:rPr>
        <w:t>Полянская, Л.Н. Реставрационная терапия. Современные пломбировочные материалы: учеб</w:t>
      </w:r>
      <w:proofErr w:type="gramStart"/>
      <w:r w:rsidRPr="00FA35B9">
        <w:rPr>
          <w:sz w:val="24"/>
          <w:szCs w:val="24"/>
        </w:rPr>
        <w:t>.-</w:t>
      </w:r>
      <w:proofErr w:type="gramEnd"/>
      <w:r w:rsidRPr="00FA35B9">
        <w:rPr>
          <w:sz w:val="24"/>
          <w:szCs w:val="24"/>
        </w:rPr>
        <w:t>метод. пособие / Л. Н. Полянская, Г. П. Богдан, О. В. Макарова. – Минск: БГМУ, 2009. – 55 с.</w:t>
      </w:r>
    </w:p>
    <w:p w:rsidR="008A55AF" w:rsidRPr="00FA35B9" w:rsidRDefault="008A55AF" w:rsidP="008A55AF">
      <w:pPr>
        <w:jc w:val="center"/>
        <w:rPr>
          <w:b/>
          <w:sz w:val="24"/>
          <w:szCs w:val="24"/>
        </w:rPr>
      </w:pPr>
    </w:p>
    <w:p w:rsidR="008A55AF" w:rsidRPr="00FA35B9" w:rsidRDefault="008A55AF" w:rsidP="008A55AF">
      <w:pPr>
        <w:jc w:val="center"/>
        <w:rPr>
          <w:b/>
          <w:sz w:val="24"/>
          <w:szCs w:val="24"/>
        </w:rPr>
      </w:pPr>
      <w:r w:rsidRPr="00FA35B9">
        <w:rPr>
          <w:b/>
          <w:sz w:val="24"/>
          <w:szCs w:val="24"/>
        </w:rPr>
        <w:t>УЧЕБНЫЙ МАТЕРИАЛ</w:t>
      </w:r>
    </w:p>
    <w:p w:rsidR="00FA35B9" w:rsidRPr="00FA35B9" w:rsidRDefault="00555BB0" w:rsidP="00555BB0">
      <w:pPr>
        <w:jc w:val="center"/>
        <w:rPr>
          <w:b/>
          <w:sz w:val="24"/>
          <w:szCs w:val="24"/>
        </w:rPr>
      </w:pPr>
      <w:r w:rsidRPr="00FA35B9">
        <w:rPr>
          <w:b/>
          <w:sz w:val="24"/>
          <w:szCs w:val="24"/>
        </w:rPr>
        <w:t xml:space="preserve">ВОПРОС 1. ВОССТАНОВЛЕНИЕ ЗУБОВ (РЕСТАВРАЦИЯ) </w:t>
      </w:r>
    </w:p>
    <w:p w:rsidR="00555BB0" w:rsidRPr="00FA35B9" w:rsidRDefault="00555BB0" w:rsidP="00555BB0">
      <w:pPr>
        <w:jc w:val="center"/>
        <w:rPr>
          <w:b/>
          <w:sz w:val="24"/>
          <w:szCs w:val="24"/>
        </w:rPr>
      </w:pPr>
      <w:r w:rsidRPr="00FA35B9">
        <w:rPr>
          <w:b/>
          <w:sz w:val="24"/>
          <w:szCs w:val="24"/>
        </w:rPr>
        <w:t>И ПРИНЦИПЫ РЕСТАВРАЦИИ</w:t>
      </w:r>
    </w:p>
    <w:p w:rsidR="00555BB0" w:rsidRPr="00FA35B9" w:rsidRDefault="00555BB0" w:rsidP="00555BB0">
      <w:pPr>
        <w:ind w:firstLine="709"/>
        <w:rPr>
          <w:sz w:val="24"/>
          <w:szCs w:val="24"/>
        </w:rPr>
      </w:pPr>
      <w:r w:rsidRPr="00FA35B9">
        <w:rPr>
          <w:sz w:val="24"/>
          <w:szCs w:val="24"/>
        </w:rPr>
        <w:t>В настоящее время практикующие стоматологи используют термины «реставрация», «восстановление зубов». Уходит в прошлое понятие «заполнение, запечатывание дефектов или углублений пломбировочными материалами, механически удерживающимися в кариозных полостях». Под термином «реставрация» подразумевают процесс восстановления разрушенных зубов, коррекцию их эстетических, функциональных и анатомических параметров. Таким образом, если при пломбировании как при чисто лечебной процедуре учитываются лишь функциональные характеристики, то реставрация предусматривает восстановление формы, функции и эстетических качеств зубов.</w:t>
      </w:r>
    </w:p>
    <w:p w:rsidR="00555BB0" w:rsidRPr="00FA35B9" w:rsidRDefault="00555BB0" w:rsidP="00555BB0">
      <w:pPr>
        <w:ind w:firstLine="709"/>
        <w:rPr>
          <w:sz w:val="24"/>
          <w:szCs w:val="24"/>
        </w:rPr>
      </w:pPr>
      <w:r w:rsidRPr="00FA35B9">
        <w:rPr>
          <w:sz w:val="24"/>
          <w:szCs w:val="24"/>
        </w:rPr>
        <w:t xml:space="preserve">Реставрационные конструкции должны поддерживать достаточно длительное время ослабленные эмалевые структуры и края, не ограниченные эмалью. Значительные разрушения жевательной поверхности зубов ведут к возникновению </w:t>
      </w:r>
      <w:proofErr w:type="spellStart"/>
      <w:r w:rsidRPr="00FA35B9">
        <w:rPr>
          <w:sz w:val="24"/>
          <w:szCs w:val="24"/>
        </w:rPr>
        <w:t>дизокклюзионных</w:t>
      </w:r>
      <w:proofErr w:type="spellEnd"/>
      <w:r w:rsidRPr="00FA35B9">
        <w:rPr>
          <w:sz w:val="24"/>
          <w:szCs w:val="24"/>
        </w:rPr>
        <w:t xml:space="preserve"> взаимоотношений между антагонистическими зубными рядами. Могут создаться предпосылки к развитию дефектов зубных рядов и патологии височно-нижнечелюстного сустава. Поэтому при восстановлении нужно учитывать возраст пациента, форму и наличие антагониста, уровень размещения соседних зубов и их </w:t>
      </w:r>
      <w:proofErr w:type="spellStart"/>
      <w:r w:rsidRPr="00FA35B9">
        <w:rPr>
          <w:sz w:val="24"/>
          <w:szCs w:val="24"/>
        </w:rPr>
        <w:t>стираемость</w:t>
      </w:r>
      <w:proofErr w:type="spellEnd"/>
      <w:r w:rsidRPr="00FA35B9">
        <w:rPr>
          <w:sz w:val="24"/>
          <w:szCs w:val="24"/>
        </w:rPr>
        <w:t>. Важным результатом процесса реставрации является полноценное участие зуба в акте жевания.</w:t>
      </w:r>
    </w:p>
    <w:p w:rsidR="00555BB0" w:rsidRPr="00FA35B9" w:rsidRDefault="00555BB0" w:rsidP="00555BB0">
      <w:pPr>
        <w:ind w:firstLine="709"/>
        <w:rPr>
          <w:sz w:val="24"/>
          <w:szCs w:val="24"/>
        </w:rPr>
      </w:pPr>
      <w:r w:rsidRPr="00FA35B9">
        <w:rPr>
          <w:sz w:val="24"/>
          <w:szCs w:val="24"/>
        </w:rPr>
        <w:t>Отточенная адгезивная техника постановки прямых и непрямых реставраций необходима для создания микромеханической ретенции, что является важным условием хорошей краевой адаптации, отсутствия постоперационной чувствительности и вторичного кариеса.</w:t>
      </w:r>
    </w:p>
    <w:p w:rsidR="00555BB0" w:rsidRPr="00FA35B9" w:rsidRDefault="00555BB0" w:rsidP="00555BB0">
      <w:pPr>
        <w:ind w:firstLine="709"/>
        <w:rPr>
          <w:sz w:val="24"/>
          <w:szCs w:val="24"/>
        </w:rPr>
      </w:pPr>
      <w:r w:rsidRPr="00FA35B9">
        <w:rPr>
          <w:sz w:val="24"/>
          <w:szCs w:val="24"/>
        </w:rPr>
        <w:t xml:space="preserve">Создание межзубных контактов имеет принципиальное значение при восстановлении формы зубов. Отсутствие плотного контакта и избыток материала в проксимальной </w:t>
      </w:r>
      <w:proofErr w:type="spellStart"/>
      <w:r w:rsidRPr="00FA35B9">
        <w:rPr>
          <w:sz w:val="24"/>
          <w:szCs w:val="24"/>
        </w:rPr>
        <w:t>десневой</w:t>
      </w:r>
      <w:proofErr w:type="spellEnd"/>
      <w:r w:rsidRPr="00FA35B9">
        <w:rPr>
          <w:sz w:val="24"/>
          <w:szCs w:val="24"/>
        </w:rPr>
        <w:t xml:space="preserve"> области ведут к травме межзубного </w:t>
      </w:r>
      <w:proofErr w:type="spellStart"/>
      <w:r w:rsidRPr="00FA35B9">
        <w:rPr>
          <w:sz w:val="24"/>
          <w:szCs w:val="24"/>
        </w:rPr>
        <w:t>десневого</w:t>
      </w:r>
      <w:proofErr w:type="spellEnd"/>
      <w:r w:rsidRPr="00FA35B9">
        <w:rPr>
          <w:sz w:val="24"/>
          <w:szCs w:val="24"/>
        </w:rPr>
        <w:t xml:space="preserve"> сосочка и впоследствии к возникновению </w:t>
      </w:r>
      <w:proofErr w:type="spellStart"/>
      <w:r w:rsidRPr="00FA35B9">
        <w:rPr>
          <w:sz w:val="24"/>
          <w:szCs w:val="24"/>
        </w:rPr>
        <w:t>пародонтологического</w:t>
      </w:r>
      <w:proofErr w:type="spellEnd"/>
      <w:r w:rsidRPr="00FA35B9">
        <w:rPr>
          <w:sz w:val="24"/>
          <w:szCs w:val="24"/>
        </w:rPr>
        <w:t xml:space="preserve"> кармана. Восстановление контактного пункта идет по экватору, который также является физиологическим фактором защиты тканей пародонта. Создание контакта в области края может привести к сколам и трещинам реставрационной конструкции. </w:t>
      </w:r>
    </w:p>
    <w:p w:rsidR="00555BB0" w:rsidRPr="00FA35B9" w:rsidRDefault="00555BB0" w:rsidP="00555BB0">
      <w:pPr>
        <w:ind w:firstLine="709"/>
        <w:rPr>
          <w:sz w:val="24"/>
          <w:szCs w:val="24"/>
        </w:rPr>
      </w:pPr>
      <w:r w:rsidRPr="00FA35B9">
        <w:rPr>
          <w:sz w:val="24"/>
          <w:szCs w:val="24"/>
        </w:rPr>
        <w:t xml:space="preserve">Дефекты краевой адаптации, особенно в области проксимальной </w:t>
      </w:r>
      <w:proofErr w:type="spellStart"/>
      <w:r w:rsidRPr="00FA35B9">
        <w:rPr>
          <w:sz w:val="24"/>
          <w:szCs w:val="24"/>
        </w:rPr>
        <w:t>десневой</w:t>
      </w:r>
      <w:proofErr w:type="spellEnd"/>
      <w:r w:rsidRPr="00FA35B9">
        <w:rPr>
          <w:sz w:val="24"/>
          <w:szCs w:val="24"/>
        </w:rPr>
        <w:t xml:space="preserve"> стенки, способствуют возникновению вторичного кариеса. В межзубном промежутке с </w:t>
      </w:r>
      <w:proofErr w:type="spellStart"/>
      <w:r w:rsidRPr="00FA35B9">
        <w:rPr>
          <w:sz w:val="24"/>
          <w:szCs w:val="24"/>
        </w:rPr>
        <w:t>апроксимальных</w:t>
      </w:r>
      <w:proofErr w:type="spellEnd"/>
      <w:r w:rsidRPr="00FA35B9">
        <w:rPr>
          <w:sz w:val="24"/>
          <w:szCs w:val="24"/>
        </w:rPr>
        <w:t xml:space="preserve"> сторон в результате </w:t>
      </w:r>
      <w:proofErr w:type="spellStart"/>
      <w:r w:rsidRPr="00FA35B9">
        <w:rPr>
          <w:sz w:val="24"/>
          <w:szCs w:val="24"/>
        </w:rPr>
        <w:t>стираемости</w:t>
      </w:r>
      <w:proofErr w:type="spellEnd"/>
      <w:r w:rsidRPr="00FA35B9">
        <w:rPr>
          <w:sz w:val="24"/>
          <w:szCs w:val="24"/>
        </w:rPr>
        <w:t xml:space="preserve"> эмали могут быть различные виды контактных пунктов. В норме у зубов можно создать точечный или линейный контактный пункт, а при заболеваниях пародонта – плоскостной с хорошо выполненным пространством в </w:t>
      </w:r>
      <w:proofErr w:type="spellStart"/>
      <w:r w:rsidRPr="00FA35B9">
        <w:rPr>
          <w:sz w:val="24"/>
          <w:szCs w:val="24"/>
        </w:rPr>
        <w:t>придесневой</w:t>
      </w:r>
      <w:proofErr w:type="spellEnd"/>
      <w:r w:rsidRPr="00FA35B9">
        <w:rPr>
          <w:sz w:val="24"/>
          <w:szCs w:val="24"/>
        </w:rPr>
        <w:t xml:space="preserve"> части. При воссоздании эстетических качеств и цвета нужно подбирать оттенки в соответствии с естественным цветом твердых тканей зуба, их прозрачностью, учитывать индивидуальные особенности (</w:t>
      </w:r>
      <w:proofErr w:type="spellStart"/>
      <w:r w:rsidRPr="00FA35B9">
        <w:rPr>
          <w:sz w:val="24"/>
          <w:szCs w:val="24"/>
        </w:rPr>
        <w:t>фиссуры</w:t>
      </w:r>
      <w:proofErr w:type="spellEnd"/>
      <w:r w:rsidRPr="00FA35B9">
        <w:rPr>
          <w:sz w:val="24"/>
          <w:szCs w:val="24"/>
        </w:rPr>
        <w:t>, пятна и др.). Подбор оттенков реставрационных материалов лучше производить после препарирования и подготовки полости, перед подсушиванием.</w:t>
      </w:r>
    </w:p>
    <w:p w:rsidR="00555BB0" w:rsidRPr="00FA35B9" w:rsidRDefault="00555BB0" w:rsidP="00555BB0">
      <w:pPr>
        <w:ind w:firstLine="709"/>
        <w:rPr>
          <w:sz w:val="24"/>
          <w:szCs w:val="24"/>
        </w:rPr>
      </w:pPr>
      <w:r w:rsidRPr="00FA35B9">
        <w:rPr>
          <w:sz w:val="24"/>
          <w:szCs w:val="24"/>
        </w:rPr>
        <w:lastRenderedPageBreak/>
        <w:t xml:space="preserve">Современные универсальные </w:t>
      </w:r>
      <w:proofErr w:type="spellStart"/>
      <w:r w:rsidRPr="00FA35B9">
        <w:rPr>
          <w:sz w:val="24"/>
          <w:szCs w:val="24"/>
        </w:rPr>
        <w:t>микрогибриды</w:t>
      </w:r>
      <w:proofErr w:type="spellEnd"/>
      <w:r w:rsidRPr="00FA35B9">
        <w:rPr>
          <w:sz w:val="24"/>
          <w:szCs w:val="24"/>
        </w:rPr>
        <w:t xml:space="preserve"> способны рассеивать свет и качественно полироваться, в результате чего можно добиться естественного блеска, прозрачности и гладкости поверхности. Некоторые новые композиты имеют постоянный коэффициент прозрачности, подобный натуральным зубам, который не меняется в зависимости от вида освещения. Погрешности в подборе непрозрачных и прозрачных композитных масс приводят к появлению тусклых, темных или серо-голубых оттенков, а некачественное полирование и финиширование – к шероховатостям поверхности и отсутствию блеска.</w:t>
      </w:r>
    </w:p>
    <w:p w:rsidR="00555BB0" w:rsidRPr="00FA35B9" w:rsidRDefault="00555BB0" w:rsidP="00555BB0">
      <w:pPr>
        <w:ind w:firstLine="709"/>
        <w:rPr>
          <w:sz w:val="24"/>
          <w:szCs w:val="24"/>
        </w:rPr>
      </w:pPr>
      <w:r w:rsidRPr="00FA35B9">
        <w:rPr>
          <w:i/>
          <w:sz w:val="24"/>
          <w:szCs w:val="24"/>
        </w:rPr>
        <w:t>Показания</w:t>
      </w:r>
      <w:r w:rsidRPr="00FA35B9">
        <w:rPr>
          <w:sz w:val="24"/>
          <w:szCs w:val="24"/>
        </w:rPr>
        <w:t xml:space="preserve"> к проведению реставрации обширны. Они касаются как </w:t>
      </w:r>
      <w:proofErr w:type="spellStart"/>
      <w:r w:rsidRPr="00FA35B9">
        <w:rPr>
          <w:sz w:val="24"/>
          <w:szCs w:val="24"/>
        </w:rPr>
        <w:t>интактных</w:t>
      </w:r>
      <w:proofErr w:type="spellEnd"/>
      <w:r w:rsidRPr="00FA35B9">
        <w:rPr>
          <w:sz w:val="24"/>
          <w:szCs w:val="24"/>
        </w:rPr>
        <w:t xml:space="preserve"> (коррекция цвета, формы, размера, положения в зубном ряду), так и кариозных зубов, осложнений кариеса, </w:t>
      </w:r>
      <w:proofErr w:type="spellStart"/>
      <w:r w:rsidRPr="00FA35B9">
        <w:rPr>
          <w:sz w:val="24"/>
          <w:szCs w:val="24"/>
        </w:rPr>
        <w:t>некариозных</w:t>
      </w:r>
      <w:proofErr w:type="spellEnd"/>
      <w:r w:rsidRPr="00FA35B9">
        <w:rPr>
          <w:sz w:val="24"/>
          <w:szCs w:val="24"/>
        </w:rPr>
        <w:t xml:space="preserve"> поражений и последствий травм. </w:t>
      </w:r>
      <w:r w:rsidRPr="00FA35B9">
        <w:rPr>
          <w:i/>
          <w:sz w:val="24"/>
          <w:szCs w:val="24"/>
        </w:rPr>
        <w:t>Относительным противопоказанием</w:t>
      </w:r>
      <w:r w:rsidRPr="00FA35B9">
        <w:rPr>
          <w:sz w:val="24"/>
          <w:szCs w:val="24"/>
        </w:rPr>
        <w:t xml:space="preserve"> может быть сочетание патологической </w:t>
      </w:r>
      <w:proofErr w:type="spellStart"/>
      <w:r w:rsidRPr="00FA35B9">
        <w:rPr>
          <w:sz w:val="24"/>
          <w:szCs w:val="24"/>
        </w:rPr>
        <w:t>стираемости</w:t>
      </w:r>
      <w:proofErr w:type="spellEnd"/>
      <w:r w:rsidRPr="00FA35B9">
        <w:rPr>
          <w:sz w:val="24"/>
          <w:szCs w:val="24"/>
        </w:rPr>
        <w:t xml:space="preserve"> и прямого прикуса и трудность изоляции от влаги. К </w:t>
      </w:r>
      <w:r w:rsidRPr="00FA35B9">
        <w:rPr>
          <w:i/>
          <w:sz w:val="24"/>
          <w:szCs w:val="24"/>
        </w:rPr>
        <w:t>абсолютным противопоказаниям</w:t>
      </w:r>
      <w:r w:rsidRPr="00FA35B9">
        <w:rPr>
          <w:sz w:val="24"/>
          <w:szCs w:val="24"/>
        </w:rPr>
        <w:t xml:space="preserve"> следует относить аллергическую реакцию у пациента на компоненты </w:t>
      </w:r>
      <w:proofErr w:type="spellStart"/>
      <w:r w:rsidRPr="00FA35B9">
        <w:rPr>
          <w:sz w:val="24"/>
          <w:szCs w:val="24"/>
        </w:rPr>
        <w:t>адгезива</w:t>
      </w:r>
      <w:proofErr w:type="spellEnd"/>
      <w:r w:rsidRPr="00FA35B9">
        <w:rPr>
          <w:sz w:val="24"/>
          <w:szCs w:val="24"/>
        </w:rPr>
        <w:t xml:space="preserve"> или самого реставрационного материала, а также наличие у него водителя ритма сердца.</w:t>
      </w:r>
    </w:p>
    <w:p w:rsidR="00555BB0" w:rsidRPr="00FA35B9" w:rsidRDefault="00555BB0" w:rsidP="00555BB0">
      <w:pPr>
        <w:ind w:firstLine="709"/>
        <w:rPr>
          <w:sz w:val="24"/>
          <w:szCs w:val="24"/>
        </w:rPr>
      </w:pPr>
      <w:r w:rsidRPr="00FA35B9">
        <w:rPr>
          <w:sz w:val="24"/>
          <w:szCs w:val="24"/>
        </w:rPr>
        <w:t xml:space="preserve">Реставрация при помощи композитных материалов является хорошей альтернативой протезированию металлокерамическими конструкциями. При этом нет необходимости </w:t>
      </w:r>
      <w:proofErr w:type="spellStart"/>
      <w:r w:rsidRPr="00FA35B9">
        <w:rPr>
          <w:sz w:val="24"/>
          <w:szCs w:val="24"/>
        </w:rPr>
        <w:t>депульпировать</w:t>
      </w:r>
      <w:proofErr w:type="spellEnd"/>
      <w:r w:rsidRPr="00FA35B9">
        <w:rPr>
          <w:sz w:val="24"/>
          <w:szCs w:val="24"/>
        </w:rPr>
        <w:t xml:space="preserve"> зубы, препарировать, в результате чего теряется большое количество твердых тканей. Значительно легче осуществляется и починка композитных реставрационных конструкций по сравнению с коронками. Существуют прямой метод реставрации – непосредственно в полости рта пациента – и непрямой, когда на отлитой модели изготавливаются эстетические вкладки, накладки для моляров и </w:t>
      </w:r>
      <w:proofErr w:type="spellStart"/>
      <w:r w:rsidRPr="00FA35B9">
        <w:rPr>
          <w:sz w:val="24"/>
          <w:szCs w:val="24"/>
        </w:rPr>
        <w:t>премоляров</w:t>
      </w:r>
      <w:proofErr w:type="spellEnd"/>
      <w:r w:rsidRPr="00FA35B9">
        <w:rPr>
          <w:sz w:val="24"/>
          <w:szCs w:val="24"/>
        </w:rPr>
        <w:t xml:space="preserve"> или </w:t>
      </w:r>
      <w:proofErr w:type="spellStart"/>
      <w:r w:rsidRPr="00FA35B9">
        <w:rPr>
          <w:sz w:val="24"/>
          <w:szCs w:val="24"/>
        </w:rPr>
        <w:t>виниры</w:t>
      </w:r>
      <w:proofErr w:type="spellEnd"/>
      <w:r w:rsidRPr="00FA35B9">
        <w:rPr>
          <w:sz w:val="24"/>
          <w:szCs w:val="24"/>
        </w:rPr>
        <w:t xml:space="preserve"> для передних зубов. Для непрямых конструкций используются композитные материалы, </w:t>
      </w:r>
      <w:proofErr w:type="spellStart"/>
      <w:r w:rsidRPr="00FA35B9">
        <w:rPr>
          <w:sz w:val="24"/>
          <w:szCs w:val="24"/>
        </w:rPr>
        <w:t>стеклополимеры</w:t>
      </w:r>
      <w:proofErr w:type="spellEnd"/>
      <w:r w:rsidRPr="00FA35B9">
        <w:rPr>
          <w:sz w:val="24"/>
          <w:szCs w:val="24"/>
        </w:rPr>
        <w:t xml:space="preserve">, </w:t>
      </w:r>
      <w:proofErr w:type="spellStart"/>
      <w:r w:rsidRPr="00FA35B9">
        <w:rPr>
          <w:sz w:val="24"/>
          <w:szCs w:val="24"/>
        </w:rPr>
        <w:t>керомеры</w:t>
      </w:r>
      <w:proofErr w:type="spellEnd"/>
      <w:r w:rsidRPr="00FA35B9">
        <w:rPr>
          <w:sz w:val="24"/>
          <w:szCs w:val="24"/>
        </w:rPr>
        <w:t>, керамика или керамические массы. Чтобы выбрать правильный метод реставрации, необходимо учитывать пригодность зубов и степень их разрушения, состояния тканей пародонта, а также гигиенический уход за полостью рта самим пациентом.</w:t>
      </w:r>
    </w:p>
    <w:p w:rsidR="00555BB0" w:rsidRPr="00FA35B9" w:rsidRDefault="00555BB0" w:rsidP="00555BB0">
      <w:pPr>
        <w:rPr>
          <w:sz w:val="24"/>
          <w:szCs w:val="24"/>
        </w:rPr>
      </w:pPr>
    </w:p>
    <w:p w:rsidR="00555BB0" w:rsidRPr="00FA35B9" w:rsidRDefault="00555BB0" w:rsidP="00555BB0">
      <w:pPr>
        <w:jc w:val="center"/>
        <w:rPr>
          <w:b/>
          <w:sz w:val="24"/>
          <w:szCs w:val="24"/>
        </w:rPr>
      </w:pPr>
      <w:r w:rsidRPr="00FA35B9">
        <w:rPr>
          <w:b/>
          <w:sz w:val="24"/>
          <w:szCs w:val="24"/>
        </w:rPr>
        <w:t>ВОПРОС 2. КЛАССИФИКАЦИИ ПЛОМБИРОВОЧНЫХ МАТЕРИАЛОВ</w:t>
      </w:r>
    </w:p>
    <w:p w:rsidR="00555BB0" w:rsidRPr="00FA35B9" w:rsidRDefault="00555BB0" w:rsidP="00555BB0">
      <w:pPr>
        <w:ind w:firstLine="709"/>
        <w:rPr>
          <w:sz w:val="24"/>
          <w:szCs w:val="24"/>
        </w:rPr>
      </w:pPr>
      <w:r w:rsidRPr="00FA35B9">
        <w:rPr>
          <w:sz w:val="24"/>
          <w:szCs w:val="24"/>
        </w:rPr>
        <w:t>Пломбировочные материалы можно классифицировать следующим образом:</w:t>
      </w:r>
    </w:p>
    <w:p w:rsidR="00555BB0" w:rsidRPr="00FA35B9" w:rsidRDefault="00555BB0" w:rsidP="00555BB0">
      <w:pPr>
        <w:rPr>
          <w:sz w:val="24"/>
          <w:szCs w:val="24"/>
        </w:rPr>
      </w:pPr>
      <w:r w:rsidRPr="00FA35B9">
        <w:rPr>
          <w:sz w:val="24"/>
          <w:szCs w:val="24"/>
        </w:rPr>
        <w:t>1) По срокам применения:</w:t>
      </w:r>
    </w:p>
    <w:p w:rsidR="00555BB0" w:rsidRPr="00FA35B9" w:rsidRDefault="00555BB0" w:rsidP="000D356F">
      <w:pPr>
        <w:numPr>
          <w:ilvl w:val="0"/>
          <w:numId w:val="17"/>
        </w:numPr>
        <w:rPr>
          <w:sz w:val="24"/>
          <w:szCs w:val="24"/>
        </w:rPr>
      </w:pPr>
      <w:r w:rsidRPr="00FA35B9">
        <w:rPr>
          <w:sz w:val="24"/>
          <w:szCs w:val="24"/>
        </w:rPr>
        <w:t>постоянные;</w:t>
      </w:r>
    </w:p>
    <w:p w:rsidR="00555BB0" w:rsidRPr="00FA35B9" w:rsidRDefault="00555BB0" w:rsidP="000D356F">
      <w:pPr>
        <w:numPr>
          <w:ilvl w:val="0"/>
          <w:numId w:val="17"/>
        </w:numPr>
        <w:rPr>
          <w:sz w:val="24"/>
          <w:szCs w:val="24"/>
        </w:rPr>
      </w:pPr>
      <w:r w:rsidRPr="00FA35B9">
        <w:rPr>
          <w:sz w:val="24"/>
          <w:szCs w:val="24"/>
        </w:rPr>
        <w:t>временные.</w:t>
      </w:r>
    </w:p>
    <w:p w:rsidR="00555BB0" w:rsidRPr="00FA35B9" w:rsidRDefault="00555BB0" w:rsidP="00555BB0">
      <w:pPr>
        <w:rPr>
          <w:sz w:val="24"/>
          <w:szCs w:val="24"/>
        </w:rPr>
      </w:pPr>
      <w:r w:rsidRPr="00FA35B9">
        <w:rPr>
          <w:sz w:val="24"/>
          <w:szCs w:val="24"/>
        </w:rPr>
        <w:t>2) По назначению:</w:t>
      </w:r>
    </w:p>
    <w:p w:rsidR="00555BB0" w:rsidRPr="00FA35B9" w:rsidRDefault="00555BB0" w:rsidP="000D356F">
      <w:pPr>
        <w:numPr>
          <w:ilvl w:val="0"/>
          <w:numId w:val="18"/>
        </w:numPr>
        <w:rPr>
          <w:sz w:val="24"/>
          <w:szCs w:val="24"/>
        </w:rPr>
      </w:pPr>
      <w:r w:rsidRPr="00FA35B9">
        <w:rPr>
          <w:sz w:val="24"/>
          <w:szCs w:val="24"/>
        </w:rPr>
        <w:t>материалы для повязок и временных пломб;</w:t>
      </w:r>
    </w:p>
    <w:p w:rsidR="00555BB0" w:rsidRPr="00FA35B9" w:rsidRDefault="00555BB0" w:rsidP="000D356F">
      <w:pPr>
        <w:numPr>
          <w:ilvl w:val="0"/>
          <w:numId w:val="18"/>
        </w:numPr>
        <w:rPr>
          <w:sz w:val="24"/>
          <w:szCs w:val="24"/>
        </w:rPr>
      </w:pPr>
      <w:r w:rsidRPr="00FA35B9">
        <w:rPr>
          <w:sz w:val="24"/>
          <w:szCs w:val="24"/>
        </w:rPr>
        <w:t xml:space="preserve">материалы для пломбирования и реставрации твердых тканей зуба (для герметизации </w:t>
      </w:r>
      <w:proofErr w:type="spellStart"/>
      <w:r w:rsidRPr="00FA35B9">
        <w:rPr>
          <w:sz w:val="24"/>
          <w:szCs w:val="24"/>
        </w:rPr>
        <w:t>фиссур</w:t>
      </w:r>
      <w:proofErr w:type="spellEnd"/>
      <w:r w:rsidRPr="00FA35B9">
        <w:rPr>
          <w:sz w:val="24"/>
          <w:szCs w:val="24"/>
        </w:rPr>
        <w:t>);</w:t>
      </w:r>
    </w:p>
    <w:p w:rsidR="00555BB0" w:rsidRPr="00FA35B9" w:rsidRDefault="00555BB0" w:rsidP="000D356F">
      <w:pPr>
        <w:numPr>
          <w:ilvl w:val="0"/>
          <w:numId w:val="18"/>
        </w:numPr>
        <w:rPr>
          <w:sz w:val="24"/>
          <w:szCs w:val="24"/>
        </w:rPr>
      </w:pPr>
      <w:r w:rsidRPr="00FA35B9">
        <w:rPr>
          <w:sz w:val="24"/>
          <w:szCs w:val="24"/>
        </w:rPr>
        <w:t>материалы, используемые в качестве изолирующих подкладок;</w:t>
      </w:r>
    </w:p>
    <w:p w:rsidR="00555BB0" w:rsidRPr="00FA35B9" w:rsidRDefault="00555BB0" w:rsidP="000D356F">
      <w:pPr>
        <w:numPr>
          <w:ilvl w:val="0"/>
          <w:numId w:val="18"/>
        </w:numPr>
        <w:rPr>
          <w:sz w:val="24"/>
          <w:szCs w:val="24"/>
        </w:rPr>
      </w:pPr>
      <w:r w:rsidRPr="00FA35B9">
        <w:rPr>
          <w:sz w:val="24"/>
          <w:szCs w:val="24"/>
        </w:rPr>
        <w:t>материалы для лечебных подкладок;</w:t>
      </w:r>
    </w:p>
    <w:p w:rsidR="00555BB0" w:rsidRPr="00FA35B9" w:rsidRDefault="00555BB0" w:rsidP="000D356F">
      <w:pPr>
        <w:numPr>
          <w:ilvl w:val="0"/>
          <w:numId w:val="18"/>
        </w:numPr>
        <w:rPr>
          <w:sz w:val="24"/>
          <w:szCs w:val="24"/>
        </w:rPr>
      </w:pPr>
      <w:r w:rsidRPr="00FA35B9">
        <w:rPr>
          <w:sz w:val="24"/>
          <w:szCs w:val="24"/>
        </w:rPr>
        <w:t>материалы для пломбирования корневых каналов;</w:t>
      </w:r>
    </w:p>
    <w:p w:rsidR="00555BB0" w:rsidRPr="00FA35B9" w:rsidRDefault="00555BB0" w:rsidP="000D356F">
      <w:pPr>
        <w:numPr>
          <w:ilvl w:val="0"/>
          <w:numId w:val="18"/>
        </w:numPr>
        <w:rPr>
          <w:sz w:val="24"/>
          <w:szCs w:val="24"/>
        </w:rPr>
      </w:pPr>
      <w:r w:rsidRPr="00FA35B9">
        <w:rPr>
          <w:sz w:val="24"/>
          <w:szCs w:val="24"/>
        </w:rPr>
        <w:t>материалы для фиксации коронок и мостовидных протезов.</w:t>
      </w:r>
    </w:p>
    <w:p w:rsidR="00555BB0" w:rsidRPr="00FA35B9" w:rsidRDefault="00555BB0" w:rsidP="00555BB0">
      <w:pPr>
        <w:rPr>
          <w:sz w:val="24"/>
          <w:szCs w:val="24"/>
        </w:rPr>
      </w:pPr>
      <w:r w:rsidRPr="00FA35B9">
        <w:rPr>
          <w:sz w:val="24"/>
          <w:szCs w:val="24"/>
        </w:rPr>
        <w:t>3) По химическому составу (для пломбирования кариозной полости зуба):</w:t>
      </w:r>
    </w:p>
    <w:p w:rsidR="00555BB0" w:rsidRPr="00FA35B9" w:rsidRDefault="00555BB0" w:rsidP="00555BB0">
      <w:pPr>
        <w:rPr>
          <w:sz w:val="24"/>
          <w:szCs w:val="24"/>
        </w:rPr>
      </w:pPr>
      <w:r w:rsidRPr="00FA35B9">
        <w:rPr>
          <w:sz w:val="24"/>
          <w:szCs w:val="24"/>
        </w:rPr>
        <w:t>металлические;</w:t>
      </w:r>
    </w:p>
    <w:p w:rsidR="00555BB0" w:rsidRPr="00FA35B9" w:rsidRDefault="00555BB0" w:rsidP="000D356F">
      <w:pPr>
        <w:numPr>
          <w:ilvl w:val="0"/>
          <w:numId w:val="20"/>
        </w:numPr>
        <w:rPr>
          <w:sz w:val="24"/>
          <w:szCs w:val="24"/>
        </w:rPr>
      </w:pPr>
      <w:r w:rsidRPr="00FA35B9">
        <w:rPr>
          <w:sz w:val="24"/>
          <w:szCs w:val="24"/>
        </w:rPr>
        <w:t>цементы;</w:t>
      </w:r>
    </w:p>
    <w:p w:rsidR="00555BB0" w:rsidRPr="00FA35B9" w:rsidRDefault="00555BB0" w:rsidP="000D356F">
      <w:pPr>
        <w:numPr>
          <w:ilvl w:val="0"/>
          <w:numId w:val="20"/>
        </w:numPr>
        <w:rPr>
          <w:sz w:val="24"/>
          <w:szCs w:val="24"/>
        </w:rPr>
      </w:pPr>
      <w:r w:rsidRPr="00FA35B9">
        <w:rPr>
          <w:sz w:val="24"/>
          <w:szCs w:val="24"/>
        </w:rPr>
        <w:t xml:space="preserve">полимерные (пластмассы, композиты, </w:t>
      </w:r>
      <w:proofErr w:type="spellStart"/>
      <w:r w:rsidRPr="00FA35B9">
        <w:rPr>
          <w:sz w:val="24"/>
          <w:szCs w:val="24"/>
        </w:rPr>
        <w:t>компомеры</w:t>
      </w:r>
      <w:proofErr w:type="spellEnd"/>
      <w:r w:rsidRPr="00FA35B9">
        <w:rPr>
          <w:sz w:val="24"/>
          <w:szCs w:val="24"/>
        </w:rPr>
        <w:t>);</w:t>
      </w:r>
    </w:p>
    <w:p w:rsidR="00555BB0" w:rsidRPr="00FA35B9" w:rsidRDefault="00555BB0" w:rsidP="000D356F">
      <w:pPr>
        <w:numPr>
          <w:ilvl w:val="0"/>
          <w:numId w:val="20"/>
        </w:numPr>
        <w:rPr>
          <w:sz w:val="24"/>
          <w:szCs w:val="24"/>
        </w:rPr>
      </w:pPr>
      <w:proofErr w:type="spellStart"/>
      <w:r w:rsidRPr="00FA35B9">
        <w:rPr>
          <w:sz w:val="24"/>
          <w:szCs w:val="24"/>
        </w:rPr>
        <w:t>ормокеры</w:t>
      </w:r>
      <w:proofErr w:type="spellEnd"/>
      <w:r w:rsidRPr="00FA35B9">
        <w:rPr>
          <w:sz w:val="24"/>
          <w:szCs w:val="24"/>
        </w:rPr>
        <w:t>;</w:t>
      </w:r>
    </w:p>
    <w:p w:rsidR="00555BB0" w:rsidRPr="00FA35B9" w:rsidRDefault="00555BB0" w:rsidP="000D356F">
      <w:pPr>
        <w:numPr>
          <w:ilvl w:val="0"/>
          <w:numId w:val="20"/>
        </w:numPr>
        <w:rPr>
          <w:sz w:val="24"/>
          <w:szCs w:val="24"/>
        </w:rPr>
      </w:pPr>
      <w:r w:rsidRPr="00FA35B9">
        <w:rPr>
          <w:sz w:val="24"/>
          <w:szCs w:val="24"/>
        </w:rPr>
        <w:t>кальцийсодержащие.</w:t>
      </w:r>
    </w:p>
    <w:p w:rsidR="00555BB0" w:rsidRPr="00FA35B9" w:rsidRDefault="00555BB0" w:rsidP="00555BB0">
      <w:pPr>
        <w:rPr>
          <w:sz w:val="24"/>
          <w:szCs w:val="24"/>
        </w:rPr>
      </w:pPr>
      <w:r w:rsidRPr="00FA35B9">
        <w:rPr>
          <w:sz w:val="24"/>
          <w:szCs w:val="24"/>
        </w:rPr>
        <w:t>4) По способу изготовления:</w:t>
      </w:r>
    </w:p>
    <w:p w:rsidR="00555BB0" w:rsidRPr="00FA35B9" w:rsidRDefault="00555BB0" w:rsidP="000D356F">
      <w:pPr>
        <w:numPr>
          <w:ilvl w:val="0"/>
          <w:numId w:val="19"/>
        </w:numPr>
        <w:rPr>
          <w:sz w:val="24"/>
          <w:szCs w:val="24"/>
        </w:rPr>
      </w:pPr>
      <w:r w:rsidRPr="00FA35B9">
        <w:rPr>
          <w:sz w:val="24"/>
          <w:szCs w:val="24"/>
        </w:rPr>
        <w:t xml:space="preserve">прямые (реставрации, </w:t>
      </w:r>
      <w:proofErr w:type="spellStart"/>
      <w:r w:rsidRPr="00FA35B9">
        <w:rPr>
          <w:sz w:val="24"/>
          <w:szCs w:val="24"/>
        </w:rPr>
        <w:t>виниры</w:t>
      </w:r>
      <w:proofErr w:type="spellEnd"/>
      <w:r w:rsidRPr="00FA35B9">
        <w:rPr>
          <w:sz w:val="24"/>
          <w:szCs w:val="24"/>
        </w:rPr>
        <w:t>);</w:t>
      </w:r>
    </w:p>
    <w:p w:rsidR="00555BB0" w:rsidRPr="00FA35B9" w:rsidRDefault="00555BB0" w:rsidP="000D356F">
      <w:pPr>
        <w:numPr>
          <w:ilvl w:val="0"/>
          <w:numId w:val="19"/>
        </w:numPr>
        <w:rPr>
          <w:sz w:val="24"/>
          <w:szCs w:val="24"/>
        </w:rPr>
      </w:pPr>
      <w:r w:rsidRPr="00FA35B9">
        <w:rPr>
          <w:sz w:val="24"/>
          <w:szCs w:val="24"/>
        </w:rPr>
        <w:t xml:space="preserve">непрямые (вкладки, накладки, </w:t>
      </w:r>
      <w:proofErr w:type="spellStart"/>
      <w:r w:rsidRPr="00FA35B9">
        <w:rPr>
          <w:sz w:val="24"/>
          <w:szCs w:val="24"/>
        </w:rPr>
        <w:t>виниры</w:t>
      </w:r>
      <w:proofErr w:type="spellEnd"/>
      <w:r w:rsidRPr="00FA35B9">
        <w:rPr>
          <w:sz w:val="24"/>
          <w:szCs w:val="24"/>
        </w:rPr>
        <w:t>).</w:t>
      </w:r>
    </w:p>
    <w:p w:rsidR="00555BB0" w:rsidRPr="00FA35B9" w:rsidRDefault="00555BB0" w:rsidP="00555BB0">
      <w:pPr>
        <w:ind w:firstLine="709"/>
        <w:rPr>
          <w:sz w:val="24"/>
          <w:szCs w:val="24"/>
        </w:rPr>
      </w:pPr>
      <w:r w:rsidRPr="00FA35B9">
        <w:rPr>
          <w:sz w:val="24"/>
          <w:szCs w:val="24"/>
        </w:rPr>
        <w:t>Пломбировочные  материалы  каждой  фирмы-производителя представлены в следующем порядке:</w:t>
      </w:r>
    </w:p>
    <w:p w:rsidR="00555BB0" w:rsidRPr="00FA35B9" w:rsidRDefault="00555BB0" w:rsidP="00555BB0">
      <w:pPr>
        <w:rPr>
          <w:sz w:val="24"/>
          <w:szCs w:val="24"/>
        </w:rPr>
      </w:pPr>
      <w:r w:rsidRPr="00FA35B9">
        <w:rPr>
          <w:sz w:val="24"/>
          <w:szCs w:val="24"/>
        </w:rPr>
        <w:t>I. Постоянные пломбировочные материалы.</w:t>
      </w:r>
    </w:p>
    <w:p w:rsidR="00555BB0" w:rsidRPr="00FA35B9" w:rsidRDefault="00555BB0" w:rsidP="00555BB0">
      <w:pPr>
        <w:rPr>
          <w:sz w:val="24"/>
          <w:szCs w:val="24"/>
        </w:rPr>
      </w:pPr>
      <w:r w:rsidRPr="00FA35B9">
        <w:rPr>
          <w:sz w:val="24"/>
          <w:szCs w:val="24"/>
        </w:rPr>
        <w:t>1. Цементы:</w:t>
      </w:r>
    </w:p>
    <w:p w:rsidR="00555BB0" w:rsidRPr="00FA35B9" w:rsidRDefault="00555BB0" w:rsidP="000D356F">
      <w:pPr>
        <w:numPr>
          <w:ilvl w:val="0"/>
          <w:numId w:val="21"/>
        </w:numPr>
        <w:rPr>
          <w:sz w:val="24"/>
          <w:szCs w:val="24"/>
        </w:rPr>
      </w:pPr>
      <w:r w:rsidRPr="00FA35B9">
        <w:rPr>
          <w:sz w:val="24"/>
          <w:szCs w:val="24"/>
        </w:rPr>
        <w:t>цинк-фосфатные;</w:t>
      </w:r>
    </w:p>
    <w:p w:rsidR="00555BB0" w:rsidRPr="00FA35B9" w:rsidRDefault="00555BB0" w:rsidP="000D356F">
      <w:pPr>
        <w:numPr>
          <w:ilvl w:val="0"/>
          <w:numId w:val="21"/>
        </w:numPr>
        <w:rPr>
          <w:sz w:val="24"/>
          <w:szCs w:val="24"/>
        </w:rPr>
      </w:pPr>
      <w:r w:rsidRPr="00FA35B9">
        <w:rPr>
          <w:sz w:val="24"/>
          <w:szCs w:val="24"/>
        </w:rPr>
        <w:t>бактерицидные;</w:t>
      </w:r>
    </w:p>
    <w:p w:rsidR="00555BB0" w:rsidRPr="00FA35B9" w:rsidRDefault="00555BB0" w:rsidP="000D356F">
      <w:pPr>
        <w:numPr>
          <w:ilvl w:val="0"/>
          <w:numId w:val="21"/>
        </w:numPr>
        <w:rPr>
          <w:sz w:val="24"/>
          <w:szCs w:val="24"/>
        </w:rPr>
      </w:pPr>
      <w:r w:rsidRPr="00FA35B9">
        <w:rPr>
          <w:sz w:val="24"/>
          <w:szCs w:val="24"/>
        </w:rPr>
        <w:t>силикатные;</w:t>
      </w:r>
    </w:p>
    <w:p w:rsidR="00555BB0" w:rsidRPr="00FA35B9" w:rsidRDefault="00555BB0" w:rsidP="000D356F">
      <w:pPr>
        <w:numPr>
          <w:ilvl w:val="0"/>
          <w:numId w:val="21"/>
        </w:numPr>
        <w:rPr>
          <w:sz w:val="24"/>
          <w:szCs w:val="24"/>
        </w:rPr>
      </w:pPr>
      <w:proofErr w:type="spellStart"/>
      <w:r w:rsidRPr="00FA35B9">
        <w:rPr>
          <w:sz w:val="24"/>
          <w:szCs w:val="24"/>
        </w:rPr>
        <w:t>силикофосфатные</w:t>
      </w:r>
      <w:proofErr w:type="spellEnd"/>
      <w:r w:rsidRPr="00FA35B9">
        <w:rPr>
          <w:sz w:val="24"/>
          <w:szCs w:val="24"/>
        </w:rPr>
        <w:t>;</w:t>
      </w:r>
    </w:p>
    <w:p w:rsidR="00555BB0" w:rsidRPr="00FA35B9" w:rsidRDefault="00555BB0" w:rsidP="000D356F">
      <w:pPr>
        <w:numPr>
          <w:ilvl w:val="0"/>
          <w:numId w:val="21"/>
        </w:numPr>
        <w:rPr>
          <w:sz w:val="24"/>
          <w:szCs w:val="24"/>
        </w:rPr>
      </w:pPr>
      <w:proofErr w:type="spellStart"/>
      <w:r w:rsidRPr="00FA35B9">
        <w:rPr>
          <w:sz w:val="24"/>
          <w:szCs w:val="24"/>
        </w:rPr>
        <w:t>поликарбоксилатные</w:t>
      </w:r>
      <w:proofErr w:type="spellEnd"/>
      <w:r w:rsidRPr="00FA35B9">
        <w:rPr>
          <w:sz w:val="24"/>
          <w:szCs w:val="24"/>
        </w:rPr>
        <w:t>;</w:t>
      </w:r>
    </w:p>
    <w:p w:rsidR="00555BB0" w:rsidRPr="00FA35B9" w:rsidRDefault="00555BB0" w:rsidP="000D356F">
      <w:pPr>
        <w:numPr>
          <w:ilvl w:val="0"/>
          <w:numId w:val="21"/>
        </w:numPr>
        <w:rPr>
          <w:sz w:val="24"/>
          <w:szCs w:val="24"/>
        </w:rPr>
      </w:pPr>
      <w:proofErr w:type="spellStart"/>
      <w:r w:rsidRPr="00FA35B9">
        <w:rPr>
          <w:sz w:val="24"/>
          <w:szCs w:val="24"/>
        </w:rPr>
        <w:t>стеклоиономерные</w:t>
      </w:r>
      <w:proofErr w:type="spellEnd"/>
      <w:r w:rsidRPr="00FA35B9">
        <w:rPr>
          <w:sz w:val="24"/>
          <w:szCs w:val="24"/>
        </w:rPr>
        <w:t>;</w:t>
      </w:r>
    </w:p>
    <w:p w:rsidR="00555BB0" w:rsidRPr="00FA35B9" w:rsidRDefault="00555BB0" w:rsidP="000D356F">
      <w:pPr>
        <w:numPr>
          <w:ilvl w:val="0"/>
          <w:numId w:val="21"/>
        </w:numPr>
        <w:rPr>
          <w:sz w:val="24"/>
          <w:szCs w:val="24"/>
        </w:rPr>
      </w:pPr>
      <w:r w:rsidRPr="00FA35B9">
        <w:rPr>
          <w:sz w:val="24"/>
          <w:szCs w:val="24"/>
        </w:rPr>
        <w:lastRenderedPageBreak/>
        <w:t>полимерные.</w:t>
      </w:r>
    </w:p>
    <w:p w:rsidR="00555BB0" w:rsidRPr="00FA35B9" w:rsidRDefault="00555BB0" w:rsidP="00555BB0">
      <w:pPr>
        <w:rPr>
          <w:sz w:val="24"/>
          <w:szCs w:val="24"/>
        </w:rPr>
      </w:pPr>
      <w:r w:rsidRPr="00FA35B9">
        <w:rPr>
          <w:sz w:val="24"/>
          <w:szCs w:val="24"/>
        </w:rPr>
        <w:t xml:space="preserve">2. </w:t>
      </w:r>
      <w:proofErr w:type="spellStart"/>
      <w:r w:rsidRPr="00FA35B9">
        <w:rPr>
          <w:sz w:val="24"/>
          <w:szCs w:val="24"/>
        </w:rPr>
        <w:t>Компомеры</w:t>
      </w:r>
      <w:proofErr w:type="spellEnd"/>
      <w:r w:rsidRPr="00FA35B9">
        <w:rPr>
          <w:sz w:val="24"/>
          <w:szCs w:val="24"/>
        </w:rPr>
        <w:t>.</w:t>
      </w:r>
    </w:p>
    <w:p w:rsidR="00555BB0" w:rsidRPr="00FA35B9" w:rsidRDefault="00555BB0" w:rsidP="00555BB0">
      <w:pPr>
        <w:rPr>
          <w:sz w:val="24"/>
          <w:szCs w:val="24"/>
        </w:rPr>
      </w:pPr>
      <w:r w:rsidRPr="00FA35B9">
        <w:rPr>
          <w:sz w:val="24"/>
          <w:szCs w:val="24"/>
        </w:rPr>
        <w:t>3. Металлические материалы.</w:t>
      </w:r>
    </w:p>
    <w:p w:rsidR="00555BB0" w:rsidRPr="00FA35B9" w:rsidRDefault="00555BB0" w:rsidP="00555BB0">
      <w:pPr>
        <w:rPr>
          <w:sz w:val="24"/>
          <w:szCs w:val="24"/>
        </w:rPr>
      </w:pPr>
      <w:r w:rsidRPr="00FA35B9">
        <w:rPr>
          <w:sz w:val="24"/>
          <w:szCs w:val="24"/>
        </w:rPr>
        <w:t>4. Пластмассы и полимерные материалы.</w:t>
      </w:r>
    </w:p>
    <w:p w:rsidR="00555BB0" w:rsidRPr="00FA35B9" w:rsidRDefault="00555BB0" w:rsidP="00555BB0">
      <w:pPr>
        <w:rPr>
          <w:sz w:val="24"/>
          <w:szCs w:val="24"/>
        </w:rPr>
      </w:pPr>
      <w:r w:rsidRPr="00FA35B9">
        <w:rPr>
          <w:sz w:val="24"/>
          <w:szCs w:val="24"/>
        </w:rPr>
        <w:t xml:space="preserve">5. Стоматологические </w:t>
      </w:r>
      <w:proofErr w:type="spellStart"/>
      <w:r w:rsidRPr="00FA35B9">
        <w:rPr>
          <w:sz w:val="24"/>
          <w:szCs w:val="24"/>
        </w:rPr>
        <w:t>адгезивы</w:t>
      </w:r>
      <w:proofErr w:type="spellEnd"/>
      <w:r w:rsidRPr="00FA35B9">
        <w:rPr>
          <w:sz w:val="24"/>
          <w:szCs w:val="24"/>
        </w:rPr>
        <w:t xml:space="preserve"> и герметики.</w:t>
      </w:r>
    </w:p>
    <w:p w:rsidR="00555BB0" w:rsidRPr="00FA35B9" w:rsidRDefault="00555BB0" w:rsidP="00555BB0">
      <w:pPr>
        <w:rPr>
          <w:sz w:val="24"/>
          <w:szCs w:val="24"/>
        </w:rPr>
      </w:pPr>
      <w:r w:rsidRPr="00FA35B9">
        <w:rPr>
          <w:sz w:val="24"/>
          <w:szCs w:val="24"/>
        </w:rPr>
        <w:t>6. Композитные материалы.</w:t>
      </w:r>
    </w:p>
    <w:p w:rsidR="00555BB0" w:rsidRPr="00FA35B9" w:rsidRDefault="00555BB0" w:rsidP="00555BB0">
      <w:pPr>
        <w:rPr>
          <w:sz w:val="24"/>
          <w:szCs w:val="24"/>
        </w:rPr>
      </w:pPr>
      <w:r w:rsidRPr="00FA35B9">
        <w:rPr>
          <w:sz w:val="24"/>
          <w:szCs w:val="24"/>
        </w:rPr>
        <w:t>7. Средства, необходимые для работы с композитами:</w:t>
      </w:r>
    </w:p>
    <w:p w:rsidR="00555BB0" w:rsidRPr="00FA35B9" w:rsidRDefault="00555BB0" w:rsidP="000D356F">
      <w:pPr>
        <w:numPr>
          <w:ilvl w:val="0"/>
          <w:numId w:val="22"/>
        </w:numPr>
        <w:rPr>
          <w:sz w:val="24"/>
          <w:szCs w:val="24"/>
        </w:rPr>
      </w:pPr>
      <w:r w:rsidRPr="00FA35B9">
        <w:rPr>
          <w:sz w:val="24"/>
          <w:szCs w:val="24"/>
        </w:rPr>
        <w:t>агенты для протравливания;</w:t>
      </w:r>
    </w:p>
    <w:p w:rsidR="00555BB0" w:rsidRPr="00FA35B9" w:rsidRDefault="00555BB0" w:rsidP="000D356F">
      <w:pPr>
        <w:numPr>
          <w:ilvl w:val="0"/>
          <w:numId w:val="22"/>
        </w:numPr>
        <w:rPr>
          <w:sz w:val="24"/>
          <w:szCs w:val="24"/>
        </w:rPr>
      </w:pPr>
      <w:r w:rsidRPr="00FA35B9">
        <w:rPr>
          <w:sz w:val="24"/>
          <w:szCs w:val="24"/>
        </w:rPr>
        <w:t>красители;</w:t>
      </w:r>
    </w:p>
    <w:p w:rsidR="00555BB0" w:rsidRPr="00FA35B9" w:rsidRDefault="00555BB0" w:rsidP="000D356F">
      <w:pPr>
        <w:numPr>
          <w:ilvl w:val="0"/>
          <w:numId w:val="22"/>
        </w:numPr>
        <w:rPr>
          <w:sz w:val="24"/>
          <w:szCs w:val="24"/>
        </w:rPr>
      </w:pPr>
      <w:r w:rsidRPr="00FA35B9">
        <w:rPr>
          <w:sz w:val="24"/>
          <w:szCs w:val="24"/>
        </w:rPr>
        <w:t>полировочные пасты;</w:t>
      </w:r>
    </w:p>
    <w:p w:rsidR="00555BB0" w:rsidRPr="00FA35B9" w:rsidRDefault="00555BB0" w:rsidP="000D356F">
      <w:pPr>
        <w:numPr>
          <w:ilvl w:val="0"/>
          <w:numId w:val="22"/>
        </w:numPr>
        <w:rPr>
          <w:sz w:val="24"/>
          <w:szCs w:val="24"/>
        </w:rPr>
      </w:pPr>
      <w:proofErr w:type="spellStart"/>
      <w:r w:rsidRPr="00FA35B9">
        <w:rPr>
          <w:sz w:val="24"/>
          <w:szCs w:val="24"/>
        </w:rPr>
        <w:t>силаны</w:t>
      </w:r>
      <w:proofErr w:type="spellEnd"/>
      <w:r w:rsidRPr="00FA35B9">
        <w:rPr>
          <w:sz w:val="24"/>
          <w:szCs w:val="24"/>
        </w:rPr>
        <w:t>;</w:t>
      </w:r>
    </w:p>
    <w:p w:rsidR="00555BB0" w:rsidRPr="00FA35B9" w:rsidRDefault="00555BB0" w:rsidP="000D356F">
      <w:pPr>
        <w:numPr>
          <w:ilvl w:val="0"/>
          <w:numId w:val="22"/>
        </w:numPr>
        <w:rPr>
          <w:sz w:val="24"/>
          <w:szCs w:val="24"/>
        </w:rPr>
      </w:pPr>
      <w:r w:rsidRPr="00FA35B9">
        <w:rPr>
          <w:sz w:val="24"/>
          <w:szCs w:val="24"/>
        </w:rPr>
        <w:t>целлулоидные колпачки.</w:t>
      </w:r>
    </w:p>
    <w:p w:rsidR="00555BB0" w:rsidRPr="00FA35B9" w:rsidRDefault="00555BB0" w:rsidP="00555BB0">
      <w:pPr>
        <w:rPr>
          <w:sz w:val="24"/>
          <w:szCs w:val="24"/>
        </w:rPr>
      </w:pPr>
      <w:r w:rsidRPr="00FA35B9">
        <w:rPr>
          <w:sz w:val="24"/>
          <w:szCs w:val="24"/>
        </w:rPr>
        <w:t>II. Временные материалы.</w:t>
      </w:r>
    </w:p>
    <w:p w:rsidR="00555BB0" w:rsidRPr="00FA35B9" w:rsidRDefault="00555BB0" w:rsidP="00555BB0">
      <w:pPr>
        <w:rPr>
          <w:sz w:val="24"/>
          <w:szCs w:val="24"/>
        </w:rPr>
      </w:pPr>
      <w:r w:rsidRPr="00FA35B9">
        <w:rPr>
          <w:sz w:val="24"/>
          <w:szCs w:val="24"/>
        </w:rPr>
        <w:t>III. Лечебные прокладки.</w:t>
      </w:r>
    </w:p>
    <w:p w:rsidR="00555BB0" w:rsidRPr="00FA35B9" w:rsidRDefault="00555BB0" w:rsidP="00555BB0">
      <w:pPr>
        <w:rPr>
          <w:sz w:val="24"/>
          <w:szCs w:val="24"/>
        </w:rPr>
      </w:pPr>
      <w:r w:rsidRPr="00FA35B9">
        <w:rPr>
          <w:sz w:val="24"/>
          <w:szCs w:val="24"/>
        </w:rPr>
        <w:t>IV. Средства для подготовки зуба к пломбированию:</w:t>
      </w:r>
    </w:p>
    <w:p w:rsidR="00555BB0" w:rsidRPr="00FA35B9" w:rsidRDefault="00555BB0" w:rsidP="000D356F">
      <w:pPr>
        <w:numPr>
          <w:ilvl w:val="0"/>
          <w:numId w:val="23"/>
        </w:numPr>
        <w:rPr>
          <w:sz w:val="24"/>
          <w:szCs w:val="24"/>
        </w:rPr>
      </w:pPr>
      <w:r w:rsidRPr="00FA35B9">
        <w:rPr>
          <w:sz w:val="24"/>
          <w:szCs w:val="24"/>
        </w:rPr>
        <w:t>пасты для снятия налета;</w:t>
      </w:r>
    </w:p>
    <w:p w:rsidR="00555BB0" w:rsidRPr="00FA35B9" w:rsidRDefault="00555BB0" w:rsidP="000D356F">
      <w:pPr>
        <w:numPr>
          <w:ilvl w:val="0"/>
          <w:numId w:val="23"/>
        </w:numPr>
        <w:rPr>
          <w:sz w:val="24"/>
          <w:szCs w:val="24"/>
        </w:rPr>
      </w:pPr>
      <w:proofErr w:type="gramStart"/>
      <w:r w:rsidRPr="00FA35B9">
        <w:rPr>
          <w:sz w:val="24"/>
          <w:szCs w:val="24"/>
        </w:rPr>
        <w:t>кариес-детекторы</w:t>
      </w:r>
      <w:proofErr w:type="gramEnd"/>
      <w:r w:rsidRPr="00FA35B9">
        <w:rPr>
          <w:sz w:val="24"/>
          <w:szCs w:val="24"/>
        </w:rPr>
        <w:t>;</w:t>
      </w:r>
    </w:p>
    <w:p w:rsidR="00555BB0" w:rsidRPr="00FA35B9" w:rsidRDefault="00555BB0" w:rsidP="000D356F">
      <w:pPr>
        <w:numPr>
          <w:ilvl w:val="0"/>
          <w:numId w:val="23"/>
        </w:numPr>
        <w:rPr>
          <w:sz w:val="24"/>
          <w:szCs w:val="24"/>
        </w:rPr>
      </w:pPr>
      <w:r w:rsidRPr="00FA35B9">
        <w:rPr>
          <w:sz w:val="24"/>
          <w:szCs w:val="24"/>
        </w:rPr>
        <w:t>средства, снимающие гиперчувствительность.</w:t>
      </w:r>
    </w:p>
    <w:p w:rsidR="00555BB0" w:rsidRPr="00FA35B9" w:rsidRDefault="00555BB0" w:rsidP="00555BB0">
      <w:pPr>
        <w:rPr>
          <w:sz w:val="24"/>
          <w:szCs w:val="24"/>
        </w:rPr>
      </w:pPr>
      <w:r w:rsidRPr="00FA35B9">
        <w:rPr>
          <w:sz w:val="24"/>
          <w:szCs w:val="24"/>
        </w:rPr>
        <w:t>V. Средства для профилактики кариеса.</w:t>
      </w:r>
    </w:p>
    <w:p w:rsidR="00555BB0" w:rsidRPr="00FA35B9" w:rsidRDefault="00555BB0" w:rsidP="00555BB0">
      <w:pPr>
        <w:jc w:val="center"/>
        <w:rPr>
          <w:b/>
          <w:sz w:val="24"/>
          <w:szCs w:val="24"/>
        </w:rPr>
      </w:pPr>
    </w:p>
    <w:p w:rsidR="00555BB0" w:rsidRPr="00FA35B9" w:rsidRDefault="00555BB0" w:rsidP="00555BB0">
      <w:pPr>
        <w:jc w:val="center"/>
        <w:rPr>
          <w:b/>
          <w:sz w:val="24"/>
          <w:szCs w:val="24"/>
        </w:rPr>
      </w:pPr>
      <w:r w:rsidRPr="00FA35B9">
        <w:rPr>
          <w:b/>
          <w:sz w:val="24"/>
          <w:szCs w:val="24"/>
        </w:rPr>
        <w:t>ВОПРОС 3. ОСОБЕННОСТИ КЛИНИЧЕСКОГО ПРИМЕНЕНИЯ АМАЛЬГАМЫ В РЕСТАВРАЦИОННОЙ ТЕРАПИИ.</w:t>
      </w:r>
    </w:p>
    <w:p w:rsidR="00555BB0" w:rsidRPr="00FA35B9" w:rsidRDefault="00555BB0" w:rsidP="00555BB0">
      <w:pPr>
        <w:rPr>
          <w:rFonts w:cs="Times New Roman"/>
          <w:sz w:val="24"/>
          <w:szCs w:val="24"/>
        </w:rPr>
      </w:pPr>
      <w:r w:rsidRPr="00FA35B9">
        <w:rPr>
          <w:rFonts w:cs="Times New Roman"/>
          <w:sz w:val="24"/>
          <w:szCs w:val="24"/>
        </w:rPr>
        <w:t>Серебряную амальгаму применяют в качестве пломбировочного материала уже более 100 лет. Амальгама это сплав металлического порошка с ртутью.</w:t>
      </w:r>
    </w:p>
    <w:p w:rsidR="00555BB0" w:rsidRPr="00FA35B9" w:rsidRDefault="00555BB0" w:rsidP="00555BB0">
      <w:pPr>
        <w:rPr>
          <w:rFonts w:cs="Times New Roman"/>
          <w:sz w:val="24"/>
          <w:szCs w:val="24"/>
        </w:rPr>
      </w:pPr>
      <w:r w:rsidRPr="00FA35B9">
        <w:rPr>
          <w:rFonts w:cs="Times New Roman"/>
          <w:sz w:val="24"/>
          <w:szCs w:val="24"/>
        </w:rPr>
        <w:t>Сплав состоит из лигатуры серебро-олово-медь с добавками цинка и ртути. Состав исходной лигатуры со временем значительно изменился. Если первоначально амальгама содержала не менее 65% серебра, и не более 6% меди, 29% олова, 2% цинка, то состав современной лигатуры без гамма-2 отличается повышенным содержанием меди (до 12-30%) и серебра (до 30-40%).</w:t>
      </w:r>
    </w:p>
    <w:p w:rsidR="00555BB0" w:rsidRPr="00FA35B9" w:rsidRDefault="00555BB0" w:rsidP="00555BB0">
      <w:pPr>
        <w:rPr>
          <w:rFonts w:cs="Times New Roman"/>
          <w:sz w:val="24"/>
          <w:szCs w:val="24"/>
        </w:rPr>
      </w:pPr>
      <w:r w:rsidRPr="00FA35B9">
        <w:rPr>
          <w:rFonts w:cs="Times New Roman"/>
          <w:sz w:val="24"/>
          <w:szCs w:val="24"/>
        </w:rPr>
        <w:t xml:space="preserve">В настоящее время наиболее распространенным составом амальгамы можно признать </w:t>
      </w:r>
      <w:proofErr w:type="gramStart"/>
      <w:r w:rsidRPr="00FA35B9">
        <w:rPr>
          <w:rFonts w:cs="Times New Roman"/>
          <w:sz w:val="24"/>
          <w:szCs w:val="24"/>
        </w:rPr>
        <w:t>следующий</w:t>
      </w:r>
      <w:proofErr w:type="gramEnd"/>
      <w:r w:rsidRPr="00FA35B9">
        <w:rPr>
          <w:rFonts w:cs="Times New Roman"/>
          <w:sz w:val="24"/>
          <w:szCs w:val="24"/>
        </w:rPr>
        <w:t>:</w:t>
      </w:r>
    </w:p>
    <w:p w:rsidR="00555BB0" w:rsidRPr="00FA35B9" w:rsidRDefault="00555BB0" w:rsidP="00555BB0">
      <w:pPr>
        <w:rPr>
          <w:rFonts w:cs="Times New Roman"/>
          <w:sz w:val="24"/>
          <w:szCs w:val="24"/>
        </w:rPr>
      </w:pPr>
    </w:p>
    <w:p w:rsidR="00555BB0" w:rsidRPr="00FA35B9" w:rsidRDefault="00555BB0" w:rsidP="00555BB0">
      <w:pPr>
        <w:jc w:val="center"/>
        <w:rPr>
          <w:rFonts w:cs="Times New Roman"/>
          <w:b/>
          <w:sz w:val="24"/>
          <w:szCs w:val="24"/>
        </w:rPr>
      </w:pPr>
      <w:r w:rsidRPr="00FA35B9">
        <w:rPr>
          <w:rFonts w:cs="Times New Roman"/>
          <w:b/>
          <w:sz w:val="24"/>
          <w:szCs w:val="24"/>
        </w:rPr>
        <w:t>Состав и характеристика элементов амальгамы</w:t>
      </w:r>
    </w:p>
    <w:tbl>
      <w:tblPr>
        <w:tblW w:w="110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1260"/>
        <w:gridCol w:w="4955"/>
        <w:gridCol w:w="3140"/>
      </w:tblGrid>
      <w:tr w:rsidR="00555BB0" w:rsidRPr="00FA35B9" w:rsidTr="00D432C4">
        <w:trPr>
          <w:jc w:val="center"/>
        </w:trPr>
        <w:tc>
          <w:tcPr>
            <w:tcW w:w="1728" w:type="dxa"/>
            <w:shd w:val="clear" w:color="auto" w:fill="auto"/>
            <w:vAlign w:val="center"/>
          </w:tcPr>
          <w:p w:rsidR="00555BB0" w:rsidRPr="00FA35B9" w:rsidRDefault="00555BB0" w:rsidP="00D432C4">
            <w:pPr>
              <w:jc w:val="center"/>
              <w:rPr>
                <w:rFonts w:cs="Times New Roman"/>
                <w:color w:val="000000"/>
                <w:sz w:val="24"/>
                <w:szCs w:val="24"/>
              </w:rPr>
            </w:pPr>
            <w:r w:rsidRPr="00FA35B9">
              <w:rPr>
                <w:rFonts w:cs="Times New Roman"/>
                <w:bCs/>
                <w:color w:val="000000"/>
                <w:sz w:val="24"/>
                <w:szCs w:val="24"/>
              </w:rPr>
              <w:t>Хим. элемент</w:t>
            </w:r>
          </w:p>
        </w:tc>
        <w:tc>
          <w:tcPr>
            <w:tcW w:w="1260" w:type="dxa"/>
            <w:shd w:val="clear" w:color="auto" w:fill="auto"/>
            <w:vAlign w:val="center"/>
          </w:tcPr>
          <w:p w:rsidR="00555BB0" w:rsidRPr="00FA35B9" w:rsidRDefault="00555BB0" w:rsidP="00D432C4">
            <w:pPr>
              <w:jc w:val="center"/>
              <w:rPr>
                <w:rFonts w:cs="Times New Roman"/>
                <w:color w:val="000000"/>
                <w:sz w:val="24"/>
                <w:szCs w:val="24"/>
              </w:rPr>
            </w:pPr>
            <w:r w:rsidRPr="00FA35B9">
              <w:rPr>
                <w:rFonts w:cs="Times New Roman"/>
                <w:bCs/>
                <w:color w:val="000000"/>
                <w:sz w:val="24"/>
                <w:szCs w:val="24"/>
              </w:rPr>
              <w:t>Элемент</w:t>
            </w:r>
          </w:p>
        </w:tc>
        <w:tc>
          <w:tcPr>
            <w:tcW w:w="4955" w:type="dxa"/>
            <w:shd w:val="clear" w:color="auto" w:fill="auto"/>
            <w:vAlign w:val="center"/>
          </w:tcPr>
          <w:p w:rsidR="00555BB0" w:rsidRPr="00FA35B9" w:rsidRDefault="00555BB0" w:rsidP="00D432C4">
            <w:pPr>
              <w:jc w:val="center"/>
              <w:rPr>
                <w:rFonts w:cs="Times New Roman"/>
                <w:color w:val="000000"/>
                <w:sz w:val="24"/>
                <w:szCs w:val="24"/>
              </w:rPr>
            </w:pPr>
            <w:r w:rsidRPr="00FA35B9">
              <w:rPr>
                <w:rFonts w:cs="Times New Roman"/>
                <w:bCs/>
                <w:color w:val="000000"/>
                <w:sz w:val="24"/>
                <w:szCs w:val="24"/>
              </w:rPr>
              <w:t>Положительные свойства</w:t>
            </w:r>
          </w:p>
        </w:tc>
        <w:tc>
          <w:tcPr>
            <w:tcW w:w="3140" w:type="dxa"/>
            <w:shd w:val="clear" w:color="auto" w:fill="auto"/>
            <w:vAlign w:val="center"/>
          </w:tcPr>
          <w:p w:rsidR="00555BB0" w:rsidRPr="00FA35B9" w:rsidRDefault="00555BB0" w:rsidP="00D432C4">
            <w:pPr>
              <w:jc w:val="center"/>
              <w:rPr>
                <w:rFonts w:cs="Times New Roman"/>
                <w:color w:val="000000"/>
                <w:sz w:val="24"/>
                <w:szCs w:val="24"/>
              </w:rPr>
            </w:pPr>
            <w:r w:rsidRPr="00FA35B9">
              <w:rPr>
                <w:rFonts w:cs="Times New Roman"/>
                <w:bCs/>
                <w:color w:val="000000"/>
                <w:sz w:val="24"/>
                <w:szCs w:val="24"/>
              </w:rPr>
              <w:t>Отрицательные свойства</w:t>
            </w:r>
          </w:p>
        </w:tc>
      </w:tr>
      <w:tr w:rsidR="00555BB0" w:rsidRPr="00FA35B9" w:rsidTr="00D432C4">
        <w:trPr>
          <w:jc w:val="center"/>
        </w:trPr>
        <w:tc>
          <w:tcPr>
            <w:tcW w:w="1728" w:type="dxa"/>
            <w:shd w:val="clear" w:color="auto" w:fill="auto"/>
            <w:vAlign w:val="center"/>
          </w:tcPr>
          <w:p w:rsidR="00555BB0" w:rsidRPr="00FA35B9" w:rsidRDefault="00555BB0" w:rsidP="00D432C4">
            <w:pPr>
              <w:jc w:val="center"/>
              <w:rPr>
                <w:rFonts w:cs="Times New Roman"/>
                <w:color w:val="000000"/>
                <w:sz w:val="24"/>
                <w:szCs w:val="24"/>
              </w:rPr>
            </w:pPr>
            <w:r w:rsidRPr="00FA35B9">
              <w:rPr>
                <w:rFonts w:cs="Times New Roman"/>
                <w:bCs/>
                <w:color w:val="000000"/>
                <w:sz w:val="24"/>
                <w:szCs w:val="24"/>
              </w:rPr>
              <w:t>Серебро</w:t>
            </w:r>
          </w:p>
        </w:tc>
        <w:tc>
          <w:tcPr>
            <w:tcW w:w="1260" w:type="dxa"/>
            <w:shd w:val="clear" w:color="auto" w:fill="auto"/>
            <w:vAlign w:val="center"/>
          </w:tcPr>
          <w:p w:rsidR="00555BB0" w:rsidRPr="00FA35B9" w:rsidRDefault="00555BB0" w:rsidP="00D432C4">
            <w:pPr>
              <w:jc w:val="center"/>
              <w:rPr>
                <w:rFonts w:cs="Times New Roman"/>
                <w:color w:val="000000"/>
                <w:sz w:val="24"/>
                <w:szCs w:val="24"/>
              </w:rPr>
            </w:pPr>
            <w:proofErr w:type="spellStart"/>
            <w:r w:rsidRPr="00FA35B9">
              <w:rPr>
                <w:rFonts w:cs="Times New Roman"/>
                <w:bCs/>
                <w:color w:val="000000"/>
                <w:sz w:val="24"/>
                <w:szCs w:val="24"/>
              </w:rPr>
              <w:t>Ag</w:t>
            </w:r>
            <w:proofErr w:type="spellEnd"/>
          </w:p>
        </w:tc>
        <w:tc>
          <w:tcPr>
            <w:tcW w:w="4955" w:type="dxa"/>
            <w:shd w:val="clear" w:color="auto" w:fill="auto"/>
            <w:vAlign w:val="center"/>
          </w:tcPr>
          <w:p w:rsidR="00555BB0" w:rsidRPr="00FA35B9" w:rsidRDefault="00555BB0" w:rsidP="00D432C4">
            <w:pPr>
              <w:jc w:val="center"/>
              <w:rPr>
                <w:rFonts w:cs="Times New Roman"/>
                <w:color w:val="000000"/>
                <w:sz w:val="24"/>
                <w:szCs w:val="24"/>
              </w:rPr>
            </w:pPr>
            <w:r w:rsidRPr="00FA35B9">
              <w:rPr>
                <w:rFonts w:cs="Times New Roman"/>
                <w:bCs/>
                <w:color w:val="000000"/>
                <w:sz w:val="24"/>
                <w:szCs w:val="24"/>
              </w:rPr>
              <w:t>Придает прочность и защищает от коррозии</w:t>
            </w:r>
          </w:p>
        </w:tc>
        <w:tc>
          <w:tcPr>
            <w:tcW w:w="3140" w:type="dxa"/>
            <w:shd w:val="clear" w:color="auto" w:fill="auto"/>
            <w:vAlign w:val="center"/>
          </w:tcPr>
          <w:p w:rsidR="00555BB0" w:rsidRPr="00FA35B9" w:rsidRDefault="00555BB0" w:rsidP="00D432C4">
            <w:pPr>
              <w:jc w:val="center"/>
              <w:rPr>
                <w:rFonts w:cs="Times New Roman"/>
                <w:color w:val="000000"/>
                <w:sz w:val="24"/>
                <w:szCs w:val="24"/>
              </w:rPr>
            </w:pPr>
            <w:r w:rsidRPr="00FA35B9">
              <w:rPr>
                <w:rFonts w:cs="Times New Roman"/>
                <w:bCs/>
                <w:color w:val="000000"/>
                <w:sz w:val="24"/>
                <w:szCs w:val="24"/>
              </w:rPr>
              <w:t>Вызывает объемное расширение амальгамы</w:t>
            </w:r>
          </w:p>
        </w:tc>
      </w:tr>
      <w:tr w:rsidR="00555BB0" w:rsidRPr="00FA35B9" w:rsidTr="00D432C4">
        <w:trPr>
          <w:jc w:val="center"/>
        </w:trPr>
        <w:tc>
          <w:tcPr>
            <w:tcW w:w="1728" w:type="dxa"/>
            <w:shd w:val="clear" w:color="auto" w:fill="auto"/>
            <w:vAlign w:val="center"/>
          </w:tcPr>
          <w:p w:rsidR="00555BB0" w:rsidRPr="00FA35B9" w:rsidRDefault="00555BB0" w:rsidP="00D432C4">
            <w:pPr>
              <w:jc w:val="center"/>
              <w:rPr>
                <w:rFonts w:cs="Times New Roman"/>
                <w:color w:val="000000"/>
                <w:sz w:val="24"/>
                <w:szCs w:val="24"/>
              </w:rPr>
            </w:pPr>
            <w:r w:rsidRPr="00FA35B9">
              <w:rPr>
                <w:rFonts w:cs="Times New Roman"/>
                <w:bCs/>
                <w:color w:val="000000"/>
                <w:sz w:val="24"/>
                <w:szCs w:val="24"/>
              </w:rPr>
              <w:t>Олово</w:t>
            </w:r>
          </w:p>
        </w:tc>
        <w:tc>
          <w:tcPr>
            <w:tcW w:w="1260" w:type="dxa"/>
            <w:shd w:val="clear" w:color="auto" w:fill="auto"/>
            <w:vAlign w:val="center"/>
          </w:tcPr>
          <w:p w:rsidR="00555BB0" w:rsidRPr="00FA35B9" w:rsidRDefault="00555BB0" w:rsidP="00D432C4">
            <w:pPr>
              <w:jc w:val="center"/>
              <w:rPr>
                <w:rFonts w:cs="Times New Roman"/>
                <w:color w:val="000000"/>
                <w:sz w:val="24"/>
                <w:szCs w:val="24"/>
              </w:rPr>
            </w:pPr>
            <w:proofErr w:type="spellStart"/>
            <w:r w:rsidRPr="00FA35B9">
              <w:rPr>
                <w:rFonts w:cs="Times New Roman"/>
                <w:bCs/>
                <w:color w:val="000000"/>
                <w:sz w:val="24"/>
                <w:szCs w:val="24"/>
              </w:rPr>
              <w:t>Sn</w:t>
            </w:r>
            <w:proofErr w:type="spellEnd"/>
          </w:p>
        </w:tc>
        <w:tc>
          <w:tcPr>
            <w:tcW w:w="4955" w:type="dxa"/>
            <w:shd w:val="clear" w:color="auto" w:fill="auto"/>
            <w:vAlign w:val="center"/>
          </w:tcPr>
          <w:p w:rsidR="00555BB0" w:rsidRPr="00FA35B9" w:rsidRDefault="00555BB0" w:rsidP="00D432C4">
            <w:pPr>
              <w:jc w:val="center"/>
              <w:rPr>
                <w:rFonts w:cs="Times New Roman"/>
                <w:color w:val="000000"/>
                <w:sz w:val="24"/>
                <w:szCs w:val="24"/>
              </w:rPr>
            </w:pPr>
            <w:r w:rsidRPr="00FA35B9">
              <w:rPr>
                <w:rFonts w:cs="Times New Roman"/>
                <w:bCs/>
                <w:color w:val="000000"/>
                <w:sz w:val="24"/>
                <w:szCs w:val="24"/>
              </w:rPr>
              <w:t>Замедляет твердение амальгамы и увеличивает пластичность</w:t>
            </w:r>
          </w:p>
        </w:tc>
        <w:tc>
          <w:tcPr>
            <w:tcW w:w="3140" w:type="dxa"/>
            <w:shd w:val="clear" w:color="auto" w:fill="auto"/>
            <w:vAlign w:val="center"/>
          </w:tcPr>
          <w:p w:rsidR="00555BB0" w:rsidRPr="00FA35B9" w:rsidRDefault="00555BB0" w:rsidP="00D432C4">
            <w:pPr>
              <w:jc w:val="center"/>
              <w:rPr>
                <w:rFonts w:cs="Times New Roman"/>
                <w:color w:val="000000"/>
                <w:sz w:val="24"/>
                <w:szCs w:val="24"/>
              </w:rPr>
            </w:pPr>
            <w:r w:rsidRPr="00FA35B9">
              <w:rPr>
                <w:rFonts w:cs="Times New Roman"/>
                <w:bCs/>
                <w:color w:val="000000"/>
                <w:sz w:val="24"/>
                <w:szCs w:val="24"/>
              </w:rPr>
              <w:t>Снижает прочность</w:t>
            </w:r>
          </w:p>
        </w:tc>
      </w:tr>
      <w:tr w:rsidR="00555BB0" w:rsidRPr="00FA35B9" w:rsidTr="00D432C4">
        <w:trPr>
          <w:jc w:val="center"/>
        </w:trPr>
        <w:tc>
          <w:tcPr>
            <w:tcW w:w="1728" w:type="dxa"/>
            <w:shd w:val="clear" w:color="auto" w:fill="auto"/>
            <w:vAlign w:val="center"/>
          </w:tcPr>
          <w:p w:rsidR="00555BB0" w:rsidRPr="00FA35B9" w:rsidRDefault="00555BB0" w:rsidP="00D432C4">
            <w:pPr>
              <w:jc w:val="center"/>
              <w:rPr>
                <w:rFonts w:cs="Times New Roman"/>
                <w:color w:val="000000"/>
                <w:sz w:val="24"/>
                <w:szCs w:val="24"/>
              </w:rPr>
            </w:pPr>
            <w:r w:rsidRPr="00FA35B9">
              <w:rPr>
                <w:rFonts w:cs="Times New Roman"/>
                <w:bCs/>
                <w:color w:val="000000"/>
                <w:sz w:val="24"/>
                <w:szCs w:val="24"/>
              </w:rPr>
              <w:t>Медь</w:t>
            </w:r>
          </w:p>
        </w:tc>
        <w:tc>
          <w:tcPr>
            <w:tcW w:w="1260" w:type="dxa"/>
            <w:shd w:val="clear" w:color="auto" w:fill="auto"/>
            <w:vAlign w:val="center"/>
          </w:tcPr>
          <w:p w:rsidR="00555BB0" w:rsidRPr="00FA35B9" w:rsidRDefault="00555BB0" w:rsidP="00D432C4">
            <w:pPr>
              <w:jc w:val="center"/>
              <w:rPr>
                <w:rFonts w:cs="Times New Roman"/>
                <w:color w:val="000000"/>
                <w:sz w:val="24"/>
                <w:szCs w:val="24"/>
              </w:rPr>
            </w:pPr>
            <w:proofErr w:type="spellStart"/>
            <w:r w:rsidRPr="00FA35B9">
              <w:rPr>
                <w:rFonts w:cs="Times New Roman"/>
                <w:bCs/>
                <w:color w:val="000000"/>
                <w:sz w:val="24"/>
                <w:szCs w:val="24"/>
              </w:rPr>
              <w:t>Cu</w:t>
            </w:r>
            <w:proofErr w:type="spellEnd"/>
          </w:p>
        </w:tc>
        <w:tc>
          <w:tcPr>
            <w:tcW w:w="4955" w:type="dxa"/>
            <w:shd w:val="clear" w:color="auto" w:fill="auto"/>
            <w:vAlign w:val="center"/>
          </w:tcPr>
          <w:p w:rsidR="00555BB0" w:rsidRPr="00FA35B9" w:rsidRDefault="00555BB0" w:rsidP="00D432C4">
            <w:pPr>
              <w:jc w:val="center"/>
              <w:rPr>
                <w:rFonts w:cs="Times New Roman"/>
                <w:color w:val="000000"/>
                <w:sz w:val="24"/>
                <w:szCs w:val="24"/>
              </w:rPr>
            </w:pPr>
            <w:r w:rsidRPr="00FA35B9">
              <w:rPr>
                <w:rFonts w:cs="Times New Roman"/>
                <w:bCs/>
                <w:color w:val="000000"/>
                <w:sz w:val="24"/>
                <w:szCs w:val="24"/>
              </w:rPr>
              <w:t>Придает прочность и является основой защиты от коррозии, придает антибактериальные свойства</w:t>
            </w:r>
          </w:p>
        </w:tc>
        <w:tc>
          <w:tcPr>
            <w:tcW w:w="3140" w:type="dxa"/>
            <w:shd w:val="clear" w:color="auto" w:fill="auto"/>
            <w:vAlign w:val="center"/>
          </w:tcPr>
          <w:p w:rsidR="00555BB0" w:rsidRPr="00FA35B9" w:rsidRDefault="00555BB0" w:rsidP="00D432C4">
            <w:pPr>
              <w:jc w:val="center"/>
              <w:rPr>
                <w:rFonts w:cs="Times New Roman"/>
                <w:color w:val="000000"/>
                <w:sz w:val="24"/>
                <w:szCs w:val="24"/>
              </w:rPr>
            </w:pPr>
            <w:r w:rsidRPr="00FA35B9">
              <w:rPr>
                <w:rFonts w:cs="Times New Roman"/>
                <w:bCs/>
                <w:color w:val="000000"/>
                <w:sz w:val="24"/>
                <w:szCs w:val="24"/>
              </w:rPr>
              <w:t>Увеличивает объемное расширение и ускоряет отверждение</w:t>
            </w:r>
          </w:p>
        </w:tc>
      </w:tr>
      <w:tr w:rsidR="00555BB0" w:rsidRPr="00FA35B9" w:rsidTr="00D432C4">
        <w:trPr>
          <w:jc w:val="center"/>
        </w:trPr>
        <w:tc>
          <w:tcPr>
            <w:tcW w:w="1728" w:type="dxa"/>
            <w:shd w:val="clear" w:color="auto" w:fill="auto"/>
            <w:vAlign w:val="center"/>
          </w:tcPr>
          <w:p w:rsidR="00555BB0" w:rsidRPr="00FA35B9" w:rsidRDefault="00555BB0" w:rsidP="00D432C4">
            <w:pPr>
              <w:jc w:val="center"/>
              <w:rPr>
                <w:rFonts w:cs="Times New Roman"/>
                <w:color w:val="000000"/>
                <w:sz w:val="24"/>
                <w:szCs w:val="24"/>
              </w:rPr>
            </w:pPr>
            <w:r w:rsidRPr="00FA35B9">
              <w:rPr>
                <w:rFonts w:cs="Times New Roman"/>
                <w:bCs/>
                <w:color w:val="000000"/>
                <w:sz w:val="24"/>
                <w:szCs w:val="24"/>
              </w:rPr>
              <w:t>Цинк</w:t>
            </w:r>
          </w:p>
        </w:tc>
        <w:tc>
          <w:tcPr>
            <w:tcW w:w="1260" w:type="dxa"/>
            <w:shd w:val="clear" w:color="auto" w:fill="auto"/>
            <w:vAlign w:val="center"/>
          </w:tcPr>
          <w:p w:rsidR="00555BB0" w:rsidRPr="00FA35B9" w:rsidRDefault="00555BB0" w:rsidP="00D432C4">
            <w:pPr>
              <w:jc w:val="center"/>
              <w:rPr>
                <w:rFonts w:cs="Times New Roman"/>
                <w:color w:val="000000"/>
                <w:sz w:val="24"/>
                <w:szCs w:val="24"/>
              </w:rPr>
            </w:pPr>
            <w:proofErr w:type="spellStart"/>
            <w:r w:rsidRPr="00FA35B9">
              <w:rPr>
                <w:rFonts w:cs="Times New Roman"/>
                <w:bCs/>
                <w:color w:val="000000"/>
                <w:sz w:val="24"/>
                <w:szCs w:val="24"/>
              </w:rPr>
              <w:t>Zn</w:t>
            </w:r>
            <w:proofErr w:type="spellEnd"/>
          </w:p>
        </w:tc>
        <w:tc>
          <w:tcPr>
            <w:tcW w:w="4955" w:type="dxa"/>
            <w:shd w:val="clear" w:color="auto" w:fill="auto"/>
            <w:vAlign w:val="center"/>
          </w:tcPr>
          <w:p w:rsidR="00555BB0" w:rsidRPr="00FA35B9" w:rsidRDefault="00555BB0" w:rsidP="00D432C4">
            <w:pPr>
              <w:jc w:val="center"/>
              <w:rPr>
                <w:rFonts w:cs="Times New Roman"/>
                <w:color w:val="000000"/>
                <w:sz w:val="24"/>
                <w:szCs w:val="24"/>
              </w:rPr>
            </w:pPr>
            <w:r w:rsidRPr="00FA35B9">
              <w:rPr>
                <w:rFonts w:cs="Times New Roman"/>
                <w:bCs/>
                <w:color w:val="000000"/>
                <w:sz w:val="24"/>
                <w:szCs w:val="24"/>
              </w:rPr>
              <w:t xml:space="preserve">Повышает </w:t>
            </w:r>
            <w:proofErr w:type="spellStart"/>
            <w:r w:rsidRPr="00FA35B9">
              <w:rPr>
                <w:rFonts w:cs="Times New Roman"/>
                <w:bCs/>
                <w:color w:val="000000"/>
                <w:sz w:val="24"/>
                <w:szCs w:val="24"/>
              </w:rPr>
              <w:t>смачиваемость</w:t>
            </w:r>
            <w:proofErr w:type="spellEnd"/>
            <w:r w:rsidRPr="00FA35B9">
              <w:rPr>
                <w:rFonts w:cs="Times New Roman"/>
                <w:bCs/>
                <w:color w:val="000000"/>
                <w:sz w:val="24"/>
                <w:szCs w:val="24"/>
              </w:rPr>
              <w:t xml:space="preserve"> ртутью компонентов при приготовлении сплава</w:t>
            </w:r>
          </w:p>
        </w:tc>
        <w:tc>
          <w:tcPr>
            <w:tcW w:w="3140" w:type="dxa"/>
            <w:shd w:val="clear" w:color="auto" w:fill="auto"/>
            <w:vAlign w:val="center"/>
          </w:tcPr>
          <w:p w:rsidR="00555BB0" w:rsidRPr="00FA35B9" w:rsidRDefault="00555BB0" w:rsidP="00D432C4">
            <w:pPr>
              <w:jc w:val="center"/>
              <w:rPr>
                <w:rFonts w:cs="Times New Roman"/>
                <w:color w:val="000000"/>
                <w:sz w:val="24"/>
                <w:szCs w:val="24"/>
              </w:rPr>
            </w:pPr>
          </w:p>
        </w:tc>
      </w:tr>
      <w:tr w:rsidR="00555BB0" w:rsidRPr="00FA35B9" w:rsidTr="00D432C4">
        <w:trPr>
          <w:jc w:val="center"/>
        </w:trPr>
        <w:tc>
          <w:tcPr>
            <w:tcW w:w="1728" w:type="dxa"/>
            <w:shd w:val="clear" w:color="auto" w:fill="auto"/>
            <w:vAlign w:val="center"/>
          </w:tcPr>
          <w:p w:rsidR="00555BB0" w:rsidRPr="00FA35B9" w:rsidRDefault="00555BB0" w:rsidP="00D432C4">
            <w:pPr>
              <w:jc w:val="center"/>
              <w:rPr>
                <w:rFonts w:cs="Times New Roman"/>
                <w:color w:val="000000"/>
                <w:sz w:val="24"/>
                <w:szCs w:val="24"/>
              </w:rPr>
            </w:pPr>
            <w:r w:rsidRPr="00FA35B9">
              <w:rPr>
                <w:rFonts w:cs="Times New Roman"/>
                <w:bCs/>
                <w:color w:val="000000"/>
                <w:sz w:val="24"/>
                <w:szCs w:val="24"/>
              </w:rPr>
              <w:t>Ртуть</w:t>
            </w:r>
          </w:p>
        </w:tc>
        <w:tc>
          <w:tcPr>
            <w:tcW w:w="1260" w:type="dxa"/>
            <w:shd w:val="clear" w:color="auto" w:fill="auto"/>
            <w:vAlign w:val="center"/>
          </w:tcPr>
          <w:p w:rsidR="00555BB0" w:rsidRPr="00FA35B9" w:rsidRDefault="00555BB0" w:rsidP="00D432C4">
            <w:pPr>
              <w:jc w:val="center"/>
              <w:rPr>
                <w:rFonts w:cs="Times New Roman"/>
                <w:color w:val="000000"/>
                <w:sz w:val="24"/>
                <w:szCs w:val="24"/>
              </w:rPr>
            </w:pPr>
            <w:proofErr w:type="spellStart"/>
            <w:r w:rsidRPr="00FA35B9">
              <w:rPr>
                <w:rFonts w:cs="Times New Roman"/>
                <w:bCs/>
                <w:color w:val="000000"/>
                <w:sz w:val="24"/>
                <w:szCs w:val="24"/>
              </w:rPr>
              <w:t>Hg</w:t>
            </w:r>
            <w:proofErr w:type="spellEnd"/>
          </w:p>
        </w:tc>
        <w:tc>
          <w:tcPr>
            <w:tcW w:w="4955" w:type="dxa"/>
            <w:shd w:val="clear" w:color="auto" w:fill="auto"/>
            <w:vAlign w:val="center"/>
          </w:tcPr>
          <w:p w:rsidR="00555BB0" w:rsidRPr="00FA35B9" w:rsidRDefault="00555BB0" w:rsidP="00D432C4">
            <w:pPr>
              <w:jc w:val="center"/>
              <w:rPr>
                <w:rFonts w:cs="Times New Roman"/>
                <w:color w:val="000000"/>
                <w:sz w:val="24"/>
                <w:szCs w:val="24"/>
              </w:rPr>
            </w:pPr>
            <w:r w:rsidRPr="00FA35B9">
              <w:rPr>
                <w:rFonts w:cs="Times New Roman"/>
                <w:bCs/>
                <w:color w:val="000000"/>
                <w:sz w:val="24"/>
                <w:szCs w:val="24"/>
              </w:rPr>
              <w:t>Является собственно основным агентом вызывающую химическую реакцию</w:t>
            </w:r>
          </w:p>
        </w:tc>
        <w:tc>
          <w:tcPr>
            <w:tcW w:w="3140" w:type="dxa"/>
            <w:shd w:val="clear" w:color="auto" w:fill="auto"/>
            <w:vAlign w:val="center"/>
          </w:tcPr>
          <w:p w:rsidR="00555BB0" w:rsidRPr="00FA35B9" w:rsidRDefault="00555BB0" w:rsidP="00D432C4">
            <w:pPr>
              <w:jc w:val="center"/>
              <w:rPr>
                <w:rFonts w:cs="Times New Roman"/>
                <w:color w:val="000000"/>
                <w:sz w:val="24"/>
                <w:szCs w:val="24"/>
              </w:rPr>
            </w:pPr>
            <w:r w:rsidRPr="00FA35B9">
              <w:rPr>
                <w:rFonts w:cs="Times New Roman"/>
                <w:bCs/>
                <w:color w:val="000000"/>
                <w:sz w:val="24"/>
                <w:szCs w:val="24"/>
              </w:rPr>
              <w:t>При увеличении количества более необходимого снижает прочность и вызывает токсические и аллергические реакции</w:t>
            </w:r>
          </w:p>
        </w:tc>
      </w:tr>
    </w:tbl>
    <w:p w:rsidR="00555BB0" w:rsidRPr="00FA35B9" w:rsidRDefault="00555BB0" w:rsidP="00555BB0">
      <w:pPr>
        <w:rPr>
          <w:rFonts w:cs="Times New Roman"/>
          <w:sz w:val="24"/>
          <w:szCs w:val="24"/>
        </w:rPr>
      </w:pPr>
    </w:p>
    <w:p w:rsidR="00555BB0" w:rsidRPr="00FA35B9" w:rsidRDefault="00555BB0" w:rsidP="00555BB0">
      <w:pPr>
        <w:rPr>
          <w:rFonts w:cs="Times New Roman"/>
          <w:sz w:val="24"/>
          <w:szCs w:val="24"/>
        </w:rPr>
      </w:pPr>
      <w:r w:rsidRPr="00FA35B9">
        <w:rPr>
          <w:rFonts w:cs="Times New Roman"/>
          <w:sz w:val="24"/>
          <w:szCs w:val="24"/>
        </w:rPr>
        <w:t xml:space="preserve">При смешивании металлического порошка с ртутью образуется пластическая масса, затвердевающая при комнатной температуре. Однако пластичность, необходимая для </w:t>
      </w:r>
      <w:proofErr w:type="spellStart"/>
      <w:r w:rsidRPr="00FA35B9">
        <w:rPr>
          <w:rFonts w:cs="Times New Roman"/>
          <w:sz w:val="24"/>
          <w:szCs w:val="24"/>
        </w:rPr>
        <w:t>конденсирования</w:t>
      </w:r>
      <w:proofErr w:type="spellEnd"/>
      <w:r w:rsidRPr="00FA35B9">
        <w:rPr>
          <w:rFonts w:cs="Times New Roman"/>
          <w:sz w:val="24"/>
          <w:szCs w:val="24"/>
        </w:rPr>
        <w:t xml:space="preserve">, уже через 1020 минут исчезает. Скорость связывания амальгамы зависит от состава лигатуры, формы и размера частиц, а также величины естественного и искусственного старения. Через 10 часов амальгама достигает твердости, которая в последующем незначительно изменяется (90% конечной твердости). С увеличением содержания серебра повышается поглощаемость ртути. При низком содержании серебра время затвердевания увеличивается. </w:t>
      </w:r>
    </w:p>
    <w:p w:rsidR="00555BB0" w:rsidRPr="00FA35B9" w:rsidRDefault="00555BB0" w:rsidP="00555BB0">
      <w:pPr>
        <w:rPr>
          <w:rFonts w:cs="Times New Roman"/>
          <w:sz w:val="24"/>
          <w:szCs w:val="24"/>
        </w:rPr>
      </w:pPr>
      <w:r w:rsidRPr="00FA35B9">
        <w:rPr>
          <w:rFonts w:cs="Times New Roman"/>
          <w:sz w:val="24"/>
          <w:szCs w:val="24"/>
        </w:rPr>
        <w:lastRenderedPageBreak/>
        <w:t>Амальгаму можно приготовить разными способами. Компоненты сплава взвешивают, расплавляют и заливают в формы. После охлаждения слитки распиливанием превращают в стружки. Образуются иглообразные частицы различной величины (</w:t>
      </w:r>
      <w:proofErr w:type="spellStart"/>
      <w:r w:rsidRPr="00FA35B9">
        <w:rPr>
          <w:rFonts w:cs="Times New Roman"/>
          <w:sz w:val="24"/>
          <w:szCs w:val="24"/>
        </w:rPr>
        <w:t>осколкообразная</w:t>
      </w:r>
      <w:proofErr w:type="spellEnd"/>
      <w:r w:rsidRPr="00FA35B9">
        <w:rPr>
          <w:rFonts w:cs="Times New Roman"/>
          <w:sz w:val="24"/>
          <w:szCs w:val="24"/>
        </w:rPr>
        <w:t xml:space="preserve"> амальгама). Расплавленную массу можно также разбрызгать в среде защитного газа. При резком охлаждении образуются шарообразные или каплеобразные частицы. Известны сплавы, содержащие различное количество как </w:t>
      </w:r>
      <w:proofErr w:type="spellStart"/>
      <w:r w:rsidRPr="00FA35B9">
        <w:rPr>
          <w:rFonts w:cs="Times New Roman"/>
          <w:sz w:val="24"/>
          <w:szCs w:val="24"/>
        </w:rPr>
        <w:t>осколкообразных</w:t>
      </w:r>
      <w:proofErr w:type="spellEnd"/>
      <w:r w:rsidRPr="00FA35B9">
        <w:rPr>
          <w:rFonts w:cs="Times New Roman"/>
          <w:sz w:val="24"/>
          <w:szCs w:val="24"/>
        </w:rPr>
        <w:t>, так и шарообразных частиц (смешанная амальгама).</w:t>
      </w:r>
    </w:p>
    <w:p w:rsidR="00555BB0" w:rsidRPr="00FA35B9" w:rsidRDefault="00555BB0" w:rsidP="00555BB0">
      <w:pPr>
        <w:jc w:val="center"/>
        <w:rPr>
          <w:rFonts w:cs="Times New Roman"/>
          <w:b/>
          <w:i/>
          <w:sz w:val="24"/>
          <w:szCs w:val="24"/>
        </w:rPr>
      </w:pPr>
    </w:p>
    <w:p w:rsidR="00555BB0" w:rsidRPr="00FA35B9" w:rsidRDefault="00555BB0" w:rsidP="00555BB0">
      <w:pPr>
        <w:jc w:val="center"/>
        <w:rPr>
          <w:rFonts w:cs="Times New Roman"/>
          <w:b/>
          <w:i/>
          <w:sz w:val="24"/>
          <w:szCs w:val="24"/>
        </w:rPr>
      </w:pPr>
      <w:r w:rsidRPr="00FA35B9">
        <w:rPr>
          <w:rFonts w:cs="Times New Roman"/>
          <w:b/>
          <w:i/>
          <w:sz w:val="24"/>
          <w:szCs w:val="24"/>
        </w:rPr>
        <w:t>Свойства амальгамы в зависимости от формы частиц</w:t>
      </w:r>
    </w:p>
    <w:tbl>
      <w:tblPr>
        <w:tblW w:w="10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767"/>
        <w:gridCol w:w="4860"/>
      </w:tblGrid>
      <w:tr w:rsidR="00555BB0" w:rsidRPr="00FA35B9" w:rsidTr="00D432C4">
        <w:trPr>
          <w:jc w:val="center"/>
        </w:trPr>
        <w:tc>
          <w:tcPr>
            <w:tcW w:w="2088" w:type="dxa"/>
            <w:shd w:val="clear" w:color="auto" w:fill="auto"/>
            <w:vAlign w:val="center"/>
          </w:tcPr>
          <w:p w:rsidR="00555BB0" w:rsidRPr="00FA35B9" w:rsidRDefault="00555BB0" w:rsidP="00D432C4">
            <w:pPr>
              <w:jc w:val="center"/>
              <w:rPr>
                <w:rFonts w:cs="Times New Roman"/>
                <w:color w:val="000000"/>
                <w:sz w:val="24"/>
                <w:szCs w:val="24"/>
              </w:rPr>
            </w:pPr>
            <w:r w:rsidRPr="00FA35B9">
              <w:rPr>
                <w:rFonts w:cs="Times New Roman"/>
                <w:b/>
                <w:bCs/>
                <w:color w:val="000000"/>
                <w:sz w:val="24"/>
                <w:szCs w:val="24"/>
              </w:rPr>
              <w:t>Форма частиц</w:t>
            </w:r>
          </w:p>
        </w:tc>
        <w:tc>
          <w:tcPr>
            <w:tcW w:w="3767" w:type="dxa"/>
            <w:shd w:val="clear" w:color="auto" w:fill="auto"/>
            <w:vAlign w:val="center"/>
          </w:tcPr>
          <w:p w:rsidR="00555BB0" w:rsidRPr="00FA35B9" w:rsidRDefault="00555BB0" w:rsidP="00D432C4">
            <w:pPr>
              <w:jc w:val="center"/>
              <w:rPr>
                <w:rFonts w:cs="Times New Roman"/>
                <w:color w:val="000000"/>
                <w:sz w:val="24"/>
                <w:szCs w:val="24"/>
              </w:rPr>
            </w:pPr>
            <w:r w:rsidRPr="00FA35B9">
              <w:rPr>
                <w:rFonts w:cs="Times New Roman"/>
                <w:b/>
                <w:bCs/>
                <w:color w:val="000000"/>
                <w:sz w:val="24"/>
                <w:szCs w:val="24"/>
              </w:rPr>
              <w:t>Положительные свойства</w:t>
            </w:r>
          </w:p>
        </w:tc>
        <w:tc>
          <w:tcPr>
            <w:tcW w:w="4860" w:type="dxa"/>
            <w:shd w:val="clear" w:color="auto" w:fill="auto"/>
            <w:vAlign w:val="center"/>
          </w:tcPr>
          <w:p w:rsidR="00555BB0" w:rsidRPr="00FA35B9" w:rsidRDefault="00555BB0" w:rsidP="00D432C4">
            <w:pPr>
              <w:jc w:val="center"/>
              <w:rPr>
                <w:rFonts w:cs="Times New Roman"/>
                <w:color w:val="000000"/>
                <w:sz w:val="24"/>
                <w:szCs w:val="24"/>
              </w:rPr>
            </w:pPr>
            <w:r w:rsidRPr="00FA35B9">
              <w:rPr>
                <w:rFonts w:cs="Times New Roman"/>
                <w:b/>
                <w:bCs/>
                <w:color w:val="000000"/>
                <w:sz w:val="24"/>
                <w:szCs w:val="24"/>
              </w:rPr>
              <w:t>Отрицательные свойства</w:t>
            </w:r>
          </w:p>
        </w:tc>
      </w:tr>
      <w:tr w:rsidR="00555BB0" w:rsidRPr="00FA35B9" w:rsidTr="000E0BF2">
        <w:trPr>
          <w:jc w:val="center"/>
        </w:trPr>
        <w:tc>
          <w:tcPr>
            <w:tcW w:w="2088" w:type="dxa"/>
            <w:shd w:val="clear" w:color="auto" w:fill="auto"/>
            <w:vAlign w:val="center"/>
          </w:tcPr>
          <w:p w:rsidR="00555BB0" w:rsidRPr="00FA35B9" w:rsidRDefault="00555BB0" w:rsidP="00D432C4">
            <w:pPr>
              <w:jc w:val="center"/>
              <w:rPr>
                <w:rFonts w:cs="Times New Roman"/>
                <w:color w:val="000000"/>
                <w:sz w:val="24"/>
                <w:szCs w:val="24"/>
              </w:rPr>
            </w:pPr>
            <w:bookmarkStart w:id="0" w:name="_GoBack" w:colFirst="1" w:colLast="1"/>
            <w:r w:rsidRPr="00FA35B9">
              <w:rPr>
                <w:rFonts w:cs="Times New Roman"/>
                <w:bCs/>
                <w:color w:val="000000"/>
                <w:sz w:val="24"/>
                <w:szCs w:val="24"/>
              </w:rPr>
              <w:t>Опилки</w:t>
            </w:r>
          </w:p>
        </w:tc>
        <w:tc>
          <w:tcPr>
            <w:tcW w:w="3767" w:type="dxa"/>
            <w:shd w:val="clear" w:color="auto" w:fill="auto"/>
            <w:vAlign w:val="center"/>
          </w:tcPr>
          <w:p w:rsidR="00555BB0" w:rsidRPr="00FA35B9" w:rsidRDefault="00555BB0" w:rsidP="000E0BF2">
            <w:pPr>
              <w:jc w:val="center"/>
              <w:rPr>
                <w:rFonts w:cs="Times New Roman"/>
                <w:color w:val="000000"/>
                <w:sz w:val="24"/>
                <w:szCs w:val="24"/>
              </w:rPr>
            </w:pPr>
            <w:r w:rsidRPr="00FA35B9">
              <w:rPr>
                <w:rFonts w:cs="Times New Roman"/>
                <w:bCs/>
                <w:color w:val="000000"/>
                <w:sz w:val="24"/>
                <w:szCs w:val="24"/>
              </w:rPr>
              <w:t>Повышает плотность амальгамы и краевое прилегание.</w:t>
            </w:r>
          </w:p>
        </w:tc>
        <w:tc>
          <w:tcPr>
            <w:tcW w:w="4860" w:type="dxa"/>
            <w:shd w:val="clear" w:color="auto" w:fill="auto"/>
          </w:tcPr>
          <w:p w:rsidR="00555BB0" w:rsidRPr="00FA35B9" w:rsidRDefault="00555BB0" w:rsidP="00D432C4">
            <w:pPr>
              <w:jc w:val="center"/>
              <w:rPr>
                <w:rFonts w:cs="Times New Roman"/>
                <w:color w:val="000000"/>
                <w:sz w:val="24"/>
                <w:szCs w:val="24"/>
              </w:rPr>
            </w:pPr>
            <w:r w:rsidRPr="00FA35B9">
              <w:rPr>
                <w:rFonts w:cs="Times New Roman"/>
                <w:bCs/>
                <w:color w:val="000000"/>
                <w:sz w:val="24"/>
                <w:szCs w:val="24"/>
              </w:rPr>
              <w:t>Увеличивают количество ртути необходимое для смачивания и обладают большим объемным расширением</w:t>
            </w:r>
          </w:p>
        </w:tc>
      </w:tr>
      <w:bookmarkEnd w:id="0"/>
      <w:tr w:rsidR="00555BB0" w:rsidRPr="00FA35B9" w:rsidTr="00D432C4">
        <w:trPr>
          <w:jc w:val="center"/>
        </w:trPr>
        <w:tc>
          <w:tcPr>
            <w:tcW w:w="2088" w:type="dxa"/>
            <w:shd w:val="clear" w:color="auto" w:fill="auto"/>
            <w:vAlign w:val="center"/>
          </w:tcPr>
          <w:p w:rsidR="00555BB0" w:rsidRPr="00FA35B9" w:rsidRDefault="00555BB0" w:rsidP="00D432C4">
            <w:pPr>
              <w:jc w:val="center"/>
              <w:rPr>
                <w:rFonts w:cs="Times New Roman"/>
                <w:color w:val="000000"/>
                <w:sz w:val="24"/>
                <w:szCs w:val="24"/>
              </w:rPr>
            </w:pPr>
            <w:r w:rsidRPr="00FA35B9">
              <w:rPr>
                <w:rFonts w:cs="Times New Roman"/>
                <w:bCs/>
                <w:color w:val="000000"/>
                <w:sz w:val="24"/>
                <w:szCs w:val="24"/>
              </w:rPr>
              <w:t>Сферические частицы</w:t>
            </w:r>
          </w:p>
        </w:tc>
        <w:tc>
          <w:tcPr>
            <w:tcW w:w="3767" w:type="dxa"/>
            <w:shd w:val="clear" w:color="auto" w:fill="auto"/>
          </w:tcPr>
          <w:p w:rsidR="00555BB0" w:rsidRPr="00FA35B9" w:rsidRDefault="00555BB0" w:rsidP="00FA35B9">
            <w:pPr>
              <w:jc w:val="center"/>
              <w:rPr>
                <w:rFonts w:cs="Times New Roman"/>
                <w:color w:val="000000"/>
                <w:sz w:val="24"/>
                <w:szCs w:val="24"/>
              </w:rPr>
            </w:pPr>
            <w:r w:rsidRPr="00FA35B9">
              <w:rPr>
                <w:rFonts w:cs="Times New Roman"/>
                <w:bCs/>
                <w:color w:val="000000"/>
                <w:sz w:val="24"/>
                <w:szCs w:val="24"/>
              </w:rPr>
              <w:t>Снижает плотность и краевое прилегание частиц. Уменьшают объемное расширение</w:t>
            </w:r>
          </w:p>
        </w:tc>
        <w:tc>
          <w:tcPr>
            <w:tcW w:w="4860" w:type="dxa"/>
            <w:shd w:val="clear" w:color="auto" w:fill="auto"/>
          </w:tcPr>
          <w:p w:rsidR="00555BB0" w:rsidRPr="00FA35B9" w:rsidRDefault="00555BB0" w:rsidP="00D432C4">
            <w:pPr>
              <w:jc w:val="center"/>
              <w:rPr>
                <w:rFonts w:cs="Times New Roman"/>
                <w:color w:val="000000"/>
                <w:sz w:val="24"/>
                <w:szCs w:val="24"/>
              </w:rPr>
            </w:pPr>
            <w:r w:rsidRPr="00FA35B9">
              <w:rPr>
                <w:rFonts w:cs="Times New Roman"/>
                <w:bCs/>
                <w:color w:val="000000"/>
                <w:sz w:val="24"/>
                <w:szCs w:val="24"/>
              </w:rPr>
              <w:t>Снижает массовое соотношение ртути для достижения рабочего состояния</w:t>
            </w:r>
          </w:p>
        </w:tc>
      </w:tr>
      <w:tr w:rsidR="00555BB0" w:rsidRPr="00FA35B9" w:rsidTr="00D432C4">
        <w:trPr>
          <w:jc w:val="center"/>
        </w:trPr>
        <w:tc>
          <w:tcPr>
            <w:tcW w:w="2088" w:type="dxa"/>
            <w:shd w:val="clear" w:color="auto" w:fill="auto"/>
            <w:vAlign w:val="center"/>
          </w:tcPr>
          <w:p w:rsidR="00555BB0" w:rsidRPr="00FA35B9" w:rsidRDefault="00555BB0" w:rsidP="00D432C4">
            <w:pPr>
              <w:jc w:val="center"/>
              <w:rPr>
                <w:rFonts w:cs="Times New Roman"/>
                <w:color w:val="000000"/>
                <w:sz w:val="24"/>
                <w:szCs w:val="24"/>
              </w:rPr>
            </w:pPr>
            <w:r w:rsidRPr="00FA35B9">
              <w:rPr>
                <w:rFonts w:cs="Times New Roman"/>
                <w:bCs/>
                <w:color w:val="000000"/>
                <w:sz w:val="24"/>
                <w:szCs w:val="24"/>
              </w:rPr>
              <w:t>Смесь в различных пропорциях первого и второго</w:t>
            </w:r>
          </w:p>
        </w:tc>
        <w:tc>
          <w:tcPr>
            <w:tcW w:w="8627" w:type="dxa"/>
            <w:gridSpan w:val="2"/>
            <w:shd w:val="clear" w:color="auto" w:fill="auto"/>
            <w:vAlign w:val="center"/>
          </w:tcPr>
          <w:p w:rsidR="00555BB0" w:rsidRPr="00FA35B9" w:rsidRDefault="00555BB0" w:rsidP="00D432C4">
            <w:pPr>
              <w:rPr>
                <w:rFonts w:cs="Times New Roman"/>
                <w:color w:val="000000"/>
                <w:sz w:val="24"/>
                <w:szCs w:val="24"/>
              </w:rPr>
            </w:pPr>
            <w:r w:rsidRPr="00FA35B9">
              <w:rPr>
                <w:rFonts w:cs="Times New Roman"/>
                <w:bCs/>
                <w:color w:val="000000"/>
                <w:sz w:val="24"/>
                <w:szCs w:val="24"/>
              </w:rPr>
              <w:t>Свойства соответственно зависят от соотношения количества компонентов в порошке</w:t>
            </w:r>
          </w:p>
        </w:tc>
      </w:tr>
    </w:tbl>
    <w:p w:rsidR="00555BB0" w:rsidRPr="00FA35B9" w:rsidRDefault="00555BB0" w:rsidP="00555BB0">
      <w:pPr>
        <w:rPr>
          <w:rFonts w:cs="Times New Roman"/>
          <w:sz w:val="24"/>
          <w:szCs w:val="24"/>
        </w:rPr>
      </w:pPr>
      <w:r w:rsidRPr="00FA35B9">
        <w:rPr>
          <w:rFonts w:cs="Times New Roman"/>
          <w:sz w:val="24"/>
          <w:szCs w:val="24"/>
        </w:rPr>
        <w:t>Форма и величина опилок влияют на опилочный объем порошка (объем 100 г опилок в см</w:t>
      </w:r>
      <w:r w:rsidRPr="00FA35B9">
        <w:rPr>
          <w:rFonts w:cs="Times New Roman"/>
          <w:sz w:val="24"/>
          <w:szCs w:val="24"/>
          <w:vertAlign w:val="superscript"/>
        </w:rPr>
        <w:t>3</w:t>
      </w:r>
      <w:r w:rsidRPr="00FA35B9">
        <w:rPr>
          <w:rFonts w:cs="Times New Roman"/>
          <w:sz w:val="24"/>
          <w:szCs w:val="24"/>
        </w:rPr>
        <w:t xml:space="preserve">). Опилочный объем учитывается при определении соотношения ртути и порошка при смешивании. Смешивание с применением дозирующих приборов следует проводить, строго придерживаясь установленного изготовителем соотношения. Шарообразные амальгамы имеют меньший опилочный объем и меньшую удельную поверхность, чем </w:t>
      </w:r>
      <w:proofErr w:type="spellStart"/>
      <w:r w:rsidRPr="00FA35B9">
        <w:rPr>
          <w:rFonts w:cs="Times New Roman"/>
          <w:sz w:val="24"/>
          <w:szCs w:val="24"/>
        </w:rPr>
        <w:t>осколкообразные</w:t>
      </w:r>
      <w:proofErr w:type="spellEnd"/>
      <w:r w:rsidRPr="00FA35B9">
        <w:rPr>
          <w:rFonts w:cs="Times New Roman"/>
          <w:sz w:val="24"/>
          <w:szCs w:val="24"/>
        </w:rPr>
        <w:t xml:space="preserve"> амальгамы. Для их амальгамирования необходимо меньшее количество ртути.</w:t>
      </w:r>
    </w:p>
    <w:p w:rsidR="00555BB0" w:rsidRPr="00FA35B9" w:rsidRDefault="00555BB0" w:rsidP="00555BB0">
      <w:pPr>
        <w:rPr>
          <w:rFonts w:cs="Times New Roman"/>
          <w:sz w:val="24"/>
          <w:szCs w:val="24"/>
        </w:rPr>
      </w:pPr>
      <w:r w:rsidRPr="00FA35B9">
        <w:rPr>
          <w:rFonts w:cs="Times New Roman"/>
          <w:sz w:val="24"/>
          <w:szCs w:val="24"/>
        </w:rPr>
        <w:t>После распиливания или разбрызгивания частицы металла получают внутреннее напряжение. При смешивании с ртутью происходит быстрая реакция, поэтому время обработки сокращается. Посредством искусственного старения (термообработки в среде защитного газа или протравливания разбавленной кислотой) скорость реакции можно регулировать, увеличивая время обработки.</w:t>
      </w:r>
    </w:p>
    <w:p w:rsidR="00555BB0" w:rsidRPr="00FA35B9" w:rsidRDefault="00555BB0" w:rsidP="00555BB0">
      <w:pPr>
        <w:rPr>
          <w:rFonts w:cs="Times New Roman"/>
          <w:b/>
          <w:sz w:val="24"/>
          <w:szCs w:val="24"/>
          <w:u w:val="single"/>
        </w:rPr>
      </w:pPr>
      <w:r w:rsidRPr="00FA35B9">
        <w:rPr>
          <w:rFonts w:cs="Times New Roman"/>
          <w:b/>
          <w:sz w:val="24"/>
          <w:szCs w:val="24"/>
          <w:u w:val="single"/>
        </w:rPr>
        <w:t xml:space="preserve">Существуют два основных вида амальгамы </w:t>
      </w:r>
    </w:p>
    <w:p w:rsidR="00555BB0" w:rsidRPr="00FA35B9" w:rsidRDefault="00555BB0" w:rsidP="00555BB0">
      <w:pPr>
        <w:rPr>
          <w:rFonts w:cs="Times New Roman"/>
          <w:sz w:val="24"/>
          <w:szCs w:val="24"/>
        </w:rPr>
      </w:pPr>
      <w:r w:rsidRPr="00FA35B9">
        <w:rPr>
          <w:rFonts w:cs="Times New Roman"/>
          <w:sz w:val="24"/>
          <w:szCs w:val="24"/>
        </w:rPr>
        <w:t>С низким содержанием меди (менее 12 объемных процентов от состава)</w:t>
      </w:r>
    </w:p>
    <w:p w:rsidR="00555BB0" w:rsidRPr="00FA35B9" w:rsidRDefault="00555BB0" w:rsidP="00555BB0">
      <w:pPr>
        <w:rPr>
          <w:rFonts w:cs="Times New Roman"/>
          <w:sz w:val="24"/>
          <w:szCs w:val="24"/>
        </w:rPr>
      </w:pPr>
      <w:r w:rsidRPr="00FA35B9">
        <w:rPr>
          <w:rFonts w:cs="Times New Roman"/>
          <w:sz w:val="24"/>
          <w:szCs w:val="24"/>
        </w:rPr>
        <w:t>С высоким содержанием меди (более 12 процентов)</w:t>
      </w:r>
    </w:p>
    <w:p w:rsidR="00555BB0" w:rsidRPr="00FA35B9" w:rsidRDefault="00555BB0" w:rsidP="00555BB0">
      <w:pPr>
        <w:rPr>
          <w:rFonts w:cs="Times New Roman"/>
          <w:sz w:val="24"/>
          <w:szCs w:val="24"/>
        </w:rPr>
      </w:pPr>
    </w:p>
    <w:p w:rsidR="00555BB0" w:rsidRPr="00FA35B9" w:rsidRDefault="00555BB0" w:rsidP="00555BB0">
      <w:pPr>
        <w:rPr>
          <w:rFonts w:cs="Times New Roman"/>
          <w:sz w:val="24"/>
          <w:szCs w:val="24"/>
          <w:u w:val="single"/>
        </w:rPr>
      </w:pPr>
      <w:proofErr w:type="spellStart"/>
      <w:r w:rsidRPr="00FA35B9">
        <w:rPr>
          <w:rFonts w:cs="Times New Roman"/>
          <w:sz w:val="24"/>
          <w:szCs w:val="24"/>
          <w:u w:val="single"/>
        </w:rPr>
        <w:t>Низкомедные</w:t>
      </w:r>
      <w:proofErr w:type="spellEnd"/>
      <w:r w:rsidRPr="00FA35B9">
        <w:rPr>
          <w:rFonts w:cs="Times New Roman"/>
          <w:sz w:val="24"/>
          <w:szCs w:val="24"/>
          <w:u w:val="single"/>
        </w:rPr>
        <w:t xml:space="preserve"> амальгамы реагируют следующим образом:</w:t>
      </w:r>
    </w:p>
    <w:p w:rsidR="00555BB0" w:rsidRPr="00FA35B9" w:rsidRDefault="00555BB0" w:rsidP="00555BB0">
      <w:pPr>
        <w:rPr>
          <w:rFonts w:cs="Times New Roman"/>
          <w:sz w:val="24"/>
          <w:szCs w:val="24"/>
        </w:rPr>
      </w:pPr>
      <w:r w:rsidRPr="00FA35B9">
        <w:rPr>
          <w:rFonts w:cs="Times New Roman"/>
          <w:sz w:val="24"/>
          <w:szCs w:val="24"/>
        </w:rPr>
        <w:t>Ag</w:t>
      </w:r>
      <w:r w:rsidRPr="00FA35B9">
        <w:rPr>
          <w:rFonts w:cs="Times New Roman"/>
          <w:sz w:val="24"/>
          <w:szCs w:val="24"/>
          <w:vertAlign w:val="subscript"/>
        </w:rPr>
        <w:t>3</w:t>
      </w:r>
      <w:r w:rsidRPr="00FA35B9">
        <w:rPr>
          <w:rFonts w:cs="Times New Roman"/>
          <w:sz w:val="24"/>
          <w:szCs w:val="24"/>
        </w:rPr>
        <w:t xml:space="preserve">Sn + </w:t>
      </w:r>
      <w:proofErr w:type="spellStart"/>
      <w:r w:rsidRPr="00FA35B9">
        <w:rPr>
          <w:rFonts w:cs="Times New Roman"/>
          <w:sz w:val="24"/>
          <w:szCs w:val="24"/>
        </w:rPr>
        <w:t>Hg</w:t>
      </w:r>
      <w:proofErr w:type="spellEnd"/>
      <w:r w:rsidRPr="00FA35B9">
        <w:rPr>
          <w:rFonts w:cs="Times New Roman"/>
          <w:sz w:val="24"/>
          <w:szCs w:val="24"/>
        </w:rPr>
        <w:t xml:space="preserve"> &gt; Ag</w:t>
      </w:r>
      <w:r w:rsidRPr="00FA35B9">
        <w:rPr>
          <w:rFonts w:cs="Times New Roman"/>
          <w:sz w:val="24"/>
          <w:szCs w:val="24"/>
          <w:vertAlign w:val="subscript"/>
        </w:rPr>
        <w:t>3</w:t>
      </w:r>
      <w:r w:rsidRPr="00FA35B9">
        <w:rPr>
          <w:rFonts w:cs="Times New Roman"/>
          <w:sz w:val="24"/>
          <w:szCs w:val="24"/>
        </w:rPr>
        <w:t>Sn + Ag</w:t>
      </w:r>
      <w:r w:rsidRPr="00FA35B9">
        <w:rPr>
          <w:rFonts w:cs="Times New Roman"/>
          <w:sz w:val="24"/>
          <w:szCs w:val="24"/>
          <w:vertAlign w:val="subscript"/>
        </w:rPr>
        <w:t>2</w:t>
      </w:r>
      <w:r w:rsidRPr="00FA35B9">
        <w:rPr>
          <w:rFonts w:cs="Times New Roman"/>
          <w:sz w:val="24"/>
          <w:szCs w:val="24"/>
        </w:rPr>
        <w:t>Hg</w:t>
      </w:r>
      <w:r w:rsidRPr="00FA35B9">
        <w:rPr>
          <w:rFonts w:cs="Times New Roman"/>
          <w:sz w:val="24"/>
          <w:szCs w:val="24"/>
          <w:vertAlign w:val="subscript"/>
        </w:rPr>
        <w:t>3</w:t>
      </w:r>
      <w:r w:rsidRPr="00FA35B9">
        <w:rPr>
          <w:rFonts w:cs="Times New Roman"/>
          <w:sz w:val="24"/>
          <w:szCs w:val="24"/>
        </w:rPr>
        <w:t xml:space="preserve"> + Sn</w:t>
      </w:r>
      <w:r w:rsidRPr="00FA35B9">
        <w:rPr>
          <w:rFonts w:cs="Times New Roman"/>
          <w:sz w:val="24"/>
          <w:szCs w:val="24"/>
          <w:vertAlign w:val="subscript"/>
        </w:rPr>
        <w:t>7</w:t>
      </w:r>
      <w:r w:rsidRPr="00FA35B9">
        <w:rPr>
          <w:rFonts w:cs="Times New Roman"/>
          <w:sz w:val="24"/>
          <w:szCs w:val="24"/>
        </w:rPr>
        <w:t xml:space="preserve">Hg </w:t>
      </w:r>
    </w:p>
    <w:p w:rsidR="00555BB0" w:rsidRPr="00FA35B9" w:rsidRDefault="00555BB0" w:rsidP="00555BB0">
      <w:pPr>
        <w:rPr>
          <w:rFonts w:cs="Times New Roman"/>
          <w:sz w:val="24"/>
          <w:szCs w:val="24"/>
        </w:rPr>
      </w:pPr>
    </w:p>
    <w:p w:rsidR="00555BB0" w:rsidRPr="00FA35B9" w:rsidRDefault="00555BB0" w:rsidP="00555BB0">
      <w:pPr>
        <w:rPr>
          <w:rFonts w:cs="Times New Roman"/>
          <w:sz w:val="24"/>
          <w:szCs w:val="24"/>
          <w:u w:val="single"/>
        </w:rPr>
      </w:pPr>
      <w:proofErr w:type="spellStart"/>
      <w:r w:rsidRPr="00FA35B9">
        <w:rPr>
          <w:rFonts w:cs="Times New Roman"/>
          <w:sz w:val="24"/>
          <w:szCs w:val="24"/>
          <w:u w:val="single"/>
        </w:rPr>
        <w:t>Высокомедные</w:t>
      </w:r>
      <w:proofErr w:type="spellEnd"/>
      <w:r w:rsidRPr="00FA35B9">
        <w:rPr>
          <w:rFonts w:cs="Times New Roman"/>
          <w:sz w:val="24"/>
          <w:szCs w:val="24"/>
          <w:u w:val="single"/>
        </w:rPr>
        <w:t xml:space="preserve"> амальгамы реагируют следующим образом:</w:t>
      </w:r>
    </w:p>
    <w:p w:rsidR="00555BB0" w:rsidRPr="00FA35B9" w:rsidRDefault="00555BB0" w:rsidP="00555BB0">
      <w:pPr>
        <w:rPr>
          <w:rFonts w:cs="Times New Roman"/>
          <w:sz w:val="24"/>
          <w:szCs w:val="24"/>
        </w:rPr>
      </w:pPr>
      <w:r w:rsidRPr="00FA35B9">
        <w:rPr>
          <w:rFonts w:cs="Times New Roman"/>
          <w:sz w:val="24"/>
          <w:szCs w:val="24"/>
        </w:rPr>
        <w:t>Ag</w:t>
      </w:r>
      <w:r w:rsidRPr="00FA35B9">
        <w:rPr>
          <w:rFonts w:cs="Times New Roman"/>
          <w:sz w:val="24"/>
          <w:szCs w:val="24"/>
          <w:vertAlign w:val="subscript"/>
        </w:rPr>
        <w:t>3</w:t>
      </w:r>
      <w:r w:rsidRPr="00FA35B9">
        <w:rPr>
          <w:rFonts w:cs="Times New Roman"/>
          <w:sz w:val="24"/>
          <w:szCs w:val="24"/>
        </w:rPr>
        <w:t xml:space="preserve">Sn + </w:t>
      </w:r>
      <w:proofErr w:type="spellStart"/>
      <w:r w:rsidRPr="00FA35B9">
        <w:rPr>
          <w:rFonts w:cs="Times New Roman"/>
          <w:sz w:val="24"/>
          <w:szCs w:val="24"/>
        </w:rPr>
        <w:t>AgCu</w:t>
      </w:r>
      <w:proofErr w:type="spellEnd"/>
      <w:r w:rsidRPr="00FA35B9">
        <w:rPr>
          <w:rFonts w:cs="Times New Roman"/>
          <w:sz w:val="24"/>
          <w:szCs w:val="24"/>
        </w:rPr>
        <w:t xml:space="preserve"> + </w:t>
      </w:r>
      <w:proofErr w:type="spellStart"/>
      <w:r w:rsidRPr="00FA35B9">
        <w:rPr>
          <w:rFonts w:cs="Times New Roman"/>
          <w:sz w:val="24"/>
          <w:szCs w:val="24"/>
        </w:rPr>
        <w:t>Hg</w:t>
      </w:r>
      <w:proofErr w:type="spellEnd"/>
      <w:r w:rsidRPr="00FA35B9">
        <w:rPr>
          <w:rFonts w:cs="Times New Roman"/>
          <w:sz w:val="24"/>
          <w:szCs w:val="24"/>
        </w:rPr>
        <w:t xml:space="preserve"> &gt; Ag3Sn + </w:t>
      </w:r>
      <w:proofErr w:type="spellStart"/>
      <w:r w:rsidRPr="00FA35B9">
        <w:rPr>
          <w:rFonts w:cs="Times New Roman"/>
          <w:sz w:val="24"/>
          <w:szCs w:val="24"/>
        </w:rPr>
        <w:t>AgCu</w:t>
      </w:r>
      <w:proofErr w:type="spellEnd"/>
      <w:r w:rsidRPr="00FA35B9">
        <w:rPr>
          <w:rFonts w:cs="Times New Roman"/>
          <w:sz w:val="24"/>
          <w:szCs w:val="24"/>
        </w:rPr>
        <w:t xml:space="preserve"> + Ag</w:t>
      </w:r>
      <w:r w:rsidRPr="00FA35B9">
        <w:rPr>
          <w:rFonts w:cs="Times New Roman"/>
          <w:sz w:val="24"/>
          <w:szCs w:val="24"/>
          <w:vertAlign w:val="subscript"/>
        </w:rPr>
        <w:t>2</w:t>
      </w:r>
      <w:r w:rsidRPr="00FA35B9">
        <w:rPr>
          <w:rFonts w:cs="Times New Roman"/>
          <w:sz w:val="24"/>
          <w:szCs w:val="24"/>
        </w:rPr>
        <w:t>Hg</w:t>
      </w:r>
      <w:r w:rsidRPr="00FA35B9">
        <w:rPr>
          <w:rFonts w:cs="Times New Roman"/>
          <w:sz w:val="24"/>
          <w:szCs w:val="24"/>
          <w:vertAlign w:val="subscript"/>
        </w:rPr>
        <w:t>3</w:t>
      </w:r>
      <w:r w:rsidRPr="00FA35B9">
        <w:rPr>
          <w:rFonts w:cs="Times New Roman"/>
          <w:sz w:val="24"/>
          <w:szCs w:val="24"/>
        </w:rPr>
        <w:t xml:space="preserve"> + Cu</w:t>
      </w:r>
      <w:r w:rsidRPr="00FA35B9">
        <w:rPr>
          <w:rFonts w:cs="Times New Roman"/>
          <w:sz w:val="24"/>
          <w:szCs w:val="24"/>
          <w:vertAlign w:val="subscript"/>
        </w:rPr>
        <w:t>6</w:t>
      </w:r>
      <w:r w:rsidRPr="00FA35B9">
        <w:rPr>
          <w:rFonts w:cs="Times New Roman"/>
          <w:sz w:val="24"/>
          <w:szCs w:val="24"/>
        </w:rPr>
        <w:t>Sn</w:t>
      </w:r>
      <w:r w:rsidRPr="00FA35B9">
        <w:rPr>
          <w:rFonts w:cs="Times New Roman"/>
          <w:sz w:val="24"/>
          <w:szCs w:val="24"/>
          <w:vertAlign w:val="subscript"/>
        </w:rPr>
        <w:t>5</w:t>
      </w:r>
    </w:p>
    <w:p w:rsidR="00555BB0" w:rsidRPr="00FA35B9" w:rsidRDefault="00555BB0" w:rsidP="00555BB0">
      <w:pPr>
        <w:rPr>
          <w:rFonts w:cs="Times New Roman"/>
          <w:sz w:val="24"/>
          <w:szCs w:val="24"/>
        </w:rPr>
      </w:pPr>
    </w:p>
    <w:p w:rsidR="00555BB0" w:rsidRPr="00FA35B9" w:rsidRDefault="00555BB0" w:rsidP="00555BB0">
      <w:pPr>
        <w:rPr>
          <w:rFonts w:cs="Times New Roman"/>
          <w:sz w:val="24"/>
          <w:szCs w:val="24"/>
        </w:rPr>
      </w:pPr>
      <w:r w:rsidRPr="00FA35B9">
        <w:rPr>
          <w:rFonts w:cs="Times New Roman"/>
          <w:sz w:val="24"/>
          <w:szCs w:val="24"/>
        </w:rPr>
        <w:t>Прореагировавшие с ртутью составляющие амальгамы образуют так называемые фазы амальгамы, в составе затвердевшей амальгамы они сосуществуют все вместе. Каждая фаза имеет свои определенные свойства (см. таблицу).</w:t>
      </w:r>
    </w:p>
    <w:p w:rsidR="00555BB0" w:rsidRPr="00FA35B9" w:rsidRDefault="00555BB0" w:rsidP="00555BB0">
      <w:pPr>
        <w:rPr>
          <w:rFonts w:cs="Times New Roman"/>
          <w:sz w:val="24"/>
          <w:szCs w:val="24"/>
        </w:rPr>
      </w:pPr>
    </w:p>
    <w:p w:rsidR="00555BB0" w:rsidRPr="00FA35B9" w:rsidRDefault="00555BB0" w:rsidP="00555BB0">
      <w:pPr>
        <w:jc w:val="center"/>
        <w:rPr>
          <w:rFonts w:cs="Times New Roman"/>
          <w:b/>
          <w:i/>
          <w:sz w:val="24"/>
          <w:szCs w:val="24"/>
        </w:rPr>
      </w:pPr>
      <w:r w:rsidRPr="00FA35B9">
        <w:rPr>
          <w:rFonts w:cs="Times New Roman"/>
          <w:b/>
          <w:i/>
          <w:sz w:val="24"/>
          <w:szCs w:val="24"/>
        </w:rPr>
        <w:t>Свойства фаз амальгамы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1658"/>
        <w:gridCol w:w="6870"/>
      </w:tblGrid>
      <w:tr w:rsidR="00555BB0" w:rsidRPr="00FA35B9" w:rsidTr="00D432C4">
        <w:trPr>
          <w:jc w:val="center"/>
        </w:trPr>
        <w:tc>
          <w:tcPr>
            <w:tcW w:w="2088" w:type="dxa"/>
            <w:shd w:val="clear" w:color="auto" w:fill="auto"/>
            <w:vAlign w:val="center"/>
          </w:tcPr>
          <w:p w:rsidR="00555BB0" w:rsidRPr="00FA35B9" w:rsidRDefault="00555BB0" w:rsidP="00D432C4">
            <w:pPr>
              <w:jc w:val="center"/>
              <w:rPr>
                <w:rFonts w:cs="Times New Roman"/>
                <w:color w:val="000000"/>
                <w:sz w:val="24"/>
                <w:szCs w:val="24"/>
              </w:rPr>
            </w:pPr>
            <w:r w:rsidRPr="00FA35B9">
              <w:rPr>
                <w:rFonts w:cs="Times New Roman"/>
                <w:b/>
                <w:bCs/>
                <w:color w:val="000000"/>
                <w:sz w:val="24"/>
                <w:szCs w:val="24"/>
              </w:rPr>
              <w:t>Фазы реакции</w:t>
            </w:r>
          </w:p>
        </w:tc>
        <w:tc>
          <w:tcPr>
            <w:tcW w:w="1658" w:type="dxa"/>
            <w:shd w:val="clear" w:color="auto" w:fill="auto"/>
            <w:vAlign w:val="center"/>
          </w:tcPr>
          <w:p w:rsidR="00555BB0" w:rsidRPr="00FA35B9" w:rsidRDefault="00555BB0" w:rsidP="00D432C4">
            <w:pPr>
              <w:jc w:val="center"/>
              <w:rPr>
                <w:rFonts w:cs="Times New Roman"/>
                <w:color w:val="000000"/>
                <w:sz w:val="24"/>
                <w:szCs w:val="24"/>
              </w:rPr>
            </w:pPr>
            <w:proofErr w:type="spellStart"/>
            <w:r w:rsidRPr="00FA35B9">
              <w:rPr>
                <w:rFonts w:cs="Times New Roman"/>
                <w:b/>
                <w:bCs/>
                <w:color w:val="000000"/>
                <w:sz w:val="24"/>
                <w:szCs w:val="24"/>
              </w:rPr>
              <w:t>Хим</w:t>
            </w:r>
            <w:proofErr w:type="gramStart"/>
            <w:r w:rsidRPr="00FA35B9">
              <w:rPr>
                <w:rFonts w:cs="Times New Roman"/>
                <w:b/>
                <w:bCs/>
                <w:color w:val="000000"/>
                <w:sz w:val="24"/>
                <w:szCs w:val="24"/>
              </w:rPr>
              <w:t>.с</w:t>
            </w:r>
            <w:proofErr w:type="gramEnd"/>
            <w:r w:rsidRPr="00FA35B9">
              <w:rPr>
                <w:rFonts w:cs="Times New Roman"/>
                <w:b/>
                <w:bCs/>
                <w:color w:val="000000"/>
                <w:sz w:val="24"/>
                <w:szCs w:val="24"/>
              </w:rPr>
              <w:t>остав</w:t>
            </w:r>
            <w:proofErr w:type="spellEnd"/>
          </w:p>
        </w:tc>
        <w:tc>
          <w:tcPr>
            <w:tcW w:w="6870" w:type="dxa"/>
            <w:shd w:val="clear" w:color="auto" w:fill="auto"/>
            <w:vAlign w:val="center"/>
          </w:tcPr>
          <w:p w:rsidR="00555BB0" w:rsidRPr="00FA35B9" w:rsidRDefault="00555BB0" w:rsidP="00D432C4">
            <w:pPr>
              <w:jc w:val="center"/>
              <w:rPr>
                <w:rFonts w:cs="Times New Roman"/>
                <w:color w:val="000000"/>
                <w:sz w:val="24"/>
                <w:szCs w:val="24"/>
              </w:rPr>
            </w:pPr>
            <w:r w:rsidRPr="00FA35B9">
              <w:rPr>
                <w:rFonts w:cs="Times New Roman"/>
                <w:b/>
                <w:bCs/>
                <w:color w:val="000000"/>
                <w:sz w:val="24"/>
                <w:szCs w:val="24"/>
              </w:rPr>
              <w:t>Свойства</w:t>
            </w:r>
          </w:p>
        </w:tc>
      </w:tr>
      <w:tr w:rsidR="00555BB0" w:rsidRPr="00FA35B9" w:rsidTr="00D432C4">
        <w:trPr>
          <w:jc w:val="center"/>
        </w:trPr>
        <w:tc>
          <w:tcPr>
            <w:tcW w:w="2088" w:type="dxa"/>
            <w:shd w:val="clear" w:color="auto" w:fill="auto"/>
            <w:vAlign w:val="center"/>
          </w:tcPr>
          <w:p w:rsidR="00555BB0" w:rsidRPr="00FA35B9" w:rsidRDefault="00555BB0" w:rsidP="00D432C4">
            <w:pPr>
              <w:jc w:val="center"/>
              <w:rPr>
                <w:rFonts w:cs="Times New Roman"/>
                <w:color w:val="000000"/>
                <w:sz w:val="24"/>
                <w:szCs w:val="24"/>
              </w:rPr>
            </w:pPr>
            <w:r w:rsidRPr="00FA35B9">
              <w:rPr>
                <w:rFonts w:cs="Times New Roman"/>
                <w:bCs/>
                <w:color w:val="000000"/>
                <w:sz w:val="24"/>
                <w:szCs w:val="24"/>
              </w:rPr>
              <w:t>Гамма</w:t>
            </w:r>
          </w:p>
        </w:tc>
        <w:tc>
          <w:tcPr>
            <w:tcW w:w="1658" w:type="dxa"/>
            <w:shd w:val="clear" w:color="auto" w:fill="auto"/>
            <w:vAlign w:val="center"/>
          </w:tcPr>
          <w:p w:rsidR="00555BB0" w:rsidRPr="00FA35B9" w:rsidRDefault="00555BB0" w:rsidP="00D432C4">
            <w:pPr>
              <w:jc w:val="center"/>
              <w:rPr>
                <w:rFonts w:cs="Times New Roman"/>
                <w:color w:val="000000"/>
                <w:sz w:val="24"/>
                <w:szCs w:val="24"/>
              </w:rPr>
            </w:pPr>
            <w:r w:rsidRPr="00FA35B9">
              <w:rPr>
                <w:rFonts w:cs="Times New Roman"/>
                <w:bCs/>
                <w:color w:val="000000"/>
                <w:sz w:val="24"/>
                <w:szCs w:val="24"/>
              </w:rPr>
              <w:t>Ag</w:t>
            </w:r>
            <w:r w:rsidRPr="00FA35B9">
              <w:rPr>
                <w:rFonts w:cs="Times New Roman"/>
                <w:bCs/>
                <w:color w:val="000000"/>
                <w:sz w:val="24"/>
                <w:szCs w:val="24"/>
                <w:vertAlign w:val="subscript"/>
              </w:rPr>
              <w:t>3</w:t>
            </w:r>
            <w:r w:rsidRPr="00FA35B9">
              <w:rPr>
                <w:rFonts w:cs="Times New Roman"/>
                <w:bCs/>
                <w:color w:val="000000"/>
                <w:sz w:val="24"/>
                <w:szCs w:val="24"/>
              </w:rPr>
              <w:t>Sn</w:t>
            </w:r>
          </w:p>
        </w:tc>
        <w:tc>
          <w:tcPr>
            <w:tcW w:w="6870" w:type="dxa"/>
            <w:shd w:val="clear" w:color="auto" w:fill="auto"/>
            <w:vAlign w:val="center"/>
          </w:tcPr>
          <w:p w:rsidR="00555BB0" w:rsidRPr="00FA35B9" w:rsidRDefault="00555BB0" w:rsidP="00D432C4">
            <w:pPr>
              <w:rPr>
                <w:rFonts w:cs="Times New Roman"/>
                <w:color w:val="000000"/>
                <w:sz w:val="24"/>
                <w:szCs w:val="24"/>
              </w:rPr>
            </w:pPr>
            <w:r w:rsidRPr="00FA35B9">
              <w:rPr>
                <w:rFonts w:cs="Times New Roman"/>
                <w:bCs/>
                <w:color w:val="000000"/>
                <w:sz w:val="24"/>
                <w:szCs w:val="24"/>
              </w:rPr>
              <w:t>Очень устойчивая и прочная смесь </w:t>
            </w:r>
          </w:p>
        </w:tc>
      </w:tr>
      <w:tr w:rsidR="00555BB0" w:rsidRPr="00FA35B9" w:rsidTr="00D432C4">
        <w:trPr>
          <w:jc w:val="center"/>
        </w:trPr>
        <w:tc>
          <w:tcPr>
            <w:tcW w:w="2088" w:type="dxa"/>
            <w:shd w:val="clear" w:color="auto" w:fill="auto"/>
            <w:vAlign w:val="center"/>
          </w:tcPr>
          <w:p w:rsidR="00555BB0" w:rsidRPr="00FA35B9" w:rsidRDefault="00555BB0" w:rsidP="00D432C4">
            <w:pPr>
              <w:jc w:val="center"/>
              <w:rPr>
                <w:rFonts w:cs="Times New Roman"/>
                <w:color w:val="000000"/>
                <w:sz w:val="24"/>
                <w:szCs w:val="24"/>
              </w:rPr>
            </w:pPr>
            <w:r w:rsidRPr="00FA35B9">
              <w:rPr>
                <w:rFonts w:cs="Times New Roman"/>
                <w:bCs/>
                <w:color w:val="000000"/>
                <w:sz w:val="24"/>
                <w:szCs w:val="24"/>
              </w:rPr>
              <w:t>Гамма</w:t>
            </w:r>
            <w:proofErr w:type="gramStart"/>
            <w:r w:rsidRPr="00FA35B9">
              <w:rPr>
                <w:rFonts w:cs="Times New Roman"/>
                <w:bCs/>
                <w:color w:val="000000"/>
                <w:sz w:val="24"/>
                <w:szCs w:val="24"/>
              </w:rPr>
              <w:t>1</w:t>
            </w:r>
            <w:proofErr w:type="gramEnd"/>
          </w:p>
        </w:tc>
        <w:tc>
          <w:tcPr>
            <w:tcW w:w="1658" w:type="dxa"/>
            <w:shd w:val="clear" w:color="auto" w:fill="auto"/>
            <w:vAlign w:val="center"/>
          </w:tcPr>
          <w:p w:rsidR="00555BB0" w:rsidRPr="00FA35B9" w:rsidRDefault="00555BB0" w:rsidP="00D432C4">
            <w:pPr>
              <w:jc w:val="center"/>
              <w:rPr>
                <w:rFonts w:cs="Times New Roman"/>
                <w:color w:val="000000"/>
                <w:sz w:val="24"/>
                <w:szCs w:val="24"/>
              </w:rPr>
            </w:pPr>
            <w:r w:rsidRPr="00FA35B9">
              <w:rPr>
                <w:rFonts w:cs="Times New Roman"/>
                <w:bCs/>
                <w:color w:val="000000"/>
                <w:sz w:val="24"/>
                <w:szCs w:val="24"/>
              </w:rPr>
              <w:t>Ag</w:t>
            </w:r>
            <w:r w:rsidRPr="00FA35B9">
              <w:rPr>
                <w:rFonts w:cs="Times New Roman"/>
                <w:bCs/>
                <w:color w:val="000000"/>
                <w:sz w:val="24"/>
                <w:szCs w:val="24"/>
                <w:vertAlign w:val="subscript"/>
              </w:rPr>
              <w:t>2</w:t>
            </w:r>
            <w:r w:rsidRPr="00FA35B9">
              <w:rPr>
                <w:rFonts w:cs="Times New Roman"/>
                <w:bCs/>
                <w:color w:val="000000"/>
                <w:sz w:val="24"/>
                <w:szCs w:val="24"/>
              </w:rPr>
              <w:t>Hg</w:t>
            </w:r>
            <w:r w:rsidRPr="00FA35B9">
              <w:rPr>
                <w:rFonts w:cs="Times New Roman"/>
                <w:bCs/>
                <w:color w:val="000000"/>
                <w:sz w:val="24"/>
                <w:szCs w:val="24"/>
                <w:vertAlign w:val="subscript"/>
              </w:rPr>
              <w:t>3</w:t>
            </w:r>
          </w:p>
        </w:tc>
        <w:tc>
          <w:tcPr>
            <w:tcW w:w="6870" w:type="dxa"/>
            <w:shd w:val="clear" w:color="auto" w:fill="auto"/>
            <w:vAlign w:val="center"/>
          </w:tcPr>
          <w:p w:rsidR="00555BB0" w:rsidRPr="00FA35B9" w:rsidRDefault="00555BB0" w:rsidP="00D432C4">
            <w:pPr>
              <w:rPr>
                <w:rFonts w:cs="Times New Roman"/>
                <w:color w:val="000000"/>
                <w:sz w:val="24"/>
                <w:szCs w:val="24"/>
              </w:rPr>
            </w:pPr>
            <w:r w:rsidRPr="00FA35B9">
              <w:rPr>
                <w:rFonts w:cs="Times New Roman"/>
                <w:bCs/>
                <w:color w:val="000000"/>
                <w:sz w:val="24"/>
                <w:szCs w:val="24"/>
              </w:rPr>
              <w:t>Достаточно прочная и устойчивая к коррозии смесь</w:t>
            </w:r>
          </w:p>
        </w:tc>
      </w:tr>
      <w:tr w:rsidR="00555BB0" w:rsidRPr="00FA35B9" w:rsidTr="00D432C4">
        <w:trPr>
          <w:jc w:val="center"/>
        </w:trPr>
        <w:tc>
          <w:tcPr>
            <w:tcW w:w="2088" w:type="dxa"/>
            <w:shd w:val="clear" w:color="auto" w:fill="auto"/>
            <w:vAlign w:val="center"/>
          </w:tcPr>
          <w:p w:rsidR="00555BB0" w:rsidRPr="00FA35B9" w:rsidRDefault="00555BB0" w:rsidP="00D432C4">
            <w:pPr>
              <w:jc w:val="center"/>
              <w:rPr>
                <w:rFonts w:cs="Times New Roman"/>
                <w:color w:val="000000"/>
                <w:sz w:val="24"/>
                <w:szCs w:val="24"/>
              </w:rPr>
            </w:pPr>
            <w:r w:rsidRPr="00FA35B9">
              <w:rPr>
                <w:rFonts w:cs="Times New Roman"/>
                <w:bCs/>
                <w:color w:val="000000"/>
                <w:sz w:val="24"/>
                <w:szCs w:val="24"/>
              </w:rPr>
              <w:t>Гамма</w:t>
            </w:r>
            <w:proofErr w:type="gramStart"/>
            <w:r w:rsidRPr="00FA35B9">
              <w:rPr>
                <w:rFonts w:cs="Times New Roman"/>
                <w:bCs/>
                <w:color w:val="000000"/>
                <w:sz w:val="24"/>
                <w:szCs w:val="24"/>
              </w:rPr>
              <w:t>2</w:t>
            </w:r>
            <w:proofErr w:type="gramEnd"/>
          </w:p>
        </w:tc>
        <w:tc>
          <w:tcPr>
            <w:tcW w:w="1658" w:type="dxa"/>
            <w:shd w:val="clear" w:color="auto" w:fill="auto"/>
            <w:vAlign w:val="center"/>
          </w:tcPr>
          <w:p w:rsidR="00555BB0" w:rsidRPr="00FA35B9" w:rsidRDefault="00555BB0" w:rsidP="00D432C4">
            <w:pPr>
              <w:jc w:val="center"/>
              <w:rPr>
                <w:rFonts w:cs="Times New Roman"/>
                <w:color w:val="000000"/>
                <w:sz w:val="24"/>
                <w:szCs w:val="24"/>
              </w:rPr>
            </w:pPr>
            <w:r w:rsidRPr="00FA35B9">
              <w:rPr>
                <w:rFonts w:cs="Times New Roman"/>
                <w:bCs/>
                <w:color w:val="000000"/>
                <w:sz w:val="24"/>
                <w:szCs w:val="24"/>
              </w:rPr>
              <w:t>Sn</w:t>
            </w:r>
            <w:r w:rsidRPr="00FA35B9">
              <w:rPr>
                <w:rFonts w:cs="Times New Roman"/>
                <w:bCs/>
                <w:color w:val="000000"/>
                <w:sz w:val="24"/>
                <w:szCs w:val="24"/>
                <w:vertAlign w:val="subscript"/>
              </w:rPr>
              <w:t>7</w:t>
            </w:r>
            <w:r w:rsidRPr="00FA35B9">
              <w:rPr>
                <w:rFonts w:cs="Times New Roman"/>
                <w:bCs/>
                <w:color w:val="000000"/>
                <w:sz w:val="24"/>
                <w:szCs w:val="24"/>
              </w:rPr>
              <w:t>Hg</w:t>
            </w:r>
          </w:p>
        </w:tc>
        <w:tc>
          <w:tcPr>
            <w:tcW w:w="6870" w:type="dxa"/>
            <w:shd w:val="clear" w:color="auto" w:fill="auto"/>
            <w:vAlign w:val="center"/>
          </w:tcPr>
          <w:p w:rsidR="00555BB0" w:rsidRPr="00FA35B9" w:rsidRDefault="00555BB0" w:rsidP="00D432C4">
            <w:pPr>
              <w:rPr>
                <w:rFonts w:cs="Times New Roman"/>
                <w:color w:val="000000"/>
                <w:sz w:val="24"/>
                <w:szCs w:val="24"/>
              </w:rPr>
            </w:pPr>
            <w:r w:rsidRPr="00FA35B9">
              <w:rPr>
                <w:rFonts w:cs="Times New Roman"/>
                <w:bCs/>
                <w:color w:val="000000"/>
                <w:sz w:val="24"/>
                <w:szCs w:val="24"/>
              </w:rPr>
              <w:t>Вещество неустойчивое к коррозии и имеющее пониженную прочность и увеличенное объемное расширение</w:t>
            </w:r>
          </w:p>
        </w:tc>
      </w:tr>
      <w:tr w:rsidR="00555BB0" w:rsidRPr="00FA35B9" w:rsidTr="00D432C4">
        <w:trPr>
          <w:jc w:val="center"/>
        </w:trPr>
        <w:tc>
          <w:tcPr>
            <w:tcW w:w="2088" w:type="dxa"/>
            <w:shd w:val="clear" w:color="auto" w:fill="auto"/>
            <w:vAlign w:val="center"/>
          </w:tcPr>
          <w:p w:rsidR="00555BB0" w:rsidRPr="00FA35B9" w:rsidRDefault="00555BB0" w:rsidP="00D432C4">
            <w:pPr>
              <w:jc w:val="center"/>
              <w:rPr>
                <w:rFonts w:cs="Times New Roman"/>
                <w:color w:val="000000"/>
                <w:sz w:val="24"/>
                <w:szCs w:val="24"/>
              </w:rPr>
            </w:pPr>
            <w:r w:rsidRPr="00FA35B9">
              <w:rPr>
                <w:rFonts w:cs="Times New Roman"/>
                <w:bCs/>
                <w:color w:val="000000"/>
                <w:sz w:val="24"/>
                <w:szCs w:val="24"/>
              </w:rPr>
              <w:t>Эпсилон</w:t>
            </w:r>
          </w:p>
        </w:tc>
        <w:tc>
          <w:tcPr>
            <w:tcW w:w="1658" w:type="dxa"/>
            <w:shd w:val="clear" w:color="auto" w:fill="auto"/>
            <w:vAlign w:val="center"/>
          </w:tcPr>
          <w:p w:rsidR="00555BB0" w:rsidRPr="00FA35B9" w:rsidRDefault="00555BB0" w:rsidP="00D432C4">
            <w:pPr>
              <w:jc w:val="center"/>
              <w:rPr>
                <w:rFonts w:cs="Times New Roman"/>
                <w:color w:val="000000"/>
                <w:sz w:val="24"/>
                <w:szCs w:val="24"/>
              </w:rPr>
            </w:pPr>
            <w:r w:rsidRPr="00FA35B9">
              <w:rPr>
                <w:rFonts w:cs="Times New Roman"/>
                <w:bCs/>
                <w:color w:val="000000"/>
                <w:sz w:val="24"/>
                <w:szCs w:val="24"/>
              </w:rPr>
              <w:t>Cu</w:t>
            </w:r>
            <w:r w:rsidRPr="00FA35B9">
              <w:rPr>
                <w:rFonts w:cs="Times New Roman"/>
                <w:bCs/>
                <w:color w:val="000000"/>
                <w:sz w:val="24"/>
                <w:szCs w:val="24"/>
                <w:vertAlign w:val="subscript"/>
              </w:rPr>
              <w:t>6</w:t>
            </w:r>
            <w:r w:rsidRPr="00FA35B9">
              <w:rPr>
                <w:rFonts w:cs="Times New Roman"/>
                <w:bCs/>
                <w:color w:val="000000"/>
                <w:sz w:val="24"/>
                <w:szCs w:val="24"/>
              </w:rPr>
              <w:t>Sn</w:t>
            </w:r>
            <w:r w:rsidRPr="00FA35B9">
              <w:rPr>
                <w:rFonts w:cs="Times New Roman"/>
                <w:bCs/>
                <w:color w:val="000000"/>
                <w:sz w:val="24"/>
                <w:szCs w:val="24"/>
                <w:vertAlign w:val="subscript"/>
              </w:rPr>
              <w:t>5</w:t>
            </w:r>
          </w:p>
        </w:tc>
        <w:tc>
          <w:tcPr>
            <w:tcW w:w="6870" w:type="dxa"/>
            <w:shd w:val="clear" w:color="auto" w:fill="auto"/>
            <w:vAlign w:val="center"/>
          </w:tcPr>
          <w:p w:rsidR="00555BB0" w:rsidRPr="00FA35B9" w:rsidRDefault="00555BB0" w:rsidP="00D432C4">
            <w:pPr>
              <w:rPr>
                <w:rFonts w:cs="Times New Roman"/>
                <w:color w:val="000000"/>
                <w:sz w:val="24"/>
                <w:szCs w:val="24"/>
              </w:rPr>
            </w:pPr>
            <w:r w:rsidRPr="00FA35B9">
              <w:rPr>
                <w:rFonts w:cs="Times New Roman"/>
                <w:bCs/>
                <w:color w:val="000000"/>
                <w:sz w:val="24"/>
                <w:szCs w:val="24"/>
              </w:rPr>
              <w:t>Обладает антисептическими свойствами, и устойчивости к истиранию</w:t>
            </w:r>
          </w:p>
        </w:tc>
      </w:tr>
    </w:tbl>
    <w:p w:rsidR="00555BB0" w:rsidRPr="00FA35B9" w:rsidRDefault="00555BB0" w:rsidP="00555BB0">
      <w:pPr>
        <w:rPr>
          <w:rFonts w:cs="Times New Roman"/>
          <w:sz w:val="24"/>
          <w:szCs w:val="24"/>
        </w:rPr>
      </w:pPr>
    </w:p>
    <w:p w:rsidR="00555BB0" w:rsidRPr="00FA35B9" w:rsidRDefault="00555BB0" w:rsidP="00555BB0">
      <w:pPr>
        <w:rPr>
          <w:rFonts w:cs="Times New Roman"/>
          <w:b/>
          <w:sz w:val="24"/>
          <w:szCs w:val="24"/>
        </w:rPr>
      </w:pPr>
      <w:r w:rsidRPr="00FA35B9">
        <w:rPr>
          <w:rFonts w:cs="Times New Roman"/>
          <w:sz w:val="24"/>
          <w:szCs w:val="24"/>
        </w:rPr>
        <w:t xml:space="preserve">Следует отметить, что в </w:t>
      </w:r>
      <w:proofErr w:type="spellStart"/>
      <w:r w:rsidRPr="00FA35B9">
        <w:rPr>
          <w:rFonts w:cs="Times New Roman"/>
          <w:sz w:val="24"/>
          <w:szCs w:val="24"/>
        </w:rPr>
        <w:t>высокомедных</w:t>
      </w:r>
      <w:proofErr w:type="spellEnd"/>
      <w:r w:rsidRPr="00FA35B9">
        <w:rPr>
          <w:rFonts w:cs="Times New Roman"/>
          <w:sz w:val="24"/>
          <w:szCs w:val="24"/>
        </w:rPr>
        <w:t xml:space="preserve"> составах (более 12 процентов меди), гамма-2 фаза практически не образуется, поскольку медь связывает олово, входящее в амальгаму. Соответственно резко </w:t>
      </w:r>
      <w:r w:rsidRPr="00FA35B9">
        <w:rPr>
          <w:rFonts w:cs="Times New Roman"/>
          <w:sz w:val="24"/>
          <w:szCs w:val="24"/>
        </w:rPr>
        <w:lastRenderedPageBreak/>
        <w:t xml:space="preserve">повышается </w:t>
      </w:r>
      <w:proofErr w:type="spellStart"/>
      <w:r w:rsidRPr="00FA35B9">
        <w:rPr>
          <w:rFonts w:cs="Times New Roman"/>
          <w:sz w:val="24"/>
          <w:szCs w:val="24"/>
        </w:rPr>
        <w:t>корозионная</w:t>
      </w:r>
      <w:proofErr w:type="spellEnd"/>
      <w:r w:rsidRPr="00FA35B9">
        <w:rPr>
          <w:rFonts w:cs="Times New Roman"/>
          <w:sz w:val="24"/>
          <w:szCs w:val="24"/>
        </w:rPr>
        <w:t xml:space="preserve"> стойкость и прочность амальгамы. Поэтому большинство производителей сейчас стремятся выпускать так называемую </w:t>
      </w:r>
      <w:proofErr w:type="spellStart"/>
      <w:r w:rsidRPr="00FA35B9">
        <w:rPr>
          <w:rFonts w:cs="Times New Roman"/>
          <w:b/>
          <w:sz w:val="24"/>
          <w:szCs w:val="24"/>
        </w:rPr>
        <w:t>Non-Gamma</w:t>
      </w:r>
      <w:proofErr w:type="spellEnd"/>
      <w:r w:rsidRPr="00FA35B9">
        <w:rPr>
          <w:rFonts w:cs="Times New Roman"/>
          <w:b/>
          <w:sz w:val="24"/>
          <w:szCs w:val="24"/>
        </w:rPr>
        <w:t xml:space="preserve"> 2 амальгаму.</w:t>
      </w:r>
    </w:p>
    <w:p w:rsidR="00555BB0" w:rsidRPr="00FA35B9" w:rsidRDefault="00555BB0" w:rsidP="00555BB0">
      <w:pPr>
        <w:jc w:val="center"/>
        <w:rPr>
          <w:rFonts w:cs="Times New Roman"/>
          <w:b/>
          <w:sz w:val="24"/>
          <w:szCs w:val="24"/>
        </w:rPr>
      </w:pPr>
      <w:r w:rsidRPr="00FA35B9">
        <w:rPr>
          <w:rFonts w:cs="Times New Roman"/>
          <w:b/>
          <w:sz w:val="24"/>
          <w:szCs w:val="24"/>
        </w:rPr>
        <w:t>Амальгама, не содержащая γ2 фазу</w:t>
      </w:r>
    </w:p>
    <w:p w:rsidR="00555BB0" w:rsidRPr="00FA35B9" w:rsidRDefault="00555BB0" w:rsidP="00555BB0">
      <w:pPr>
        <w:rPr>
          <w:rFonts w:cs="Times New Roman"/>
          <w:sz w:val="24"/>
          <w:szCs w:val="24"/>
        </w:rPr>
      </w:pPr>
      <w:r w:rsidRPr="00FA35B9">
        <w:rPr>
          <w:rFonts w:cs="Times New Roman"/>
          <w:sz w:val="24"/>
          <w:szCs w:val="24"/>
        </w:rPr>
        <w:t xml:space="preserve">Эра современных амальгам или </w:t>
      </w:r>
      <w:proofErr w:type="gramStart"/>
      <w:r w:rsidRPr="00FA35B9">
        <w:rPr>
          <w:rFonts w:cs="Times New Roman"/>
          <w:sz w:val="24"/>
          <w:szCs w:val="24"/>
        </w:rPr>
        <w:t>амальгам, не содержащих γ2 фазу началась</w:t>
      </w:r>
      <w:proofErr w:type="gramEnd"/>
      <w:r w:rsidRPr="00FA35B9">
        <w:rPr>
          <w:rFonts w:cs="Times New Roman"/>
          <w:sz w:val="24"/>
          <w:szCs w:val="24"/>
        </w:rPr>
        <w:t xml:space="preserve"> в 1968 г. в Канаде, когда впервые в клинической практике была использована амальгама «</w:t>
      </w:r>
      <w:proofErr w:type="spellStart"/>
      <w:r w:rsidRPr="00FA35B9">
        <w:rPr>
          <w:rFonts w:cs="Times New Roman"/>
          <w:sz w:val="24"/>
          <w:szCs w:val="24"/>
        </w:rPr>
        <w:t>Disperalloy</w:t>
      </w:r>
      <w:proofErr w:type="spellEnd"/>
      <w:r w:rsidRPr="00FA35B9">
        <w:rPr>
          <w:rFonts w:cs="Times New Roman"/>
          <w:sz w:val="24"/>
          <w:szCs w:val="24"/>
        </w:rPr>
        <w:t>» с повышенным содержанием меди без γ2фазы. Состав современной лигатуры без гамма-2 отличается повышенным содержанием меди (до 12-30%) и серебра (до 30-40%).</w:t>
      </w:r>
    </w:p>
    <w:p w:rsidR="00555BB0" w:rsidRPr="00FA35B9" w:rsidRDefault="00555BB0" w:rsidP="00555BB0">
      <w:pPr>
        <w:rPr>
          <w:rFonts w:cs="Times New Roman"/>
          <w:sz w:val="24"/>
          <w:szCs w:val="24"/>
        </w:rPr>
      </w:pPr>
      <w:r w:rsidRPr="00FA35B9">
        <w:rPr>
          <w:rFonts w:cs="Times New Roman"/>
          <w:sz w:val="24"/>
          <w:szCs w:val="24"/>
        </w:rPr>
        <w:t>Современные амальгамы очень похожи на традиционные и имеют схожие положительные и отрицательные качества.</w:t>
      </w:r>
    </w:p>
    <w:p w:rsidR="00555BB0" w:rsidRPr="00FA35B9" w:rsidRDefault="00555BB0" w:rsidP="00555BB0">
      <w:pPr>
        <w:rPr>
          <w:rFonts w:cs="Times New Roman"/>
          <w:sz w:val="24"/>
          <w:szCs w:val="24"/>
          <w:u w:val="single"/>
        </w:rPr>
      </w:pPr>
      <w:r w:rsidRPr="00FA35B9">
        <w:rPr>
          <w:rFonts w:cs="Times New Roman"/>
          <w:sz w:val="24"/>
          <w:szCs w:val="24"/>
          <w:u w:val="single"/>
        </w:rPr>
        <w:t>Клинические особенности этого класса пломбировочных материалов:</w:t>
      </w:r>
    </w:p>
    <w:p w:rsidR="00555BB0" w:rsidRPr="00FA35B9" w:rsidRDefault="00555BB0" w:rsidP="00555BB0">
      <w:pPr>
        <w:rPr>
          <w:rFonts w:cs="Times New Roman"/>
          <w:sz w:val="24"/>
          <w:szCs w:val="24"/>
        </w:rPr>
      </w:pPr>
      <w:r w:rsidRPr="00FA35B9">
        <w:rPr>
          <w:rFonts w:cs="Times New Roman"/>
          <w:sz w:val="24"/>
          <w:szCs w:val="24"/>
        </w:rPr>
        <w:t>1) большой ассортимент амальгам разных производителей;</w:t>
      </w:r>
    </w:p>
    <w:p w:rsidR="00555BB0" w:rsidRPr="00FA35B9" w:rsidRDefault="00555BB0" w:rsidP="00555BB0">
      <w:pPr>
        <w:rPr>
          <w:rFonts w:cs="Times New Roman"/>
          <w:sz w:val="24"/>
          <w:szCs w:val="24"/>
        </w:rPr>
      </w:pPr>
      <w:r w:rsidRPr="00FA35B9">
        <w:rPr>
          <w:rFonts w:cs="Times New Roman"/>
          <w:sz w:val="24"/>
          <w:szCs w:val="24"/>
        </w:rPr>
        <w:t>2) выбор вида и размера частиц порошка в зависимости от предпочтений стоматолога в клинике;</w:t>
      </w:r>
    </w:p>
    <w:p w:rsidR="00555BB0" w:rsidRPr="00FA35B9" w:rsidRDefault="00555BB0" w:rsidP="00555BB0">
      <w:pPr>
        <w:rPr>
          <w:rFonts w:cs="Times New Roman"/>
          <w:sz w:val="24"/>
          <w:szCs w:val="24"/>
        </w:rPr>
      </w:pPr>
      <w:r w:rsidRPr="00FA35B9">
        <w:rPr>
          <w:rFonts w:cs="Times New Roman"/>
          <w:sz w:val="24"/>
          <w:szCs w:val="24"/>
        </w:rPr>
        <w:t>3) выбор рабочего времени амальгамы: медленно схватывающиеся, быстро схватывающиеся, стандартные;</w:t>
      </w:r>
    </w:p>
    <w:p w:rsidR="00555BB0" w:rsidRPr="00FA35B9" w:rsidRDefault="00555BB0" w:rsidP="00555BB0">
      <w:pPr>
        <w:rPr>
          <w:rFonts w:cs="Times New Roman"/>
          <w:sz w:val="24"/>
          <w:szCs w:val="24"/>
        </w:rPr>
      </w:pPr>
      <w:r w:rsidRPr="00FA35B9">
        <w:rPr>
          <w:rFonts w:cs="Times New Roman"/>
          <w:sz w:val="24"/>
          <w:szCs w:val="24"/>
        </w:rPr>
        <w:t>4) ассортимент капсул с разным объемом порошка минимизирует отходы амальгамы;</w:t>
      </w:r>
    </w:p>
    <w:p w:rsidR="00555BB0" w:rsidRPr="00FA35B9" w:rsidRDefault="00555BB0" w:rsidP="00555BB0">
      <w:pPr>
        <w:rPr>
          <w:rFonts w:cs="Times New Roman"/>
          <w:sz w:val="24"/>
          <w:szCs w:val="24"/>
        </w:rPr>
      </w:pPr>
      <w:r w:rsidRPr="00FA35B9">
        <w:rPr>
          <w:rFonts w:cs="Times New Roman"/>
          <w:sz w:val="24"/>
          <w:szCs w:val="24"/>
        </w:rPr>
        <w:t>5) более высокая начальная прочность - меньшее количество сколов;</w:t>
      </w:r>
    </w:p>
    <w:p w:rsidR="00555BB0" w:rsidRPr="00FA35B9" w:rsidRDefault="00555BB0" w:rsidP="00555BB0">
      <w:pPr>
        <w:rPr>
          <w:rFonts w:cs="Times New Roman"/>
          <w:sz w:val="24"/>
          <w:szCs w:val="24"/>
        </w:rPr>
      </w:pPr>
      <w:r w:rsidRPr="00FA35B9">
        <w:rPr>
          <w:rFonts w:cs="Times New Roman"/>
          <w:sz w:val="24"/>
          <w:szCs w:val="24"/>
        </w:rPr>
        <w:t>6) современные амальгамы значительно меньше окрашивают ткани зуба, более эстетичны из-за большей устойчивости к коррозии, добавления ряда химических элементов (индий, ванадий);</w:t>
      </w:r>
    </w:p>
    <w:p w:rsidR="00555BB0" w:rsidRPr="00FA35B9" w:rsidRDefault="00555BB0" w:rsidP="00555BB0">
      <w:pPr>
        <w:rPr>
          <w:rFonts w:cs="Times New Roman"/>
          <w:sz w:val="24"/>
          <w:szCs w:val="24"/>
        </w:rPr>
      </w:pPr>
      <w:r w:rsidRPr="00FA35B9">
        <w:rPr>
          <w:rFonts w:cs="Times New Roman"/>
          <w:sz w:val="24"/>
          <w:szCs w:val="24"/>
        </w:rPr>
        <w:t>7) доступны разные техники работы с амальгамой;</w:t>
      </w:r>
    </w:p>
    <w:p w:rsidR="00555BB0" w:rsidRPr="00FA35B9" w:rsidRDefault="00555BB0" w:rsidP="00555BB0">
      <w:pPr>
        <w:rPr>
          <w:rFonts w:cs="Times New Roman"/>
          <w:sz w:val="24"/>
          <w:szCs w:val="24"/>
        </w:rPr>
      </w:pPr>
      <w:r w:rsidRPr="00FA35B9">
        <w:rPr>
          <w:rFonts w:cs="Times New Roman"/>
          <w:sz w:val="24"/>
          <w:szCs w:val="24"/>
        </w:rPr>
        <w:t>8) доступны методики финишной обработки в 1 и 2 посещения;</w:t>
      </w:r>
    </w:p>
    <w:p w:rsidR="00555BB0" w:rsidRPr="00FA35B9" w:rsidRDefault="00555BB0" w:rsidP="00555BB0">
      <w:pPr>
        <w:rPr>
          <w:rFonts w:cs="Times New Roman"/>
          <w:sz w:val="24"/>
          <w:szCs w:val="24"/>
        </w:rPr>
      </w:pPr>
      <w:r w:rsidRPr="00FA35B9">
        <w:rPr>
          <w:rFonts w:cs="Times New Roman"/>
          <w:sz w:val="24"/>
          <w:szCs w:val="24"/>
        </w:rPr>
        <w:t>9) выпуск амальгам только в стандартизированной капсульной форме с цветовой или цифровой кодировкой.</w:t>
      </w:r>
    </w:p>
    <w:p w:rsidR="00555BB0" w:rsidRPr="00FA35B9" w:rsidRDefault="00555BB0" w:rsidP="00555BB0">
      <w:pPr>
        <w:jc w:val="center"/>
        <w:rPr>
          <w:rFonts w:cs="Times New Roman"/>
          <w:sz w:val="24"/>
          <w:szCs w:val="24"/>
          <w:u w:val="single"/>
        </w:rPr>
      </w:pPr>
      <w:r w:rsidRPr="00FA35B9">
        <w:rPr>
          <w:rFonts w:cs="Times New Roman"/>
          <w:sz w:val="24"/>
          <w:szCs w:val="24"/>
          <w:u w:val="single"/>
        </w:rPr>
        <w:t>Показания и противопоказания для использования современных амальгам</w:t>
      </w:r>
    </w:p>
    <w:p w:rsidR="00555BB0" w:rsidRPr="00FA35B9" w:rsidRDefault="00555BB0" w:rsidP="00555BB0">
      <w:pPr>
        <w:rPr>
          <w:rFonts w:cs="Times New Roman"/>
          <w:sz w:val="24"/>
          <w:szCs w:val="24"/>
        </w:rPr>
      </w:pPr>
      <w:r w:rsidRPr="00FA35B9">
        <w:rPr>
          <w:rFonts w:cs="Times New Roman"/>
          <w:sz w:val="24"/>
          <w:szCs w:val="24"/>
        </w:rPr>
        <w:t>Современные амальгамы, несмотря на ряд недостатков и сильную конкуренцию со стороны композиционных материалов, имеют достаточно широкий спектр клинических показаний и могут применяться:</w:t>
      </w:r>
    </w:p>
    <w:p w:rsidR="00555BB0" w:rsidRPr="00FA35B9" w:rsidRDefault="00555BB0" w:rsidP="00555BB0">
      <w:pPr>
        <w:rPr>
          <w:rFonts w:cs="Times New Roman"/>
          <w:sz w:val="24"/>
          <w:szCs w:val="24"/>
        </w:rPr>
      </w:pPr>
      <w:r w:rsidRPr="00FA35B9">
        <w:rPr>
          <w:rFonts w:cs="Times New Roman"/>
          <w:sz w:val="24"/>
          <w:szCs w:val="24"/>
        </w:rPr>
        <w:t>– для лечения кариозных дефектов I и II классов среднего и большого размера в постоянных зубах, в том числе в областях, подвергающихся большой жевательной нагрузке;</w:t>
      </w:r>
    </w:p>
    <w:p w:rsidR="00555BB0" w:rsidRPr="00FA35B9" w:rsidRDefault="00555BB0" w:rsidP="00555BB0">
      <w:pPr>
        <w:rPr>
          <w:rFonts w:cs="Times New Roman"/>
          <w:sz w:val="24"/>
          <w:szCs w:val="24"/>
        </w:rPr>
      </w:pPr>
      <w:r w:rsidRPr="00FA35B9">
        <w:rPr>
          <w:rFonts w:cs="Times New Roman"/>
          <w:sz w:val="24"/>
          <w:szCs w:val="24"/>
        </w:rPr>
        <w:t xml:space="preserve">– для лечения полостей V класса моляров и </w:t>
      </w:r>
      <w:proofErr w:type="spellStart"/>
      <w:r w:rsidRPr="00FA35B9">
        <w:rPr>
          <w:rFonts w:cs="Times New Roman"/>
          <w:sz w:val="24"/>
          <w:szCs w:val="24"/>
        </w:rPr>
        <w:t>премоляров</w:t>
      </w:r>
      <w:proofErr w:type="spellEnd"/>
      <w:r w:rsidRPr="00FA35B9">
        <w:rPr>
          <w:rFonts w:cs="Times New Roman"/>
          <w:sz w:val="24"/>
          <w:szCs w:val="24"/>
        </w:rPr>
        <w:t xml:space="preserve"> при отсутствии высоких эстетических требований;</w:t>
      </w:r>
    </w:p>
    <w:p w:rsidR="00555BB0" w:rsidRPr="00FA35B9" w:rsidRDefault="00555BB0" w:rsidP="00555BB0">
      <w:pPr>
        <w:rPr>
          <w:rFonts w:cs="Times New Roman"/>
          <w:sz w:val="24"/>
          <w:szCs w:val="24"/>
        </w:rPr>
      </w:pPr>
      <w:r w:rsidRPr="00FA35B9">
        <w:rPr>
          <w:rFonts w:cs="Times New Roman"/>
          <w:sz w:val="24"/>
          <w:szCs w:val="24"/>
        </w:rPr>
        <w:t>– как материал для восстановления культи зуба под искусственные металлические и металлокерамические коронки;</w:t>
      </w:r>
    </w:p>
    <w:p w:rsidR="00555BB0" w:rsidRPr="00FA35B9" w:rsidRDefault="00555BB0" w:rsidP="00555BB0">
      <w:pPr>
        <w:rPr>
          <w:rFonts w:cs="Times New Roman"/>
          <w:sz w:val="24"/>
          <w:szCs w:val="24"/>
        </w:rPr>
      </w:pPr>
      <w:r w:rsidRPr="00FA35B9">
        <w:rPr>
          <w:rFonts w:cs="Times New Roman"/>
          <w:sz w:val="24"/>
          <w:szCs w:val="24"/>
        </w:rPr>
        <w:t>– у пациентов с неудовлетворительной гигиеной;</w:t>
      </w:r>
    </w:p>
    <w:p w:rsidR="00555BB0" w:rsidRPr="00FA35B9" w:rsidRDefault="00555BB0" w:rsidP="00555BB0">
      <w:pPr>
        <w:rPr>
          <w:rFonts w:cs="Times New Roman"/>
          <w:sz w:val="24"/>
          <w:szCs w:val="24"/>
        </w:rPr>
      </w:pPr>
      <w:r w:rsidRPr="00FA35B9">
        <w:rPr>
          <w:rFonts w:cs="Times New Roman"/>
          <w:sz w:val="24"/>
          <w:szCs w:val="24"/>
        </w:rPr>
        <w:t>– в случаях, когда контроль сухости рабочего поля затруднен или невозможен;</w:t>
      </w:r>
    </w:p>
    <w:p w:rsidR="00555BB0" w:rsidRPr="00FA35B9" w:rsidRDefault="00555BB0" w:rsidP="00555BB0">
      <w:pPr>
        <w:rPr>
          <w:rFonts w:cs="Times New Roman"/>
          <w:sz w:val="24"/>
          <w:szCs w:val="24"/>
        </w:rPr>
      </w:pPr>
      <w:r w:rsidRPr="00FA35B9">
        <w:rPr>
          <w:rFonts w:cs="Times New Roman"/>
          <w:sz w:val="24"/>
          <w:szCs w:val="24"/>
        </w:rPr>
        <w:t>– в случаях, когда цена является определяющим моментом в выборе пломбировочного материала.</w:t>
      </w:r>
    </w:p>
    <w:p w:rsidR="00555BB0" w:rsidRPr="00FA35B9" w:rsidRDefault="00555BB0" w:rsidP="00555BB0">
      <w:pPr>
        <w:rPr>
          <w:rFonts w:cs="Times New Roman"/>
          <w:sz w:val="24"/>
          <w:szCs w:val="24"/>
          <w:u w:val="single"/>
        </w:rPr>
      </w:pPr>
      <w:r w:rsidRPr="00FA35B9">
        <w:rPr>
          <w:rFonts w:cs="Times New Roman"/>
          <w:sz w:val="24"/>
          <w:szCs w:val="24"/>
          <w:u w:val="single"/>
        </w:rPr>
        <w:t>Клинические противопоказания:</w:t>
      </w:r>
    </w:p>
    <w:p w:rsidR="00555BB0" w:rsidRPr="00FA35B9" w:rsidRDefault="00555BB0" w:rsidP="00555BB0">
      <w:pPr>
        <w:rPr>
          <w:rFonts w:cs="Times New Roman"/>
          <w:sz w:val="24"/>
          <w:szCs w:val="24"/>
        </w:rPr>
      </w:pPr>
      <w:r w:rsidRPr="00FA35B9">
        <w:rPr>
          <w:rFonts w:cs="Times New Roman"/>
          <w:sz w:val="24"/>
          <w:szCs w:val="24"/>
        </w:rPr>
        <w:t>– аллергия на ртуть или любой металл, входящий в состав порошка;</w:t>
      </w:r>
    </w:p>
    <w:p w:rsidR="00555BB0" w:rsidRPr="00FA35B9" w:rsidRDefault="00555BB0" w:rsidP="00555BB0">
      <w:pPr>
        <w:rPr>
          <w:rFonts w:cs="Times New Roman"/>
          <w:sz w:val="24"/>
          <w:szCs w:val="24"/>
        </w:rPr>
      </w:pPr>
      <w:r w:rsidRPr="00FA35B9">
        <w:rPr>
          <w:rFonts w:cs="Times New Roman"/>
          <w:sz w:val="24"/>
          <w:szCs w:val="24"/>
        </w:rPr>
        <w:t>– клинические случаи в видимых при улыбке областях, когда основным требованием является высокая эстетичность реставраций.</w:t>
      </w:r>
    </w:p>
    <w:p w:rsidR="00555BB0" w:rsidRPr="00FA35B9" w:rsidRDefault="00555BB0" w:rsidP="00555BB0">
      <w:pPr>
        <w:jc w:val="center"/>
        <w:rPr>
          <w:rFonts w:cs="Times New Roman"/>
          <w:b/>
          <w:sz w:val="24"/>
          <w:szCs w:val="24"/>
        </w:rPr>
      </w:pPr>
      <w:r w:rsidRPr="00FA35B9">
        <w:rPr>
          <w:rFonts w:cs="Times New Roman"/>
          <w:b/>
          <w:sz w:val="24"/>
          <w:szCs w:val="24"/>
        </w:rPr>
        <w:t>СВОЙСТВА АМАЛЬГАМ</w:t>
      </w:r>
    </w:p>
    <w:tbl>
      <w:tblPr>
        <w:tblStyle w:val="a4"/>
        <w:tblW w:w="0" w:type="auto"/>
        <w:tblLook w:val="04A0" w:firstRow="1" w:lastRow="0" w:firstColumn="1" w:lastColumn="0" w:noHBand="0" w:noVBand="1"/>
      </w:tblPr>
      <w:tblGrid>
        <w:gridCol w:w="5494"/>
        <w:gridCol w:w="5494"/>
      </w:tblGrid>
      <w:tr w:rsidR="00555BB0" w:rsidRPr="00FA35B9" w:rsidTr="00D432C4">
        <w:tc>
          <w:tcPr>
            <w:tcW w:w="5494" w:type="dxa"/>
          </w:tcPr>
          <w:p w:rsidR="00555BB0" w:rsidRPr="00FA35B9" w:rsidRDefault="00555BB0" w:rsidP="00D432C4">
            <w:pPr>
              <w:jc w:val="center"/>
              <w:rPr>
                <w:rFonts w:cs="Times New Roman"/>
                <w:b/>
                <w:i/>
                <w:sz w:val="24"/>
                <w:szCs w:val="24"/>
              </w:rPr>
            </w:pPr>
            <w:r w:rsidRPr="00FA35B9">
              <w:rPr>
                <w:rFonts w:cs="Times New Roman"/>
                <w:b/>
                <w:i/>
                <w:sz w:val="24"/>
                <w:szCs w:val="24"/>
              </w:rPr>
              <w:t>Положительные свойства амальгам</w:t>
            </w:r>
          </w:p>
        </w:tc>
        <w:tc>
          <w:tcPr>
            <w:tcW w:w="5494" w:type="dxa"/>
          </w:tcPr>
          <w:p w:rsidR="00555BB0" w:rsidRPr="00FA35B9" w:rsidRDefault="00555BB0" w:rsidP="00D432C4">
            <w:pPr>
              <w:jc w:val="center"/>
              <w:rPr>
                <w:rFonts w:cs="Times New Roman"/>
                <w:b/>
                <w:i/>
                <w:sz w:val="24"/>
                <w:szCs w:val="24"/>
              </w:rPr>
            </w:pPr>
            <w:r w:rsidRPr="00FA35B9">
              <w:rPr>
                <w:rFonts w:cs="Times New Roman"/>
                <w:b/>
                <w:i/>
                <w:sz w:val="24"/>
                <w:szCs w:val="24"/>
              </w:rPr>
              <w:t>Отрицательные свойства амальгам</w:t>
            </w:r>
          </w:p>
        </w:tc>
      </w:tr>
      <w:tr w:rsidR="00555BB0" w:rsidRPr="00FA35B9" w:rsidTr="00D432C4">
        <w:tc>
          <w:tcPr>
            <w:tcW w:w="5494" w:type="dxa"/>
          </w:tcPr>
          <w:p w:rsidR="00555BB0" w:rsidRPr="00FA35B9" w:rsidRDefault="00555BB0" w:rsidP="00D432C4">
            <w:pPr>
              <w:rPr>
                <w:rFonts w:cs="Times New Roman"/>
                <w:sz w:val="24"/>
                <w:szCs w:val="24"/>
              </w:rPr>
            </w:pPr>
            <w:r w:rsidRPr="00FA35B9">
              <w:rPr>
                <w:rFonts w:cs="Times New Roman"/>
                <w:sz w:val="24"/>
                <w:szCs w:val="24"/>
              </w:rPr>
              <w:t>1. Высокая механическая прочность;</w:t>
            </w:r>
          </w:p>
          <w:p w:rsidR="00555BB0" w:rsidRPr="00FA35B9" w:rsidRDefault="00555BB0" w:rsidP="00D432C4">
            <w:pPr>
              <w:rPr>
                <w:rFonts w:cs="Times New Roman"/>
                <w:sz w:val="24"/>
                <w:szCs w:val="24"/>
              </w:rPr>
            </w:pPr>
            <w:r w:rsidRPr="00FA35B9">
              <w:rPr>
                <w:rFonts w:cs="Times New Roman"/>
                <w:sz w:val="24"/>
                <w:szCs w:val="24"/>
              </w:rPr>
              <w:t>2. Устойчивость к истиранию;</w:t>
            </w:r>
          </w:p>
          <w:p w:rsidR="00555BB0" w:rsidRPr="00FA35B9" w:rsidRDefault="00555BB0" w:rsidP="00D432C4">
            <w:pPr>
              <w:rPr>
                <w:rFonts w:cs="Times New Roman"/>
                <w:sz w:val="24"/>
                <w:szCs w:val="24"/>
              </w:rPr>
            </w:pPr>
            <w:r w:rsidRPr="00FA35B9">
              <w:rPr>
                <w:rFonts w:cs="Times New Roman"/>
                <w:sz w:val="24"/>
                <w:szCs w:val="24"/>
              </w:rPr>
              <w:t>3. Длительный срок службы (до 30 лет);</w:t>
            </w:r>
          </w:p>
          <w:p w:rsidR="00555BB0" w:rsidRPr="00FA35B9" w:rsidRDefault="00555BB0" w:rsidP="00D432C4">
            <w:pPr>
              <w:rPr>
                <w:rFonts w:cs="Times New Roman"/>
                <w:sz w:val="24"/>
                <w:szCs w:val="24"/>
              </w:rPr>
            </w:pPr>
            <w:r w:rsidRPr="00FA35B9">
              <w:rPr>
                <w:rFonts w:cs="Times New Roman"/>
                <w:sz w:val="24"/>
                <w:szCs w:val="24"/>
              </w:rPr>
              <w:t>4. Пластичность;</w:t>
            </w:r>
          </w:p>
          <w:p w:rsidR="00555BB0" w:rsidRPr="00FA35B9" w:rsidRDefault="00555BB0" w:rsidP="00D432C4">
            <w:pPr>
              <w:rPr>
                <w:rFonts w:cs="Times New Roman"/>
                <w:sz w:val="24"/>
                <w:szCs w:val="24"/>
              </w:rPr>
            </w:pPr>
            <w:r w:rsidRPr="00FA35B9">
              <w:rPr>
                <w:rFonts w:cs="Times New Roman"/>
                <w:sz w:val="24"/>
                <w:szCs w:val="24"/>
              </w:rPr>
              <w:t>5. Достаточно хорошие манипуляционные свойства;</w:t>
            </w:r>
          </w:p>
          <w:p w:rsidR="00555BB0" w:rsidRPr="00FA35B9" w:rsidRDefault="00555BB0" w:rsidP="00D432C4">
            <w:pPr>
              <w:rPr>
                <w:rFonts w:cs="Times New Roman"/>
                <w:sz w:val="24"/>
                <w:szCs w:val="24"/>
              </w:rPr>
            </w:pPr>
            <w:r w:rsidRPr="00FA35B9">
              <w:rPr>
                <w:rFonts w:cs="Times New Roman"/>
                <w:sz w:val="24"/>
                <w:szCs w:val="24"/>
              </w:rPr>
              <w:t>6. Устойчивость к растворению в ротовой жидкости;</w:t>
            </w:r>
          </w:p>
          <w:p w:rsidR="00555BB0" w:rsidRPr="00FA35B9" w:rsidRDefault="00555BB0" w:rsidP="00D432C4">
            <w:pPr>
              <w:rPr>
                <w:rFonts w:cs="Times New Roman"/>
                <w:sz w:val="24"/>
                <w:szCs w:val="24"/>
              </w:rPr>
            </w:pPr>
            <w:r w:rsidRPr="00FA35B9">
              <w:rPr>
                <w:rFonts w:cs="Times New Roman"/>
                <w:sz w:val="24"/>
                <w:szCs w:val="24"/>
              </w:rPr>
              <w:t xml:space="preserve">7. Неплохая </w:t>
            </w:r>
            <w:proofErr w:type="spellStart"/>
            <w:r w:rsidRPr="00FA35B9">
              <w:rPr>
                <w:rFonts w:cs="Times New Roman"/>
                <w:sz w:val="24"/>
                <w:szCs w:val="24"/>
              </w:rPr>
              <w:t>полируемость</w:t>
            </w:r>
            <w:proofErr w:type="spellEnd"/>
            <w:r w:rsidRPr="00FA35B9">
              <w:rPr>
                <w:rFonts w:cs="Times New Roman"/>
                <w:sz w:val="24"/>
                <w:szCs w:val="24"/>
              </w:rPr>
              <w:t>;</w:t>
            </w:r>
          </w:p>
          <w:p w:rsidR="00555BB0" w:rsidRPr="00FA35B9" w:rsidRDefault="00555BB0" w:rsidP="00D432C4">
            <w:pPr>
              <w:rPr>
                <w:rFonts w:cs="Times New Roman"/>
                <w:sz w:val="24"/>
                <w:szCs w:val="24"/>
              </w:rPr>
            </w:pPr>
            <w:r w:rsidRPr="00FA35B9">
              <w:rPr>
                <w:rFonts w:cs="Times New Roman"/>
                <w:sz w:val="24"/>
                <w:szCs w:val="24"/>
              </w:rPr>
              <w:t>8. Относительно низкая стоимость.</w:t>
            </w:r>
          </w:p>
        </w:tc>
        <w:tc>
          <w:tcPr>
            <w:tcW w:w="5494" w:type="dxa"/>
          </w:tcPr>
          <w:p w:rsidR="00555BB0" w:rsidRPr="00FA35B9" w:rsidRDefault="00555BB0" w:rsidP="00D432C4">
            <w:pPr>
              <w:rPr>
                <w:rFonts w:cs="Times New Roman"/>
                <w:sz w:val="24"/>
                <w:szCs w:val="24"/>
              </w:rPr>
            </w:pPr>
            <w:r w:rsidRPr="00FA35B9">
              <w:rPr>
                <w:rFonts w:cs="Times New Roman"/>
                <w:sz w:val="24"/>
                <w:szCs w:val="24"/>
              </w:rPr>
              <w:t>1. Высокая теплопроводность;</w:t>
            </w:r>
          </w:p>
          <w:p w:rsidR="00555BB0" w:rsidRPr="00FA35B9" w:rsidRDefault="00555BB0" w:rsidP="00D432C4">
            <w:pPr>
              <w:rPr>
                <w:rFonts w:cs="Times New Roman"/>
                <w:sz w:val="24"/>
                <w:szCs w:val="24"/>
              </w:rPr>
            </w:pPr>
            <w:r w:rsidRPr="00FA35B9">
              <w:rPr>
                <w:rFonts w:cs="Times New Roman"/>
                <w:sz w:val="24"/>
                <w:szCs w:val="24"/>
              </w:rPr>
              <w:t>2. Отсутствие химической адгезии к твёрдым тканям зуба;</w:t>
            </w:r>
          </w:p>
          <w:p w:rsidR="00555BB0" w:rsidRPr="00FA35B9" w:rsidRDefault="00555BB0" w:rsidP="00D432C4">
            <w:pPr>
              <w:rPr>
                <w:rFonts w:cs="Times New Roman"/>
                <w:sz w:val="24"/>
                <w:szCs w:val="24"/>
              </w:rPr>
            </w:pPr>
            <w:r w:rsidRPr="00FA35B9">
              <w:rPr>
                <w:rFonts w:cs="Times New Roman"/>
                <w:sz w:val="24"/>
                <w:szCs w:val="24"/>
              </w:rPr>
              <w:t>3. Высокий коэффициент термического расширения, не соответствующий таковому у твёрдых тканей зуба;</w:t>
            </w:r>
          </w:p>
          <w:p w:rsidR="00555BB0" w:rsidRPr="00FA35B9" w:rsidRDefault="00555BB0" w:rsidP="00D432C4">
            <w:pPr>
              <w:rPr>
                <w:rFonts w:cs="Times New Roman"/>
                <w:sz w:val="24"/>
                <w:szCs w:val="24"/>
              </w:rPr>
            </w:pPr>
            <w:r w:rsidRPr="00FA35B9">
              <w:rPr>
                <w:rFonts w:cs="Times New Roman"/>
                <w:sz w:val="24"/>
                <w:szCs w:val="24"/>
              </w:rPr>
              <w:t>4. Большой процент усадки, что ухудшает краевое прилегание пломбы</w:t>
            </w:r>
          </w:p>
          <w:p w:rsidR="00555BB0" w:rsidRPr="00FA35B9" w:rsidRDefault="00555BB0" w:rsidP="00D432C4">
            <w:pPr>
              <w:rPr>
                <w:rFonts w:cs="Times New Roman"/>
                <w:sz w:val="24"/>
                <w:szCs w:val="24"/>
              </w:rPr>
            </w:pPr>
            <w:r w:rsidRPr="00FA35B9">
              <w:rPr>
                <w:rFonts w:cs="Times New Roman"/>
                <w:sz w:val="24"/>
                <w:szCs w:val="24"/>
              </w:rPr>
              <w:t>5. Несоответствие по цвету твёрдым тканям зуба;</w:t>
            </w:r>
          </w:p>
          <w:p w:rsidR="00555BB0" w:rsidRPr="00FA35B9" w:rsidRDefault="00555BB0" w:rsidP="00D432C4">
            <w:pPr>
              <w:rPr>
                <w:rFonts w:cs="Times New Roman"/>
                <w:sz w:val="24"/>
                <w:szCs w:val="24"/>
              </w:rPr>
            </w:pPr>
            <w:r w:rsidRPr="00FA35B9">
              <w:rPr>
                <w:rFonts w:cs="Times New Roman"/>
                <w:sz w:val="24"/>
                <w:szCs w:val="24"/>
              </w:rPr>
              <w:t>6. Токсичность;</w:t>
            </w:r>
          </w:p>
          <w:p w:rsidR="00555BB0" w:rsidRPr="00FA35B9" w:rsidRDefault="00555BB0" w:rsidP="00D432C4">
            <w:pPr>
              <w:rPr>
                <w:rFonts w:cs="Times New Roman"/>
                <w:sz w:val="24"/>
                <w:szCs w:val="24"/>
              </w:rPr>
            </w:pPr>
            <w:r w:rsidRPr="00FA35B9">
              <w:rPr>
                <w:rFonts w:cs="Times New Roman"/>
                <w:sz w:val="24"/>
                <w:szCs w:val="24"/>
              </w:rPr>
              <w:t>7. Источник явлений гальванизма в полости рта;</w:t>
            </w:r>
          </w:p>
          <w:p w:rsidR="00555BB0" w:rsidRPr="00FA35B9" w:rsidRDefault="00555BB0" w:rsidP="00D432C4">
            <w:pPr>
              <w:rPr>
                <w:rFonts w:cs="Times New Roman"/>
                <w:sz w:val="24"/>
                <w:szCs w:val="24"/>
              </w:rPr>
            </w:pPr>
            <w:r w:rsidRPr="00FA35B9">
              <w:rPr>
                <w:rFonts w:cs="Times New Roman"/>
                <w:sz w:val="24"/>
                <w:szCs w:val="24"/>
              </w:rPr>
              <w:t>8. Может приводить к амальгамированию золотых протезов в полости рта.</w:t>
            </w:r>
          </w:p>
        </w:tc>
      </w:tr>
    </w:tbl>
    <w:p w:rsidR="00555BB0" w:rsidRPr="00FA35B9" w:rsidRDefault="00555BB0" w:rsidP="00555BB0">
      <w:pPr>
        <w:jc w:val="center"/>
        <w:rPr>
          <w:rFonts w:cs="Times New Roman"/>
          <w:b/>
          <w:sz w:val="24"/>
          <w:szCs w:val="24"/>
        </w:rPr>
      </w:pPr>
      <w:r w:rsidRPr="00FA35B9">
        <w:rPr>
          <w:rFonts w:cs="Times New Roman"/>
          <w:b/>
          <w:sz w:val="24"/>
          <w:szCs w:val="24"/>
        </w:rPr>
        <w:t>Показания и противопоказания к применению амальгам</w:t>
      </w:r>
    </w:p>
    <w:tbl>
      <w:tblPr>
        <w:tblStyle w:val="a4"/>
        <w:tblW w:w="0" w:type="auto"/>
        <w:tblLook w:val="04A0" w:firstRow="1" w:lastRow="0" w:firstColumn="1" w:lastColumn="0" w:noHBand="0" w:noVBand="1"/>
      </w:tblPr>
      <w:tblGrid>
        <w:gridCol w:w="5494"/>
        <w:gridCol w:w="5494"/>
      </w:tblGrid>
      <w:tr w:rsidR="00555BB0" w:rsidRPr="00FA35B9" w:rsidTr="00D432C4">
        <w:tc>
          <w:tcPr>
            <w:tcW w:w="5494" w:type="dxa"/>
          </w:tcPr>
          <w:p w:rsidR="00555BB0" w:rsidRPr="00FA35B9" w:rsidRDefault="00555BB0" w:rsidP="00D432C4">
            <w:pPr>
              <w:jc w:val="center"/>
              <w:rPr>
                <w:rFonts w:cs="Times New Roman"/>
                <w:b/>
                <w:i/>
                <w:sz w:val="24"/>
                <w:szCs w:val="24"/>
              </w:rPr>
            </w:pPr>
            <w:r w:rsidRPr="00FA35B9">
              <w:rPr>
                <w:rFonts w:cs="Times New Roman"/>
                <w:b/>
                <w:i/>
                <w:sz w:val="24"/>
                <w:szCs w:val="24"/>
              </w:rPr>
              <w:lastRenderedPageBreak/>
              <w:t>Показания</w:t>
            </w:r>
          </w:p>
        </w:tc>
        <w:tc>
          <w:tcPr>
            <w:tcW w:w="5494" w:type="dxa"/>
          </w:tcPr>
          <w:p w:rsidR="00555BB0" w:rsidRPr="00FA35B9" w:rsidRDefault="00555BB0" w:rsidP="00D432C4">
            <w:pPr>
              <w:jc w:val="center"/>
              <w:rPr>
                <w:rFonts w:cs="Times New Roman"/>
                <w:b/>
                <w:i/>
                <w:sz w:val="24"/>
                <w:szCs w:val="24"/>
              </w:rPr>
            </w:pPr>
            <w:r w:rsidRPr="00FA35B9">
              <w:rPr>
                <w:rFonts w:cs="Times New Roman"/>
                <w:b/>
                <w:i/>
                <w:sz w:val="24"/>
                <w:szCs w:val="24"/>
              </w:rPr>
              <w:t>Противопоказания</w:t>
            </w:r>
          </w:p>
        </w:tc>
      </w:tr>
      <w:tr w:rsidR="00555BB0" w:rsidRPr="00FA35B9" w:rsidTr="00D432C4">
        <w:tc>
          <w:tcPr>
            <w:tcW w:w="5494" w:type="dxa"/>
          </w:tcPr>
          <w:p w:rsidR="00555BB0" w:rsidRPr="00FA35B9" w:rsidRDefault="00555BB0" w:rsidP="00D432C4">
            <w:pPr>
              <w:rPr>
                <w:rFonts w:cs="Times New Roman"/>
                <w:sz w:val="24"/>
                <w:szCs w:val="24"/>
              </w:rPr>
            </w:pPr>
            <w:r w:rsidRPr="00FA35B9">
              <w:rPr>
                <w:rFonts w:cs="Times New Roman"/>
                <w:sz w:val="24"/>
                <w:szCs w:val="24"/>
              </w:rPr>
              <w:t>A. Пломбирование полостей 1 и 2 класса</w:t>
            </w:r>
          </w:p>
          <w:p w:rsidR="00555BB0" w:rsidRPr="00FA35B9" w:rsidRDefault="00555BB0" w:rsidP="00D432C4">
            <w:pPr>
              <w:rPr>
                <w:rFonts w:cs="Times New Roman"/>
                <w:sz w:val="24"/>
                <w:szCs w:val="24"/>
              </w:rPr>
            </w:pPr>
            <w:r w:rsidRPr="00FA35B9">
              <w:rPr>
                <w:rFonts w:cs="Times New Roman"/>
                <w:sz w:val="24"/>
                <w:szCs w:val="24"/>
              </w:rPr>
              <w:t xml:space="preserve">B. Пломбирование полостей 5 класса на молярах и </w:t>
            </w:r>
            <w:proofErr w:type="spellStart"/>
            <w:r w:rsidRPr="00FA35B9">
              <w:rPr>
                <w:rFonts w:cs="Times New Roman"/>
                <w:sz w:val="24"/>
                <w:szCs w:val="24"/>
              </w:rPr>
              <w:t>премолярах</w:t>
            </w:r>
            <w:proofErr w:type="spellEnd"/>
          </w:p>
          <w:p w:rsidR="00555BB0" w:rsidRPr="00FA35B9" w:rsidRDefault="00555BB0" w:rsidP="00D432C4">
            <w:pPr>
              <w:rPr>
                <w:rFonts w:cs="Times New Roman"/>
                <w:sz w:val="24"/>
                <w:szCs w:val="24"/>
              </w:rPr>
            </w:pPr>
            <w:r w:rsidRPr="00FA35B9">
              <w:rPr>
                <w:rFonts w:cs="Times New Roman"/>
                <w:sz w:val="24"/>
                <w:szCs w:val="24"/>
              </w:rPr>
              <w:t xml:space="preserve">C. Пломбирование </w:t>
            </w:r>
            <w:proofErr w:type="spellStart"/>
            <w:r w:rsidRPr="00FA35B9">
              <w:rPr>
                <w:rFonts w:cs="Times New Roman"/>
                <w:sz w:val="24"/>
                <w:szCs w:val="24"/>
              </w:rPr>
              <w:t>поддесневых</w:t>
            </w:r>
            <w:proofErr w:type="spellEnd"/>
            <w:r w:rsidRPr="00FA35B9">
              <w:rPr>
                <w:rFonts w:cs="Times New Roman"/>
                <w:sz w:val="24"/>
                <w:szCs w:val="24"/>
              </w:rPr>
              <w:t xml:space="preserve"> полостей на молярах</w:t>
            </w:r>
          </w:p>
          <w:p w:rsidR="00555BB0" w:rsidRPr="00FA35B9" w:rsidRDefault="00555BB0" w:rsidP="00D432C4">
            <w:pPr>
              <w:rPr>
                <w:rFonts w:cs="Times New Roman"/>
                <w:sz w:val="24"/>
                <w:szCs w:val="24"/>
              </w:rPr>
            </w:pPr>
            <w:r w:rsidRPr="00FA35B9">
              <w:rPr>
                <w:rFonts w:cs="Times New Roman"/>
                <w:sz w:val="24"/>
                <w:szCs w:val="24"/>
              </w:rPr>
              <w:t xml:space="preserve">D. Полости в </w:t>
            </w:r>
            <w:proofErr w:type="gramStart"/>
            <w:r w:rsidRPr="00FA35B9">
              <w:rPr>
                <w:rFonts w:cs="Times New Roman"/>
                <w:sz w:val="24"/>
                <w:szCs w:val="24"/>
              </w:rPr>
              <w:t>зубах</w:t>
            </w:r>
            <w:proofErr w:type="gramEnd"/>
            <w:r w:rsidRPr="00FA35B9">
              <w:rPr>
                <w:rFonts w:cs="Times New Roman"/>
                <w:sz w:val="24"/>
                <w:szCs w:val="24"/>
              </w:rPr>
              <w:t xml:space="preserve"> которые идут под покрытие коронками</w:t>
            </w:r>
          </w:p>
          <w:p w:rsidR="00555BB0" w:rsidRPr="00FA35B9" w:rsidRDefault="00555BB0" w:rsidP="00D432C4">
            <w:pPr>
              <w:rPr>
                <w:rFonts w:cs="Times New Roman"/>
                <w:sz w:val="24"/>
                <w:szCs w:val="24"/>
              </w:rPr>
            </w:pPr>
            <w:r w:rsidRPr="00FA35B9">
              <w:rPr>
                <w:rFonts w:cs="Times New Roman"/>
                <w:sz w:val="24"/>
                <w:szCs w:val="24"/>
              </w:rPr>
              <w:t>E. Ретроградное пломбирование верхушек корней при проведении операции резекции верхушки корня</w:t>
            </w:r>
          </w:p>
          <w:p w:rsidR="00555BB0" w:rsidRPr="00FA35B9" w:rsidRDefault="00555BB0" w:rsidP="00D432C4">
            <w:pPr>
              <w:rPr>
                <w:rFonts w:cs="Times New Roman"/>
                <w:sz w:val="24"/>
                <w:szCs w:val="24"/>
              </w:rPr>
            </w:pPr>
          </w:p>
        </w:tc>
        <w:tc>
          <w:tcPr>
            <w:tcW w:w="5494" w:type="dxa"/>
          </w:tcPr>
          <w:p w:rsidR="00555BB0" w:rsidRPr="00FA35B9" w:rsidRDefault="00555BB0" w:rsidP="00D432C4">
            <w:pPr>
              <w:rPr>
                <w:rFonts w:cs="Times New Roman"/>
                <w:sz w:val="24"/>
                <w:szCs w:val="24"/>
              </w:rPr>
            </w:pPr>
            <w:r w:rsidRPr="00FA35B9">
              <w:rPr>
                <w:rFonts w:cs="Times New Roman"/>
                <w:sz w:val="24"/>
                <w:szCs w:val="24"/>
              </w:rPr>
              <w:t>1. Хроническая ртутная интоксикация организма</w:t>
            </w:r>
          </w:p>
          <w:p w:rsidR="00555BB0" w:rsidRPr="00FA35B9" w:rsidRDefault="00555BB0" w:rsidP="00D432C4">
            <w:pPr>
              <w:rPr>
                <w:rFonts w:cs="Times New Roman"/>
                <w:sz w:val="24"/>
                <w:szCs w:val="24"/>
              </w:rPr>
            </w:pPr>
            <w:r w:rsidRPr="00FA35B9">
              <w:rPr>
                <w:rFonts w:cs="Times New Roman"/>
                <w:sz w:val="24"/>
                <w:szCs w:val="24"/>
              </w:rPr>
              <w:t>2. Аллергическая реакция на амальгаму и её компоненты</w:t>
            </w:r>
          </w:p>
          <w:p w:rsidR="00555BB0" w:rsidRPr="00FA35B9" w:rsidRDefault="00555BB0" w:rsidP="00D432C4">
            <w:pPr>
              <w:rPr>
                <w:rFonts w:cs="Times New Roman"/>
                <w:sz w:val="24"/>
                <w:szCs w:val="24"/>
              </w:rPr>
            </w:pPr>
            <w:r w:rsidRPr="00FA35B9">
              <w:rPr>
                <w:rFonts w:cs="Times New Roman"/>
                <w:sz w:val="24"/>
                <w:szCs w:val="24"/>
              </w:rPr>
              <w:t xml:space="preserve">3. Не следует применять при лечении детей, беременных и кормящих женщин </w:t>
            </w:r>
          </w:p>
          <w:p w:rsidR="00555BB0" w:rsidRPr="00FA35B9" w:rsidRDefault="00555BB0" w:rsidP="00D432C4">
            <w:pPr>
              <w:rPr>
                <w:rFonts w:cs="Times New Roman"/>
                <w:sz w:val="24"/>
                <w:szCs w:val="24"/>
              </w:rPr>
            </w:pPr>
            <w:r w:rsidRPr="00FA35B9">
              <w:rPr>
                <w:rFonts w:cs="Times New Roman"/>
                <w:sz w:val="24"/>
                <w:szCs w:val="24"/>
              </w:rPr>
              <w:t>4. Не использовать у пациентов с заболеваниями почек</w:t>
            </w:r>
          </w:p>
          <w:p w:rsidR="00555BB0" w:rsidRPr="00FA35B9" w:rsidRDefault="00555BB0" w:rsidP="00D432C4">
            <w:pPr>
              <w:rPr>
                <w:rFonts w:cs="Times New Roman"/>
                <w:sz w:val="24"/>
                <w:szCs w:val="24"/>
              </w:rPr>
            </w:pPr>
            <w:r w:rsidRPr="00FA35B9">
              <w:rPr>
                <w:rFonts w:cs="Times New Roman"/>
                <w:sz w:val="24"/>
                <w:szCs w:val="24"/>
              </w:rPr>
              <w:t xml:space="preserve">5. Непосредственный контакт с металлическими реставрациями (вкладками, </w:t>
            </w:r>
            <w:proofErr w:type="spellStart"/>
            <w:r w:rsidRPr="00FA35B9">
              <w:rPr>
                <w:rFonts w:cs="Times New Roman"/>
                <w:sz w:val="24"/>
                <w:szCs w:val="24"/>
              </w:rPr>
              <w:t>полукоронками</w:t>
            </w:r>
            <w:proofErr w:type="spellEnd"/>
            <w:r w:rsidRPr="00FA35B9">
              <w:rPr>
                <w:rFonts w:cs="Times New Roman"/>
                <w:sz w:val="24"/>
                <w:szCs w:val="24"/>
              </w:rPr>
              <w:t xml:space="preserve">, коронками), так как вследствие </w:t>
            </w:r>
            <w:proofErr w:type="spellStart"/>
            <w:r w:rsidRPr="00FA35B9">
              <w:rPr>
                <w:rFonts w:cs="Times New Roman"/>
                <w:sz w:val="24"/>
                <w:szCs w:val="24"/>
              </w:rPr>
              <w:t>электрогальванической</w:t>
            </w:r>
            <w:proofErr w:type="spellEnd"/>
            <w:r w:rsidRPr="00FA35B9">
              <w:rPr>
                <w:rFonts w:cs="Times New Roman"/>
                <w:sz w:val="24"/>
                <w:szCs w:val="24"/>
              </w:rPr>
              <w:t xml:space="preserve"> коррозии происходит повышенное высвобождение ртути.</w:t>
            </w:r>
          </w:p>
          <w:p w:rsidR="00555BB0" w:rsidRPr="00FA35B9" w:rsidRDefault="00555BB0" w:rsidP="00D432C4">
            <w:pPr>
              <w:rPr>
                <w:rFonts w:cs="Times New Roman"/>
                <w:sz w:val="24"/>
                <w:szCs w:val="24"/>
              </w:rPr>
            </w:pPr>
            <w:r w:rsidRPr="00FA35B9">
              <w:rPr>
                <w:rFonts w:cs="Times New Roman"/>
                <w:sz w:val="24"/>
                <w:szCs w:val="24"/>
              </w:rPr>
              <w:t>6. Дискутируется вопрос о целесообразности использования амальгамы женщинам детородного возраста, хотя факты повреждения плода ртутью отсутствуют.</w:t>
            </w:r>
          </w:p>
        </w:tc>
      </w:tr>
    </w:tbl>
    <w:p w:rsidR="00555BB0" w:rsidRPr="00FA35B9" w:rsidRDefault="00555BB0" w:rsidP="00555BB0">
      <w:pPr>
        <w:jc w:val="center"/>
        <w:rPr>
          <w:rFonts w:cs="Times New Roman"/>
          <w:b/>
          <w:sz w:val="24"/>
          <w:szCs w:val="24"/>
        </w:rPr>
      </w:pPr>
      <w:r w:rsidRPr="00FA35B9">
        <w:rPr>
          <w:rFonts w:cs="Times New Roman"/>
          <w:b/>
          <w:sz w:val="24"/>
          <w:szCs w:val="24"/>
        </w:rPr>
        <w:t>Особенности препарирования кариозных полостей под амальгаму</w:t>
      </w:r>
    </w:p>
    <w:p w:rsidR="00555BB0" w:rsidRPr="00FA35B9" w:rsidRDefault="00555BB0" w:rsidP="00555BB0">
      <w:pPr>
        <w:rPr>
          <w:rFonts w:cs="Times New Roman"/>
          <w:sz w:val="24"/>
          <w:szCs w:val="24"/>
        </w:rPr>
      </w:pPr>
      <w:r w:rsidRPr="00FA35B9">
        <w:rPr>
          <w:rFonts w:cs="Times New Roman"/>
          <w:sz w:val="24"/>
          <w:szCs w:val="24"/>
        </w:rPr>
        <w:t xml:space="preserve">Принципы препарирования вытекают непосредственно из физических свойств амальгамы и связаны в основном с возможностью ее объемного расширения. </w:t>
      </w:r>
    </w:p>
    <w:p w:rsidR="00555BB0" w:rsidRPr="00FA35B9" w:rsidRDefault="00555BB0" w:rsidP="00555BB0">
      <w:pPr>
        <w:rPr>
          <w:rFonts w:cs="Times New Roman"/>
          <w:sz w:val="24"/>
          <w:szCs w:val="24"/>
        </w:rPr>
      </w:pPr>
      <w:r w:rsidRPr="00FA35B9">
        <w:rPr>
          <w:rFonts w:cs="Times New Roman"/>
          <w:sz w:val="24"/>
          <w:szCs w:val="24"/>
        </w:rPr>
        <w:t xml:space="preserve">1. Полости должны быть </w:t>
      </w:r>
      <w:proofErr w:type="spellStart"/>
      <w:r w:rsidRPr="00FA35B9">
        <w:rPr>
          <w:rFonts w:cs="Times New Roman"/>
          <w:sz w:val="24"/>
          <w:szCs w:val="24"/>
        </w:rPr>
        <w:t>отпрепарированы</w:t>
      </w:r>
      <w:proofErr w:type="spellEnd"/>
      <w:r w:rsidRPr="00FA35B9">
        <w:rPr>
          <w:rFonts w:cs="Times New Roman"/>
          <w:sz w:val="24"/>
          <w:szCs w:val="24"/>
        </w:rPr>
        <w:t xml:space="preserve"> под прямым углом и иметь </w:t>
      </w:r>
      <w:proofErr w:type="spellStart"/>
      <w:r w:rsidRPr="00FA35B9">
        <w:rPr>
          <w:rFonts w:cs="Times New Roman"/>
          <w:sz w:val="24"/>
          <w:szCs w:val="24"/>
        </w:rPr>
        <w:t>ящикообразную</w:t>
      </w:r>
      <w:proofErr w:type="spellEnd"/>
      <w:r w:rsidRPr="00FA35B9">
        <w:rPr>
          <w:rFonts w:cs="Times New Roman"/>
          <w:sz w:val="24"/>
          <w:szCs w:val="24"/>
        </w:rPr>
        <w:t xml:space="preserve"> форму.</w:t>
      </w:r>
    </w:p>
    <w:p w:rsidR="00555BB0" w:rsidRPr="00FA35B9" w:rsidRDefault="00555BB0" w:rsidP="00555BB0">
      <w:pPr>
        <w:rPr>
          <w:rFonts w:cs="Times New Roman"/>
          <w:sz w:val="24"/>
          <w:szCs w:val="24"/>
        </w:rPr>
      </w:pPr>
      <w:r w:rsidRPr="00FA35B9">
        <w:rPr>
          <w:rFonts w:cs="Times New Roman"/>
          <w:sz w:val="24"/>
          <w:szCs w:val="24"/>
        </w:rPr>
        <w:t>2. Дно кариозных полостей не должно иметь острых углов.</w:t>
      </w:r>
    </w:p>
    <w:p w:rsidR="00555BB0" w:rsidRPr="00FA35B9" w:rsidRDefault="00555BB0" w:rsidP="00555BB0">
      <w:pPr>
        <w:rPr>
          <w:rFonts w:cs="Times New Roman"/>
          <w:sz w:val="24"/>
          <w:szCs w:val="24"/>
        </w:rPr>
      </w:pPr>
      <w:r w:rsidRPr="00FA35B9">
        <w:rPr>
          <w:rFonts w:cs="Times New Roman"/>
          <w:sz w:val="24"/>
          <w:szCs w:val="24"/>
        </w:rPr>
        <w:t xml:space="preserve">3. Соотношение высоты к ширине в идеале не должно быть менее чем 2:3 </w:t>
      </w:r>
    </w:p>
    <w:p w:rsidR="00555BB0" w:rsidRPr="00FA35B9" w:rsidRDefault="00555BB0" w:rsidP="00555BB0">
      <w:pPr>
        <w:rPr>
          <w:rFonts w:cs="Times New Roman"/>
          <w:sz w:val="24"/>
          <w:szCs w:val="24"/>
        </w:rPr>
      </w:pPr>
      <w:r w:rsidRPr="00FA35B9">
        <w:rPr>
          <w:rFonts w:cs="Times New Roman"/>
          <w:sz w:val="24"/>
          <w:szCs w:val="24"/>
        </w:rPr>
        <w:t xml:space="preserve">4. Для усиления ретенции можно использовать выступы и </w:t>
      </w:r>
      <w:proofErr w:type="spellStart"/>
      <w:r w:rsidRPr="00FA35B9">
        <w:rPr>
          <w:rFonts w:cs="Times New Roman"/>
          <w:sz w:val="24"/>
          <w:szCs w:val="24"/>
        </w:rPr>
        <w:t>пины</w:t>
      </w:r>
      <w:proofErr w:type="spellEnd"/>
      <w:r w:rsidRPr="00FA35B9">
        <w:rPr>
          <w:rFonts w:cs="Times New Roman"/>
          <w:sz w:val="24"/>
          <w:szCs w:val="24"/>
        </w:rPr>
        <w:t>.</w:t>
      </w:r>
    </w:p>
    <w:p w:rsidR="00555BB0" w:rsidRPr="00FA35B9" w:rsidRDefault="00555BB0" w:rsidP="00555BB0">
      <w:pPr>
        <w:rPr>
          <w:rFonts w:cs="Times New Roman"/>
          <w:sz w:val="24"/>
          <w:szCs w:val="24"/>
        </w:rPr>
      </w:pPr>
      <w:r w:rsidRPr="00FA35B9">
        <w:rPr>
          <w:rFonts w:cs="Times New Roman"/>
          <w:sz w:val="24"/>
          <w:szCs w:val="24"/>
        </w:rPr>
        <w:t>5. Необходимы дополнительные ретенции для удержания амальгамы</w:t>
      </w:r>
    </w:p>
    <w:p w:rsidR="00555BB0" w:rsidRPr="00FA35B9" w:rsidRDefault="00555BB0" w:rsidP="00555BB0">
      <w:pPr>
        <w:rPr>
          <w:rFonts w:cs="Times New Roman"/>
          <w:sz w:val="24"/>
          <w:szCs w:val="24"/>
        </w:rPr>
      </w:pPr>
      <w:r w:rsidRPr="00FA35B9">
        <w:rPr>
          <w:rFonts w:cs="Times New Roman"/>
          <w:sz w:val="24"/>
          <w:szCs w:val="24"/>
        </w:rPr>
        <w:t>6. Края эмали должны быть скошены под углом 45 градусов</w:t>
      </w:r>
    </w:p>
    <w:p w:rsidR="00555BB0" w:rsidRPr="00FA35B9" w:rsidRDefault="00555BB0" w:rsidP="00555BB0">
      <w:pPr>
        <w:rPr>
          <w:rFonts w:cs="Times New Roman"/>
          <w:sz w:val="24"/>
          <w:szCs w:val="24"/>
        </w:rPr>
      </w:pPr>
      <w:r w:rsidRPr="00FA35B9">
        <w:rPr>
          <w:rFonts w:cs="Times New Roman"/>
          <w:sz w:val="24"/>
          <w:szCs w:val="24"/>
        </w:rPr>
        <w:t xml:space="preserve">7. Весь кариес должен </w:t>
      </w:r>
      <w:proofErr w:type="gramStart"/>
      <w:r w:rsidRPr="00FA35B9">
        <w:rPr>
          <w:rFonts w:cs="Times New Roman"/>
          <w:sz w:val="24"/>
          <w:szCs w:val="24"/>
        </w:rPr>
        <w:t>быть</w:t>
      </w:r>
      <w:proofErr w:type="gramEnd"/>
      <w:r w:rsidRPr="00FA35B9">
        <w:rPr>
          <w:rFonts w:cs="Times New Roman"/>
          <w:sz w:val="24"/>
          <w:szCs w:val="24"/>
        </w:rPr>
        <w:t xml:space="preserve"> безусловно удален.</w:t>
      </w:r>
    </w:p>
    <w:p w:rsidR="00555BB0" w:rsidRPr="00FA35B9" w:rsidRDefault="00555BB0" w:rsidP="00555BB0">
      <w:pPr>
        <w:rPr>
          <w:rFonts w:cs="Times New Roman"/>
          <w:sz w:val="24"/>
          <w:szCs w:val="24"/>
        </w:rPr>
      </w:pPr>
      <w:r w:rsidRPr="00FA35B9">
        <w:rPr>
          <w:rFonts w:cs="Times New Roman"/>
          <w:sz w:val="24"/>
          <w:szCs w:val="24"/>
        </w:rPr>
        <w:t>8. Должны быть снята эмаль без поддержки дентина и нависающие края эмали.</w:t>
      </w:r>
    </w:p>
    <w:p w:rsidR="00555BB0" w:rsidRPr="00FA35B9" w:rsidRDefault="00555BB0" w:rsidP="00555BB0">
      <w:pPr>
        <w:jc w:val="center"/>
        <w:rPr>
          <w:b/>
          <w:sz w:val="24"/>
          <w:szCs w:val="24"/>
        </w:rPr>
      </w:pPr>
      <w:r w:rsidRPr="00FA35B9">
        <w:rPr>
          <w:b/>
          <w:sz w:val="24"/>
          <w:szCs w:val="24"/>
        </w:rPr>
        <w:t>ВОПРОС 4. РЕСТАВРАЦИОННЫЕ СИЦ. ПРЕДСТАВИТЕЛИ, СОСТАВ, СВОЙСТВА, МЕТОДИКА ПРИМЕНЕНИЯ.</w:t>
      </w:r>
    </w:p>
    <w:p w:rsidR="00555BB0" w:rsidRPr="00FA35B9" w:rsidRDefault="00555BB0" w:rsidP="00555BB0">
      <w:pPr>
        <w:rPr>
          <w:sz w:val="24"/>
          <w:szCs w:val="24"/>
        </w:rPr>
      </w:pPr>
      <w:r w:rsidRPr="00FA35B9">
        <w:rPr>
          <w:sz w:val="24"/>
          <w:szCs w:val="24"/>
        </w:rPr>
        <w:t>А. Эстетические материалы</w:t>
      </w:r>
    </w:p>
    <w:p w:rsidR="00555BB0" w:rsidRPr="00FA35B9" w:rsidRDefault="00555BB0" w:rsidP="00555BB0">
      <w:pPr>
        <w:rPr>
          <w:sz w:val="24"/>
          <w:szCs w:val="24"/>
        </w:rPr>
      </w:pPr>
      <w:r w:rsidRPr="00FA35B9">
        <w:rPr>
          <w:sz w:val="24"/>
          <w:szCs w:val="24"/>
        </w:rPr>
        <w:t>К ним относятся следующие материалы химического отверждения:</w:t>
      </w:r>
    </w:p>
    <w:p w:rsidR="00555BB0" w:rsidRPr="00FA35B9" w:rsidRDefault="00555BB0" w:rsidP="00555BB0">
      <w:pPr>
        <w:rPr>
          <w:sz w:val="24"/>
          <w:szCs w:val="24"/>
          <w:lang w:val="en-US"/>
        </w:rPr>
      </w:pPr>
      <w:r w:rsidRPr="00FA35B9">
        <w:rPr>
          <w:sz w:val="24"/>
          <w:szCs w:val="24"/>
          <w:lang w:val="en-US"/>
        </w:rPr>
        <w:t>"</w:t>
      </w:r>
      <w:proofErr w:type="spellStart"/>
      <w:r w:rsidRPr="00FA35B9">
        <w:rPr>
          <w:sz w:val="24"/>
          <w:szCs w:val="24"/>
          <w:lang w:val="en-US"/>
        </w:rPr>
        <w:t>Ketac-Fil</w:t>
      </w:r>
      <w:proofErr w:type="spellEnd"/>
      <w:r w:rsidRPr="00FA35B9">
        <w:rPr>
          <w:sz w:val="24"/>
          <w:szCs w:val="24"/>
          <w:lang w:val="en-US"/>
        </w:rPr>
        <w:t xml:space="preserve"> Plus" (</w:t>
      </w:r>
      <w:r w:rsidRPr="00FA35B9">
        <w:rPr>
          <w:sz w:val="24"/>
          <w:szCs w:val="24"/>
        </w:rPr>
        <w:t>ЗМ</w:t>
      </w:r>
      <w:r w:rsidRPr="00FA35B9">
        <w:rPr>
          <w:sz w:val="24"/>
          <w:szCs w:val="24"/>
          <w:lang w:val="en-US"/>
        </w:rPr>
        <w:t xml:space="preserve"> ESPE);</w:t>
      </w:r>
    </w:p>
    <w:p w:rsidR="00555BB0" w:rsidRPr="00FA35B9" w:rsidRDefault="00555BB0" w:rsidP="00555BB0">
      <w:pPr>
        <w:rPr>
          <w:sz w:val="24"/>
          <w:szCs w:val="24"/>
          <w:lang w:val="en-US"/>
        </w:rPr>
      </w:pPr>
      <w:r w:rsidRPr="00FA35B9">
        <w:rPr>
          <w:sz w:val="24"/>
          <w:szCs w:val="24"/>
          <w:lang w:val="en-US"/>
        </w:rPr>
        <w:t>"</w:t>
      </w:r>
      <w:proofErr w:type="spellStart"/>
      <w:r w:rsidRPr="00FA35B9">
        <w:rPr>
          <w:sz w:val="24"/>
          <w:szCs w:val="24"/>
          <w:lang w:val="en-US"/>
        </w:rPr>
        <w:t>Chelon</w:t>
      </w:r>
      <w:proofErr w:type="spellEnd"/>
      <w:r w:rsidRPr="00FA35B9">
        <w:rPr>
          <w:sz w:val="24"/>
          <w:szCs w:val="24"/>
          <w:lang w:val="en-US"/>
        </w:rPr>
        <w:t>" (</w:t>
      </w:r>
      <w:r w:rsidRPr="00FA35B9">
        <w:rPr>
          <w:sz w:val="24"/>
          <w:szCs w:val="24"/>
        </w:rPr>
        <w:t>ЗМ</w:t>
      </w:r>
      <w:r w:rsidRPr="00FA35B9">
        <w:rPr>
          <w:sz w:val="24"/>
          <w:szCs w:val="24"/>
          <w:lang w:val="en-US"/>
        </w:rPr>
        <w:t xml:space="preserve"> ESPE);</w:t>
      </w:r>
    </w:p>
    <w:p w:rsidR="00555BB0" w:rsidRPr="00FA35B9" w:rsidRDefault="00555BB0" w:rsidP="00555BB0">
      <w:pPr>
        <w:rPr>
          <w:sz w:val="24"/>
          <w:szCs w:val="24"/>
          <w:lang w:val="en-US"/>
        </w:rPr>
      </w:pPr>
      <w:r w:rsidRPr="00FA35B9">
        <w:rPr>
          <w:sz w:val="24"/>
          <w:szCs w:val="24"/>
          <w:lang w:val="en-US"/>
        </w:rPr>
        <w:t>"Fuji II» (GC);</w:t>
      </w:r>
    </w:p>
    <w:p w:rsidR="00555BB0" w:rsidRPr="00FA35B9" w:rsidRDefault="00555BB0" w:rsidP="00555BB0">
      <w:pPr>
        <w:rPr>
          <w:sz w:val="24"/>
          <w:szCs w:val="24"/>
          <w:lang w:val="en-US"/>
        </w:rPr>
      </w:pPr>
      <w:r w:rsidRPr="00FA35B9">
        <w:rPr>
          <w:sz w:val="24"/>
          <w:szCs w:val="24"/>
          <w:lang w:val="en-US"/>
        </w:rPr>
        <w:t>"</w:t>
      </w:r>
      <w:proofErr w:type="spellStart"/>
      <w:r w:rsidRPr="00FA35B9">
        <w:rPr>
          <w:sz w:val="24"/>
          <w:szCs w:val="24"/>
          <w:lang w:val="en-US"/>
        </w:rPr>
        <w:t>ChemFil</w:t>
      </w:r>
      <w:proofErr w:type="spellEnd"/>
      <w:r w:rsidRPr="00FA35B9">
        <w:rPr>
          <w:sz w:val="24"/>
          <w:szCs w:val="24"/>
          <w:lang w:val="en-US"/>
        </w:rPr>
        <w:t xml:space="preserve"> Superior" (</w:t>
      </w:r>
      <w:proofErr w:type="spellStart"/>
      <w:r w:rsidRPr="00FA35B9">
        <w:rPr>
          <w:sz w:val="24"/>
          <w:szCs w:val="24"/>
          <w:lang w:val="en-US"/>
        </w:rPr>
        <w:t>Dentsply</w:t>
      </w:r>
      <w:proofErr w:type="spellEnd"/>
      <w:r w:rsidRPr="00FA35B9">
        <w:rPr>
          <w:sz w:val="24"/>
          <w:szCs w:val="24"/>
          <w:lang w:val="en-US"/>
        </w:rPr>
        <w:t>);</w:t>
      </w:r>
    </w:p>
    <w:p w:rsidR="00555BB0" w:rsidRPr="00FA35B9" w:rsidRDefault="00555BB0" w:rsidP="00555BB0">
      <w:pPr>
        <w:rPr>
          <w:sz w:val="24"/>
          <w:szCs w:val="24"/>
          <w:lang w:val="en-US"/>
        </w:rPr>
      </w:pPr>
      <w:r w:rsidRPr="00FA35B9">
        <w:rPr>
          <w:sz w:val="24"/>
          <w:szCs w:val="24"/>
          <w:lang w:val="en-US"/>
        </w:rPr>
        <w:t>"</w:t>
      </w:r>
      <w:proofErr w:type="spellStart"/>
      <w:proofErr w:type="gramStart"/>
      <w:r w:rsidRPr="00FA35B9">
        <w:rPr>
          <w:sz w:val="24"/>
          <w:szCs w:val="24"/>
          <w:lang w:val="en-US"/>
        </w:rPr>
        <w:t>lonofil</w:t>
      </w:r>
      <w:proofErr w:type="spellEnd"/>
      <w:proofErr w:type="gramEnd"/>
      <w:r w:rsidRPr="00FA35B9">
        <w:rPr>
          <w:sz w:val="24"/>
          <w:szCs w:val="24"/>
          <w:lang w:val="en-US"/>
        </w:rPr>
        <w:t>" (VOCO);</w:t>
      </w:r>
    </w:p>
    <w:p w:rsidR="00555BB0" w:rsidRPr="00FA35B9" w:rsidRDefault="00555BB0" w:rsidP="00555BB0">
      <w:pPr>
        <w:rPr>
          <w:sz w:val="24"/>
          <w:szCs w:val="24"/>
          <w:lang w:val="de-DE"/>
        </w:rPr>
      </w:pPr>
      <w:r w:rsidRPr="00FA35B9">
        <w:rPr>
          <w:sz w:val="24"/>
          <w:szCs w:val="24"/>
          <w:lang w:val="de-DE"/>
        </w:rPr>
        <w:t xml:space="preserve">"Aqua </w:t>
      </w:r>
      <w:proofErr w:type="spellStart"/>
      <w:r w:rsidRPr="00FA35B9">
        <w:rPr>
          <w:sz w:val="24"/>
          <w:szCs w:val="24"/>
          <w:lang w:val="de-DE"/>
        </w:rPr>
        <w:t>lonofil</w:t>
      </w:r>
      <w:proofErr w:type="spellEnd"/>
      <w:r w:rsidRPr="00FA35B9">
        <w:rPr>
          <w:sz w:val="24"/>
          <w:szCs w:val="24"/>
          <w:lang w:val="de-DE"/>
        </w:rPr>
        <w:t>"</w:t>
      </w:r>
      <w:r w:rsidRPr="00FA35B9">
        <w:rPr>
          <w:sz w:val="24"/>
          <w:szCs w:val="24"/>
          <w:lang w:val="de-DE"/>
        </w:rPr>
        <w:tab/>
        <w:t>(VOCO);</w:t>
      </w:r>
    </w:p>
    <w:p w:rsidR="00555BB0" w:rsidRPr="00FA35B9" w:rsidRDefault="00555BB0" w:rsidP="00555BB0">
      <w:pPr>
        <w:rPr>
          <w:sz w:val="24"/>
          <w:szCs w:val="24"/>
          <w:lang w:val="de-DE"/>
        </w:rPr>
      </w:pPr>
      <w:r w:rsidRPr="00FA35B9">
        <w:rPr>
          <w:sz w:val="24"/>
          <w:szCs w:val="24"/>
          <w:lang w:val="de-DE"/>
        </w:rPr>
        <w:t>"Glass-</w:t>
      </w:r>
      <w:proofErr w:type="spellStart"/>
      <w:r w:rsidRPr="00FA35B9">
        <w:rPr>
          <w:sz w:val="24"/>
          <w:szCs w:val="24"/>
          <w:lang w:val="de-DE"/>
        </w:rPr>
        <w:t>ionomer</w:t>
      </w:r>
      <w:proofErr w:type="spellEnd"/>
      <w:r w:rsidRPr="00FA35B9">
        <w:rPr>
          <w:sz w:val="24"/>
          <w:szCs w:val="24"/>
          <w:lang w:val="de-DE"/>
        </w:rPr>
        <w:t>" (</w:t>
      </w:r>
      <w:proofErr w:type="spellStart"/>
      <w:r w:rsidRPr="00FA35B9">
        <w:rPr>
          <w:sz w:val="24"/>
          <w:szCs w:val="24"/>
          <w:lang w:val="de-DE"/>
        </w:rPr>
        <w:t>Heraeus</w:t>
      </w:r>
      <w:proofErr w:type="spellEnd"/>
      <w:r w:rsidRPr="00FA35B9">
        <w:rPr>
          <w:sz w:val="24"/>
          <w:szCs w:val="24"/>
          <w:lang w:val="de-DE"/>
        </w:rPr>
        <w:t xml:space="preserve"> </w:t>
      </w:r>
      <w:proofErr w:type="spellStart"/>
      <w:r w:rsidRPr="00FA35B9">
        <w:rPr>
          <w:sz w:val="24"/>
          <w:szCs w:val="24"/>
          <w:lang w:val="de-DE"/>
        </w:rPr>
        <w:t>Kulzer</w:t>
      </w:r>
      <w:proofErr w:type="spellEnd"/>
      <w:r w:rsidRPr="00FA35B9">
        <w:rPr>
          <w:sz w:val="24"/>
          <w:szCs w:val="24"/>
          <w:lang w:val="de-DE"/>
        </w:rPr>
        <w:t>);</w:t>
      </w:r>
    </w:p>
    <w:p w:rsidR="00555BB0" w:rsidRPr="00FA35B9" w:rsidRDefault="00555BB0" w:rsidP="00555BB0">
      <w:pPr>
        <w:rPr>
          <w:sz w:val="24"/>
          <w:szCs w:val="24"/>
          <w:lang w:val="de-DE"/>
        </w:rPr>
      </w:pPr>
      <w:r w:rsidRPr="00FA35B9">
        <w:rPr>
          <w:sz w:val="24"/>
          <w:szCs w:val="24"/>
          <w:lang w:val="de-DE"/>
        </w:rPr>
        <w:t>"</w:t>
      </w:r>
      <w:proofErr w:type="spellStart"/>
      <w:r w:rsidRPr="00FA35B9">
        <w:rPr>
          <w:sz w:val="24"/>
          <w:szCs w:val="24"/>
          <w:lang w:val="de-DE"/>
        </w:rPr>
        <w:t>Glassionomer</w:t>
      </w:r>
      <w:proofErr w:type="spellEnd"/>
      <w:r w:rsidRPr="00FA35B9">
        <w:rPr>
          <w:sz w:val="24"/>
          <w:szCs w:val="24"/>
          <w:lang w:val="de-DE"/>
        </w:rPr>
        <w:t xml:space="preserve"> type II"         (</w:t>
      </w:r>
      <w:proofErr w:type="spellStart"/>
      <w:r w:rsidRPr="00FA35B9">
        <w:rPr>
          <w:sz w:val="24"/>
          <w:szCs w:val="24"/>
          <w:lang w:val="de-DE"/>
        </w:rPr>
        <w:t>Shofu</w:t>
      </w:r>
      <w:proofErr w:type="spellEnd"/>
      <w:r w:rsidRPr="00FA35B9">
        <w:rPr>
          <w:sz w:val="24"/>
          <w:szCs w:val="24"/>
          <w:lang w:val="de-DE"/>
        </w:rPr>
        <w:t>);</w:t>
      </w:r>
    </w:p>
    <w:p w:rsidR="00555BB0" w:rsidRPr="00FA35B9" w:rsidRDefault="00555BB0" w:rsidP="00555BB0">
      <w:pPr>
        <w:rPr>
          <w:sz w:val="24"/>
          <w:szCs w:val="24"/>
          <w:lang w:val="de-DE"/>
        </w:rPr>
      </w:pPr>
      <w:r w:rsidRPr="00FA35B9">
        <w:rPr>
          <w:sz w:val="24"/>
          <w:szCs w:val="24"/>
          <w:lang w:val="de-DE"/>
        </w:rPr>
        <w:t>"</w:t>
      </w:r>
      <w:proofErr w:type="spellStart"/>
      <w:r w:rsidRPr="00FA35B9">
        <w:rPr>
          <w:sz w:val="24"/>
          <w:szCs w:val="24"/>
        </w:rPr>
        <w:t>Стомафил</w:t>
      </w:r>
      <w:proofErr w:type="spellEnd"/>
      <w:r w:rsidRPr="00FA35B9">
        <w:rPr>
          <w:sz w:val="24"/>
          <w:szCs w:val="24"/>
          <w:lang w:val="de-DE"/>
        </w:rPr>
        <w:t>" (</w:t>
      </w:r>
      <w:r w:rsidRPr="00FA35B9">
        <w:rPr>
          <w:sz w:val="24"/>
          <w:szCs w:val="24"/>
        </w:rPr>
        <w:t>Мед</w:t>
      </w:r>
      <w:r w:rsidRPr="00FA35B9">
        <w:rPr>
          <w:sz w:val="24"/>
          <w:szCs w:val="24"/>
          <w:lang w:val="de-DE"/>
        </w:rPr>
        <w:t xml:space="preserve"> </w:t>
      </w:r>
      <w:r w:rsidRPr="00FA35B9">
        <w:rPr>
          <w:sz w:val="24"/>
          <w:szCs w:val="24"/>
        </w:rPr>
        <w:t>полимер</w:t>
      </w:r>
      <w:r w:rsidRPr="00FA35B9">
        <w:rPr>
          <w:sz w:val="24"/>
          <w:szCs w:val="24"/>
          <w:lang w:val="de-DE"/>
        </w:rPr>
        <w:t>);</w:t>
      </w:r>
    </w:p>
    <w:p w:rsidR="00555BB0" w:rsidRPr="00FA35B9" w:rsidRDefault="00555BB0" w:rsidP="00555BB0">
      <w:pPr>
        <w:rPr>
          <w:sz w:val="24"/>
          <w:szCs w:val="24"/>
        </w:rPr>
      </w:pPr>
      <w:r w:rsidRPr="00FA35B9">
        <w:rPr>
          <w:sz w:val="24"/>
          <w:szCs w:val="24"/>
        </w:rPr>
        <w:t>"</w:t>
      </w:r>
      <w:proofErr w:type="spellStart"/>
      <w:r w:rsidRPr="00FA35B9">
        <w:rPr>
          <w:sz w:val="24"/>
          <w:szCs w:val="24"/>
        </w:rPr>
        <w:t>Стион</w:t>
      </w:r>
      <w:proofErr w:type="spellEnd"/>
      <w:r w:rsidRPr="00FA35B9">
        <w:rPr>
          <w:sz w:val="24"/>
          <w:szCs w:val="24"/>
        </w:rPr>
        <w:t xml:space="preserve"> РХ" (</w:t>
      </w:r>
      <w:proofErr w:type="spellStart"/>
      <w:r w:rsidRPr="00FA35B9">
        <w:rPr>
          <w:sz w:val="24"/>
          <w:szCs w:val="24"/>
        </w:rPr>
        <w:t>ВладМиВа</w:t>
      </w:r>
      <w:proofErr w:type="spellEnd"/>
      <w:r w:rsidRPr="00FA35B9">
        <w:rPr>
          <w:sz w:val="24"/>
          <w:szCs w:val="24"/>
        </w:rPr>
        <w:t>).</w:t>
      </w:r>
    </w:p>
    <w:p w:rsidR="00555BB0" w:rsidRPr="00FA35B9" w:rsidRDefault="00555BB0" w:rsidP="00555BB0">
      <w:pPr>
        <w:rPr>
          <w:sz w:val="24"/>
          <w:szCs w:val="24"/>
        </w:rPr>
      </w:pPr>
    </w:p>
    <w:p w:rsidR="00555BB0" w:rsidRPr="00FA35B9" w:rsidRDefault="00555BB0" w:rsidP="00555BB0">
      <w:pPr>
        <w:rPr>
          <w:b/>
          <w:i/>
          <w:sz w:val="24"/>
          <w:szCs w:val="24"/>
        </w:rPr>
      </w:pPr>
      <w:r w:rsidRPr="00FA35B9">
        <w:rPr>
          <w:b/>
          <w:i/>
          <w:sz w:val="24"/>
          <w:szCs w:val="24"/>
        </w:rPr>
        <w:t>СИЦ этого типа характеризуются:</w:t>
      </w:r>
    </w:p>
    <w:p w:rsidR="00555BB0" w:rsidRPr="00FA35B9" w:rsidRDefault="00555BB0" w:rsidP="000D356F">
      <w:pPr>
        <w:pStyle w:val="a3"/>
        <w:numPr>
          <w:ilvl w:val="1"/>
          <w:numId w:val="20"/>
        </w:numPr>
        <w:ind w:left="1060" w:hanging="703"/>
        <w:rPr>
          <w:sz w:val="24"/>
          <w:szCs w:val="24"/>
        </w:rPr>
      </w:pPr>
      <w:r w:rsidRPr="00FA35B9">
        <w:rPr>
          <w:sz w:val="24"/>
          <w:szCs w:val="24"/>
        </w:rPr>
        <w:t>более высоким соотношением порошка и жидкости– 3:1;</w:t>
      </w:r>
    </w:p>
    <w:p w:rsidR="00555BB0" w:rsidRPr="00FA35B9" w:rsidRDefault="00555BB0" w:rsidP="000D356F">
      <w:pPr>
        <w:pStyle w:val="a3"/>
        <w:numPr>
          <w:ilvl w:val="1"/>
          <w:numId w:val="20"/>
        </w:numPr>
        <w:ind w:left="1060" w:hanging="703"/>
        <w:rPr>
          <w:sz w:val="24"/>
          <w:szCs w:val="24"/>
        </w:rPr>
      </w:pPr>
      <w:r w:rsidRPr="00FA35B9">
        <w:rPr>
          <w:sz w:val="24"/>
          <w:szCs w:val="24"/>
        </w:rPr>
        <w:t>удовлетворительной прочностью;</w:t>
      </w:r>
    </w:p>
    <w:p w:rsidR="00555BB0" w:rsidRPr="00FA35B9" w:rsidRDefault="00555BB0" w:rsidP="000D356F">
      <w:pPr>
        <w:pStyle w:val="a3"/>
        <w:numPr>
          <w:ilvl w:val="1"/>
          <w:numId w:val="20"/>
        </w:numPr>
        <w:ind w:left="1060" w:hanging="703"/>
        <w:rPr>
          <w:sz w:val="24"/>
          <w:szCs w:val="24"/>
        </w:rPr>
      </w:pPr>
      <w:r w:rsidRPr="00FA35B9">
        <w:rPr>
          <w:sz w:val="24"/>
          <w:szCs w:val="24"/>
        </w:rPr>
        <w:t>низкой растворимостью;</w:t>
      </w:r>
    </w:p>
    <w:p w:rsidR="00555BB0" w:rsidRPr="00FA35B9" w:rsidRDefault="00555BB0" w:rsidP="000D356F">
      <w:pPr>
        <w:pStyle w:val="a3"/>
        <w:numPr>
          <w:ilvl w:val="1"/>
          <w:numId w:val="20"/>
        </w:numPr>
        <w:ind w:left="1060" w:hanging="703"/>
        <w:rPr>
          <w:sz w:val="24"/>
          <w:szCs w:val="24"/>
        </w:rPr>
      </w:pPr>
      <w:r w:rsidRPr="00FA35B9">
        <w:rPr>
          <w:sz w:val="24"/>
          <w:szCs w:val="24"/>
        </w:rPr>
        <w:t>простотой применения;</w:t>
      </w:r>
    </w:p>
    <w:p w:rsidR="00555BB0" w:rsidRPr="00FA35B9" w:rsidRDefault="00555BB0" w:rsidP="000D356F">
      <w:pPr>
        <w:pStyle w:val="a3"/>
        <w:numPr>
          <w:ilvl w:val="1"/>
          <w:numId w:val="20"/>
        </w:numPr>
        <w:ind w:left="1060" w:hanging="703"/>
        <w:rPr>
          <w:sz w:val="24"/>
          <w:szCs w:val="24"/>
        </w:rPr>
      </w:pPr>
      <w:r w:rsidRPr="00FA35B9">
        <w:rPr>
          <w:sz w:val="24"/>
          <w:szCs w:val="24"/>
        </w:rPr>
        <w:t>удовлетворительной эстетикой (</w:t>
      </w:r>
      <w:proofErr w:type="spellStart"/>
      <w:r w:rsidRPr="00FA35B9">
        <w:rPr>
          <w:sz w:val="24"/>
          <w:szCs w:val="24"/>
        </w:rPr>
        <w:t>цветостойкостью</w:t>
      </w:r>
      <w:proofErr w:type="spellEnd"/>
      <w:r w:rsidRPr="00FA35B9">
        <w:rPr>
          <w:sz w:val="24"/>
          <w:szCs w:val="24"/>
        </w:rPr>
        <w:t>).</w:t>
      </w:r>
    </w:p>
    <w:p w:rsidR="00555BB0" w:rsidRPr="00FA35B9" w:rsidRDefault="00555BB0" w:rsidP="00555BB0">
      <w:pPr>
        <w:rPr>
          <w:b/>
          <w:i/>
          <w:sz w:val="24"/>
          <w:szCs w:val="24"/>
        </w:rPr>
      </w:pPr>
      <w:r w:rsidRPr="00FA35B9">
        <w:rPr>
          <w:b/>
          <w:i/>
          <w:sz w:val="24"/>
          <w:szCs w:val="24"/>
        </w:rPr>
        <w:t xml:space="preserve">Показания к применению </w:t>
      </w:r>
      <w:proofErr w:type="gramStart"/>
      <w:r w:rsidRPr="00FA35B9">
        <w:rPr>
          <w:b/>
          <w:i/>
          <w:sz w:val="24"/>
          <w:szCs w:val="24"/>
        </w:rPr>
        <w:t>реставрационных</w:t>
      </w:r>
      <w:proofErr w:type="gramEnd"/>
      <w:r w:rsidRPr="00FA35B9">
        <w:rPr>
          <w:b/>
          <w:i/>
          <w:sz w:val="24"/>
          <w:szCs w:val="24"/>
        </w:rPr>
        <w:t xml:space="preserve"> СИЦ следующие:</w:t>
      </w:r>
    </w:p>
    <w:p w:rsidR="00555BB0" w:rsidRPr="00FA35B9" w:rsidRDefault="00555BB0" w:rsidP="000D356F">
      <w:pPr>
        <w:pStyle w:val="a3"/>
        <w:numPr>
          <w:ilvl w:val="1"/>
          <w:numId w:val="20"/>
        </w:numPr>
        <w:ind w:left="1060" w:hanging="703"/>
        <w:rPr>
          <w:sz w:val="24"/>
          <w:szCs w:val="24"/>
        </w:rPr>
      </w:pPr>
      <w:r w:rsidRPr="00FA35B9">
        <w:rPr>
          <w:sz w:val="24"/>
          <w:szCs w:val="24"/>
        </w:rPr>
        <w:t xml:space="preserve">реставрация </w:t>
      </w:r>
      <w:proofErr w:type="spellStart"/>
      <w:r w:rsidRPr="00FA35B9">
        <w:rPr>
          <w:sz w:val="24"/>
          <w:szCs w:val="24"/>
        </w:rPr>
        <w:t>некариозных</w:t>
      </w:r>
      <w:proofErr w:type="spellEnd"/>
      <w:r w:rsidRPr="00FA35B9">
        <w:rPr>
          <w:sz w:val="24"/>
          <w:szCs w:val="24"/>
        </w:rPr>
        <w:t xml:space="preserve"> поражений, пломбирование </w:t>
      </w:r>
      <w:proofErr w:type="spellStart"/>
      <w:r w:rsidRPr="00FA35B9">
        <w:rPr>
          <w:sz w:val="24"/>
          <w:szCs w:val="24"/>
        </w:rPr>
        <w:t>окклюзионных</w:t>
      </w:r>
      <w:proofErr w:type="spellEnd"/>
      <w:r w:rsidRPr="00FA35B9">
        <w:rPr>
          <w:sz w:val="24"/>
          <w:szCs w:val="24"/>
        </w:rPr>
        <w:t xml:space="preserve"> ямок и </w:t>
      </w:r>
      <w:proofErr w:type="spellStart"/>
      <w:r w:rsidRPr="00FA35B9">
        <w:rPr>
          <w:sz w:val="24"/>
          <w:szCs w:val="24"/>
        </w:rPr>
        <w:t>фиссур</w:t>
      </w:r>
      <w:proofErr w:type="spellEnd"/>
      <w:r w:rsidRPr="00FA35B9">
        <w:rPr>
          <w:sz w:val="24"/>
          <w:szCs w:val="24"/>
        </w:rPr>
        <w:t>;</w:t>
      </w:r>
    </w:p>
    <w:p w:rsidR="00555BB0" w:rsidRPr="00FA35B9" w:rsidRDefault="00555BB0" w:rsidP="000D356F">
      <w:pPr>
        <w:pStyle w:val="a3"/>
        <w:numPr>
          <w:ilvl w:val="1"/>
          <w:numId w:val="20"/>
        </w:numPr>
        <w:ind w:left="1060" w:hanging="703"/>
        <w:rPr>
          <w:sz w:val="24"/>
          <w:szCs w:val="24"/>
        </w:rPr>
      </w:pPr>
      <w:r w:rsidRPr="00FA35B9">
        <w:rPr>
          <w:sz w:val="24"/>
          <w:szCs w:val="24"/>
        </w:rPr>
        <w:t>пломбирование полостей всех классов временных зубов;</w:t>
      </w:r>
    </w:p>
    <w:p w:rsidR="00555BB0" w:rsidRPr="00FA35B9" w:rsidRDefault="00555BB0" w:rsidP="000D356F">
      <w:pPr>
        <w:pStyle w:val="a3"/>
        <w:numPr>
          <w:ilvl w:val="1"/>
          <w:numId w:val="20"/>
        </w:numPr>
        <w:ind w:left="1060" w:hanging="703"/>
        <w:rPr>
          <w:sz w:val="24"/>
          <w:szCs w:val="24"/>
        </w:rPr>
      </w:pPr>
      <w:r w:rsidRPr="00FA35B9">
        <w:rPr>
          <w:sz w:val="24"/>
          <w:szCs w:val="24"/>
        </w:rPr>
        <w:t xml:space="preserve">пломбирование кариозных полостей V класса по </w:t>
      </w:r>
      <w:proofErr w:type="spellStart"/>
      <w:r w:rsidRPr="00FA35B9">
        <w:rPr>
          <w:sz w:val="24"/>
          <w:szCs w:val="24"/>
        </w:rPr>
        <w:t>Блэку</w:t>
      </w:r>
      <w:proofErr w:type="spellEnd"/>
      <w:r w:rsidRPr="00FA35B9">
        <w:rPr>
          <w:sz w:val="24"/>
          <w:szCs w:val="24"/>
        </w:rPr>
        <w:t>;</w:t>
      </w:r>
    </w:p>
    <w:p w:rsidR="00555BB0" w:rsidRPr="00FA35B9" w:rsidRDefault="00555BB0" w:rsidP="000D356F">
      <w:pPr>
        <w:pStyle w:val="a3"/>
        <w:numPr>
          <w:ilvl w:val="1"/>
          <w:numId w:val="20"/>
        </w:numPr>
        <w:ind w:left="1060" w:hanging="703"/>
        <w:rPr>
          <w:sz w:val="24"/>
          <w:szCs w:val="24"/>
        </w:rPr>
      </w:pPr>
      <w:r w:rsidRPr="00FA35B9">
        <w:rPr>
          <w:sz w:val="24"/>
          <w:szCs w:val="24"/>
        </w:rPr>
        <w:t xml:space="preserve">пломбирование полостей III класса по </w:t>
      </w:r>
      <w:proofErr w:type="spellStart"/>
      <w:r w:rsidRPr="00FA35B9">
        <w:rPr>
          <w:sz w:val="24"/>
          <w:szCs w:val="24"/>
        </w:rPr>
        <w:t>Блэку</w:t>
      </w:r>
      <w:proofErr w:type="spellEnd"/>
      <w:r w:rsidRPr="00FA35B9">
        <w:rPr>
          <w:sz w:val="24"/>
          <w:szCs w:val="24"/>
        </w:rPr>
        <w:t xml:space="preserve"> при наличии доступа с </w:t>
      </w:r>
      <w:proofErr w:type="spellStart"/>
      <w:r w:rsidRPr="00FA35B9">
        <w:rPr>
          <w:sz w:val="24"/>
          <w:szCs w:val="24"/>
        </w:rPr>
        <w:t>лингвально-палатинальной</w:t>
      </w:r>
      <w:proofErr w:type="spellEnd"/>
      <w:r w:rsidRPr="00FA35B9">
        <w:rPr>
          <w:sz w:val="24"/>
          <w:szCs w:val="24"/>
        </w:rPr>
        <w:t xml:space="preserve"> стороны;</w:t>
      </w:r>
    </w:p>
    <w:p w:rsidR="00555BB0" w:rsidRPr="00FA35B9" w:rsidRDefault="00555BB0" w:rsidP="000D356F">
      <w:pPr>
        <w:pStyle w:val="a3"/>
        <w:numPr>
          <w:ilvl w:val="1"/>
          <w:numId w:val="20"/>
        </w:numPr>
        <w:ind w:left="1060" w:hanging="703"/>
        <w:rPr>
          <w:sz w:val="24"/>
          <w:szCs w:val="24"/>
        </w:rPr>
      </w:pPr>
      <w:r w:rsidRPr="00FA35B9">
        <w:rPr>
          <w:sz w:val="24"/>
          <w:szCs w:val="24"/>
        </w:rPr>
        <w:lastRenderedPageBreak/>
        <w:t>пломбирование кариеса корня;</w:t>
      </w:r>
    </w:p>
    <w:p w:rsidR="00555BB0" w:rsidRPr="00FA35B9" w:rsidRDefault="00555BB0" w:rsidP="000D356F">
      <w:pPr>
        <w:pStyle w:val="a3"/>
        <w:numPr>
          <w:ilvl w:val="1"/>
          <w:numId w:val="20"/>
        </w:numPr>
        <w:ind w:left="1060" w:hanging="703"/>
        <w:rPr>
          <w:sz w:val="24"/>
          <w:szCs w:val="24"/>
        </w:rPr>
      </w:pPr>
      <w:r w:rsidRPr="00FA35B9">
        <w:rPr>
          <w:sz w:val="24"/>
          <w:szCs w:val="24"/>
        </w:rPr>
        <w:t>отсроченное (1-3 года) пломбирование постоянных зубов;</w:t>
      </w:r>
    </w:p>
    <w:p w:rsidR="00555BB0" w:rsidRPr="00FA35B9" w:rsidRDefault="00555BB0" w:rsidP="000D356F">
      <w:pPr>
        <w:pStyle w:val="a3"/>
        <w:numPr>
          <w:ilvl w:val="1"/>
          <w:numId w:val="20"/>
        </w:numPr>
        <w:ind w:left="1060" w:hanging="703"/>
        <w:rPr>
          <w:sz w:val="24"/>
          <w:szCs w:val="24"/>
        </w:rPr>
      </w:pPr>
      <w:r w:rsidRPr="00FA35B9">
        <w:rPr>
          <w:sz w:val="24"/>
          <w:szCs w:val="24"/>
        </w:rPr>
        <w:t>применение при туннельной технике лечения кариеса (латеральный и вертикальный туннель);</w:t>
      </w:r>
    </w:p>
    <w:p w:rsidR="00555BB0" w:rsidRPr="00FA35B9" w:rsidRDefault="00555BB0" w:rsidP="000D356F">
      <w:pPr>
        <w:pStyle w:val="a3"/>
        <w:numPr>
          <w:ilvl w:val="1"/>
          <w:numId w:val="20"/>
        </w:numPr>
        <w:ind w:left="1060" w:hanging="703"/>
        <w:rPr>
          <w:sz w:val="24"/>
          <w:szCs w:val="24"/>
        </w:rPr>
      </w:pPr>
      <w:r w:rsidRPr="00FA35B9">
        <w:rPr>
          <w:sz w:val="24"/>
          <w:szCs w:val="24"/>
        </w:rPr>
        <w:t>изготовление штифтовых надстроек;</w:t>
      </w:r>
    </w:p>
    <w:p w:rsidR="00555BB0" w:rsidRPr="00FA35B9" w:rsidRDefault="00555BB0" w:rsidP="000D356F">
      <w:pPr>
        <w:pStyle w:val="a3"/>
        <w:numPr>
          <w:ilvl w:val="1"/>
          <w:numId w:val="20"/>
        </w:numPr>
        <w:ind w:left="1060" w:hanging="703"/>
        <w:rPr>
          <w:sz w:val="24"/>
          <w:szCs w:val="24"/>
        </w:rPr>
      </w:pPr>
      <w:r w:rsidRPr="00FA35B9">
        <w:rPr>
          <w:sz w:val="24"/>
          <w:szCs w:val="24"/>
        </w:rPr>
        <w:t>изготовление культи зуба под коронку (при наличии 50% собственных тканей зуба);</w:t>
      </w:r>
    </w:p>
    <w:p w:rsidR="00555BB0" w:rsidRPr="00FA35B9" w:rsidRDefault="00555BB0" w:rsidP="000D356F">
      <w:pPr>
        <w:pStyle w:val="a3"/>
        <w:numPr>
          <w:ilvl w:val="1"/>
          <w:numId w:val="20"/>
        </w:numPr>
        <w:ind w:left="1060" w:hanging="703"/>
        <w:rPr>
          <w:sz w:val="24"/>
          <w:szCs w:val="24"/>
        </w:rPr>
      </w:pPr>
      <w:r w:rsidRPr="00FA35B9">
        <w:rPr>
          <w:sz w:val="24"/>
          <w:szCs w:val="24"/>
        </w:rPr>
        <w:t>временное восстановление зуба при травме;</w:t>
      </w:r>
    </w:p>
    <w:p w:rsidR="00555BB0" w:rsidRPr="00FA35B9" w:rsidRDefault="00555BB0" w:rsidP="000D356F">
      <w:pPr>
        <w:pStyle w:val="a3"/>
        <w:numPr>
          <w:ilvl w:val="1"/>
          <w:numId w:val="20"/>
        </w:numPr>
        <w:ind w:left="1060" w:hanging="703"/>
        <w:rPr>
          <w:sz w:val="24"/>
          <w:szCs w:val="24"/>
          <w:lang w:val="en-US"/>
        </w:rPr>
      </w:pPr>
      <w:r w:rsidRPr="00FA35B9">
        <w:rPr>
          <w:sz w:val="24"/>
          <w:szCs w:val="24"/>
        </w:rPr>
        <w:t>применение</w:t>
      </w:r>
      <w:r w:rsidRPr="00FA35B9">
        <w:rPr>
          <w:sz w:val="24"/>
          <w:szCs w:val="24"/>
          <w:lang w:val="en-US"/>
        </w:rPr>
        <w:t xml:space="preserve"> </w:t>
      </w:r>
      <w:r w:rsidRPr="00FA35B9">
        <w:rPr>
          <w:sz w:val="24"/>
          <w:szCs w:val="24"/>
        </w:rPr>
        <w:t>в</w:t>
      </w:r>
      <w:r w:rsidRPr="00FA35B9">
        <w:rPr>
          <w:sz w:val="24"/>
          <w:szCs w:val="24"/>
          <w:lang w:val="en-US"/>
        </w:rPr>
        <w:t xml:space="preserve"> ART-</w:t>
      </w:r>
      <w:r w:rsidRPr="00FA35B9">
        <w:rPr>
          <w:sz w:val="24"/>
          <w:szCs w:val="24"/>
        </w:rPr>
        <w:t>технологии</w:t>
      </w:r>
      <w:r w:rsidRPr="00FA35B9">
        <w:rPr>
          <w:sz w:val="24"/>
          <w:szCs w:val="24"/>
          <w:lang w:val="en-US"/>
        </w:rPr>
        <w:t xml:space="preserve"> (</w:t>
      </w:r>
      <w:proofErr w:type="spellStart"/>
      <w:r w:rsidRPr="00FA35B9">
        <w:rPr>
          <w:sz w:val="24"/>
          <w:szCs w:val="24"/>
          <w:lang w:val="en-US"/>
        </w:rPr>
        <w:t>atraumatic</w:t>
      </w:r>
      <w:proofErr w:type="spellEnd"/>
      <w:r w:rsidRPr="00FA35B9">
        <w:rPr>
          <w:sz w:val="24"/>
          <w:szCs w:val="24"/>
          <w:lang w:val="en-US"/>
        </w:rPr>
        <w:t xml:space="preserve"> restorative treatment).</w:t>
      </w:r>
    </w:p>
    <w:p w:rsidR="00555BB0" w:rsidRPr="00FA35B9" w:rsidRDefault="00555BB0" w:rsidP="00555BB0">
      <w:pPr>
        <w:rPr>
          <w:sz w:val="24"/>
          <w:szCs w:val="24"/>
        </w:rPr>
      </w:pPr>
      <w:r w:rsidRPr="00FA35B9">
        <w:rPr>
          <w:b/>
          <w:sz w:val="24"/>
          <w:szCs w:val="24"/>
        </w:rPr>
        <w:t>"</w:t>
      </w:r>
      <w:proofErr w:type="spellStart"/>
      <w:r w:rsidRPr="00FA35B9">
        <w:rPr>
          <w:b/>
          <w:sz w:val="24"/>
          <w:szCs w:val="24"/>
        </w:rPr>
        <w:t>lonofil</w:t>
      </w:r>
      <w:proofErr w:type="spellEnd"/>
      <w:r w:rsidRPr="00FA35B9">
        <w:rPr>
          <w:b/>
          <w:sz w:val="24"/>
          <w:szCs w:val="24"/>
        </w:rPr>
        <w:t>" (VOCO)</w:t>
      </w:r>
      <w:r w:rsidRPr="00FA35B9">
        <w:rPr>
          <w:sz w:val="24"/>
          <w:szCs w:val="24"/>
        </w:rPr>
        <w:t xml:space="preserve"> – </w:t>
      </w:r>
      <w:proofErr w:type="spellStart"/>
      <w:r w:rsidRPr="00FA35B9">
        <w:rPr>
          <w:sz w:val="24"/>
          <w:szCs w:val="24"/>
        </w:rPr>
        <w:t>стеклоиономерный</w:t>
      </w:r>
      <w:proofErr w:type="spellEnd"/>
      <w:r w:rsidRPr="00FA35B9">
        <w:rPr>
          <w:sz w:val="24"/>
          <w:szCs w:val="24"/>
        </w:rPr>
        <w:t xml:space="preserve"> постоянный пломбировочный материал, обладающий химической адгезией к дентину и эмали, стабилен, устойчив к истиранию, нерастворим. Препятствует развитию вторичного кариеса вследствие выделения ионов фтора в ткани зубов. Обладает хорошим прилеганием. </w:t>
      </w:r>
      <w:proofErr w:type="spellStart"/>
      <w:r w:rsidRPr="00FA35B9">
        <w:rPr>
          <w:sz w:val="24"/>
          <w:szCs w:val="24"/>
        </w:rPr>
        <w:t>Рентгеноконтрастный</w:t>
      </w:r>
      <w:proofErr w:type="spellEnd"/>
      <w:r w:rsidRPr="00FA35B9">
        <w:rPr>
          <w:sz w:val="24"/>
          <w:szCs w:val="24"/>
        </w:rPr>
        <w:t xml:space="preserve">. Выпускается трех оттенков: универсального (U), желтого (Y), светлого (L). </w:t>
      </w:r>
    </w:p>
    <w:p w:rsidR="00555BB0" w:rsidRPr="00FA35B9" w:rsidRDefault="00555BB0" w:rsidP="00555BB0">
      <w:pPr>
        <w:rPr>
          <w:sz w:val="24"/>
          <w:szCs w:val="24"/>
        </w:rPr>
      </w:pPr>
      <w:r w:rsidRPr="00FA35B9">
        <w:rPr>
          <w:sz w:val="24"/>
          <w:szCs w:val="24"/>
          <w:u w:val="single"/>
        </w:rPr>
        <w:t>Показания к применению</w:t>
      </w:r>
      <w:r w:rsidRPr="00FA35B9">
        <w:rPr>
          <w:sz w:val="24"/>
          <w:szCs w:val="24"/>
        </w:rPr>
        <w:t>:</w:t>
      </w:r>
    </w:p>
    <w:p w:rsidR="00555BB0" w:rsidRPr="00FA35B9" w:rsidRDefault="00555BB0" w:rsidP="000D356F">
      <w:pPr>
        <w:numPr>
          <w:ilvl w:val="0"/>
          <w:numId w:val="24"/>
        </w:numPr>
        <w:rPr>
          <w:sz w:val="24"/>
          <w:szCs w:val="24"/>
        </w:rPr>
      </w:pPr>
      <w:r w:rsidRPr="00FA35B9">
        <w:rPr>
          <w:sz w:val="24"/>
          <w:szCs w:val="24"/>
        </w:rPr>
        <w:t>лечение кариеса временных зубов (в том числе дефектов I класса);</w:t>
      </w:r>
    </w:p>
    <w:p w:rsidR="00555BB0" w:rsidRPr="00FA35B9" w:rsidRDefault="00555BB0" w:rsidP="000D356F">
      <w:pPr>
        <w:numPr>
          <w:ilvl w:val="0"/>
          <w:numId w:val="24"/>
        </w:numPr>
        <w:rPr>
          <w:sz w:val="24"/>
          <w:szCs w:val="24"/>
        </w:rPr>
      </w:pPr>
      <w:r w:rsidRPr="00FA35B9">
        <w:rPr>
          <w:sz w:val="24"/>
          <w:szCs w:val="24"/>
        </w:rPr>
        <w:t>лечение кариеса постоянных зубов, включая дефекты V и III класса;</w:t>
      </w:r>
    </w:p>
    <w:p w:rsidR="00555BB0" w:rsidRPr="00FA35B9" w:rsidRDefault="00555BB0" w:rsidP="000D356F">
      <w:pPr>
        <w:numPr>
          <w:ilvl w:val="0"/>
          <w:numId w:val="24"/>
        </w:numPr>
        <w:rPr>
          <w:sz w:val="24"/>
          <w:szCs w:val="24"/>
        </w:rPr>
      </w:pPr>
      <w:r w:rsidRPr="00FA35B9">
        <w:rPr>
          <w:sz w:val="24"/>
          <w:szCs w:val="24"/>
        </w:rPr>
        <w:t xml:space="preserve">реставрация при </w:t>
      </w:r>
      <w:proofErr w:type="spellStart"/>
      <w:r w:rsidRPr="00FA35B9">
        <w:rPr>
          <w:sz w:val="24"/>
          <w:szCs w:val="24"/>
        </w:rPr>
        <w:t>некариозных</w:t>
      </w:r>
      <w:proofErr w:type="spellEnd"/>
      <w:r w:rsidRPr="00FA35B9">
        <w:rPr>
          <w:sz w:val="24"/>
          <w:szCs w:val="24"/>
        </w:rPr>
        <w:t xml:space="preserve"> поражениях зубов (эрозии, клиновидные дефекты, вертикальная форма патологической </w:t>
      </w:r>
      <w:proofErr w:type="spellStart"/>
      <w:r w:rsidRPr="00FA35B9">
        <w:rPr>
          <w:sz w:val="24"/>
          <w:szCs w:val="24"/>
        </w:rPr>
        <w:t>стираемости</w:t>
      </w:r>
      <w:proofErr w:type="spellEnd"/>
      <w:r w:rsidRPr="00FA35B9">
        <w:rPr>
          <w:sz w:val="24"/>
          <w:szCs w:val="24"/>
        </w:rPr>
        <w:t>);</w:t>
      </w:r>
    </w:p>
    <w:p w:rsidR="00555BB0" w:rsidRPr="00FA35B9" w:rsidRDefault="00555BB0" w:rsidP="000D356F">
      <w:pPr>
        <w:numPr>
          <w:ilvl w:val="0"/>
          <w:numId w:val="24"/>
        </w:numPr>
        <w:rPr>
          <w:sz w:val="24"/>
          <w:szCs w:val="24"/>
        </w:rPr>
      </w:pPr>
      <w:r w:rsidRPr="00FA35B9">
        <w:rPr>
          <w:sz w:val="24"/>
          <w:szCs w:val="24"/>
        </w:rPr>
        <w:t xml:space="preserve">герметизация </w:t>
      </w:r>
      <w:proofErr w:type="spellStart"/>
      <w:r w:rsidRPr="00FA35B9">
        <w:rPr>
          <w:sz w:val="24"/>
          <w:szCs w:val="24"/>
        </w:rPr>
        <w:t>фиссур</w:t>
      </w:r>
      <w:proofErr w:type="spellEnd"/>
      <w:r w:rsidRPr="00FA35B9">
        <w:rPr>
          <w:sz w:val="24"/>
          <w:szCs w:val="24"/>
        </w:rPr>
        <w:t>;</w:t>
      </w:r>
    </w:p>
    <w:p w:rsidR="00555BB0" w:rsidRPr="00FA35B9" w:rsidRDefault="00555BB0" w:rsidP="000D356F">
      <w:pPr>
        <w:numPr>
          <w:ilvl w:val="0"/>
          <w:numId w:val="24"/>
        </w:numPr>
        <w:rPr>
          <w:sz w:val="24"/>
          <w:szCs w:val="24"/>
        </w:rPr>
      </w:pPr>
      <w:r w:rsidRPr="00FA35B9">
        <w:rPr>
          <w:sz w:val="24"/>
          <w:szCs w:val="24"/>
        </w:rPr>
        <w:t>пломбирование зубов под коронку;</w:t>
      </w:r>
    </w:p>
    <w:p w:rsidR="00555BB0" w:rsidRPr="00FA35B9" w:rsidRDefault="00555BB0" w:rsidP="000D356F">
      <w:pPr>
        <w:numPr>
          <w:ilvl w:val="0"/>
          <w:numId w:val="24"/>
        </w:numPr>
        <w:rPr>
          <w:sz w:val="24"/>
          <w:szCs w:val="24"/>
        </w:rPr>
      </w:pPr>
      <w:r w:rsidRPr="00FA35B9">
        <w:rPr>
          <w:sz w:val="24"/>
          <w:szCs w:val="24"/>
        </w:rPr>
        <w:t xml:space="preserve">фиксация штифтов и </w:t>
      </w:r>
      <w:proofErr w:type="spellStart"/>
      <w:r w:rsidRPr="00FA35B9">
        <w:rPr>
          <w:sz w:val="24"/>
          <w:szCs w:val="24"/>
        </w:rPr>
        <w:t>ортодонтических</w:t>
      </w:r>
      <w:proofErr w:type="spellEnd"/>
      <w:r w:rsidRPr="00FA35B9">
        <w:rPr>
          <w:sz w:val="24"/>
          <w:szCs w:val="24"/>
        </w:rPr>
        <w:t xml:space="preserve"> конструкций. </w:t>
      </w:r>
    </w:p>
    <w:p w:rsidR="00555BB0" w:rsidRPr="00FA35B9" w:rsidRDefault="00555BB0" w:rsidP="00555BB0">
      <w:pPr>
        <w:rPr>
          <w:sz w:val="24"/>
          <w:szCs w:val="24"/>
          <w:u w:val="single"/>
        </w:rPr>
      </w:pPr>
      <w:r w:rsidRPr="00FA35B9">
        <w:rPr>
          <w:sz w:val="24"/>
          <w:szCs w:val="24"/>
          <w:u w:val="single"/>
        </w:rPr>
        <w:t>Методика применения:</w:t>
      </w:r>
    </w:p>
    <w:p w:rsidR="00555BB0" w:rsidRPr="00FA35B9" w:rsidRDefault="00555BB0" w:rsidP="00555BB0">
      <w:pPr>
        <w:rPr>
          <w:sz w:val="24"/>
          <w:szCs w:val="24"/>
        </w:rPr>
      </w:pPr>
      <w:r w:rsidRPr="00FA35B9">
        <w:rPr>
          <w:sz w:val="24"/>
          <w:szCs w:val="24"/>
        </w:rPr>
        <w:t>Перед применением флакон с порошком необходимо хорошо встряхнуть. Рекомендуется использовать 1 мерник порошка на 1 каплю жидкости. При получении жидкости дозатор следует держать в вертикальном положении и, нажимая на пипетку, получать каплю за каплей. Не надо использовать для замешивания капли, которые получены при наклоне емкости. Замешивать следует дробно, добавляя порошок в жидкость. Для замешивания рекомендуется использовать пластмассовый шпатель. Время замешивания не должно превышать 1 мин. Рабочее время после приготовления материала, при комнатной температуре, составляет 2 мин. Время твердения в кариозной полости – 2,5 мин. Во время пломбирования необходимо следить, чтобы рабочая поверхность полости зуба сохранялась сухой. В фазе затвердения "</w:t>
      </w:r>
      <w:proofErr w:type="spellStart"/>
      <w:r w:rsidRPr="00FA35B9">
        <w:rPr>
          <w:sz w:val="24"/>
          <w:szCs w:val="24"/>
        </w:rPr>
        <w:t>Ионофил</w:t>
      </w:r>
      <w:proofErr w:type="spellEnd"/>
      <w:r w:rsidRPr="00FA35B9">
        <w:rPr>
          <w:sz w:val="24"/>
          <w:szCs w:val="24"/>
        </w:rPr>
        <w:t xml:space="preserve">" восприимчив к влаге, поэтому его следует после внесения в полость покрывать лаком "Финал </w:t>
      </w:r>
      <w:proofErr w:type="spellStart"/>
      <w:r w:rsidRPr="00FA35B9">
        <w:rPr>
          <w:sz w:val="24"/>
          <w:szCs w:val="24"/>
        </w:rPr>
        <w:t>Варниш</w:t>
      </w:r>
      <w:proofErr w:type="spellEnd"/>
      <w:r w:rsidRPr="00FA35B9">
        <w:rPr>
          <w:sz w:val="24"/>
          <w:szCs w:val="24"/>
        </w:rPr>
        <w:t>".</w:t>
      </w:r>
    </w:p>
    <w:p w:rsidR="00555BB0" w:rsidRPr="00FA35B9" w:rsidRDefault="00555BB0" w:rsidP="00555BB0">
      <w:pPr>
        <w:rPr>
          <w:sz w:val="24"/>
          <w:szCs w:val="24"/>
        </w:rPr>
      </w:pPr>
      <w:r w:rsidRPr="00FA35B9">
        <w:rPr>
          <w:sz w:val="24"/>
          <w:szCs w:val="24"/>
        </w:rPr>
        <w:t xml:space="preserve">После затвердения через 15 мин. излишки цемента могут быть удалены, а затем проведена предварительная шлифовка пломбы. Полировка пломбы производится на другой день. После этого вновь следует нанести лак "Финал </w:t>
      </w:r>
      <w:proofErr w:type="spellStart"/>
      <w:r w:rsidRPr="00FA35B9">
        <w:rPr>
          <w:sz w:val="24"/>
          <w:szCs w:val="24"/>
        </w:rPr>
        <w:t>Варниш</w:t>
      </w:r>
      <w:proofErr w:type="spellEnd"/>
      <w:r w:rsidRPr="00FA35B9">
        <w:rPr>
          <w:sz w:val="24"/>
          <w:szCs w:val="24"/>
        </w:rPr>
        <w:t>".</w:t>
      </w:r>
    </w:p>
    <w:p w:rsidR="00555BB0" w:rsidRPr="00FA35B9" w:rsidRDefault="00555BB0" w:rsidP="00555BB0">
      <w:pPr>
        <w:rPr>
          <w:sz w:val="24"/>
          <w:szCs w:val="24"/>
        </w:rPr>
      </w:pPr>
      <w:r w:rsidRPr="00FA35B9">
        <w:rPr>
          <w:b/>
          <w:sz w:val="24"/>
          <w:szCs w:val="24"/>
        </w:rPr>
        <w:t>"</w:t>
      </w:r>
      <w:proofErr w:type="spellStart"/>
      <w:r w:rsidRPr="00FA35B9">
        <w:rPr>
          <w:b/>
          <w:sz w:val="24"/>
          <w:szCs w:val="24"/>
        </w:rPr>
        <w:t>Aqua</w:t>
      </w:r>
      <w:proofErr w:type="spellEnd"/>
      <w:r w:rsidRPr="00FA35B9">
        <w:rPr>
          <w:b/>
          <w:sz w:val="24"/>
          <w:szCs w:val="24"/>
        </w:rPr>
        <w:t xml:space="preserve"> </w:t>
      </w:r>
      <w:proofErr w:type="spellStart"/>
      <w:r w:rsidRPr="00FA35B9">
        <w:rPr>
          <w:b/>
          <w:sz w:val="24"/>
          <w:szCs w:val="24"/>
        </w:rPr>
        <w:t>lonofil</w:t>
      </w:r>
      <w:proofErr w:type="spellEnd"/>
      <w:r w:rsidRPr="00FA35B9">
        <w:rPr>
          <w:b/>
          <w:sz w:val="24"/>
          <w:szCs w:val="24"/>
        </w:rPr>
        <w:t>" (VOCO)</w:t>
      </w:r>
      <w:r w:rsidRPr="00FA35B9">
        <w:rPr>
          <w:sz w:val="24"/>
          <w:szCs w:val="24"/>
        </w:rPr>
        <w:t xml:space="preserve"> – </w:t>
      </w:r>
      <w:proofErr w:type="spellStart"/>
      <w:r w:rsidRPr="00FA35B9">
        <w:rPr>
          <w:sz w:val="24"/>
          <w:szCs w:val="24"/>
        </w:rPr>
        <w:t>стеклоиономерный</w:t>
      </w:r>
      <w:proofErr w:type="spellEnd"/>
      <w:r w:rsidRPr="00FA35B9">
        <w:rPr>
          <w:sz w:val="24"/>
          <w:szCs w:val="24"/>
        </w:rPr>
        <w:t xml:space="preserve"> </w:t>
      </w:r>
      <w:proofErr w:type="spellStart"/>
      <w:r w:rsidRPr="00FA35B9">
        <w:rPr>
          <w:sz w:val="24"/>
          <w:szCs w:val="24"/>
        </w:rPr>
        <w:t>рентгеноконтрастный</w:t>
      </w:r>
      <w:proofErr w:type="spellEnd"/>
      <w:r w:rsidRPr="00FA35B9">
        <w:rPr>
          <w:sz w:val="24"/>
          <w:szCs w:val="24"/>
        </w:rPr>
        <w:t xml:space="preserve"> постоянный пломбировочный материал, замешиваемый на воде. Обладает химической адгезией к дентину и эмали, </w:t>
      </w:r>
      <w:proofErr w:type="gramStart"/>
      <w:r w:rsidRPr="00FA35B9">
        <w:rPr>
          <w:sz w:val="24"/>
          <w:szCs w:val="24"/>
        </w:rPr>
        <w:t>устойчив</w:t>
      </w:r>
      <w:proofErr w:type="gramEnd"/>
      <w:r w:rsidRPr="00FA35B9">
        <w:rPr>
          <w:sz w:val="24"/>
          <w:szCs w:val="24"/>
        </w:rPr>
        <w:t xml:space="preserve"> к истиранию, практически нерастворим. Препятствует вторичного кариеса за счет выделения ионов фтора и хорошего краевого прилегания. Выпускается шести цветовых оттенков: универсального (U), желтого (Y), светлого (L), светло-желтого (Ш), темно-желтого (DY), коричневого (В).</w:t>
      </w:r>
    </w:p>
    <w:p w:rsidR="00555BB0" w:rsidRPr="00FA35B9" w:rsidRDefault="00555BB0" w:rsidP="00555BB0">
      <w:pPr>
        <w:rPr>
          <w:sz w:val="24"/>
          <w:szCs w:val="24"/>
        </w:rPr>
      </w:pPr>
      <w:r w:rsidRPr="00FA35B9">
        <w:rPr>
          <w:sz w:val="24"/>
          <w:szCs w:val="24"/>
          <w:u w:val="single"/>
        </w:rPr>
        <w:t>Показания к применению</w:t>
      </w:r>
      <w:r w:rsidRPr="00FA35B9">
        <w:rPr>
          <w:sz w:val="24"/>
          <w:szCs w:val="24"/>
        </w:rPr>
        <w:t xml:space="preserve">: </w:t>
      </w:r>
    </w:p>
    <w:p w:rsidR="00555BB0" w:rsidRPr="00FA35B9" w:rsidRDefault="00555BB0" w:rsidP="000D356F">
      <w:pPr>
        <w:numPr>
          <w:ilvl w:val="0"/>
          <w:numId w:val="25"/>
        </w:numPr>
        <w:rPr>
          <w:sz w:val="24"/>
          <w:szCs w:val="24"/>
        </w:rPr>
      </w:pPr>
      <w:r w:rsidRPr="00FA35B9">
        <w:rPr>
          <w:sz w:val="24"/>
          <w:szCs w:val="24"/>
        </w:rPr>
        <w:t xml:space="preserve">лечение кариеса молочных зубов (особенно дефектов I класса); </w:t>
      </w:r>
    </w:p>
    <w:p w:rsidR="00555BB0" w:rsidRPr="00FA35B9" w:rsidRDefault="00555BB0" w:rsidP="000D356F">
      <w:pPr>
        <w:numPr>
          <w:ilvl w:val="0"/>
          <w:numId w:val="25"/>
        </w:numPr>
        <w:rPr>
          <w:sz w:val="24"/>
          <w:szCs w:val="24"/>
        </w:rPr>
      </w:pPr>
      <w:r w:rsidRPr="00FA35B9">
        <w:rPr>
          <w:sz w:val="24"/>
          <w:szCs w:val="24"/>
        </w:rPr>
        <w:t xml:space="preserve">лечение кариеса постоянных зубов, включая дефекты V и III классов; </w:t>
      </w:r>
    </w:p>
    <w:p w:rsidR="00555BB0" w:rsidRPr="00FA35B9" w:rsidRDefault="00555BB0" w:rsidP="000D356F">
      <w:pPr>
        <w:numPr>
          <w:ilvl w:val="0"/>
          <w:numId w:val="25"/>
        </w:numPr>
        <w:rPr>
          <w:sz w:val="24"/>
          <w:szCs w:val="24"/>
        </w:rPr>
      </w:pPr>
      <w:r w:rsidRPr="00FA35B9">
        <w:rPr>
          <w:sz w:val="24"/>
          <w:szCs w:val="24"/>
        </w:rPr>
        <w:t xml:space="preserve">пломбирование дефектов при </w:t>
      </w:r>
      <w:proofErr w:type="spellStart"/>
      <w:r w:rsidRPr="00FA35B9">
        <w:rPr>
          <w:sz w:val="24"/>
          <w:szCs w:val="24"/>
        </w:rPr>
        <w:t>некариозных</w:t>
      </w:r>
      <w:proofErr w:type="spellEnd"/>
      <w:r w:rsidRPr="00FA35B9">
        <w:rPr>
          <w:sz w:val="24"/>
          <w:szCs w:val="24"/>
        </w:rPr>
        <w:t xml:space="preserve"> поражениях зубов (эрозии, клиновидные дефекты, вертикальная форма патологической </w:t>
      </w:r>
      <w:proofErr w:type="spellStart"/>
      <w:r w:rsidRPr="00FA35B9">
        <w:rPr>
          <w:sz w:val="24"/>
          <w:szCs w:val="24"/>
        </w:rPr>
        <w:t>стираемости</w:t>
      </w:r>
      <w:proofErr w:type="spellEnd"/>
      <w:r w:rsidRPr="00FA35B9">
        <w:rPr>
          <w:sz w:val="24"/>
          <w:szCs w:val="24"/>
        </w:rPr>
        <w:t xml:space="preserve">); </w:t>
      </w:r>
    </w:p>
    <w:p w:rsidR="00555BB0" w:rsidRPr="00FA35B9" w:rsidRDefault="00555BB0" w:rsidP="000D356F">
      <w:pPr>
        <w:numPr>
          <w:ilvl w:val="0"/>
          <w:numId w:val="25"/>
        </w:numPr>
        <w:rPr>
          <w:sz w:val="24"/>
          <w:szCs w:val="24"/>
        </w:rPr>
      </w:pPr>
      <w:r w:rsidRPr="00FA35B9">
        <w:rPr>
          <w:sz w:val="24"/>
          <w:szCs w:val="24"/>
        </w:rPr>
        <w:t xml:space="preserve">герметизация </w:t>
      </w:r>
      <w:proofErr w:type="spellStart"/>
      <w:r w:rsidRPr="00FA35B9">
        <w:rPr>
          <w:sz w:val="24"/>
          <w:szCs w:val="24"/>
        </w:rPr>
        <w:t>фиссур</w:t>
      </w:r>
      <w:proofErr w:type="spellEnd"/>
      <w:r w:rsidRPr="00FA35B9">
        <w:rPr>
          <w:sz w:val="24"/>
          <w:szCs w:val="24"/>
        </w:rPr>
        <w:t xml:space="preserve">; </w:t>
      </w:r>
    </w:p>
    <w:p w:rsidR="00555BB0" w:rsidRPr="00FA35B9" w:rsidRDefault="00555BB0" w:rsidP="000D356F">
      <w:pPr>
        <w:numPr>
          <w:ilvl w:val="0"/>
          <w:numId w:val="25"/>
        </w:numPr>
        <w:rPr>
          <w:sz w:val="24"/>
          <w:szCs w:val="24"/>
        </w:rPr>
      </w:pPr>
      <w:r w:rsidRPr="00FA35B9">
        <w:rPr>
          <w:sz w:val="24"/>
          <w:szCs w:val="24"/>
        </w:rPr>
        <w:t xml:space="preserve">пломбирование зубов под коронку; </w:t>
      </w:r>
    </w:p>
    <w:p w:rsidR="00555BB0" w:rsidRPr="00FA35B9" w:rsidRDefault="00555BB0" w:rsidP="000D356F">
      <w:pPr>
        <w:numPr>
          <w:ilvl w:val="0"/>
          <w:numId w:val="25"/>
        </w:numPr>
        <w:rPr>
          <w:sz w:val="24"/>
          <w:szCs w:val="24"/>
        </w:rPr>
      </w:pPr>
      <w:r w:rsidRPr="00FA35B9">
        <w:rPr>
          <w:sz w:val="24"/>
          <w:szCs w:val="24"/>
        </w:rPr>
        <w:t xml:space="preserve">фиксация штифтов и </w:t>
      </w:r>
      <w:proofErr w:type="spellStart"/>
      <w:r w:rsidRPr="00FA35B9">
        <w:rPr>
          <w:sz w:val="24"/>
          <w:szCs w:val="24"/>
        </w:rPr>
        <w:t>ортодонтических</w:t>
      </w:r>
      <w:proofErr w:type="spellEnd"/>
      <w:r w:rsidRPr="00FA35B9">
        <w:rPr>
          <w:sz w:val="24"/>
          <w:szCs w:val="24"/>
        </w:rPr>
        <w:t xml:space="preserve"> конструкций. </w:t>
      </w:r>
    </w:p>
    <w:p w:rsidR="00555BB0" w:rsidRPr="00FA35B9" w:rsidRDefault="00555BB0" w:rsidP="00555BB0">
      <w:pPr>
        <w:rPr>
          <w:sz w:val="24"/>
          <w:szCs w:val="24"/>
        </w:rPr>
      </w:pPr>
      <w:r w:rsidRPr="00FA35B9">
        <w:rPr>
          <w:sz w:val="24"/>
          <w:szCs w:val="24"/>
          <w:u w:val="single"/>
        </w:rPr>
        <w:t>Методика применения</w:t>
      </w:r>
      <w:r w:rsidRPr="00FA35B9">
        <w:rPr>
          <w:sz w:val="24"/>
          <w:szCs w:val="24"/>
        </w:rPr>
        <w:t>:</w:t>
      </w:r>
    </w:p>
    <w:p w:rsidR="00555BB0" w:rsidRPr="00FA35B9" w:rsidRDefault="00555BB0" w:rsidP="00555BB0">
      <w:pPr>
        <w:rPr>
          <w:sz w:val="24"/>
          <w:szCs w:val="24"/>
        </w:rPr>
      </w:pPr>
      <w:r w:rsidRPr="00FA35B9">
        <w:rPr>
          <w:sz w:val="24"/>
          <w:szCs w:val="24"/>
        </w:rPr>
        <w:t xml:space="preserve">На стеклянную пластинку наносится один мерник (без верха) порошка и одна капля воды из капсулы-дозатора. Ингредиенты тщательно смешиваются в течение 30 сек. пластмассовым шпателем. Материал вводится в подготовленную полость с небольшим избытком и закрывается пластиковой матрицей или колпачком на 3-5 мин. При этом обходимо тщательно </w:t>
      </w:r>
      <w:proofErr w:type="gramStart"/>
      <w:r w:rsidRPr="00FA35B9">
        <w:rPr>
          <w:sz w:val="24"/>
          <w:szCs w:val="24"/>
        </w:rPr>
        <w:t>изолировать</w:t>
      </w:r>
      <w:proofErr w:type="gramEnd"/>
      <w:r w:rsidRPr="00FA35B9">
        <w:rPr>
          <w:sz w:val="24"/>
          <w:szCs w:val="24"/>
        </w:rPr>
        <w:t xml:space="preserve"> пломбу от возможного попадания слюны. После удаления матрицы излишки материала </w:t>
      </w:r>
      <w:proofErr w:type="spellStart"/>
      <w:r w:rsidRPr="00FA35B9">
        <w:rPr>
          <w:sz w:val="24"/>
          <w:szCs w:val="24"/>
        </w:rPr>
        <w:t>сошлифовываются</w:t>
      </w:r>
      <w:proofErr w:type="spellEnd"/>
      <w:r w:rsidRPr="00FA35B9">
        <w:rPr>
          <w:sz w:val="24"/>
          <w:szCs w:val="24"/>
        </w:rPr>
        <w:t xml:space="preserve">. Целесообразно покрыть пломбу лаком "Финал </w:t>
      </w:r>
      <w:proofErr w:type="spellStart"/>
      <w:r w:rsidRPr="00FA35B9">
        <w:rPr>
          <w:sz w:val="24"/>
          <w:szCs w:val="24"/>
        </w:rPr>
        <w:t>Варниш</w:t>
      </w:r>
      <w:proofErr w:type="spellEnd"/>
      <w:r w:rsidRPr="00FA35B9">
        <w:rPr>
          <w:sz w:val="24"/>
          <w:szCs w:val="24"/>
        </w:rPr>
        <w:t>". Окончательную полировку рекомендуется проводить через 24-48 часов.</w:t>
      </w:r>
    </w:p>
    <w:p w:rsidR="00555BB0" w:rsidRPr="00FA35B9" w:rsidRDefault="00555BB0" w:rsidP="00555BB0">
      <w:pPr>
        <w:rPr>
          <w:i/>
          <w:sz w:val="24"/>
          <w:szCs w:val="24"/>
        </w:rPr>
      </w:pPr>
      <w:r w:rsidRPr="00FA35B9">
        <w:rPr>
          <w:i/>
          <w:sz w:val="24"/>
          <w:szCs w:val="24"/>
        </w:rPr>
        <w:lastRenderedPageBreak/>
        <w:t>II тип. Б. Пакуемые СИЦ</w:t>
      </w:r>
    </w:p>
    <w:p w:rsidR="00555BB0" w:rsidRPr="00FA35B9" w:rsidRDefault="00555BB0" w:rsidP="00555BB0">
      <w:pPr>
        <w:rPr>
          <w:sz w:val="24"/>
          <w:szCs w:val="24"/>
        </w:rPr>
      </w:pPr>
      <w:r w:rsidRPr="00FA35B9">
        <w:rPr>
          <w:sz w:val="24"/>
          <w:szCs w:val="24"/>
        </w:rPr>
        <w:t>К ним относятся следующие материалы:</w:t>
      </w:r>
      <w:r w:rsidRPr="00FA35B9">
        <w:rPr>
          <w:sz w:val="24"/>
          <w:szCs w:val="24"/>
        </w:rPr>
        <w:tab/>
      </w:r>
    </w:p>
    <w:p w:rsidR="00555BB0" w:rsidRPr="00FA35B9" w:rsidRDefault="00555BB0" w:rsidP="00555BB0">
      <w:pPr>
        <w:rPr>
          <w:sz w:val="24"/>
          <w:szCs w:val="24"/>
          <w:lang w:val="en-US"/>
        </w:rPr>
      </w:pPr>
      <w:r w:rsidRPr="00FA35B9">
        <w:rPr>
          <w:sz w:val="24"/>
          <w:szCs w:val="24"/>
          <w:lang w:val="en-US"/>
        </w:rPr>
        <w:t>«Fuji IX GP" (GC);</w:t>
      </w:r>
    </w:p>
    <w:p w:rsidR="00555BB0" w:rsidRPr="00FA35B9" w:rsidRDefault="00555BB0" w:rsidP="00555BB0">
      <w:pPr>
        <w:rPr>
          <w:sz w:val="24"/>
          <w:szCs w:val="24"/>
          <w:lang w:val="en-US"/>
        </w:rPr>
      </w:pPr>
      <w:r w:rsidRPr="00FA35B9">
        <w:rPr>
          <w:sz w:val="24"/>
          <w:szCs w:val="24"/>
          <w:lang w:val="en-US"/>
        </w:rPr>
        <w:t>«</w:t>
      </w:r>
      <w:proofErr w:type="spellStart"/>
      <w:r w:rsidRPr="00FA35B9">
        <w:rPr>
          <w:sz w:val="24"/>
          <w:szCs w:val="24"/>
          <w:lang w:val="en-US"/>
        </w:rPr>
        <w:t>Ketac</w:t>
      </w:r>
      <w:proofErr w:type="spellEnd"/>
      <w:r w:rsidRPr="00FA35B9">
        <w:rPr>
          <w:sz w:val="24"/>
          <w:szCs w:val="24"/>
          <w:lang w:val="en-US"/>
        </w:rPr>
        <w:t xml:space="preserve"> -Molar" (3</w:t>
      </w:r>
      <w:r w:rsidRPr="00FA35B9">
        <w:rPr>
          <w:sz w:val="24"/>
          <w:szCs w:val="24"/>
        </w:rPr>
        <w:t>М</w:t>
      </w:r>
      <w:r w:rsidRPr="00FA35B9">
        <w:rPr>
          <w:sz w:val="24"/>
          <w:szCs w:val="24"/>
          <w:lang w:val="en-US"/>
        </w:rPr>
        <w:t xml:space="preserve"> ESPE);</w:t>
      </w:r>
    </w:p>
    <w:p w:rsidR="00555BB0" w:rsidRPr="000E0BF2" w:rsidRDefault="00555BB0" w:rsidP="00555BB0">
      <w:pPr>
        <w:rPr>
          <w:sz w:val="24"/>
          <w:szCs w:val="24"/>
        </w:rPr>
      </w:pPr>
      <w:r w:rsidRPr="000E0BF2">
        <w:rPr>
          <w:sz w:val="24"/>
          <w:szCs w:val="24"/>
        </w:rPr>
        <w:t>"</w:t>
      </w:r>
      <w:proofErr w:type="spellStart"/>
      <w:r w:rsidRPr="00FA35B9">
        <w:rPr>
          <w:sz w:val="24"/>
          <w:szCs w:val="24"/>
          <w:lang w:val="en-US"/>
        </w:rPr>
        <w:t>ChemFlex</w:t>
      </w:r>
      <w:proofErr w:type="spellEnd"/>
      <w:r w:rsidRPr="000E0BF2">
        <w:rPr>
          <w:sz w:val="24"/>
          <w:szCs w:val="24"/>
        </w:rPr>
        <w:t>" (</w:t>
      </w:r>
      <w:proofErr w:type="spellStart"/>
      <w:r w:rsidRPr="00FA35B9">
        <w:rPr>
          <w:sz w:val="24"/>
          <w:szCs w:val="24"/>
          <w:lang w:val="en-US"/>
        </w:rPr>
        <w:t>Dentsply</w:t>
      </w:r>
      <w:proofErr w:type="spellEnd"/>
      <w:r w:rsidRPr="000E0BF2">
        <w:rPr>
          <w:sz w:val="24"/>
          <w:szCs w:val="24"/>
        </w:rPr>
        <w:t>);</w:t>
      </w:r>
    </w:p>
    <w:p w:rsidR="00555BB0" w:rsidRPr="000E0BF2" w:rsidRDefault="00555BB0" w:rsidP="00555BB0">
      <w:pPr>
        <w:rPr>
          <w:sz w:val="24"/>
          <w:szCs w:val="24"/>
        </w:rPr>
      </w:pPr>
      <w:r w:rsidRPr="000E0BF2">
        <w:rPr>
          <w:sz w:val="24"/>
          <w:szCs w:val="24"/>
        </w:rPr>
        <w:t>"</w:t>
      </w:r>
      <w:proofErr w:type="spellStart"/>
      <w:proofErr w:type="gramStart"/>
      <w:r w:rsidRPr="00FA35B9">
        <w:rPr>
          <w:sz w:val="24"/>
          <w:szCs w:val="24"/>
          <w:lang w:val="en-US"/>
        </w:rPr>
        <w:t>lonofil</w:t>
      </w:r>
      <w:proofErr w:type="spellEnd"/>
      <w:proofErr w:type="gramEnd"/>
      <w:r w:rsidRPr="000E0BF2">
        <w:rPr>
          <w:sz w:val="24"/>
          <w:szCs w:val="24"/>
        </w:rPr>
        <w:t xml:space="preserve"> </w:t>
      </w:r>
      <w:r w:rsidRPr="00FA35B9">
        <w:rPr>
          <w:sz w:val="24"/>
          <w:szCs w:val="24"/>
          <w:lang w:val="en-US"/>
        </w:rPr>
        <w:t>Molar</w:t>
      </w:r>
      <w:r w:rsidRPr="000E0BF2">
        <w:rPr>
          <w:sz w:val="24"/>
          <w:szCs w:val="24"/>
        </w:rPr>
        <w:t>" (</w:t>
      </w:r>
      <w:r w:rsidRPr="00FA35B9">
        <w:rPr>
          <w:sz w:val="24"/>
          <w:szCs w:val="24"/>
          <w:lang w:val="en-US"/>
        </w:rPr>
        <w:t>VOCO</w:t>
      </w:r>
      <w:r w:rsidRPr="000E0BF2">
        <w:rPr>
          <w:sz w:val="24"/>
          <w:szCs w:val="24"/>
        </w:rPr>
        <w:t>).</w:t>
      </w:r>
    </w:p>
    <w:p w:rsidR="00555BB0" w:rsidRPr="00FA35B9" w:rsidRDefault="00555BB0" w:rsidP="00555BB0">
      <w:pPr>
        <w:rPr>
          <w:sz w:val="24"/>
          <w:szCs w:val="24"/>
        </w:rPr>
      </w:pPr>
      <w:r w:rsidRPr="00FA35B9">
        <w:rPr>
          <w:sz w:val="24"/>
          <w:szCs w:val="24"/>
        </w:rPr>
        <w:t xml:space="preserve">Эта группа материалов появилась недавно. В ее составе изменен вид стекла, что позволило увеличить прочностные характеристики. Все материалы данной группы относятся к водным системам. </w:t>
      </w:r>
    </w:p>
    <w:p w:rsidR="00555BB0" w:rsidRPr="00FA35B9" w:rsidRDefault="00555BB0" w:rsidP="00555BB0">
      <w:pPr>
        <w:rPr>
          <w:sz w:val="24"/>
          <w:szCs w:val="24"/>
        </w:rPr>
      </w:pPr>
      <w:r w:rsidRPr="00FA35B9">
        <w:rPr>
          <w:i/>
          <w:sz w:val="24"/>
          <w:szCs w:val="24"/>
        </w:rPr>
        <w:t>Пакуемые СИЦ характеризуются</w:t>
      </w:r>
      <w:r w:rsidRPr="00FA35B9">
        <w:rPr>
          <w:sz w:val="24"/>
          <w:szCs w:val="24"/>
        </w:rPr>
        <w:t>:</w:t>
      </w:r>
    </w:p>
    <w:p w:rsidR="00555BB0" w:rsidRPr="00FA35B9" w:rsidRDefault="00555BB0" w:rsidP="000D356F">
      <w:pPr>
        <w:numPr>
          <w:ilvl w:val="0"/>
          <w:numId w:val="26"/>
        </w:numPr>
        <w:rPr>
          <w:sz w:val="24"/>
          <w:szCs w:val="24"/>
        </w:rPr>
      </w:pPr>
      <w:r w:rsidRPr="00FA35B9">
        <w:rPr>
          <w:sz w:val="24"/>
          <w:szCs w:val="24"/>
        </w:rPr>
        <w:t>высоким соотношением порошка и жидкости;</w:t>
      </w:r>
    </w:p>
    <w:p w:rsidR="00555BB0" w:rsidRPr="00FA35B9" w:rsidRDefault="00555BB0" w:rsidP="000D356F">
      <w:pPr>
        <w:numPr>
          <w:ilvl w:val="0"/>
          <w:numId w:val="26"/>
        </w:numPr>
        <w:rPr>
          <w:sz w:val="24"/>
          <w:szCs w:val="24"/>
        </w:rPr>
      </w:pPr>
      <w:r w:rsidRPr="00FA35B9">
        <w:rPr>
          <w:sz w:val="24"/>
          <w:szCs w:val="24"/>
        </w:rPr>
        <w:t xml:space="preserve">удобством в работе, </w:t>
      </w:r>
      <w:proofErr w:type="spellStart"/>
      <w:r w:rsidRPr="00FA35B9">
        <w:rPr>
          <w:sz w:val="24"/>
          <w:szCs w:val="24"/>
        </w:rPr>
        <w:t>пакуемостью</w:t>
      </w:r>
      <w:proofErr w:type="spellEnd"/>
      <w:r w:rsidRPr="00FA35B9">
        <w:rPr>
          <w:sz w:val="24"/>
          <w:szCs w:val="24"/>
        </w:rPr>
        <w:t>;</w:t>
      </w:r>
    </w:p>
    <w:p w:rsidR="00555BB0" w:rsidRPr="00FA35B9" w:rsidRDefault="00555BB0" w:rsidP="000D356F">
      <w:pPr>
        <w:numPr>
          <w:ilvl w:val="0"/>
          <w:numId w:val="26"/>
        </w:numPr>
        <w:rPr>
          <w:sz w:val="24"/>
          <w:szCs w:val="24"/>
        </w:rPr>
      </w:pPr>
      <w:r w:rsidRPr="00FA35B9">
        <w:rPr>
          <w:sz w:val="24"/>
          <w:szCs w:val="24"/>
        </w:rPr>
        <w:t>подвышенной прочностью;</w:t>
      </w:r>
    </w:p>
    <w:p w:rsidR="00555BB0" w:rsidRPr="00FA35B9" w:rsidRDefault="00555BB0" w:rsidP="000D356F">
      <w:pPr>
        <w:numPr>
          <w:ilvl w:val="0"/>
          <w:numId w:val="26"/>
        </w:numPr>
        <w:rPr>
          <w:sz w:val="24"/>
          <w:szCs w:val="24"/>
        </w:rPr>
      </w:pPr>
      <w:r w:rsidRPr="00FA35B9">
        <w:rPr>
          <w:sz w:val="24"/>
          <w:szCs w:val="24"/>
        </w:rPr>
        <w:t>износоустойчивостью;</w:t>
      </w:r>
    </w:p>
    <w:p w:rsidR="00555BB0" w:rsidRPr="00FA35B9" w:rsidRDefault="00555BB0" w:rsidP="000D356F">
      <w:pPr>
        <w:numPr>
          <w:ilvl w:val="0"/>
          <w:numId w:val="26"/>
        </w:numPr>
        <w:rPr>
          <w:sz w:val="24"/>
          <w:szCs w:val="24"/>
        </w:rPr>
      </w:pPr>
      <w:r w:rsidRPr="00FA35B9">
        <w:rPr>
          <w:sz w:val="24"/>
          <w:szCs w:val="24"/>
        </w:rPr>
        <w:t>быстротой затвердевания;</w:t>
      </w:r>
    </w:p>
    <w:p w:rsidR="00555BB0" w:rsidRPr="00FA35B9" w:rsidRDefault="00555BB0" w:rsidP="000D356F">
      <w:pPr>
        <w:numPr>
          <w:ilvl w:val="0"/>
          <w:numId w:val="26"/>
        </w:numPr>
        <w:rPr>
          <w:sz w:val="24"/>
          <w:szCs w:val="24"/>
        </w:rPr>
      </w:pPr>
      <w:r w:rsidRPr="00FA35B9">
        <w:rPr>
          <w:sz w:val="24"/>
          <w:szCs w:val="24"/>
        </w:rPr>
        <w:t>устойчивостью к воздействию влаги;</w:t>
      </w:r>
    </w:p>
    <w:p w:rsidR="00555BB0" w:rsidRPr="00FA35B9" w:rsidRDefault="00555BB0" w:rsidP="000D356F">
      <w:pPr>
        <w:numPr>
          <w:ilvl w:val="0"/>
          <w:numId w:val="26"/>
        </w:numPr>
        <w:rPr>
          <w:sz w:val="24"/>
          <w:szCs w:val="24"/>
        </w:rPr>
      </w:pPr>
      <w:r w:rsidRPr="00FA35B9">
        <w:rPr>
          <w:sz w:val="24"/>
          <w:szCs w:val="24"/>
        </w:rPr>
        <w:t>возможностью окончательного шлифования и полирования в первое посещение.</w:t>
      </w:r>
    </w:p>
    <w:p w:rsidR="00555BB0" w:rsidRPr="00FA35B9" w:rsidRDefault="00555BB0" w:rsidP="00555BB0">
      <w:pPr>
        <w:rPr>
          <w:sz w:val="24"/>
          <w:szCs w:val="24"/>
        </w:rPr>
      </w:pPr>
      <w:r w:rsidRPr="00FA35B9">
        <w:rPr>
          <w:b/>
          <w:sz w:val="24"/>
          <w:szCs w:val="24"/>
        </w:rPr>
        <w:t>"</w:t>
      </w:r>
      <w:proofErr w:type="spellStart"/>
      <w:r w:rsidRPr="00FA35B9">
        <w:rPr>
          <w:b/>
          <w:sz w:val="24"/>
          <w:szCs w:val="24"/>
        </w:rPr>
        <w:t>lonofil</w:t>
      </w:r>
      <w:proofErr w:type="spellEnd"/>
      <w:r w:rsidRPr="00FA35B9">
        <w:rPr>
          <w:b/>
          <w:sz w:val="24"/>
          <w:szCs w:val="24"/>
        </w:rPr>
        <w:t xml:space="preserve"> </w:t>
      </w:r>
      <w:proofErr w:type="spellStart"/>
      <w:r w:rsidRPr="00FA35B9">
        <w:rPr>
          <w:b/>
          <w:sz w:val="24"/>
          <w:szCs w:val="24"/>
        </w:rPr>
        <w:t>Molar</w:t>
      </w:r>
      <w:proofErr w:type="spellEnd"/>
      <w:r w:rsidRPr="00FA35B9">
        <w:rPr>
          <w:b/>
          <w:sz w:val="24"/>
          <w:szCs w:val="24"/>
        </w:rPr>
        <w:t>" (VOCO)</w:t>
      </w:r>
      <w:r w:rsidRPr="00FA35B9">
        <w:rPr>
          <w:sz w:val="24"/>
          <w:szCs w:val="24"/>
        </w:rPr>
        <w:t xml:space="preserve"> – </w:t>
      </w:r>
      <w:proofErr w:type="spellStart"/>
      <w:r w:rsidRPr="00FA35B9">
        <w:rPr>
          <w:sz w:val="24"/>
          <w:szCs w:val="24"/>
        </w:rPr>
        <w:t>рентгеноконтрастный</w:t>
      </w:r>
      <w:proofErr w:type="spellEnd"/>
      <w:r w:rsidRPr="00FA35B9">
        <w:rPr>
          <w:sz w:val="24"/>
          <w:szCs w:val="24"/>
        </w:rPr>
        <w:t xml:space="preserve"> пакуемый </w:t>
      </w:r>
      <w:proofErr w:type="spellStart"/>
      <w:r w:rsidRPr="00FA35B9">
        <w:rPr>
          <w:sz w:val="24"/>
          <w:szCs w:val="24"/>
        </w:rPr>
        <w:t>стеклоиономерный</w:t>
      </w:r>
      <w:proofErr w:type="spellEnd"/>
      <w:r w:rsidRPr="00FA35B9">
        <w:rPr>
          <w:sz w:val="24"/>
          <w:szCs w:val="24"/>
        </w:rPr>
        <w:t xml:space="preserve"> </w:t>
      </w:r>
      <w:proofErr w:type="spellStart"/>
      <w:r w:rsidRPr="00FA35B9">
        <w:rPr>
          <w:sz w:val="24"/>
          <w:szCs w:val="24"/>
        </w:rPr>
        <w:t>цеменг</w:t>
      </w:r>
      <w:proofErr w:type="spellEnd"/>
      <w:r w:rsidRPr="00FA35B9">
        <w:rPr>
          <w:sz w:val="24"/>
          <w:szCs w:val="24"/>
        </w:rPr>
        <w:t xml:space="preserve">. Химически отверждаем. Густая консистенция, удобная для заполнения дефектов. Высокая адгезия к тканям зуба, устойчивость к давлению и изгибу, низкая </w:t>
      </w:r>
      <w:proofErr w:type="spellStart"/>
      <w:r w:rsidRPr="00FA35B9">
        <w:rPr>
          <w:sz w:val="24"/>
          <w:szCs w:val="24"/>
        </w:rPr>
        <w:t>стираемость</w:t>
      </w:r>
      <w:proofErr w:type="spellEnd"/>
      <w:r w:rsidRPr="00FA35B9">
        <w:rPr>
          <w:sz w:val="24"/>
          <w:szCs w:val="24"/>
        </w:rPr>
        <w:t>. Три прозрачных цвета (А</w:t>
      </w:r>
      <w:proofErr w:type="gramStart"/>
      <w:r w:rsidRPr="00FA35B9">
        <w:rPr>
          <w:sz w:val="24"/>
          <w:szCs w:val="24"/>
        </w:rPr>
        <w:t>1</w:t>
      </w:r>
      <w:proofErr w:type="gramEnd"/>
      <w:r w:rsidRPr="00FA35B9">
        <w:rPr>
          <w:sz w:val="24"/>
          <w:szCs w:val="24"/>
        </w:rPr>
        <w:t>, A3, В3), постоянное выделение фторидов и быстрое отверждение дополняют преимущества.</w:t>
      </w:r>
    </w:p>
    <w:p w:rsidR="00555BB0" w:rsidRPr="00FA35B9" w:rsidRDefault="00555BB0" w:rsidP="00555BB0">
      <w:pPr>
        <w:rPr>
          <w:sz w:val="24"/>
          <w:szCs w:val="24"/>
        </w:rPr>
      </w:pPr>
      <w:r w:rsidRPr="00FA35B9">
        <w:rPr>
          <w:b/>
          <w:sz w:val="24"/>
          <w:szCs w:val="24"/>
        </w:rPr>
        <w:t>"</w:t>
      </w:r>
      <w:proofErr w:type="spellStart"/>
      <w:r w:rsidRPr="00FA35B9">
        <w:rPr>
          <w:b/>
          <w:sz w:val="24"/>
          <w:szCs w:val="24"/>
        </w:rPr>
        <w:t>lonofil</w:t>
      </w:r>
      <w:proofErr w:type="spellEnd"/>
      <w:r w:rsidRPr="00FA35B9">
        <w:rPr>
          <w:b/>
          <w:sz w:val="24"/>
          <w:szCs w:val="24"/>
        </w:rPr>
        <w:t xml:space="preserve"> </w:t>
      </w:r>
      <w:proofErr w:type="spellStart"/>
      <w:r w:rsidRPr="00FA35B9">
        <w:rPr>
          <w:b/>
          <w:sz w:val="24"/>
          <w:szCs w:val="24"/>
        </w:rPr>
        <w:t>Molar</w:t>
      </w:r>
      <w:proofErr w:type="spellEnd"/>
      <w:r w:rsidRPr="00FA35B9">
        <w:rPr>
          <w:b/>
          <w:sz w:val="24"/>
          <w:szCs w:val="24"/>
        </w:rPr>
        <w:t xml:space="preserve"> </w:t>
      </w:r>
      <w:proofErr w:type="spellStart"/>
      <w:r w:rsidRPr="00FA35B9">
        <w:rPr>
          <w:b/>
          <w:sz w:val="24"/>
          <w:szCs w:val="24"/>
        </w:rPr>
        <w:t>Capsules</w:t>
      </w:r>
      <w:proofErr w:type="spellEnd"/>
      <w:r w:rsidRPr="00FA35B9">
        <w:rPr>
          <w:b/>
          <w:sz w:val="24"/>
          <w:szCs w:val="24"/>
        </w:rPr>
        <w:t xml:space="preserve"> (</w:t>
      </w:r>
      <w:proofErr w:type="spellStart"/>
      <w:r w:rsidRPr="00FA35B9">
        <w:rPr>
          <w:b/>
          <w:sz w:val="24"/>
          <w:szCs w:val="24"/>
        </w:rPr>
        <w:t>Jumbo</w:t>
      </w:r>
      <w:proofErr w:type="spellEnd"/>
      <w:r w:rsidRPr="00FA35B9">
        <w:rPr>
          <w:b/>
          <w:sz w:val="24"/>
          <w:szCs w:val="24"/>
        </w:rPr>
        <w:t xml:space="preserve"> </w:t>
      </w:r>
      <w:proofErr w:type="spellStart"/>
      <w:r w:rsidRPr="00FA35B9">
        <w:rPr>
          <w:b/>
          <w:sz w:val="24"/>
          <w:szCs w:val="24"/>
        </w:rPr>
        <w:t>Mix</w:t>
      </w:r>
      <w:proofErr w:type="spellEnd"/>
      <w:r w:rsidRPr="00FA35B9">
        <w:rPr>
          <w:b/>
          <w:sz w:val="24"/>
          <w:szCs w:val="24"/>
        </w:rPr>
        <w:t>)" (VOCO)</w:t>
      </w:r>
      <w:r w:rsidRPr="00FA35B9">
        <w:rPr>
          <w:sz w:val="24"/>
          <w:szCs w:val="24"/>
        </w:rPr>
        <w:t xml:space="preserve"> – </w:t>
      </w:r>
      <w:proofErr w:type="spellStart"/>
      <w:r w:rsidRPr="00FA35B9">
        <w:rPr>
          <w:sz w:val="24"/>
          <w:szCs w:val="24"/>
        </w:rPr>
        <w:t>рентгеноконтрастный</w:t>
      </w:r>
      <w:proofErr w:type="spellEnd"/>
      <w:r w:rsidRPr="00FA35B9">
        <w:rPr>
          <w:sz w:val="24"/>
          <w:szCs w:val="24"/>
        </w:rPr>
        <w:t xml:space="preserve"> </w:t>
      </w:r>
      <w:proofErr w:type="spellStart"/>
      <w:r w:rsidRPr="00FA35B9">
        <w:rPr>
          <w:sz w:val="24"/>
          <w:szCs w:val="24"/>
        </w:rPr>
        <w:t>стеклоиномерный</w:t>
      </w:r>
      <w:proofErr w:type="spellEnd"/>
      <w:r w:rsidRPr="00FA35B9">
        <w:rPr>
          <w:sz w:val="24"/>
          <w:szCs w:val="24"/>
        </w:rPr>
        <w:t xml:space="preserve"> цемент в капсулах для пломб в области моляров и наращивания культи зуба. Порошок и жидкость в капсулах перемешивают в высокочастотном миксере, благодаря чему материал всегда имеет одинаковую консистенцию и качество. Легко вынимается из капсулы в виде шарика и вносится в дефект. Химически отверждаем, высоко адгезивен к дентину и эмали, что значительно снижает опасность образования трещин.</w:t>
      </w:r>
    </w:p>
    <w:p w:rsidR="00555BB0" w:rsidRPr="00FA35B9" w:rsidRDefault="00555BB0" w:rsidP="00555BB0">
      <w:pPr>
        <w:rPr>
          <w:sz w:val="24"/>
          <w:szCs w:val="24"/>
        </w:rPr>
      </w:pPr>
      <w:r w:rsidRPr="00FA35B9">
        <w:rPr>
          <w:b/>
          <w:sz w:val="24"/>
          <w:szCs w:val="24"/>
        </w:rPr>
        <w:t>'</w:t>
      </w:r>
      <w:proofErr w:type="spellStart"/>
      <w:r w:rsidRPr="00FA35B9">
        <w:rPr>
          <w:b/>
          <w:sz w:val="24"/>
          <w:szCs w:val="24"/>
        </w:rPr>
        <w:t>lonofil</w:t>
      </w:r>
      <w:proofErr w:type="spellEnd"/>
      <w:r w:rsidRPr="00FA35B9">
        <w:rPr>
          <w:b/>
          <w:sz w:val="24"/>
          <w:szCs w:val="24"/>
        </w:rPr>
        <w:t xml:space="preserve"> </w:t>
      </w:r>
      <w:proofErr w:type="spellStart"/>
      <w:r w:rsidRPr="00FA35B9">
        <w:rPr>
          <w:b/>
          <w:sz w:val="24"/>
          <w:szCs w:val="24"/>
        </w:rPr>
        <w:t>Molar</w:t>
      </w:r>
      <w:proofErr w:type="spellEnd"/>
      <w:r w:rsidRPr="00FA35B9">
        <w:rPr>
          <w:b/>
          <w:sz w:val="24"/>
          <w:szCs w:val="24"/>
        </w:rPr>
        <w:t xml:space="preserve"> AC" (VOCO)</w:t>
      </w:r>
      <w:r w:rsidRPr="00FA35B9">
        <w:rPr>
          <w:sz w:val="24"/>
          <w:szCs w:val="24"/>
        </w:rPr>
        <w:t xml:space="preserve"> – конденсируемый </w:t>
      </w:r>
      <w:proofErr w:type="spellStart"/>
      <w:r w:rsidRPr="00FA35B9">
        <w:rPr>
          <w:sz w:val="24"/>
          <w:szCs w:val="24"/>
        </w:rPr>
        <w:t>стеклоиономерный</w:t>
      </w:r>
      <w:proofErr w:type="spellEnd"/>
      <w:r w:rsidRPr="00FA35B9">
        <w:rPr>
          <w:sz w:val="24"/>
          <w:szCs w:val="24"/>
        </w:rPr>
        <w:t xml:space="preserve"> цемент </w:t>
      </w:r>
      <w:proofErr w:type="gramStart"/>
      <w:r w:rsidRPr="00FA35B9">
        <w:rPr>
          <w:sz w:val="24"/>
          <w:szCs w:val="24"/>
        </w:rPr>
        <w:t>в</w:t>
      </w:r>
      <w:proofErr w:type="gramEnd"/>
      <w:r w:rsidRPr="00FA35B9">
        <w:rPr>
          <w:sz w:val="24"/>
          <w:szCs w:val="24"/>
        </w:rPr>
        <w:t xml:space="preserve"> </w:t>
      </w:r>
      <w:proofErr w:type="gramStart"/>
      <w:r w:rsidRPr="00FA35B9">
        <w:rPr>
          <w:sz w:val="24"/>
          <w:szCs w:val="24"/>
        </w:rPr>
        <w:t>АС</w:t>
      </w:r>
      <w:proofErr w:type="gramEnd"/>
      <w:r w:rsidRPr="00FA35B9">
        <w:rPr>
          <w:sz w:val="24"/>
          <w:szCs w:val="24"/>
        </w:rPr>
        <w:t xml:space="preserve"> для прямой аппликации, предназначен для  пломбирования моляров и восстановления культей зубов, получивший высокую клиническую оценку. Специальная собственная конструкция капсул позволяет легко и просто вносить </w:t>
      </w:r>
      <w:proofErr w:type="spellStart"/>
      <w:r w:rsidRPr="00FA35B9">
        <w:rPr>
          <w:sz w:val="24"/>
          <w:szCs w:val="24"/>
        </w:rPr>
        <w:t>амальгамоподобный</w:t>
      </w:r>
      <w:proofErr w:type="spellEnd"/>
      <w:r w:rsidRPr="00FA35B9">
        <w:rPr>
          <w:sz w:val="24"/>
          <w:szCs w:val="24"/>
        </w:rPr>
        <w:t xml:space="preserve"> материал из аппликационной канюли непосредственно в подготовленную кариозную полость. В настоящее время выпускается новая версия этого материала с улучшенными свойствами – "</w:t>
      </w:r>
      <w:proofErr w:type="spellStart"/>
      <w:r w:rsidRPr="00FA35B9">
        <w:rPr>
          <w:sz w:val="24"/>
          <w:szCs w:val="24"/>
        </w:rPr>
        <w:t>lonofil</w:t>
      </w:r>
      <w:proofErr w:type="spellEnd"/>
      <w:r w:rsidRPr="00FA35B9">
        <w:rPr>
          <w:sz w:val="24"/>
          <w:szCs w:val="24"/>
        </w:rPr>
        <w:t xml:space="preserve"> </w:t>
      </w:r>
      <w:proofErr w:type="spellStart"/>
      <w:r w:rsidRPr="00FA35B9">
        <w:rPr>
          <w:sz w:val="24"/>
          <w:szCs w:val="24"/>
        </w:rPr>
        <w:t>Molar</w:t>
      </w:r>
      <w:proofErr w:type="spellEnd"/>
      <w:r w:rsidRPr="00FA35B9">
        <w:rPr>
          <w:sz w:val="24"/>
          <w:szCs w:val="24"/>
        </w:rPr>
        <w:t xml:space="preserve"> AC </w:t>
      </w:r>
      <w:proofErr w:type="spellStart"/>
      <w:r w:rsidRPr="00FA35B9">
        <w:rPr>
          <w:sz w:val="24"/>
          <w:szCs w:val="24"/>
        </w:rPr>
        <w:t>Quick</w:t>
      </w:r>
      <w:proofErr w:type="spellEnd"/>
      <w:r w:rsidRPr="00FA35B9">
        <w:rPr>
          <w:sz w:val="24"/>
          <w:szCs w:val="24"/>
        </w:rPr>
        <w:t>".</w:t>
      </w:r>
    </w:p>
    <w:p w:rsidR="00555BB0" w:rsidRPr="00FA35B9" w:rsidRDefault="00555BB0" w:rsidP="00555BB0">
      <w:pPr>
        <w:rPr>
          <w:sz w:val="24"/>
          <w:szCs w:val="24"/>
        </w:rPr>
      </w:pPr>
      <w:proofErr w:type="gramStart"/>
      <w:r w:rsidRPr="00FA35B9">
        <w:rPr>
          <w:b/>
          <w:sz w:val="24"/>
          <w:szCs w:val="24"/>
          <w:lang w:val="en-US"/>
        </w:rPr>
        <w:t>"</w:t>
      </w:r>
      <w:proofErr w:type="spellStart"/>
      <w:r w:rsidRPr="00FA35B9">
        <w:rPr>
          <w:b/>
          <w:sz w:val="24"/>
          <w:szCs w:val="24"/>
          <w:lang w:val="en-US"/>
        </w:rPr>
        <w:t>Ketac</w:t>
      </w:r>
      <w:proofErr w:type="spellEnd"/>
      <w:r w:rsidRPr="00FA35B9">
        <w:rPr>
          <w:b/>
          <w:sz w:val="24"/>
          <w:szCs w:val="24"/>
          <w:lang w:val="en-US"/>
        </w:rPr>
        <w:t>-molar" (3M ESPE)</w:t>
      </w:r>
      <w:r w:rsidRPr="00FA35B9">
        <w:rPr>
          <w:sz w:val="24"/>
          <w:szCs w:val="24"/>
          <w:lang w:val="en-US"/>
        </w:rPr>
        <w:t xml:space="preserve"> – </w:t>
      </w:r>
      <w:r w:rsidRPr="00FA35B9">
        <w:rPr>
          <w:sz w:val="24"/>
          <w:szCs w:val="24"/>
        </w:rPr>
        <w:t>пакуемый</w:t>
      </w:r>
      <w:r w:rsidRPr="00FA35B9">
        <w:rPr>
          <w:sz w:val="24"/>
          <w:szCs w:val="24"/>
          <w:lang w:val="en-US"/>
        </w:rPr>
        <w:t xml:space="preserve"> </w:t>
      </w:r>
      <w:r w:rsidRPr="00FA35B9">
        <w:rPr>
          <w:sz w:val="24"/>
          <w:szCs w:val="24"/>
        </w:rPr>
        <w:t>СИЦ</w:t>
      </w:r>
      <w:r w:rsidRPr="00FA35B9">
        <w:rPr>
          <w:sz w:val="24"/>
          <w:szCs w:val="24"/>
          <w:lang w:val="en-US"/>
        </w:rPr>
        <w:t>.</w:t>
      </w:r>
      <w:proofErr w:type="gramEnd"/>
      <w:r w:rsidRPr="00FA35B9">
        <w:rPr>
          <w:sz w:val="24"/>
          <w:szCs w:val="24"/>
          <w:lang w:val="en-US"/>
        </w:rPr>
        <w:t xml:space="preserve"> </w:t>
      </w:r>
      <w:r w:rsidRPr="00FA35B9">
        <w:rPr>
          <w:sz w:val="24"/>
          <w:szCs w:val="24"/>
        </w:rPr>
        <w:t xml:space="preserve">Отличается более высоким соотношением порошка и жидкости. Характеризуется повышенной прочностью на излом и на сжатие. Фактор износа равен 2,5 (для </w:t>
      </w:r>
      <w:proofErr w:type="gramStart"/>
      <w:r w:rsidRPr="00FA35B9">
        <w:rPr>
          <w:sz w:val="24"/>
          <w:szCs w:val="24"/>
        </w:rPr>
        <w:t>обычных</w:t>
      </w:r>
      <w:proofErr w:type="gramEnd"/>
      <w:r w:rsidRPr="00FA35B9">
        <w:rPr>
          <w:sz w:val="24"/>
          <w:szCs w:val="24"/>
        </w:rPr>
        <w:t xml:space="preserve"> СИЦ этот показатель составляет 3,7). Цемент можно формировать сразу после замешивания, он пластичен, сохраняет все преимущества СИЦ. Выпускается в 4-х цветовых оттенках: А</w:t>
      </w:r>
      <w:proofErr w:type="gramStart"/>
      <w:r w:rsidRPr="00FA35B9">
        <w:rPr>
          <w:sz w:val="24"/>
          <w:szCs w:val="24"/>
        </w:rPr>
        <w:t>1</w:t>
      </w:r>
      <w:proofErr w:type="gramEnd"/>
      <w:r w:rsidRPr="00FA35B9">
        <w:rPr>
          <w:sz w:val="24"/>
          <w:szCs w:val="24"/>
        </w:rPr>
        <w:t>, A3, А4, DYO (темно-желтый опаковый).</w:t>
      </w:r>
    </w:p>
    <w:p w:rsidR="00555BB0" w:rsidRPr="00FA35B9" w:rsidRDefault="00555BB0" w:rsidP="00555BB0">
      <w:pPr>
        <w:rPr>
          <w:sz w:val="24"/>
          <w:szCs w:val="24"/>
        </w:rPr>
      </w:pPr>
      <w:r w:rsidRPr="00FA35B9">
        <w:rPr>
          <w:b/>
          <w:sz w:val="24"/>
          <w:szCs w:val="24"/>
        </w:rPr>
        <w:t>"</w:t>
      </w:r>
      <w:proofErr w:type="spellStart"/>
      <w:r w:rsidRPr="00FA35B9">
        <w:rPr>
          <w:b/>
          <w:sz w:val="24"/>
          <w:szCs w:val="24"/>
        </w:rPr>
        <w:t>ChemFlex</w:t>
      </w:r>
      <w:proofErr w:type="spellEnd"/>
      <w:r w:rsidRPr="00FA35B9">
        <w:rPr>
          <w:b/>
          <w:sz w:val="24"/>
          <w:szCs w:val="24"/>
        </w:rPr>
        <w:t>" (</w:t>
      </w:r>
      <w:proofErr w:type="spellStart"/>
      <w:r w:rsidRPr="00FA35B9">
        <w:rPr>
          <w:b/>
          <w:sz w:val="24"/>
          <w:szCs w:val="24"/>
        </w:rPr>
        <w:t>Dentsply</w:t>
      </w:r>
      <w:proofErr w:type="spellEnd"/>
      <w:r w:rsidRPr="00FA35B9">
        <w:rPr>
          <w:b/>
          <w:sz w:val="24"/>
          <w:szCs w:val="24"/>
        </w:rPr>
        <w:t>)</w:t>
      </w:r>
      <w:r w:rsidRPr="00FA35B9">
        <w:rPr>
          <w:sz w:val="24"/>
          <w:szCs w:val="24"/>
        </w:rPr>
        <w:t xml:space="preserve"> – </w:t>
      </w:r>
      <w:proofErr w:type="spellStart"/>
      <w:r w:rsidRPr="00FA35B9">
        <w:rPr>
          <w:sz w:val="24"/>
          <w:szCs w:val="24"/>
        </w:rPr>
        <w:t>стеклоиономерный</w:t>
      </w:r>
      <w:proofErr w:type="spellEnd"/>
      <w:r w:rsidRPr="00FA35B9">
        <w:rPr>
          <w:sz w:val="24"/>
          <w:szCs w:val="24"/>
        </w:rPr>
        <w:t xml:space="preserve"> пломбировочный материал двойной прочности. Удобно, что жидкость для замешивания является одновременно и кондиционером. Время отверждения – 5-7 минут, </w:t>
      </w:r>
      <w:proofErr w:type="gramStart"/>
      <w:r w:rsidRPr="00FA35B9">
        <w:rPr>
          <w:sz w:val="24"/>
          <w:szCs w:val="24"/>
        </w:rPr>
        <w:t>удобен</w:t>
      </w:r>
      <w:proofErr w:type="gramEnd"/>
      <w:r w:rsidRPr="00FA35B9">
        <w:rPr>
          <w:sz w:val="24"/>
          <w:szCs w:val="24"/>
        </w:rPr>
        <w:t xml:space="preserve"> в работе, возможно влажное полирование сразу после отверждения. Имеет 6 цветовых оттенков: А</w:t>
      </w:r>
      <w:proofErr w:type="gramStart"/>
      <w:r w:rsidRPr="00FA35B9">
        <w:rPr>
          <w:sz w:val="24"/>
          <w:szCs w:val="24"/>
        </w:rPr>
        <w:t>2</w:t>
      </w:r>
      <w:proofErr w:type="gramEnd"/>
      <w:r w:rsidRPr="00FA35B9">
        <w:rPr>
          <w:sz w:val="24"/>
          <w:szCs w:val="24"/>
        </w:rPr>
        <w:t>, A3, А4, ВЗ, С4, WO (белый опаковый).</w:t>
      </w:r>
    </w:p>
    <w:p w:rsidR="00555BB0" w:rsidRPr="00FA35B9" w:rsidRDefault="00555BB0" w:rsidP="00555BB0">
      <w:pPr>
        <w:rPr>
          <w:sz w:val="24"/>
          <w:szCs w:val="24"/>
        </w:rPr>
      </w:pPr>
      <w:r w:rsidRPr="00FA35B9">
        <w:rPr>
          <w:b/>
          <w:sz w:val="24"/>
          <w:szCs w:val="24"/>
        </w:rPr>
        <w:t>"</w:t>
      </w:r>
      <w:proofErr w:type="spellStart"/>
      <w:r w:rsidRPr="00FA35B9">
        <w:rPr>
          <w:b/>
          <w:sz w:val="24"/>
          <w:szCs w:val="24"/>
        </w:rPr>
        <w:t>Fuji</w:t>
      </w:r>
      <w:proofErr w:type="spellEnd"/>
      <w:r w:rsidRPr="00FA35B9">
        <w:rPr>
          <w:b/>
          <w:sz w:val="24"/>
          <w:szCs w:val="24"/>
        </w:rPr>
        <w:t xml:space="preserve"> IX GP" (GC)</w:t>
      </w:r>
      <w:r w:rsidRPr="00FA35B9">
        <w:rPr>
          <w:sz w:val="24"/>
          <w:szCs w:val="24"/>
        </w:rPr>
        <w:t xml:space="preserve"> – водная система. Имеет три расцветки: А</w:t>
      </w:r>
      <w:proofErr w:type="gramStart"/>
      <w:r w:rsidRPr="00FA35B9">
        <w:rPr>
          <w:sz w:val="24"/>
          <w:szCs w:val="24"/>
        </w:rPr>
        <w:t>2</w:t>
      </w:r>
      <w:proofErr w:type="gramEnd"/>
      <w:r w:rsidRPr="00FA35B9">
        <w:rPr>
          <w:sz w:val="24"/>
          <w:szCs w:val="24"/>
        </w:rPr>
        <w:t xml:space="preserve">, A3, ВЗ. </w:t>
      </w:r>
    </w:p>
    <w:p w:rsidR="00555BB0" w:rsidRPr="00FA35B9" w:rsidRDefault="00555BB0" w:rsidP="00555BB0">
      <w:pPr>
        <w:rPr>
          <w:sz w:val="24"/>
          <w:szCs w:val="24"/>
        </w:rPr>
      </w:pPr>
      <w:r w:rsidRPr="00FA35B9">
        <w:rPr>
          <w:sz w:val="24"/>
          <w:szCs w:val="24"/>
          <w:u w:val="single"/>
        </w:rPr>
        <w:t>Показания к применению</w:t>
      </w:r>
      <w:r w:rsidRPr="00FA35B9">
        <w:rPr>
          <w:sz w:val="24"/>
          <w:szCs w:val="24"/>
        </w:rPr>
        <w:t xml:space="preserve"> этой группы материалов:</w:t>
      </w:r>
    </w:p>
    <w:p w:rsidR="00555BB0" w:rsidRPr="00FA35B9" w:rsidRDefault="00555BB0" w:rsidP="000D356F">
      <w:pPr>
        <w:numPr>
          <w:ilvl w:val="0"/>
          <w:numId w:val="27"/>
        </w:numPr>
        <w:rPr>
          <w:sz w:val="24"/>
          <w:szCs w:val="24"/>
        </w:rPr>
      </w:pPr>
      <w:r w:rsidRPr="00FA35B9">
        <w:rPr>
          <w:sz w:val="24"/>
          <w:szCs w:val="24"/>
        </w:rPr>
        <w:t>использование в ART-технологии;</w:t>
      </w:r>
    </w:p>
    <w:p w:rsidR="00555BB0" w:rsidRPr="00FA35B9" w:rsidRDefault="00555BB0" w:rsidP="000D356F">
      <w:pPr>
        <w:numPr>
          <w:ilvl w:val="0"/>
          <w:numId w:val="27"/>
        </w:numPr>
        <w:rPr>
          <w:sz w:val="24"/>
          <w:szCs w:val="24"/>
        </w:rPr>
      </w:pPr>
      <w:r w:rsidRPr="00FA35B9">
        <w:rPr>
          <w:sz w:val="24"/>
          <w:szCs w:val="24"/>
        </w:rPr>
        <w:t xml:space="preserve">пломбирование небольших полостей 1,2 классов в постоянных зубах без </w:t>
      </w:r>
      <w:proofErr w:type="spellStart"/>
      <w:r w:rsidRPr="00FA35B9">
        <w:rPr>
          <w:sz w:val="24"/>
          <w:szCs w:val="24"/>
        </w:rPr>
        <w:t>окклюзионной</w:t>
      </w:r>
      <w:proofErr w:type="spellEnd"/>
      <w:r w:rsidRPr="00FA35B9">
        <w:rPr>
          <w:sz w:val="24"/>
          <w:szCs w:val="24"/>
        </w:rPr>
        <w:t xml:space="preserve"> нагрузки;</w:t>
      </w:r>
    </w:p>
    <w:p w:rsidR="00555BB0" w:rsidRPr="00FA35B9" w:rsidRDefault="00555BB0" w:rsidP="000D356F">
      <w:pPr>
        <w:numPr>
          <w:ilvl w:val="0"/>
          <w:numId w:val="27"/>
        </w:numPr>
        <w:rPr>
          <w:sz w:val="24"/>
          <w:szCs w:val="24"/>
        </w:rPr>
      </w:pPr>
      <w:r w:rsidRPr="00FA35B9">
        <w:rPr>
          <w:sz w:val="24"/>
          <w:szCs w:val="24"/>
        </w:rPr>
        <w:t>пломбирование полостей 5 класса;</w:t>
      </w:r>
    </w:p>
    <w:p w:rsidR="00555BB0" w:rsidRPr="00FA35B9" w:rsidRDefault="00555BB0" w:rsidP="000D356F">
      <w:pPr>
        <w:numPr>
          <w:ilvl w:val="0"/>
          <w:numId w:val="27"/>
        </w:numPr>
        <w:rPr>
          <w:sz w:val="24"/>
          <w:szCs w:val="24"/>
        </w:rPr>
      </w:pPr>
      <w:r w:rsidRPr="00FA35B9">
        <w:rPr>
          <w:sz w:val="24"/>
          <w:szCs w:val="24"/>
        </w:rPr>
        <w:t>применение в технике открытого и закрытого сэндвича;</w:t>
      </w:r>
    </w:p>
    <w:p w:rsidR="00555BB0" w:rsidRPr="00FA35B9" w:rsidRDefault="00555BB0" w:rsidP="000D356F">
      <w:pPr>
        <w:numPr>
          <w:ilvl w:val="0"/>
          <w:numId w:val="27"/>
        </w:numPr>
        <w:rPr>
          <w:sz w:val="24"/>
          <w:szCs w:val="24"/>
        </w:rPr>
      </w:pPr>
      <w:r w:rsidRPr="00FA35B9">
        <w:rPr>
          <w:sz w:val="24"/>
          <w:szCs w:val="24"/>
        </w:rPr>
        <w:t>восстановление культи зуба под коронку;</w:t>
      </w:r>
    </w:p>
    <w:p w:rsidR="00555BB0" w:rsidRPr="00FA35B9" w:rsidRDefault="00555BB0" w:rsidP="000D356F">
      <w:pPr>
        <w:numPr>
          <w:ilvl w:val="0"/>
          <w:numId w:val="27"/>
        </w:numPr>
        <w:rPr>
          <w:sz w:val="24"/>
          <w:szCs w:val="24"/>
        </w:rPr>
      </w:pPr>
      <w:r w:rsidRPr="00FA35B9">
        <w:rPr>
          <w:sz w:val="24"/>
          <w:szCs w:val="24"/>
        </w:rPr>
        <w:t>пломбирование полостей всех классов временных зубов;</w:t>
      </w:r>
    </w:p>
    <w:p w:rsidR="00555BB0" w:rsidRPr="00FA35B9" w:rsidRDefault="00555BB0" w:rsidP="000D356F">
      <w:pPr>
        <w:numPr>
          <w:ilvl w:val="0"/>
          <w:numId w:val="27"/>
        </w:numPr>
        <w:rPr>
          <w:sz w:val="24"/>
          <w:szCs w:val="24"/>
        </w:rPr>
      </w:pPr>
      <w:r w:rsidRPr="00FA35B9">
        <w:rPr>
          <w:sz w:val="24"/>
          <w:szCs w:val="24"/>
        </w:rPr>
        <w:t xml:space="preserve">временное пломбирование полостей I, </w:t>
      </w:r>
      <w:proofErr w:type="gramStart"/>
      <w:r w:rsidRPr="00FA35B9">
        <w:rPr>
          <w:sz w:val="24"/>
          <w:szCs w:val="24"/>
        </w:rPr>
        <w:t>П</w:t>
      </w:r>
      <w:proofErr w:type="gramEnd"/>
      <w:r w:rsidRPr="00FA35B9">
        <w:rPr>
          <w:sz w:val="24"/>
          <w:szCs w:val="24"/>
        </w:rPr>
        <w:t xml:space="preserve"> класса по </w:t>
      </w:r>
      <w:proofErr w:type="spellStart"/>
      <w:r w:rsidRPr="00FA35B9">
        <w:rPr>
          <w:sz w:val="24"/>
          <w:szCs w:val="24"/>
        </w:rPr>
        <w:t>Блэку</w:t>
      </w:r>
      <w:proofErr w:type="spellEnd"/>
      <w:r w:rsidRPr="00FA35B9">
        <w:rPr>
          <w:sz w:val="24"/>
          <w:szCs w:val="24"/>
        </w:rPr>
        <w:t xml:space="preserve"> в постоянных зубах (3-5 лет);</w:t>
      </w:r>
    </w:p>
    <w:p w:rsidR="00555BB0" w:rsidRPr="00FA35B9" w:rsidRDefault="00555BB0" w:rsidP="000D356F">
      <w:pPr>
        <w:numPr>
          <w:ilvl w:val="0"/>
          <w:numId w:val="27"/>
        </w:numPr>
        <w:rPr>
          <w:sz w:val="24"/>
          <w:szCs w:val="24"/>
        </w:rPr>
      </w:pPr>
      <w:r w:rsidRPr="00FA35B9">
        <w:rPr>
          <w:sz w:val="24"/>
          <w:szCs w:val="24"/>
        </w:rPr>
        <w:t xml:space="preserve">герметизация </w:t>
      </w:r>
      <w:proofErr w:type="spellStart"/>
      <w:r w:rsidRPr="00FA35B9">
        <w:rPr>
          <w:sz w:val="24"/>
          <w:szCs w:val="24"/>
        </w:rPr>
        <w:t>фиссур</w:t>
      </w:r>
      <w:proofErr w:type="spellEnd"/>
      <w:r w:rsidRPr="00FA35B9">
        <w:rPr>
          <w:sz w:val="24"/>
          <w:szCs w:val="24"/>
        </w:rPr>
        <w:t>.</w:t>
      </w:r>
    </w:p>
    <w:p w:rsidR="00555BB0" w:rsidRPr="00FA35B9" w:rsidRDefault="00555BB0" w:rsidP="00555BB0">
      <w:pPr>
        <w:rPr>
          <w:b/>
          <w:sz w:val="24"/>
          <w:szCs w:val="24"/>
        </w:rPr>
      </w:pPr>
      <w:r w:rsidRPr="00FA35B9">
        <w:rPr>
          <w:b/>
          <w:sz w:val="24"/>
          <w:szCs w:val="24"/>
        </w:rPr>
        <w:t>II тип. В. Упроченные СИЦ (</w:t>
      </w:r>
      <w:proofErr w:type="spellStart"/>
      <w:r w:rsidRPr="00FA35B9">
        <w:rPr>
          <w:b/>
          <w:sz w:val="24"/>
          <w:szCs w:val="24"/>
        </w:rPr>
        <w:t>керметы</w:t>
      </w:r>
      <w:proofErr w:type="spellEnd"/>
      <w:r w:rsidRPr="00FA35B9">
        <w:rPr>
          <w:b/>
          <w:sz w:val="24"/>
          <w:szCs w:val="24"/>
        </w:rPr>
        <w:t xml:space="preserve"> – "</w:t>
      </w:r>
      <w:proofErr w:type="spellStart"/>
      <w:r w:rsidRPr="00FA35B9">
        <w:rPr>
          <w:b/>
          <w:sz w:val="24"/>
          <w:szCs w:val="24"/>
        </w:rPr>
        <w:t>Ceramic-metal</w:t>
      </w:r>
      <w:proofErr w:type="spellEnd"/>
      <w:r w:rsidRPr="00FA35B9">
        <w:rPr>
          <w:b/>
          <w:sz w:val="24"/>
          <w:szCs w:val="24"/>
        </w:rPr>
        <w:t xml:space="preserve"> </w:t>
      </w:r>
      <w:proofErr w:type="spellStart"/>
      <w:r w:rsidRPr="00FA35B9">
        <w:rPr>
          <w:b/>
          <w:sz w:val="24"/>
          <w:szCs w:val="24"/>
        </w:rPr>
        <w:t>mixture</w:t>
      </w:r>
      <w:proofErr w:type="spellEnd"/>
      <w:r w:rsidRPr="00FA35B9">
        <w:rPr>
          <w:b/>
          <w:sz w:val="24"/>
          <w:szCs w:val="24"/>
        </w:rPr>
        <w:t>").</w:t>
      </w:r>
    </w:p>
    <w:p w:rsidR="00555BB0" w:rsidRPr="00FA35B9" w:rsidRDefault="00555BB0" w:rsidP="00555BB0">
      <w:pPr>
        <w:rPr>
          <w:sz w:val="24"/>
          <w:szCs w:val="24"/>
        </w:rPr>
      </w:pPr>
      <w:r w:rsidRPr="00FA35B9">
        <w:rPr>
          <w:sz w:val="24"/>
          <w:szCs w:val="24"/>
        </w:rPr>
        <w:t xml:space="preserve">К составу порошка этой группы материалов добавлены металлические компоненты (серебро – около 17,5% по объему). Выделяют три типа </w:t>
      </w:r>
      <w:proofErr w:type="spellStart"/>
      <w:r w:rsidRPr="00FA35B9">
        <w:rPr>
          <w:sz w:val="24"/>
          <w:szCs w:val="24"/>
        </w:rPr>
        <w:t>керметов</w:t>
      </w:r>
      <w:proofErr w:type="spellEnd"/>
      <w:r w:rsidRPr="00FA35B9">
        <w:rPr>
          <w:sz w:val="24"/>
          <w:szCs w:val="24"/>
        </w:rPr>
        <w:t>:</w:t>
      </w:r>
    </w:p>
    <w:p w:rsidR="00555BB0" w:rsidRPr="00FA35B9" w:rsidRDefault="00555BB0" w:rsidP="00555BB0">
      <w:pPr>
        <w:rPr>
          <w:sz w:val="24"/>
          <w:szCs w:val="24"/>
        </w:rPr>
      </w:pPr>
      <w:r w:rsidRPr="00FA35B9">
        <w:rPr>
          <w:sz w:val="24"/>
          <w:szCs w:val="24"/>
        </w:rPr>
        <w:lastRenderedPageBreak/>
        <w:t xml:space="preserve">I тип – смесь стекла и серебра (недостатки: отсутствие связи серебра с матрицей цемента, </w:t>
      </w:r>
      <w:proofErr w:type="spellStart"/>
      <w:r w:rsidRPr="00FA35B9">
        <w:rPr>
          <w:sz w:val="24"/>
          <w:szCs w:val="24"/>
        </w:rPr>
        <w:t>прокрашивание</w:t>
      </w:r>
      <w:proofErr w:type="spellEnd"/>
      <w:r w:rsidRPr="00FA35B9">
        <w:rPr>
          <w:sz w:val="24"/>
          <w:szCs w:val="24"/>
        </w:rPr>
        <w:t xml:space="preserve"> твердых тканей и возможное </w:t>
      </w:r>
      <w:proofErr w:type="spellStart"/>
      <w:r w:rsidRPr="00FA35B9">
        <w:rPr>
          <w:sz w:val="24"/>
          <w:szCs w:val="24"/>
        </w:rPr>
        <w:t>прокрашивание</w:t>
      </w:r>
      <w:proofErr w:type="spellEnd"/>
      <w:r w:rsidRPr="00FA35B9">
        <w:rPr>
          <w:sz w:val="24"/>
          <w:szCs w:val="24"/>
        </w:rPr>
        <w:t xml:space="preserve"> </w:t>
      </w:r>
      <w:proofErr w:type="spellStart"/>
      <w:r w:rsidRPr="00FA35B9">
        <w:rPr>
          <w:sz w:val="24"/>
          <w:szCs w:val="24"/>
        </w:rPr>
        <w:t>десневого</w:t>
      </w:r>
      <w:proofErr w:type="spellEnd"/>
      <w:r w:rsidRPr="00FA35B9">
        <w:rPr>
          <w:sz w:val="24"/>
          <w:szCs w:val="24"/>
        </w:rPr>
        <w:t xml:space="preserve"> сосочка);</w:t>
      </w:r>
    </w:p>
    <w:p w:rsidR="00555BB0" w:rsidRPr="00FA35B9" w:rsidRDefault="00555BB0" w:rsidP="00555BB0">
      <w:pPr>
        <w:rPr>
          <w:sz w:val="24"/>
          <w:szCs w:val="24"/>
        </w:rPr>
      </w:pPr>
      <w:r w:rsidRPr="00FA35B9">
        <w:rPr>
          <w:sz w:val="24"/>
          <w:szCs w:val="24"/>
        </w:rPr>
        <w:t>II тип – серебро инкорпорировано в стекло;</w:t>
      </w:r>
    </w:p>
    <w:p w:rsidR="00555BB0" w:rsidRPr="00FA35B9" w:rsidRDefault="00555BB0" w:rsidP="00555BB0">
      <w:pPr>
        <w:rPr>
          <w:sz w:val="24"/>
          <w:szCs w:val="24"/>
        </w:rPr>
      </w:pPr>
      <w:r w:rsidRPr="00FA35B9">
        <w:rPr>
          <w:sz w:val="24"/>
          <w:szCs w:val="24"/>
        </w:rPr>
        <w:t>III тип – к серебру добавлен палладий, образующий хелатные соединения с ПАК (за счет оксида палладия).</w:t>
      </w:r>
    </w:p>
    <w:p w:rsidR="00555BB0" w:rsidRPr="00FA35B9" w:rsidRDefault="00555BB0" w:rsidP="00555BB0">
      <w:pPr>
        <w:rPr>
          <w:sz w:val="24"/>
          <w:szCs w:val="24"/>
        </w:rPr>
      </w:pPr>
      <w:r w:rsidRPr="00FA35B9">
        <w:rPr>
          <w:sz w:val="24"/>
          <w:szCs w:val="24"/>
        </w:rPr>
        <w:t>К ним относятся:</w:t>
      </w:r>
    </w:p>
    <w:p w:rsidR="00555BB0" w:rsidRPr="00FA35B9" w:rsidRDefault="00555BB0" w:rsidP="00555BB0">
      <w:pPr>
        <w:rPr>
          <w:sz w:val="24"/>
          <w:szCs w:val="24"/>
        </w:rPr>
      </w:pPr>
      <w:r w:rsidRPr="00FA35B9">
        <w:rPr>
          <w:sz w:val="24"/>
          <w:szCs w:val="24"/>
        </w:rPr>
        <w:t>"</w:t>
      </w:r>
      <w:proofErr w:type="spellStart"/>
      <w:r w:rsidRPr="00FA35B9">
        <w:rPr>
          <w:sz w:val="24"/>
          <w:szCs w:val="24"/>
          <w:lang w:val="de-DE"/>
        </w:rPr>
        <w:t>Chelon</w:t>
      </w:r>
      <w:proofErr w:type="spellEnd"/>
      <w:r w:rsidRPr="00FA35B9">
        <w:rPr>
          <w:sz w:val="24"/>
          <w:szCs w:val="24"/>
        </w:rPr>
        <w:t xml:space="preserve">- </w:t>
      </w:r>
      <w:proofErr w:type="spellStart"/>
      <w:r w:rsidRPr="00FA35B9">
        <w:rPr>
          <w:sz w:val="24"/>
          <w:szCs w:val="24"/>
          <w:lang w:val="de-DE"/>
        </w:rPr>
        <w:t>Silver</w:t>
      </w:r>
      <w:proofErr w:type="spellEnd"/>
      <w:r w:rsidRPr="00FA35B9">
        <w:rPr>
          <w:sz w:val="24"/>
          <w:szCs w:val="24"/>
        </w:rPr>
        <w:t>" (3</w:t>
      </w:r>
      <w:r w:rsidRPr="00FA35B9">
        <w:rPr>
          <w:sz w:val="24"/>
          <w:szCs w:val="24"/>
          <w:lang w:val="de-DE"/>
        </w:rPr>
        <w:t>M</w:t>
      </w:r>
      <w:r w:rsidRPr="00FA35B9">
        <w:rPr>
          <w:sz w:val="24"/>
          <w:szCs w:val="24"/>
        </w:rPr>
        <w:t xml:space="preserve"> </w:t>
      </w:r>
      <w:r w:rsidRPr="00FA35B9">
        <w:rPr>
          <w:sz w:val="24"/>
          <w:szCs w:val="24"/>
          <w:lang w:val="de-DE"/>
        </w:rPr>
        <w:t>ESPE</w:t>
      </w:r>
      <w:r w:rsidRPr="00FA35B9">
        <w:rPr>
          <w:sz w:val="24"/>
          <w:szCs w:val="24"/>
        </w:rPr>
        <w:t>);</w:t>
      </w:r>
    </w:p>
    <w:p w:rsidR="00555BB0" w:rsidRPr="00FA35B9" w:rsidRDefault="00555BB0" w:rsidP="00555BB0">
      <w:pPr>
        <w:rPr>
          <w:sz w:val="24"/>
          <w:szCs w:val="24"/>
          <w:lang w:val="en-US"/>
        </w:rPr>
      </w:pPr>
      <w:r w:rsidRPr="00FA35B9">
        <w:rPr>
          <w:sz w:val="24"/>
          <w:szCs w:val="24"/>
          <w:lang w:val="en-US"/>
        </w:rPr>
        <w:t>"</w:t>
      </w:r>
      <w:proofErr w:type="spellStart"/>
      <w:r w:rsidRPr="00FA35B9">
        <w:rPr>
          <w:sz w:val="24"/>
          <w:szCs w:val="24"/>
          <w:lang w:val="en-US"/>
        </w:rPr>
        <w:t>Ketac</w:t>
      </w:r>
      <w:proofErr w:type="spellEnd"/>
      <w:r w:rsidRPr="00FA35B9">
        <w:rPr>
          <w:sz w:val="24"/>
          <w:szCs w:val="24"/>
          <w:lang w:val="en-US"/>
        </w:rPr>
        <w:t>-Silver"</w:t>
      </w:r>
      <w:r w:rsidRPr="00FA35B9">
        <w:rPr>
          <w:sz w:val="24"/>
          <w:szCs w:val="24"/>
          <w:lang w:val="en-US"/>
        </w:rPr>
        <w:tab/>
        <w:t>(3M ESPE);</w:t>
      </w:r>
    </w:p>
    <w:p w:rsidR="00555BB0" w:rsidRPr="00FA35B9" w:rsidRDefault="00555BB0" w:rsidP="00555BB0">
      <w:pPr>
        <w:rPr>
          <w:sz w:val="24"/>
          <w:szCs w:val="24"/>
          <w:lang w:val="en-US"/>
        </w:rPr>
      </w:pPr>
      <w:r w:rsidRPr="00FA35B9">
        <w:rPr>
          <w:sz w:val="24"/>
          <w:szCs w:val="24"/>
          <w:lang w:val="en-US"/>
        </w:rPr>
        <w:t>"Miracle Mix"</w:t>
      </w:r>
      <w:r w:rsidRPr="00FA35B9">
        <w:rPr>
          <w:sz w:val="24"/>
          <w:szCs w:val="24"/>
          <w:lang w:val="en-US"/>
        </w:rPr>
        <w:tab/>
        <w:t>(GC);</w:t>
      </w:r>
    </w:p>
    <w:p w:rsidR="00555BB0" w:rsidRPr="00FA35B9" w:rsidRDefault="00555BB0" w:rsidP="00555BB0">
      <w:pPr>
        <w:rPr>
          <w:sz w:val="24"/>
          <w:szCs w:val="24"/>
          <w:lang w:val="en-US"/>
        </w:rPr>
      </w:pPr>
      <w:r w:rsidRPr="00FA35B9">
        <w:rPr>
          <w:sz w:val="24"/>
          <w:szCs w:val="24"/>
          <w:lang w:val="en-US"/>
        </w:rPr>
        <w:t>"</w:t>
      </w:r>
      <w:proofErr w:type="spellStart"/>
      <w:r w:rsidRPr="00FA35B9">
        <w:rPr>
          <w:sz w:val="24"/>
          <w:szCs w:val="24"/>
          <w:lang w:val="en-US"/>
        </w:rPr>
        <w:t>Argion</w:t>
      </w:r>
      <w:proofErr w:type="spellEnd"/>
      <w:r w:rsidRPr="00FA35B9">
        <w:rPr>
          <w:sz w:val="24"/>
          <w:szCs w:val="24"/>
          <w:lang w:val="en-US"/>
        </w:rPr>
        <w:t>" (VOCO);</w:t>
      </w:r>
    </w:p>
    <w:p w:rsidR="00555BB0" w:rsidRPr="00FA35B9" w:rsidRDefault="00555BB0" w:rsidP="00555BB0">
      <w:pPr>
        <w:rPr>
          <w:sz w:val="24"/>
          <w:szCs w:val="24"/>
          <w:lang w:val="en-US"/>
        </w:rPr>
      </w:pPr>
      <w:r w:rsidRPr="00FA35B9">
        <w:rPr>
          <w:sz w:val="24"/>
          <w:szCs w:val="24"/>
          <w:lang w:val="en-US"/>
        </w:rPr>
        <w:t>"</w:t>
      </w:r>
      <w:proofErr w:type="spellStart"/>
      <w:r w:rsidRPr="00FA35B9">
        <w:rPr>
          <w:sz w:val="24"/>
          <w:szCs w:val="24"/>
          <w:lang w:val="en-US"/>
        </w:rPr>
        <w:t>Argion</w:t>
      </w:r>
      <w:proofErr w:type="spellEnd"/>
      <w:r w:rsidRPr="00FA35B9">
        <w:rPr>
          <w:sz w:val="24"/>
          <w:szCs w:val="24"/>
          <w:lang w:val="en-US"/>
        </w:rPr>
        <w:t xml:space="preserve"> Molar" (VOCO);</w:t>
      </w:r>
    </w:p>
    <w:p w:rsidR="00555BB0" w:rsidRPr="00FA35B9" w:rsidRDefault="00555BB0" w:rsidP="00555BB0">
      <w:pPr>
        <w:rPr>
          <w:sz w:val="24"/>
          <w:szCs w:val="24"/>
          <w:lang w:val="en-US"/>
        </w:rPr>
      </w:pPr>
      <w:r w:rsidRPr="00FA35B9">
        <w:rPr>
          <w:sz w:val="24"/>
          <w:szCs w:val="24"/>
          <w:lang w:val="en-US"/>
        </w:rPr>
        <w:t>"High-Dense"</w:t>
      </w:r>
      <w:r w:rsidRPr="00FA35B9">
        <w:rPr>
          <w:sz w:val="24"/>
          <w:szCs w:val="24"/>
          <w:lang w:val="en-US"/>
        </w:rPr>
        <w:tab/>
        <w:t>(</w:t>
      </w:r>
      <w:proofErr w:type="spellStart"/>
      <w:r w:rsidRPr="00FA35B9">
        <w:rPr>
          <w:sz w:val="24"/>
          <w:szCs w:val="24"/>
          <w:lang w:val="en-US"/>
        </w:rPr>
        <w:t>Shofu</w:t>
      </w:r>
      <w:proofErr w:type="spellEnd"/>
      <w:r w:rsidRPr="00FA35B9">
        <w:rPr>
          <w:sz w:val="24"/>
          <w:szCs w:val="24"/>
          <w:lang w:val="en-US"/>
        </w:rPr>
        <w:t>);</w:t>
      </w:r>
    </w:p>
    <w:p w:rsidR="00555BB0" w:rsidRPr="00FA35B9" w:rsidRDefault="00555BB0" w:rsidP="00555BB0">
      <w:pPr>
        <w:rPr>
          <w:sz w:val="24"/>
          <w:szCs w:val="24"/>
          <w:lang w:val="en-US"/>
        </w:rPr>
      </w:pPr>
      <w:r w:rsidRPr="00FA35B9">
        <w:rPr>
          <w:sz w:val="24"/>
          <w:szCs w:val="24"/>
          <w:lang w:val="en-US"/>
        </w:rPr>
        <w:t>"Alpha Silver"</w:t>
      </w:r>
      <w:r w:rsidRPr="00FA35B9">
        <w:rPr>
          <w:sz w:val="24"/>
          <w:szCs w:val="24"/>
          <w:lang w:val="en-US"/>
        </w:rPr>
        <w:tab/>
        <w:t>(DMG);</w:t>
      </w:r>
    </w:p>
    <w:p w:rsidR="00555BB0" w:rsidRPr="00FA35B9" w:rsidRDefault="00555BB0" w:rsidP="00555BB0">
      <w:pPr>
        <w:rPr>
          <w:sz w:val="24"/>
          <w:szCs w:val="24"/>
        </w:rPr>
      </w:pPr>
      <w:r w:rsidRPr="00FA35B9">
        <w:rPr>
          <w:sz w:val="24"/>
          <w:szCs w:val="24"/>
        </w:rPr>
        <w:t>"</w:t>
      </w:r>
      <w:proofErr w:type="spellStart"/>
      <w:r w:rsidRPr="00FA35B9">
        <w:rPr>
          <w:sz w:val="24"/>
          <w:szCs w:val="24"/>
        </w:rPr>
        <w:t>Аргецем</w:t>
      </w:r>
      <w:proofErr w:type="spellEnd"/>
      <w:r w:rsidRPr="00FA35B9">
        <w:rPr>
          <w:sz w:val="24"/>
          <w:szCs w:val="24"/>
        </w:rPr>
        <w:t>" (</w:t>
      </w:r>
      <w:proofErr w:type="spellStart"/>
      <w:r w:rsidRPr="00FA35B9">
        <w:rPr>
          <w:sz w:val="24"/>
          <w:szCs w:val="24"/>
        </w:rPr>
        <w:t>ВладМиВа</w:t>
      </w:r>
      <w:proofErr w:type="spellEnd"/>
      <w:r w:rsidRPr="00FA35B9">
        <w:rPr>
          <w:sz w:val="24"/>
          <w:szCs w:val="24"/>
        </w:rPr>
        <w:t>).</w:t>
      </w:r>
    </w:p>
    <w:p w:rsidR="00555BB0" w:rsidRPr="00FA35B9" w:rsidRDefault="00555BB0" w:rsidP="00555BB0">
      <w:pPr>
        <w:rPr>
          <w:sz w:val="24"/>
          <w:szCs w:val="24"/>
        </w:rPr>
      </w:pPr>
      <w:r w:rsidRPr="00FA35B9">
        <w:rPr>
          <w:sz w:val="24"/>
          <w:szCs w:val="24"/>
        </w:rPr>
        <w:t xml:space="preserve">Эта группа материалов обладает следующими </w:t>
      </w:r>
      <w:r w:rsidRPr="00FA35B9">
        <w:rPr>
          <w:sz w:val="24"/>
          <w:szCs w:val="24"/>
          <w:u w:val="single"/>
        </w:rPr>
        <w:t>свойствами</w:t>
      </w:r>
      <w:r w:rsidRPr="00FA35B9">
        <w:rPr>
          <w:sz w:val="24"/>
          <w:szCs w:val="24"/>
        </w:rPr>
        <w:t>:</w:t>
      </w:r>
    </w:p>
    <w:p w:rsidR="00555BB0" w:rsidRPr="00FA35B9" w:rsidRDefault="00555BB0" w:rsidP="000D356F">
      <w:pPr>
        <w:numPr>
          <w:ilvl w:val="0"/>
          <w:numId w:val="28"/>
        </w:numPr>
        <w:rPr>
          <w:sz w:val="24"/>
          <w:szCs w:val="24"/>
        </w:rPr>
      </w:pPr>
      <w:r w:rsidRPr="00FA35B9">
        <w:rPr>
          <w:sz w:val="24"/>
          <w:szCs w:val="24"/>
        </w:rPr>
        <w:t>более коротким временем отвердевания;</w:t>
      </w:r>
    </w:p>
    <w:p w:rsidR="00555BB0" w:rsidRPr="00FA35B9" w:rsidRDefault="00555BB0" w:rsidP="000D356F">
      <w:pPr>
        <w:numPr>
          <w:ilvl w:val="0"/>
          <w:numId w:val="28"/>
        </w:numPr>
        <w:rPr>
          <w:sz w:val="24"/>
          <w:szCs w:val="24"/>
        </w:rPr>
      </w:pPr>
      <w:r w:rsidRPr="00FA35B9">
        <w:rPr>
          <w:sz w:val="24"/>
          <w:szCs w:val="24"/>
        </w:rPr>
        <w:t>повышенной прочностью;</w:t>
      </w:r>
    </w:p>
    <w:p w:rsidR="00555BB0" w:rsidRPr="00FA35B9" w:rsidRDefault="00555BB0" w:rsidP="000D356F">
      <w:pPr>
        <w:numPr>
          <w:ilvl w:val="0"/>
          <w:numId w:val="28"/>
        </w:numPr>
        <w:rPr>
          <w:sz w:val="24"/>
          <w:szCs w:val="24"/>
        </w:rPr>
      </w:pPr>
      <w:r w:rsidRPr="00FA35B9">
        <w:rPr>
          <w:sz w:val="24"/>
          <w:szCs w:val="24"/>
        </w:rPr>
        <w:t>повышенной устойчивостью к истиранию;</w:t>
      </w:r>
    </w:p>
    <w:p w:rsidR="00555BB0" w:rsidRPr="00FA35B9" w:rsidRDefault="00555BB0" w:rsidP="000D356F">
      <w:pPr>
        <w:numPr>
          <w:ilvl w:val="0"/>
          <w:numId w:val="28"/>
        </w:numPr>
        <w:rPr>
          <w:sz w:val="24"/>
          <w:szCs w:val="24"/>
        </w:rPr>
      </w:pPr>
      <w:proofErr w:type="spellStart"/>
      <w:r w:rsidRPr="00FA35B9">
        <w:rPr>
          <w:sz w:val="24"/>
          <w:szCs w:val="24"/>
        </w:rPr>
        <w:t>рентгеноконтрастностью</w:t>
      </w:r>
      <w:proofErr w:type="spellEnd"/>
      <w:r w:rsidRPr="00FA35B9">
        <w:rPr>
          <w:sz w:val="24"/>
          <w:szCs w:val="24"/>
        </w:rPr>
        <w:t>;</w:t>
      </w:r>
    </w:p>
    <w:p w:rsidR="00555BB0" w:rsidRPr="00FA35B9" w:rsidRDefault="00555BB0" w:rsidP="000D356F">
      <w:pPr>
        <w:numPr>
          <w:ilvl w:val="0"/>
          <w:numId w:val="28"/>
        </w:numPr>
        <w:rPr>
          <w:sz w:val="24"/>
          <w:szCs w:val="24"/>
        </w:rPr>
      </w:pPr>
      <w:r w:rsidRPr="00FA35B9">
        <w:rPr>
          <w:sz w:val="24"/>
          <w:szCs w:val="24"/>
        </w:rPr>
        <w:t>повышенным коэффициентом термического расширения.</w:t>
      </w:r>
    </w:p>
    <w:p w:rsidR="00555BB0" w:rsidRPr="00FA35B9" w:rsidRDefault="00555BB0" w:rsidP="00555BB0">
      <w:pPr>
        <w:rPr>
          <w:sz w:val="24"/>
          <w:szCs w:val="24"/>
        </w:rPr>
      </w:pPr>
      <w:r w:rsidRPr="00FA35B9">
        <w:rPr>
          <w:sz w:val="24"/>
          <w:szCs w:val="24"/>
          <w:u w:val="single"/>
        </w:rPr>
        <w:t>Показания к применению</w:t>
      </w:r>
      <w:r w:rsidRPr="00FA35B9">
        <w:rPr>
          <w:sz w:val="24"/>
          <w:szCs w:val="24"/>
        </w:rPr>
        <w:t>:</w:t>
      </w:r>
    </w:p>
    <w:p w:rsidR="00555BB0" w:rsidRPr="00FA35B9" w:rsidRDefault="00555BB0" w:rsidP="000D356F">
      <w:pPr>
        <w:numPr>
          <w:ilvl w:val="0"/>
          <w:numId w:val="29"/>
        </w:numPr>
        <w:rPr>
          <w:sz w:val="24"/>
          <w:szCs w:val="24"/>
        </w:rPr>
      </w:pPr>
      <w:r w:rsidRPr="00FA35B9">
        <w:rPr>
          <w:sz w:val="24"/>
          <w:szCs w:val="24"/>
        </w:rPr>
        <w:t xml:space="preserve">пломбирование небольших полостей 1 и 2 классов по </w:t>
      </w:r>
      <w:proofErr w:type="spellStart"/>
      <w:r w:rsidRPr="00FA35B9">
        <w:rPr>
          <w:sz w:val="24"/>
          <w:szCs w:val="24"/>
        </w:rPr>
        <w:t>Блэку</w:t>
      </w:r>
      <w:proofErr w:type="spellEnd"/>
      <w:r w:rsidRPr="00FA35B9">
        <w:rPr>
          <w:sz w:val="24"/>
          <w:szCs w:val="24"/>
        </w:rPr>
        <w:t xml:space="preserve"> в постоянных зубах;</w:t>
      </w:r>
    </w:p>
    <w:p w:rsidR="00555BB0" w:rsidRPr="00FA35B9" w:rsidRDefault="00555BB0" w:rsidP="000D356F">
      <w:pPr>
        <w:numPr>
          <w:ilvl w:val="0"/>
          <w:numId w:val="29"/>
        </w:numPr>
        <w:rPr>
          <w:sz w:val="24"/>
          <w:szCs w:val="24"/>
        </w:rPr>
      </w:pPr>
      <w:r w:rsidRPr="00FA35B9">
        <w:rPr>
          <w:sz w:val="24"/>
          <w:szCs w:val="24"/>
        </w:rPr>
        <w:t>восстановление культи зуба;</w:t>
      </w:r>
    </w:p>
    <w:p w:rsidR="00555BB0" w:rsidRPr="00FA35B9" w:rsidRDefault="00555BB0" w:rsidP="000D356F">
      <w:pPr>
        <w:numPr>
          <w:ilvl w:val="0"/>
          <w:numId w:val="29"/>
        </w:numPr>
        <w:rPr>
          <w:sz w:val="24"/>
          <w:szCs w:val="24"/>
        </w:rPr>
      </w:pPr>
      <w:r w:rsidRPr="00FA35B9">
        <w:rPr>
          <w:sz w:val="24"/>
          <w:szCs w:val="24"/>
        </w:rPr>
        <w:t>пломбирование временных зубов;</w:t>
      </w:r>
    </w:p>
    <w:p w:rsidR="00555BB0" w:rsidRPr="00FA35B9" w:rsidRDefault="00555BB0" w:rsidP="000D356F">
      <w:pPr>
        <w:numPr>
          <w:ilvl w:val="0"/>
          <w:numId w:val="29"/>
        </w:numPr>
        <w:rPr>
          <w:sz w:val="24"/>
          <w:szCs w:val="24"/>
        </w:rPr>
      </w:pPr>
      <w:r w:rsidRPr="00FA35B9">
        <w:rPr>
          <w:sz w:val="24"/>
          <w:szCs w:val="24"/>
        </w:rPr>
        <w:t xml:space="preserve">в </w:t>
      </w:r>
      <w:proofErr w:type="gramStart"/>
      <w:r w:rsidRPr="00FA35B9">
        <w:rPr>
          <w:sz w:val="24"/>
          <w:szCs w:val="24"/>
        </w:rPr>
        <w:t>сэндвич-технике</w:t>
      </w:r>
      <w:proofErr w:type="gramEnd"/>
      <w:r w:rsidRPr="00FA35B9">
        <w:rPr>
          <w:sz w:val="24"/>
          <w:szCs w:val="24"/>
        </w:rPr>
        <w:t>;</w:t>
      </w:r>
    </w:p>
    <w:p w:rsidR="00555BB0" w:rsidRPr="00FA35B9" w:rsidRDefault="00555BB0" w:rsidP="000D356F">
      <w:pPr>
        <w:numPr>
          <w:ilvl w:val="0"/>
          <w:numId w:val="29"/>
        </w:numPr>
        <w:rPr>
          <w:sz w:val="24"/>
          <w:szCs w:val="24"/>
        </w:rPr>
      </w:pPr>
      <w:r w:rsidRPr="00FA35B9">
        <w:rPr>
          <w:sz w:val="24"/>
          <w:szCs w:val="24"/>
        </w:rPr>
        <w:t>ART-технологии.</w:t>
      </w:r>
    </w:p>
    <w:p w:rsidR="00555BB0" w:rsidRPr="00FA35B9" w:rsidRDefault="00555BB0" w:rsidP="00555BB0">
      <w:pPr>
        <w:rPr>
          <w:sz w:val="24"/>
          <w:szCs w:val="24"/>
        </w:rPr>
      </w:pPr>
      <w:r w:rsidRPr="00FA35B9">
        <w:rPr>
          <w:b/>
          <w:sz w:val="24"/>
          <w:szCs w:val="24"/>
        </w:rPr>
        <w:t>"</w:t>
      </w:r>
      <w:proofErr w:type="spellStart"/>
      <w:r w:rsidRPr="00FA35B9">
        <w:rPr>
          <w:b/>
          <w:sz w:val="24"/>
          <w:szCs w:val="24"/>
        </w:rPr>
        <w:t>Argion</w:t>
      </w:r>
      <w:proofErr w:type="spellEnd"/>
      <w:r w:rsidRPr="00FA35B9">
        <w:rPr>
          <w:b/>
          <w:sz w:val="24"/>
          <w:szCs w:val="24"/>
        </w:rPr>
        <w:t>" (VOCO)</w:t>
      </w:r>
      <w:r w:rsidRPr="00FA35B9">
        <w:rPr>
          <w:sz w:val="24"/>
          <w:szCs w:val="24"/>
        </w:rPr>
        <w:t xml:space="preserve"> – </w:t>
      </w:r>
      <w:proofErr w:type="spellStart"/>
      <w:r w:rsidRPr="00FA35B9">
        <w:rPr>
          <w:sz w:val="24"/>
          <w:szCs w:val="24"/>
        </w:rPr>
        <w:t>стеклоиономерный</w:t>
      </w:r>
      <w:proofErr w:type="spellEnd"/>
      <w:r w:rsidRPr="00FA35B9">
        <w:rPr>
          <w:sz w:val="24"/>
          <w:szCs w:val="24"/>
        </w:rPr>
        <w:t xml:space="preserve"> цемент для постоянных пломб, замешиваемый на воде. Содержит серебро, отличается хорошей адгезией к эмали и дентину, </w:t>
      </w:r>
      <w:proofErr w:type="spellStart"/>
      <w:r w:rsidRPr="00FA35B9">
        <w:rPr>
          <w:sz w:val="24"/>
          <w:szCs w:val="24"/>
        </w:rPr>
        <w:t>рентгеноконтрастен</w:t>
      </w:r>
      <w:proofErr w:type="spellEnd"/>
      <w:r w:rsidRPr="00FA35B9">
        <w:rPr>
          <w:sz w:val="24"/>
          <w:szCs w:val="24"/>
        </w:rPr>
        <w:t xml:space="preserve">, практически </w:t>
      </w:r>
      <w:proofErr w:type="gramStart"/>
      <w:r w:rsidRPr="00FA35B9">
        <w:rPr>
          <w:sz w:val="24"/>
          <w:szCs w:val="24"/>
        </w:rPr>
        <w:t>нерастворим</w:t>
      </w:r>
      <w:proofErr w:type="gramEnd"/>
      <w:r w:rsidRPr="00FA35B9">
        <w:rPr>
          <w:sz w:val="24"/>
          <w:szCs w:val="24"/>
        </w:rPr>
        <w:t>. Постепенно выделяет ионы фтора и серебра, что препятствует развитию вторичного кариеса зубов.</w:t>
      </w:r>
    </w:p>
    <w:p w:rsidR="00555BB0" w:rsidRPr="00FA35B9" w:rsidRDefault="00555BB0" w:rsidP="00555BB0">
      <w:pPr>
        <w:rPr>
          <w:sz w:val="24"/>
          <w:szCs w:val="24"/>
        </w:rPr>
      </w:pPr>
      <w:r w:rsidRPr="00FA35B9">
        <w:rPr>
          <w:sz w:val="24"/>
          <w:szCs w:val="24"/>
          <w:u w:val="single"/>
        </w:rPr>
        <w:t>Показания к применению</w:t>
      </w:r>
      <w:r w:rsidRPr="00FA35B9">
        <w:rPr>
          <w:sz w:val="24"/>
          <w:szCs w:val="24"/>
        </w:rPr>
        <w:t>:</w:t>
      </w:r>
    </w:p>
    <w:p w:rsidR="00555BB0" w:rsidRPr="00FA35B9" w:rsidRDefault="00555BB0" w:rsidP="000D356F">
      <w:pPr>
        <w:numPr>
          <w:ilvl w:val="0"/>
          <w:numId w:val="30"/>
        </w:numPr>
        <w:rPr>
          <w:sz w:val="24"/>
          <w:szCs w:val="24"/>
        </w:rPr>
      </w:pPr>
      <w:r w:rsidRPr="00FA35B9">
        <w:rPr>
          <w:sz w:val="24"/>
          <w:szCs w:val="24"/>
        </w:rPr>
        <w:t>пломбирование временных зубов;</w:t>
      </w:r>
    </w:p>
    <w:p w:rsidR="00555BB0" w:rsidRPr="00FA35B9" w:rsidRDefault="00555BB0" w:rsidP="000D356F">
      <w:pPr>
        <w:numPr>
          <w:ilvl w:val="0"/>
          <w:numId w:val="30"/>
        </w:numPr>
        <w:rPr>
          <w:sz w:val="24"/>
          <w:szCs w:val="24"/>
        </w:rPr>
      </w:pPr>
      <w:r w:rsidRPr="00FA35B9">
        <w:rPr>
          <w:sz w:val="24"/>
          <w:szCs w:val="24"/>
        </w:rPr>
        <w:t xml:space="preserve">герметизация </w:t>
      </w:r>
      <w:proofErr w:type="spellStart"/>
      <w:r w:rsidRPr="00FA35B9">
        <w:rPr>
          <w:sz w:val="24"/>
          <w:szCs w:val="24"/>
        </w:rPr>
        <w:t>фиссур</w:t>
      </w:r>
      <w:proofErr w:type="spellEnd"/>
      <w:r w:rsidRPr="00FA35B9">
        <w:rPr>
          <w:sz w:val="24"/>
          <w:szCs w:val="24"/>
        </w:rPr>
        <w:t>;</w:t>
      </w:r>
    </w:p>
    <w:p w:rsidR="00555BB0" w:rsidRPr="00FA35B9" w:rsidRDefault="00555BB0" w:rsidP="000D356F">
      <w:pPr>
        <w:numPr>
          <w:ilvl w:val="0"/>
          <w:numId w:val="30"/>
        </w:numPr>
        <w:rPr>
          <w:sz w:val="24"/>
          <w:szCs w:val="24"/>
        </w:rPr>
      </w:pPr>
      <w:r w:rsidRPr="00FA35B9">
        <w:rPr>
          <w:sz w:val="24"/>
          <w:szCs w:val="24"/>
        </w:rPr>
        <w:t>наращивание культи зуба;</w:t>
      </w:r>
    </w:p>
    <w:p w:rsidR="00555BB0" w:rsidRPr="00FA35B9" w:rsidRDefault="00555BB0" w:rsidP="000D356F">
      <w:pPr>
        <w:numPr>
          <w:ilvl w:val="0"/>
          <w:numId w:val="30"/>
        </w:numPr>
        <w:rPr>
          <w:sz w:val="24"/>
          <w:szCs w:val="24"/>
        </w:rPr>
      </w:pPr>
      <w:r w:rsidRPr="00FA35B9">
        <w:rPr>
          <w:sz w:val="24"/>
          <w:szCs w:val="24"/>
        </w:rPr>
        <w:t>в качестве подкладки для пломб в молярах.</w:t>
      </w:r>
    </w:p>
    <w:p w:rsidR="00555BB0" w:rsidRPr="00FA35B9" w:rsidRDefault="00555BB0" w:rsidP="00555BB0">
      <w:pPr>
        <w:rPr>
          <w:sz w:val="24"/>
          <w:szCs w:val="24"/>
        </w:rPr>
      </w:pPr>
      <w:r w:rsidRPr="00FA35B9">
        <w:rPr>
          <w:sz w:val="24"/>
          <w:szCs w:val="24"/>
          <w:u w:val="single"/>
        </w:rPr>
        <w:t>Методика применения</w:t>
      </w:r>
      <w:r w:rsidRPr="00FA35B9">
        <w:rPr>
          <w:sz w:val="24"/>
          <w:szCs w:val="24"/>
        </w:rPr>
        <w:t xml:space="preserve">: </w:t>
      </w:r>
    </w:p>
    <w:p w:rsidR="00555BB0" w:rsidRPr="00FA35B9" w:rsidRDefault="00555BB0" w:rsidP="00555BB0">
      <w:pPr>
        <w:rPr>
          <w:sz w:val="24"/>
          <w:szCs w:val="24"/>
        </w:rPr>
      </w:pPr>
      <w:r w:rsidRPr="00FA35B9">
        <w:rPr>
          <w:sz w:val="24"/>
          <w:szCs w:val="24"/>
        </w:rPr>
        <w:t xml:space="preserve">Толщина пломбы не должна быть меньше </w:t>
      </w:r>
      <w:smartTag w:uri="urn:schemas-microsoft-com:office:smarttags" w:element="metricconverter">
        <w:smartTagPr>
          <w:attr w:name="ProductID" w:val="1 мм"/>
        </w:smartTagPr>
        <w:r w:rsidRPr="00FA35B9">
          <w:rPr>
            <w:sz w:val="24"/>
            <w:szCs w:val="24"/>
          </w:rPr>
          <w:t>1 мм</w:t>
        </w:r>
      </w:smartTag>
      <w:r w:rsidRPr="00FA35B9">
        <w:rPr>
          <w:sz w:val="24"/>
          <w:szCs w:val="24"/>
        </w:rPr>
        <w:t xml:space="preserve">, при глубине кариозной полости 1 до </w:t>
      </w:r>
      <w:smartTag w:uri="urn:schemas-microsoft-com:office:smarttags" w:element="metricconverter">
        <w:smartTagPr>
          <w:attr w:name="ProductID" w:val="1,5 мм"/>
        </w:smartTagPr>
        <w:r w:rsidRPr="00FA35B9">
          <w:rPr>
            <w:sz w:val="24"/>
            <w:szCs w:val="24"/>
          </w:rPr>
          <w:t>1,5 мм</w:t>
        </w:r>
      </w:smartTag>
      <w:r w:rsidRPr="00FA35B9">
        <w:rPr>
          <w:sz w:val="24"/>
          <w:szCs w:val="24"/>
        </w:rPr>
        <w:t xml:space="preserve"> в дополнительной прокладке нет необходимости. </w:t>
      </w:r>
      <w:proofErr w:type="gramStart"/>
      <w:r w:rsidRPr="00FA35B9">
        <w:rPr>
          <w:sz w:val="24"/>
          <w:szCs w:val="24"/>
        </w:rPr>
        <w:t xml:space="preserve">Однако следует помнить, что наличие серебра в материале исключает его применение в группе фронтальных I зубов из-за возможного </w:t>
      </w:r>
      <w:proofErr w:type="spellStart"/>
      <w:r w:rsidRPr="00FA35B9">
        <w:rPr>
          <w:sz w:val="24"/>
          <w:szCs w:val="24"/>
        </w:rPr>
        <w:t>прокрашивания</w:t>
      </w:r>
      <w:proofErr w:type="spellEnd"/>
      <w:r w:rsidRPr="00FA35B9">
        <w:rPr>
          <w:sz w:val="24"/>
          <w:szCs w:val="24"/>
        </w:rPr>
        <w:t xml:space="preserve"> твердых тканей.</w:t>
      </w:r>
      <w:proofErr w:type="gramEnd"/>
      <w:r w:rsidRPr="00FA35B9">
        <w:rPr>
          <w:sz w:val="24"/>
          <w:szCs w:val="24"/>
        </w:rPr>
        <w:t xml:space="preserve"> Материал замешивается пластмассовым шпателем на стекле (1 мерник порошка I на 1 каплю воды). Время замешивания при комнатной температуре (18-20°С) не должно превышать 50-60 сек. Рабочее время использования материала составляет 2-3 мин., I время затвердения в кариозной полости – 4-5 мин. Во время пломбирования не допускается попадание влаги на стенки кариозной полости. Возможно использование матриц по показаниям. После формирования пломбы ее следует покрыть лаком "Финал </w:t>
      </w:r>
      <w:proofErr w:type="spellStart"/>
      <w:r w:rsidRPr="00FA35B9">
        <w:rPr>
          <w:sz w:val="24"/>
          <w:szCs w:val="24"/>
        </w:rPr>
        <w:t>Варниш</w:t>
      </w:r>
      <w:proofErr w:type="spellEnd"/>
      <w:r w:rsidRPr="00FA35B9">
        <w:rPr>
          <w:sz w:val="24"/>
          <w:szCs w:val="24"/>
        </w:rPr>
        <w:t xml:space="preserve">" и выдержать в течение 10-15 сек. После затвердения пломбы (15-20 мин.) следует провести ее шлифовку, а затем вновь покрыть лаком "Финал </w:t>
      </w:r>
      <w:proofErr w:type="spellStart"/>
      <w:r w:rsidRPr="00FA35B9">
        <w:rPr>
          <w:sz w:val="24"/>
          <w:szCs w:val="24"/>
        </w:rPr>
        <w:t>Варниш</w:t>
      </w:r>
      <w:proofErr w:type="spellEnd"/>
      <w:r w:rsidRPr="00FA35B9">
        <w:rPr>
          <w:sz w:val="24"/>
          <w:szCs w:val="24"/>
        </w:rPr>
        <w:t>". Полировку пломбы следует проводить на другой день.</w:t>
      </w:r>
    </w:p>
    <w:p w:rsidR="00555BB0" w:rsidRPr="00FA35B9" w:rsidRDefault="00555BB0" w:rsidP="00555BB0">
      <w:pPr>
        <w:rPr>
          <w:sz w:val="24"/>
          <w:szCs w:val="24"/>
        </w:rPr>
      </w:pPr>
      <w:r w:rsidRPr="00FA35B9">
        <w:rPr>
          <w:b/>
          <w:sz w:val="24"/>
          <w:szCs w:val="24"/>
        </w:rPr>
        <w:t>"</w:t>
      </w:r>
      <w:proofErr w:type="spellStart"/>
      <w:r w:rsidRPr="00FA35B9">
        <w:rPr>
          <w:b/>
          <w:sz w:val="24"/>
          <w:szCs w:val="24"/>
        </w:rPr>
        <w:t>Argion</w:t>
      </w:r>
      <w:proofErr w:type="spellEnd"/>
      <w:r w:rsidRPr="00FA35B9">
        <w:rPr>
          <w:b/>
          <w:sz w:val="24"/>
          <w:szCs w:val="24"/>
        </w:rPr>
        <w:t xml:space="preserve"> </w:t>
      </w:r>
      <w:proofErr w:type="spellStart"/>
      <w:r w:rsidRPr="00FA35B9">
        <w:rPr>
          <w:b/>
          <w:sz w:val="24"/>
          <w:szCs w:val="24"/>
        </w:rPr>
        <w:t>Molar</w:t>
      </w:r>
      <w:proofErr w:type="spellEnd"/>
      <w:r w:rsidRPr="00FA35B9">
        <w:rPr>
          <w:b/>
          <w:sz w:val="24"/>
          <w:szCs w:val="24"/>
        </w:rPr>
        <w:t>" (VOCO)</w:t>
      </w:r>
      <w:r w:rsidRPr="00FA35B9">
        <w:rPr>
          <w:sz w:val="24"/>
          <w:szCs w:val="24"/>
        </w:rPr>
        <w:t xml:space="preserve"> – замешиваемый на воде </w:t>
      </w:r>
      <w:proofErr w:type="spellStart"/>
      <w:r w:rsidRPr="00FA35B9">
        <w:rPr>
          <w:sz w:val="24"/>
          <w:szCs w:val="24"/>
        </w:rPr>
        <w:t>стеклоиономерный</w:t>
      </w:r>
      <w:proofErr w:type="spellEnd"/>
      <w:r w:rsidRPr="00FA35B9">
        <w:rPr>
          <w:sz w:val="24"/>
          <w:szCs w:val="24"/>
        </w:rPr>
        <w:t xml:space="preserve"> цемент, содержащий серебро. Химически отверждаем, имеет плотную консистенцию, </w:t>
      </w:r>
      <w:proofErr w:type="gramStart"/>
      <w:r w:rsidRPr="00FA35B9">
        <w:rPr>
          <w:sz w:val="24"/>
          <w:szCs w:val="24"/>
        </w:rPr>
        <w:t>удобен</w:t>
      </w:r>
      <w:proofErr w:type="gramEnd"/>
      <w:r w:rsidRPr="00FA35B9">
        <w:rPr>
          <w:sz w:val="24"/>
          <w:szCs w:val="24"/>
        </w:rPr>
        <w:t xml:space="preserve"> в работе. Рекомендуется в качестве постоянного пломбировочного материала в случае небольших кариозных полостей в области постоянных моляров и для наращивания культи зуба. Из-за особой твердости и устойчивости к истиранию может с успехом применяться для пломбирования моляров молочного прикуса и в </w:t>
      </w:r>
      <w:proofErr w:type="spellStart"/>
      <w:r w:rsidRPr="00FA35B9">
        <w:rPr>
          <w:sz w:val="24"/>
          <w:szCs w:val="24"/>
        </w:rPr>
        <w:t>геродонтии</w:t>
      </w:r>
      <w:proofErr w:type="spellEnd"/>
      <w:r w:rsidRPr="00FA35B9">
        <w:rPr>
          <w:sz w:val="24"/>
          <w:szCs w:val="24"/>
        </w:rPr>
        <w:t xml:space="preserve">. Рекомендовано использование в ART-технологии и в </w:t>
      </w:r>
      <w:proofErr w:type="gramStart"/>
      <w:r w:rsidRPr="00FA35B9">
        <w:rPr>
          <w:sz w:val="24"/>
          <w:szCs w:val="24"/>
        </w:rPr>
        <w:t>сэндвич-технике</w:t>
      </w:r>
      <w:proofErr w:type="gramEnd"/>
      <w:r w:rsidRPr="00FA35B9">
        <w:rPr>
          <w:sz w:val="24"/>
          <w:szCs w:val="24"/>
        </w:rPr>
        <w:t xml:space="preserve">. </w:t>
      </w:r>
      <w:proofErr w:type="spellStart"/>
      <w:r w:rsidRPr="00FA35B9">
        <w:rPr>
          <w:sz w:val="24"/>
          <w:szCs w:val="24"/>
        </w:rPr>
        <w:t>Рентгеноконтрастен</w:t>
      </w:r>
      <w:proofErr w:type="spellEnd"/>
      <w:r w:rsidRPr="00FA35B9">
        <w:rPr>
          <w:sz w:val="24"/>
          <w:szCs w:val="24"/>
        </w:rPr>
        <w:t xml:space="preserve"> благодаря содержанию серебра. Обладает выраженным </w:t>
      </w:r>
      <w:proofErr w:type="spellStart"/>
      <w:r w:rsidRPr="00FA35B9">
        <w:rPr>
          <w:sz w:val="24"/>
          <w:szCs w:val="24"/>
        </w:rPr>
        <w:t>кариеспрофилактическим</w:t>
      </w:r>
      <w:proofErr w:type="spellEnd"/>
      <w:r w:rsidRPr="00FA35B9">
        <w:rPr>
          <w:sz w:val="24"/>
          <w:szCs w:val="24"/>
        </w:rPr>
        <w:t xml:space="preserve"> действием.</w:t>
      </w:r>
    </w:p>
    <w:p w:rsidR="00555BB0" w:rsidRPr="00FA35B9" w:rsidRDefault="00555BB0" w:rsidP="00555BB0">
      <w:pPr>
        <w:rPr>
          <w:sz w:val="24"/>
          <w:szCs w:val="24"/>
        </w:rPr>
      </w:pPr>
      <w:r w:rsidRPr="00FA35B9">
        <w:rPr>
          <w:b/>
          <w:sz w:val="24"/>
          <w:szCs w:val="24"/>
        </w:rPr>
        <w:lastRenderedPageBreak/>
        <w:t>«</w:t>
      </w:r>
      <w:proofErr w:type="spellStart"/>
      <w:r w:rsidRPr="00FA35B9">
        <w:rPr>
          <w:b/>
          <w:sz w:val="24"/>
          <w:szCs w:val="24"/>
        </w:rPr>
        <w:t>Argion</w:t>
      </w:r>
      <w:proofErr w:type="spellEnd"/>
      <w:r w:rsidRPr="00FA35B9">
        <w:rPr>
          <w:b/>
          <w:sz w:val="24"/>
          <w:szCs w:val="24"/>
        </w:rPr>
        <w:t xml:space="preserve"> </w:t>
      </w:r>
      <w:proofErr w:type="spellStart"/>
      <w:r w:rsidRPr="00FA35B9">
        <w:rPr>
          <w:b/>
          <w:sz w:val="24"/>
          <w:szCs w:val="24"/>
        </w:rPr>
        <w:t>Molar</w:t>
      </w:r>
      <w:proofErr w:type="spellEnd"/>
      <w:r w:rsidRPr="00FA35B9">
        <w:rPr>
          <w:b/>
          <w:sz w:val="24"/>
          <w:szCs w:val="24"/>
        </w:rPr>
        <w:t xml:space="preserve"> </w:t>
      </w:r>
      <w:proofErr w:type="spellStart"/>
      <w:r w:rsidRPr="00FA35B9">
        <w:rPr>
          <w:b/>
          <w:sz w:val="24"/>
          <w:szCs w:val="24"/>
        </w:rPr>
        <w:t>Capsules</w:t>
      </w:r>
      <w:proofErr w:type="spellEnd"/>
      <w:r w:rsidRPr="00FA35B9">
        <w:rPr>
          <w:b/>
          <w:sz w:val="24"/>
          <w:szCs w:val="24"/>
        </w:rPr>
        <w:t>" (VOCO)</w:t>
      </w:r>
      <w:r w:rsidRPr="00FA35B9">
        <w:rPr>
          <w:sz w:val="24"/>
          <w:szCs w:val="24"/>
        </w:rPr>
        <w:t xml:space="preserve"> – </w:t>
      </w:r>
      <w:proofErr w:type="spellStart"/>
      <w:r w:rsidRPr="00FA35B9">
        <w:rPr>
          <w:sz w:val="24"/>
          <w:szCs w:val="24"/>
        </w:rPr>
        <w:t>стеклоиономерный</w:t>
      </w:r>
      <w:proofErr w:type="spellEnd"/>
      <w:r w:rsidRPr="00FA35B9">
        <w:rPr>
          <w:sz w:val="24"/>
          <w:szCs w:val="24"/>
        </w:rPr>
        <w:t xml:space="preserve"> цемент, содержащий серебро, используется для постоянных пломб и наращивания культи зуба. Капсулы активируют в высокочастотном смесителе. Порошок и жидкость смешиваются так, что материал имеет всегда одинаковую консистенцию и качество. Шарик цемента легко вынимается из капсулы и используется для заполнения полости. Химически отверждаем, хорошая адгезия к дентину и эмали, низкие показатели усадки. Обладает повышенной твердостью и устойчивостью к истиранию. Показания те же, что и для "</w:t>
      </w:r>
      <w:proofErr w:type="spellStart"/>
      <w:r w:rsidRPr="00FA35B9">
        <w:rPr>
          <w:sz w:val="24"/>
          <w:szCs w:val="24"/>
        </w:rPr>
        <w:t>Argion</w:t>
      </w:r>
      <w:proofErr w:type="spellEnd"/>
      <w:r w:rsidRPr="00FA35B9">
        <w:rPr>
          <w:sz w:val="24"/>
          <w:szCs w:val="24"/>
        </w:rPr>
        <w:t xml:space="preserve"> </w:t>
      </w:r>
      <w:proofErr w:type="spellStart"/>
      <w:r w:rsidRPr="00FA35B9">
        <w:rPr>
          <w:sz w:val="24"/>
          <w:szCs w:val="24"/>
        </w:rPr>
        <w:t>Molar</w:t>
      </w:r>
      <w:proofErr w:type="spellEnd"/>
      <w:r w:rsidRPr="00FA35B9">
        <w:rPr>
          <w:sz w:val="24"/>
          <w:szCs w:val="24"/>
        </w:rPr>
        <w:t>".</w:t>
      </w:r>
    </w:p>
    <w:p w:rsidR="00555BB0" w:rsidRPr="00FA35B9" w:rsidRDefault="00555BB0" w:rsidP="00555BB0">
      <w:pPr>
        <w:rPr>
          <w:sz w:val="24"/>
          <w:szCs w:val="24"/>
        </w:rPr>
      </w:pPr>
      <w:r w:rsidRPr="00FA35B9">
        <w:rPr>
          <w:i/>
          <w:sz w:val="24"/>
          <w:szCs w:val="24"/>
        </w:rPr>
        <w:t xml:space="preserve">Недостатки </w:t>
      </w:r>
      <w:proofErr w:type="spellStart"/>
      <w:r w:rsidRPr="00FA35B9">
        <w:rPr>
          <w:i/>
          <w:sz w:val="24"/>
          <w:szCs w:val="24"/>
        </w:rPr>
        <w:t>керметов</w:t>
      </w:r>
      <w:proofErr w:type="spellEnd"/>
      <w:r w:rsidRPr="00FA35B9">
        <w:rPr>
          <w:sz w:val="24"/>
          <w:szCs w:val="24"/>
        </w:rPr>
        <w:t xml:space="preserve">: </w:t>
      </w:r>
    </w:p>
    <w:p w:rsidR="00555BB0" w:rsidRPr="00FA35B9" w:rsidRDefault="00555BB0" w:rsidP="000D356F">
      <w:pPr>
        <w:numPr>
          <w:ilvl w:val="0"/>
          <w:numId w:val="31"/>
        </w:numPr>
        <w:rPr>
          <w:sz w:val="24"/>
          <w:szCs w:val="24"/>
        </w:rPr>
      </w:pPr>
      <w:r w:rsidRPr="00FA35B9">
        <w:rPr>
          <w:sz w:val="24"/>
          <w:szCs w:val="24"/>
        </w:rPr>
        <w:t>отсутствие химической связи с металлом;</w:t>
      </w:r>
    </w:p>
    <w:p w:rsidR="00555BB0" w:rsidRPr="00FA35B9" w:rsidRDefault="00555BB0" w:rsidP="000D356F">
      <w:pPr>
        <w:numPr>
          <w:ilvl w:val="0"/>
          <w:numId w:val="31"/>
        </w:numPr>
        <w:rPr>
          <w:sz w:val="24"/>
          <w:szCs w:val="24"/>
        </w:rPr>
      </w:pPr>
      <w:proofErr w:type="gramStart"/>
      <w:r w:rsidRPr="00FA35B9">
        <w:rPr>
          <w:sz w:val="24"/>
          <w:szCs w:val="24"/>
        </w:rPr>
        <w:t>возможное</w:t>
      </w:r>
      <w:proofErr w:type="gramEnd"/>
      <w:r w:rsidRPr="00FA35B9">
        <w:rPr>
          <w:sz w:val="24"/>
          <w:szCs w:val="24"/>
        </w:rPr>
        <w:t xml:space="preserve"> </w:t>
      </w:r>
      <w:proofErr w:type="spellStart"/>
      <w:r w:rsidRPr="00FA35B9">
        <w:rPr>
          <w:sz w:val="24"/>
          <w:szCs w:val="24"/>
        </w:rPr>
        <w:t>прокрашивание</w:t>
      </w:r>
      <w:proofErr w:type="spellEnd"/>
      <w:r w:rsidRPr="00FA35B9">
        <w:rPr>
          <w:sz w:val="24"/>
          <w:szCs w:val="24"/>
        </w:rPr>
        <w:t xml:space="preserve"> твердых тканей и </w:t>
      </w:r>
      <w:proofErr w:type="spellStart"/>
      <w:r w:rsidRPr="00FA35B9">
        <w:rPr>
          <w:sz w:val="24"/>
          <w:szCs w:val="24"/>
        </w:rPr>
        <w:t>десневого</w:t>
      </w:r>
      <w:proofErr w:type="spellEnd"/>
      <w:r w:rsidRPr="00FA35B9">
        <w:rPr>
          <w:sz w:val="24"/>
          <w:szCs w:val="24"/>
        </w:rPr>
        <w:t xml:space="preserve"> сосочка; </w:t>
      </w:r>
    </w:p>
    <w:p w:rsidR="00555BB0" w:rsidRPr="00FA35B9" w:rsidRDefault="00555BB0" w:rsidP="000D356F">
      <w:pPr>
        <w:numPr>
          <w:ilvl w:val="0"/>
          <w:numId w:val="31"/>
        </w:numPr>
        <w:rPr>
          <w:sz w:val="24"/>
          <w:szCs w:val="24"/>
        </w:rPr>
      </w:pPr>
      <w:proofErr w:type="spellStart"/>
      <w:r w:rsidRPr="00FA35B9">
        <w:rPr>
          <w:sz w:val="24"/>
          <w:szCs w:val="24"/>
        </w:rPr>
        <w:t>неэстетичность</w:t>
      </w:r>
      <w:proofErr w:type="spellEnd"/>
      <w:r w:rsidRPr="00FA35B9">
        <w:rPr>
          <w:sz w:val="24"/>
          <w:szCs w:val="24"/>
        </w:rPr>
        <w:t xml:space="preserve"> (серый оттенок).</w:t>
      </w:r>
    </w:p>
    <w:p w:rsidR="00555BB0" w:rsidRPr="00FA35B9" w:rsidRDefault="00555BB0" w:rsidP="00555BB0">
      <w:pPr>
        <w:rPr>
          <w:sz w:val="24"/>
          <w:szCs w:val="24"/>
        </w:rPr>
      </w:pPr>
      <w:r w:rsidRPr="00FA35B9">
        <w:rPr>
          <w:i/>
          <w:sz w:val="24"/>
          <w:szCs w:val="24"/>
        </w:rPr>
        <w:t xml:space="preserve">Противопоказания к применению </w:t>
      </w:r>
      <w:proofErr w:type="gramStart"/>
      <w:r w:rsidRPr="00FA35B9">
        <w:rPr>
          <w:i/>
          <w:sz w:val="24"/>
          <w:szCs w:val="24"/>
        </w:rPr>
        <w:t>реставрационных</w:t>
      </w:r>
      <w:proofErr w:type="gramEnd"/>
      <w:r w:rsidRPr="00FA35B9">
        <w:rPr>
          <w:i/>
          <w:sz w:val="24"/>
          <w:szCs w:val="24"/>
        </w:rPr>
        <w:t xml:space="preserve"> СИЦ</w:t>
      </w:r>
      <w:r w:rsidRPr="00FA35B9">
        <w:rPr>
          <w:sz w:val="24"/>
          <w:szCs w:val="24"/>
        </w:rPr>
        <w:t>:</w:t>
      </w:r>
    </w:p>
    <w:p w:rsidR="00555BB0" w:rsidRPr="00FA35B9" w:rsidRDefault="00555BB0" w:rsidP="000D356F">
      <w:pPr>
        <w:numPr>
          <w:ilvl w:val="0"/>
          <w:numId w:val="32"/>
        </w:numPr>
        <w:rPr>
          <w:sz w:val="24"/>
          <w:szCs w:val="24"/>
        </w:rPr>
      </w:pPr>
      <w:r w:rsidRPr="00FA35B9">
        <w:rPr>
          <w:sz w:val="24"/>
          <w:szCs w:val="24"/>
        </w:rPr>
        <w:t>большие повреждения лабиальных зон V класса;</w:t>
      </w:r>
    </w:p>
    <w:p w:rsidR="00555BB0" w:rsidRPr="00FA35B9" w:rsidRDefault="00555BB0" w:rsidP="000D356F">
      <w:pPr>
        <w:numPr>
          <w:ilvl w:val="0"/>
          <w:numId w:val="32"/>
        </w:numPr>
        <w:rPr>
          <w:sz w:val="24"/>
          <w:szCs w:val="24"/>
        </w:rPr>
      </w:pPr>
      <w:r w:rsidRPr="00FA35B9">
        <w:rPr>
          <w:sz w:val="24"/>
          <w:szCs w:val="24"/>
        </w:rPr>
        <w:t xml:space="preserve">обширные полости I и II классов по </w:t>
      </w:r>
      <w:proofErr w:type="spellStart"/>
      <w:r w:rsidRPr="00FA35B9">
        <w:rPr>
          <w:sz w:val="24"/>
          <w:szCs w:val="24"/>
        </w:rPr>
        <w:t>Блэку</w:t>
      </w:r>
      <w:proofErr w:type="spellEnd"/>
      <w:r w:rsidRPr="00FA35B9">
        <w:rPr>
          <w:sz w:val="24"/>
          <w:szCs w:val="24"/>
        </w:rPr>
        <w:t>;</w:t>
      </w:r>
    </w:p>
    <w:p w:rsidR="00555BB0" w:rsidRPr="00FA35B9" w:rsidRDefault="00555BB0" w:rsidP="000D356F">
      <w:pPr>
        <w:numPr>
          <w:ilvl w:val="0"/>
          <w:numId w:val="32"/>
        </w:numPr>
        <w:rPr>
          <w:sz w:val="24"/>
          <w:szCs w:val="24"/>
        </w:rPr>
      </w:pPr>
      <w:r w:rsidRPr="00FA35B9">
        <w:rPr>
          <w:sz w:val="24"/>
          <w:szCs w:val="24"/>
        </w:rPr>
        <w:t>реставрация вершин бугров;</w:t>
      </w:r>
    </w:p>
    <w:p w:rsidR="00555BB0" w:rsidRPr="00FA35B9" w:rsidRDefault="00555BB0" w:rsidP="000D356F">
      <w:pPr>
        <w:numPr>
          <w:ilvl w:val="0"/>
          <w:numId w:val="32"/>
        </w:numPr>
        <w:rPr>
          <w:sz w:val="24"/>
          <w:szCs w:val="24"/>
        </w:rPr>
      </w:pPr>
      <w:r w:rsidRPr="00FA35B9">
        <w:rPr>
          <w:sz w:val="24"/>
          <w:szCs w:val="24"/>
        </w:rPr>
        <w:t>реставрация полостей IV класса.</w:t>
      </w:r>
    </w:p>
    <w:p w:rsidR="00555BB0" w:rsidRPr="00FA35B9" w:rsidRDefault="00555BB0" w:rsidP="00555BB0">
      <w:pPr>
        <w:rPr>
          <w:sz w:val="24"/>
          <w:szCs w:val="24"/>
        </w:rPr>
      </w:pPr>
    </w:p>
    <w:p w:rsidR="00555BB0" w:rsidRPr="00FA35B9" w:rsidRDefault="00555BB0" w:rsidP="00555BB0">
      <w:pPr>
        <w:jc w:val="center"/>
        <w:rPr>
          <w:b/>
          <w:sz w:val="24"/>
          <w:szCs w:val="24"/>
        </w:rPr>
      </w:pPr>
      <w:r w:rsidRPr="00FA35B9">
        <w:rPr>
          <w:b/>
          <w:sz w:val="24"/>
          <w:szCs w:val="24"/>
        </w:rPr>
        <w:t xml:space="preserve">ВОПРОС 5. КОМПОЗИЦИОННЫЕ МАТЕРИАЛЫ. СВОЙСТВА. </w:t>
      </w:r>
    </w:p>
    <w:p w:rsidR="00555BB0" w:rsidRPr="00FA35B9" w:rsidRDefault="00555BB0" w:rsidP="00555BB0">
      <w:pPr>
        <w:jc w:val="center"/>
        <w:rPr>
          <w:b/>
          <w:sz w:val="24"/>
          <w:szCs w:val="24"/>
        </w:rPr>
      </w:pPr>
      <w:r w:rsidRPr="00FA35B9">
        <w:rPr>
          <w:b/>
          <w:sz w:val="24"/>
          <w:szCs w:val="24"/>
        </w:rPr>
        <w:t>ПОКАЗАНИЯ К ПРИМЕНЕНИЮ.</w:t>
      </w:r>
    </w:p>
    <w:p w:rsidR="00555BB0" w:rsidRPr="00FA35B9" w:rsidRDefault="00555BB0" w:rsidP="00555BB0">
      <w:pPr>
        <w:rPr>
          <w:sz w:val="24"/>
          <w:szCs w:val="24"/>
        </w:rPr>
      </w:pPr>
      <w:r w:rsidRPr="00FA35B9">
        <w:rPr>
          <w:sz w:val="24"/>
          <w:szCs w:val="24"/>
        </w:rPr>
        <w:t>Согласно ISO, основными характеристиками композитов являются:</w:t>
      </w:r>
    </w:p>
    <w:p w:rsidR="00555BB0" w:rsidRPr="00FA35B9" w:rsidRDefault="00555BB0" w:rsidP="000D356F">
      <w:pPr>
        <w:numPr>
          <w:ilvl w:val="0"/>
          <w:numId w:val="33"/>
        </w:numPr>
        <w:rPr>
          <w:sz w:val="24"/>
          <w:szCs w:val="24"/>
        </w:rPr>
      </w:pPr>
      <w:r w:rsidRPr="00FA35B9">
        <w:rPr>
          <w:sz w:val="24"/>
          <w:szCs w:val="24"/>
        </w:rPr>
        <w:t>полимерная матрица на основе сополимеров акриловых и эпоксидных смол;</w:t>
      </w:r>
    </w:p>
    <w:p w:rsidR="00555BB0" w:rsidRPr="00FA35B9" w:rsidRDefault="00555BB0" w:rsidP="000D356F">
      <w:pPr>
        <w:numPr>
          <w:ilvl w:val="0"/>
          <w:numId w:val="33"/>
        </w:numPr>
        <w:rPr>
          <w:sz w:val="24"/>
          <w:szCs w:val="24"/>
        </w:rPr>
      </w:pPr>
      <w:r w:rsidRPr="00FA35B9">
        <w:rPr>
          <w:sz w:val="24"/>
          <w:szCs w:val="24"/>
        </w:rPr>
        <w:t>наличие более 50% по массе неорганического наполнителя;</w:t>
      </w:r>
    </w:p>
    <w:p w:rsidR="00555BB0" w:rsidRPr="00FA35B9" w:rsidRDefault="00555BB0" w:rsidP="000D356F">
      <w:pPr>
        <w:numPr>
          <w:ilvl w:val="0"/>
          <w:numId w:val="33"/>
        </w:numPr>
        <w:rPr>
          <w:sz w:val="24"/>
          <w:szCs w:val="24"/>
        </w:rPr>
      </w:pPr>
      <w:r w:rsidRPr="00FA35B9">
        <w:rPr>
          <w:sz w:val="24"/>
          <w:szCs w:val="24"/>
        </w:rPr>
        <w:t xml:space="preserve">обработка наполнителя </w:t>
      </w:r>
      <w:proofErr w:type="spellStart"/>
      <w:r w:rsidRPr="00FA35B9">
        <w:rPr>
          <w:sz w:val="24"/>
          <w:szCs w:val="24"/>
        </w:rPr>
        <w:t>силанами</w:t>
      </w:r>
      <w:proofErr w:type="spellEnd"/>
      <w:r w:rsidRPr="00FA35B9">
        <w:rPr>
          <w:sz w:val="24"/>
          <w:szCs w:val="24"/>
        </w:rPr>
        <w:t>.</w:t>
      </w:r>
    </w:p>
    <w:p w:rsidR="00555BB0" w:rsidRPr="00FA35B9" w:rsidRDefault="00555BB0" w:rsidP="00555BB0">
      <w:pPr>
        <w:jc w:val="center"/>
        <w:rPr>
          <w:b/>
          <w:sz w:val="24"/>
          <w:szCs w:val="24"/>
        </w:rPr>
      </w:pPr>
    </w:p>
    <w:p w:rsidR="00555BB0" w:rsidRPr="00FA35B9" w:rsidRDefault="00555BB0" w:rsidP="00555BB0">
      <w:pPr>
        <w:jc w:val="center"/>
        <w:rPr>
          <w:b/>
          <w:sz w:val="24"/>
          <w:szCs w:val="24"/>
        </w:rPr>
      </w:pPr>
      <w:r w:rsidRPr="00FA35B9">
        <w:rPr>
          <w:b/>
          <w:sz w:val="24"/>
          <w:szCs w:val="24"/>
        </w:rPr>
        <w:t>ПОЛИМЕРНАЯ МАТРИЦА</w:t>
      </w:r>
    </w:p>
    <w:p w:rsidR="00555BB0" w:rsidRPr="00FA35B9" w:rsidRDefault="00555BB0" w:rsidP="00555BB0">
      <w:pPr>
        <w:rPr>
          <w:sz w:val="24"/>
          <w:szCs w:val="24"/>
        </w:rPr>
      </w:pPr>
      <w:r w:rsidRPr="00FA35B9">
        <w:rPr>
          <w:sz w:val="24"/>
          <w:szCs w:val="24"/>
        </w:rPr>
        <w:t xml:space="preserve">Наиболее часто представлена </w:t>
      </w:r>
      <w:proofErr w:type="spellStart"/>
      <w:r w:rsidRPr="00FA35B9">
        <w:rPr>
          <w:sz w:val="24"/>
          <w:szCs w:val="24"/>
        </w:rPr>
        <w:t>Bis</w:t>
      </w:r>
      <w:proofErr w:type="spellEnd"/>
      <w:r w:rsidRPr="00FA35B9">
        <w:rPr>
          <w:sz w:val="24"/>
          <w:szCs w:val="24"/>
        </w:rPr>
        <w:t>-GMA (</w:t>
      </w:r>
      <w:proofErr w:type="spellStart"/>
      <w:proofErr w:type="gramStart"/>
      <w:r w:rsidRPr="00FA35B9">
        <w:rPr>
          <w:sz w:val="24"/>
          <w:szCs w:val="24"/>
        </w:rPr>
        <w:t>ype</w:t>
      </w:r>
      <w:proofErr w:type="gramEnd"/>
      <w:r w:rsidRPr="00FA35B9">
        <w:rPr>
          <w:sz w:val="24"/>
          <w:szCs w:val="24"/>
        </w:rPr>
        <w:t>тандиметилметакрилат</w:t>
      </w:r>
      <w:proofErr w:type="spellEnd"/>
      <w:r w:rsidRPr="00FA35B9">
        <w:rPr>
          <w:sz w:val="24"/>
          <w:szCs w:val="24"/>
        </w:rPr>
        <w:t xml:space="preserve">) - мономер с высоким молекулярным весом. Это молекула, в которой к эпоксидной смоле присоединены </w:t>
      </w:r>
      <w:proofErr w:type="spellStart"/>
      <w:r w:rsidRPr="00FA35B9">
        <w:rPr>
          <w:sz w:val="24"/>
          <w:szCs w:val="24"/>
        </w:rPr>
        <w:t>реакционноспо</w:t>
      </w:r>
      <w:proofErr w:type="spellEnd"/>
      <w:r w:rsidRPr="00FA35B9">
        <w:rPr>
          <w:sz w:val="24"/>
          <w:szCs w:val="24"/>
        </w:rPr>
        <w:t xml:space="preserve">-метакриловые группы. UDMA – </w:t>
      </w:r>
      <w:proofErr w:type="gramStart"/>
      <w:r w:rsidRPr="00FA35B9">
        <w:rPr>
          <w:sz w:val="24"/>
          <w:szCs w:val="24"/>
        </w:rPr>
        <w:t xml:space="preserve">подобна </w:t>
      </w:r>
      <w:proofErr w:type="spellStart"/>
      <w:r w:rsidRPr="00FA35B9">
        <w:rPr>
          <w:sz w:val="24"/>
          <w:szCs w:val="24"/>
        </w:rPr>
        <w:t>Bis</w:t>
      </w:r>
      <w:proofErr w:type="spellEnd"/>
      <w:r w:rsidRPr="00FA35B9">
        <w:rPr>
          <w:sz w:val="24"/>
          <w:szCs w:val="24"/>
        </w:rPr>
        <w:t>-GMA обеспечивает</w:t>
      </w:r>
      <w:proofErr w:type="gramEnd"/>
      <w:r w:rsidRPr="00FA35B9">
        <w:rPr>
          <w:sz w:val="24"/>
          <w:szCs w:val="24"/>
        </w:rPr>
        <w:t xml:space="preserve"> наименьшую </w:t>
      </w:r>
      <w:proofErr w:type="spellStart"/>
      <w:r w:rsidRPr="00FA35B9">
        <w:rPr>
          <w:sz w:val="24"/>
          <w:szCs w:val="24"/>
        </w:rPr>
        <w:t>полимеризационную</w:t>
      </w:r>
      <w:proofErr w:type="spellEnd"/>
      <w:r w:rsidRPr="00FA35B9">
        <w:rPr>
          <w:sz w:val="24"/>
          <w:szCs w:val="24"/>
        </w:rPr>
        <w:t xml:space="preserve"> усадку, большую густоту и прочность. Использование </w:t>
      </w:r>
      <w:proofErr w:type="spellStart"/>
      <w:r w:rsidRPr="00FA35B9">
        <w:rPr>
          <w:sz w:val="24"/>
          <w:szCs w:val="24"/>
        </w:rPr>
        <w:t>декандиолдиметакрилата</w:t>
      </w:r>
      <w:proofErr w:type="spellEnd"/>
      <w:r w:rsidRPr="00FA35B9">
        <w:rPr>
          <w:sz w:val="24"/>
          <w:szCs w:val="24"/>
        </w:rPr>
        <w:t xml:space="preserve"> (D</w:t>
      </w:r>
      <w:r w:rsidRPr="00FA35B9">
        <w:rPr>
          <w:sz w:val="24"/>
          <w:szCs w:val="24"/>
          <w:vertAlign w:val="subscript"/>
        </w:rPr>
        <w:t>3</w:t>
      </w:r>
      <w:r w:rsidRPr="00FA35B9">
        <w:rPr>
          <w:sz w:val="24"/>
          <w:szCs w:val="24"/>
        </w:rPr>
        <w:t xml:space="preserve">МА) или </w:t>
      </w:r>
      <w:proofErr w:type="spellStart"/>
      <w:r w:rsidRPr="00FA35B9">
        <w:rPr>
          <w:sz w:val="24"/>
          <w:szCs w:val="24"/>
        </w:rPr>
        <w:t>триэтиленгли-кольдиметакрилата</w:t>
      </w:r>
      <w:proofErr w:type="spellEnd"/>
      <w:r w:rsidRPr="00FA35B9">
        <w:rPr>
          <w:sz w:val="24"/>
          <w:szCs w:val="24"/>
        </w:rPr>
        <w:t xml:space="preserve"> (</w:t>
      </w:r>
      <w:proofErr w:type="gramStart"/>
      <w:r w:rsidRPr="00FA35B9">
        <w:rPr>
          <w:sz w:val="24"/>
          <w:szCs w:val="24"/>
        </w:rPr>
        <w:t>ТЕ</w:t>
      </w:r>
      <w:proofErr w:type="gramEnd"/>
      <w:r w:rsidRPr="00FA35B9">
        <w:rPr>
          <w:sz w:val="24"/>
          <w:szCs w:val="24"/>
        </w:rPr>
        <w:t>GDMA) позволяет снизить вязкость и время полимеризации мономера.</w:t>
      </w:r>
    </w:p>
    <w:p w:rsidR="00555BB0" w:rsidRPr="00FA35B9" w:rsidRDefault="00555BB0" w:rsidP="00555BB0">
      <w:pPr>
        <w:jc w:val="center"/>
        <w:rPr>
          <w:sz w:val="24"/>
          <w:szCs w:val="24"/>
        </w:rPr>
      </w:pPr>
      <w:r w:rsidRPr="00FA35B9">
        <w:rPr>
          <w:b/>
          <w:sz w:val="24"/>
          <w:szCs w:val="24"/>
        </w:rPr>
        <w:t>НАПОЛНИТЕЛ</w:t>
      </w:r>
      <w:r w:rsidRPr="00FA35B9">
        <w:rPr>
          <w:sz w:val="24"/>
          <w:szCs w:val="24"/>
        </w:rPr>
        <w:t>Ь</w:t>
      </w:r>
    </w:p>
    <w:p w:rsidR="00555BB0" w:rsidRPr="00FA35B9" w:rsidRDefault="00555BB0" w:rsidP="00555BB0">
      <w:pPr>
        <w:rPr>
          <w:sz w:val="24"/>
          <w:szCs w:val="24"/>
        </w:rPr>
      </w:pPr>
      <w:r w:rsidRPr="00FA35B9">
        <w:rPr>
          <w:sz w:val="24"/>
          <w:szCs w:val="24"/>
        </w:rPr>
        <w:t xml:space="preserve">Это неорганические (минеральные) вещества: алюмосиликатное и </w:t>
      </w:r>
      <w:proofErr w:type="spellStart"/>
      <w:r w:rsidRPr="00FA35B9">
        <w:rPr>
          <w:sz w:val="24"/>
          <w:szCs w:val="24"/>
        </w:rPr>
        <w:t>борсиликатное</w:t>
      </w:r>
      <w:proofErr w:type="spellEnd"/>
      <w:r w:rsidRPr="00FA35B9">
        <w:rPr>
          <w:sz w:val="24"/>
          <w:szCs w:val="24"/>
        </w:rPr>
        <w:t xml:space="preserve"> стекло, плавленый и кристаллический кварц, фарфоровая мука, различные модификации двуокиси кремния, алмазная пыль и др.</w:t>
      </w:r>
    </w:p>
    <w:p w:rsidR="00555BB0" w:rsidRPr="00FA35B9" w:rsidRDefault="00555BB0" w:rsidP="00555BB0">
      <w:pPr>
        <w:rPr>
          <w:sz w:val="24"/>
          <w:szCs w:val="24"/>
        </w:rPr>
      </w:pPr>
      <w:proofErr w:type="gramStart"/>
      <w:r w:rsidRPr="00FA35B9">
        <w:rPr>
          <w:sz w:val="24"/>
          <w:szCs w:val="24"/>
        </w:rPr>
        <w:t>Материал</w:t>
      </w:r>
      <w:proofErr w:type="gramEnd"/>
      <w:r w:rsidRPr="00FA35B9">
        <w:rPr>
          <w:sz w:val="24"/>
          <w:szCs w:val="24"/>
        </w:rPr>
        <w:t xml:space="preserve"> из которого приготовлен наполнитель, форма его частиц (молотые, сферические, в виде усов, палочек, стружки) и размер (0,04-45 мкм) определяют свойства композиционного материала. В зависимости от размера наполнителя композиты делятся </w:t>
      </w:r>
      <w:proofErr w:type="gramStart"/>
      <w:r w:rsidRPr="00FA35B9">
        <w:rPr>
          <w:sz w:val="24"/>
          <w:szCs w:val="24"/>
        </w:rPr>
        <w:t>на</w:t>
      </w:r>
      <w:proofErr w:type="gramEnd"/>
      <w:r w:rsidRPr="00FA35B9">
        <w:rPr>
          <w:sz w:val="24"/>
          <w:szCs w:val="24"/>
        </w:rPr>
        <w:t>:</w:t>
      </w:r>
    </w:p>
    <w:p w:rsidR="00555BB0" w:rsidRPr="00FA35B9" w:rsidRDefault="00555BB0" w:rsidP="00555BB0">
      <w:pPr>
        <w:rPr>
          <w:sz w:val="24"/>
          <w:szCs w:val="24"/>
        </w:rPr>
      </w:pPr>
      <w:r w:rsidRPr="00FA35B9">
        <w:rPr>
          <w:sz w:val="24"/>
          <w:szCs w:val="24"/>
          <w:lang w:val="en-US"/>
        </w:rPr>
        <w:t>I</w:t>
      </w:r>
      <w:r w:rsidRPr="00FA35B9">
        <w:rPr>
          <w:sz w:val="24"/>
          <w:szCs w:val="24"/>
        </w:rPr>
        <w:t xml:space="preserve">. </w:t>
      </w:r>
      <w:proofErr w:type="spellStart"/>
      <w:r w:rsidRPr="00FA35B9">
        <w:rPr>
          <w:sz w:val="24"/>
          <w:szCs w:val="24"/>
        </w:rPr>
        <w:t>Макронаполненные</w:t>
      </w:r>
      <w:proofErr w:type="spellEnd"/>
    </w:p>
    <w:p w:rsidR="00555BB0" w:rsidRPr="00FA35B9" w:rsidRDefault="00555BB0" w:rsidP="00555BB0">
      <w:pPr>
        <w:rPr>
          <w:sz w:val="24"/>
          <w:szCs w:val="24"/>
        </w:rPr>
      </w:pPr>
      <w:r w:rsidRPr="00FA35B9">
        <w:rPr>
          <w:sz w:val="24"/>
          <w:szCs w:val="24"/>
        </w:rPr>
        <w:t>Они имеют большой размер (8-45 мкм) и «нерегулярность» форм частиц наполнителя, приводящие к трудности полирования и обуславливают низкие эстетические характеристики материала.</w:t>
      </w:r>
    </w:p>
    <w:p w:rsidR="00555BB0" w:rsidRPr="00FA35B9" w:rsidRDefault="00555BB0" w:rsidP="00555BB0">
      <w:pPr>
        <w:rPr>
          <w:sz w:val="24"/>
          <w:szCs w:val="24"/>
        </w:rPr>
      </w:pPr>
      <w:r w:rsidRPr="00FA35B9">
        <w:rPr>
          <w:sz w:val="24"/>
          <w:szCs w:val="24"/>
        </w:rPr>
        <w:t xml:space="preserve">Основные положения, характерные для </w:t>
      </w:r>
      <w:proofErr w:type="spellStart"/>
      <w:r w:rsidRPr="00FA35B9">
        <w:rPr>
          <w:sz w:val="24"/>
          <w:szCs w:val="24"/>
        </w:rPr>
        <w:t>макронаполненных</w:t>
      </w:r>
      <w:proofErr w:type="spellEnd"/>
      <w:r w:rsidRPr="00FA35B9">
        <w:rPr>
          <w:sz w:val="24"/>
          <w:szCs w:val="24"/>
        </w:rPr>
        <w:t xml:space="preserve"> композитов:</w:t>
      </w:r>
    </w:p>
    <w:p w:rsidR="00555BB0" w:rsidRPr="00FA35B9" w:rsidRDefault="00555BB0" w:rsidP="00555BB0">
      <w:pPr>
        <w:rPr>
          <w:sz w:val="24"/>
          <w:szCs w:val="24"/>
        </w:rPr>
      </w:pPr>
      <w:r w:rsidRPr="00FA35B9">
        <w:rPr>
          <w:sz w:val="24"/>
          <w:szCs w:val="24"/>
        </w:rPr>
        <w:t xml:space="preserve">1) Матовость или </w:t>
      </w:r>
      <w:proofErr w:type="spellStart"/>
      <w:r w:rsidRPr="00FA35B9">
        <w:rPr>
          <w:sz w:val="24"/>
          <w:szCs w:val="24"/>
        </w:rPr>
        <w:t>глянцевостъ</w:t>
      </w:r>
      <w:proofErr w:type="spellEnd"/>
      <w:r w:rsidRPr="00FA35B9">
        <w:rPr>
          <w:sz w:val="24"/>
          <w:szCs w:val="24"/>
        </w:rPr>
        <w:t xml:space="preserve"> поверхности пломбы зависят от величины неровностей на ней. Если неровности меньше длины волны падающего на них света, то лучи отражаются правильно, т.е. сохраняя углы взаимного наклонения, какие они имели до отражения. Это полированная поверхность. Если неровности больше длины волны падающего света то лучи «разбрасываются» ею неправильно -  получается матовая поверхность. Для лучей видимого света, средняя длина волны которого равна 0,5 мкм, поверхность с неровностями </w:t>
      </w:r>
      <w:proofErr w:type="gramStart"/>
      <w:r w:rsidRPr="00FA35B9">
        <w:rPr>
          <w:sz w:val="24"/>
          <w:szCs w:val="24"/>
        </w:rPr>
        <w:t>менее указанного</w:t>
      </w:r>
      <w:proofErr w:type="gramEnd"/>
      <w:r w:rsidRPr="00FA35B9">
        <w:rPr>
          <w:sz w:val="24"/>
          <w:szCs w:val="24"/>
        </w:rPr>
        <w:t xml:space="preserve"> размера (0,5 мкм) будет полированной. Поэтому </w:t>
      </w:r>
      <w:proofErr w:type="spellStart"/>
      <w:r w:rsidRPr="00FA35B9">
        <w:rPr>
          <w:sz w:val="24"/>
          <w:szCs w:val="24"/>
        </w:rPr>
        <w:t>макронаполненные</w:t>
      </w:r>
      <w:proofErr w:type="spellEnd"/>
      <w:r w:rsidRPr="00FA35B9">
        <w:rPr>
          <w:sz w:val="24"/>
          <w:szCs w:val="24"/>
        </w:rPr>
        <w:t xml:space="preserve"> композиты не дают при полировке глянцевую эстетичную поверхность.</w:t>
      </w:r>
    </w:p>
    <w:p w:rsidR="00555BB0" w:rsidRPr="00FA35B9" w:rsidRDefault="00555BB0" w:rsidP="00555BB0">
      <w:pPr>
        <w:rPr>
          <w:sz w:val="24"/>
          <w:szCs w:val="24"/>
        </w:rPr>
      </w:pPr>
      <w:r w:rsidRPr="00FA35B9">
        <w:rPr>
          <w:sz w:val="24"/>
          <w:szCs w:val="24"/>
        </w:rPr>
        <w:t xml:space="preserve">2) Шероховатость пломбировочного материала обусловливает высокий абразивный износ органической матрицы и выпадению из нее частиц наполнителя: по мере того, как матрица между соседними наполнителями стирается, наполнитель выпадает из сцепления, образуется «Выбоина». Соседние наполнители располагаются после этого свободно и в процессе дальнейших движений точно также могут выпасть из сцепления. Вследствие изначальной потери наполнителя возникает своего рода потеря поверхностной стабильности, что влечет за собой потерю пломбировочного материала и клинически выражается как </w:t>
      </w:r>
      <w:proofErr w:type="spellStart"/>
      <w:r w:rsidRPr="00FA35B9">
        <w:rPr>
          <w:sz w:val="24"/>
          <w:szCs w:val="24"/>
        </w:rPr>
        <w:t>стираемость</w:t>
      </w:r>
      <w:proofErr w:type="spellEnd"/>
      <w:r w:rsidRPr="00FA35B9">
        <w:rPr>
          <w:sz w:val="24"/>
          <w:szCs w:val="24"/>
        </w:rPr>
        <w:t xml:space="preserve">. Это в свою очередь сопровождается потерей межзубных контактов, </w:t>
      </w:r>
      <w:r w:rsidRPr="00FA35B9">
        <w:rPr>
          <w:sz w:val="24"/>
          <w:szCs w:val="24"/>
        </w:rPr>
        <w:lastRenderedPageBreak/>
        <w:t xml:space="preserve">истиранием </w:t>
      </w:r>
      <w:proofErr w:type="spellStart"/>
      <w:r w:rsidRPr="00FA35B9">
        <w:rPr>
          <w:sz w:val="24"/>
          <w:szCs w:val="24"/>
        </w:rPr>
        <w:t>окклюзионной</w:t>
      </w:r>
      <w:proofErr w:type="spellEnd"/>
      <w:r w:rsidRPr="00FA35B9">
        <w:rPr>
          <w:sz w:val="24"/>
          <w:szCs w:val="24"/>
        </w:rPr>
        <w:t xml:space="preserve"> поверхности и развитием горизонтального и вертикального перемещения зубов;</w:t>
      </w:r>
    </w:p>
    <w:p w:rsidR="00555BB0" w:rsidRPr="00FA35B9" w:rsidRDefault="00555BB0" w:rsidP="00555BB0">
      <w:pPr>
        <w:rPr>
          <w:sz w:val="24"/>
          <w:szCs w:val="24"/>
        </w:rPr>
      </w:pPr>
      <w:r w:rsidRPr="00FA35B9">
        <w:rPr>
          <w:sz w:val="24"/>
          <w:szCs w:val="24"/>
        </w:rPr>
        <w:t xml:space="preserve">3) Низкая </w:t>
      </w:r>
      <w:proofErr w:type="spellStart"/>
      <w:r w:rsidRPr="00FA35B9">
        <w:rPr>
          <w:sz w:val="24"/>
          <w:szCs w:val="24"/>
        </w:rPr>
        <w:t>цветостабильность</w:t>
      </w:r>
      <w:proofErr w:type="spellEnd"/>
      <w:r w:rsidRPr="00FA35B9">
        <w:rPr>
          <w:sz w:val="24"/>
          <w:szCs w:val="24"/>
        </w:rPr>
        <w:t xml:space="preserve">. Органическая матрица при потере наполнителя более активно адсорбирует различные пигменты, что ведет к окрашиванию материала. </w:t>
      </w:r>
    </w:p>
    <w:p w:rsidR="00555BB0" w:rsidRPr="00FA35B9" w:rsidRDefault="00555BB0" w:rsidP="00555BB0">
      <w:pPr>
        <w:rPr>
          <w:sz w:val="24"/>
          <w:szCs w:val="24"/>
        </w:rPr>
      </w:pPr>
      <w:r w:rsidRPr="00FA35B9">
        <w:rPr>
          <w:sz w:val="24"/>
          <w:szCs w:val="24"/>
        </w:rPr>
        <w:t xml:space="preserve">Показаниями к применению </w:t>
      </w:r>
      <w:proofErr w:type="spellStart"/>
      <w:r w:rsidRPr="00FA35B9">
        <w:rPr>
          <w:sz w:val="24"/>
          <w:szCs w:val="24"/>
        </w:rPr>
        <w:t>макронаполненных</w:t>
      </w:r>
      <w:proofErr w:type="spellEnd"/>
      <w:r w:rsidRPr="00FA35B9">
        <w:rPr>
          <w:sz w:val="24"/>
          <w:szCs w:val="24"/>
        </w:rPr>
        <w:t xml:space="preserve"> композитов являются:</w:t>
      </w:r>
    </w:p>
    <w:p w:rsidR="00555BB0" w:rsidRPr="00FA35B9" w:rsidRDefault="00555BB0" w:rsidP="000D356F">
      <w:pPr>
        <w:numPr>
          <w:ilvl w:val="0"/>
          <w:numId w:val="34"/>
        </w:numPr>
        <w:rPr>
          <w:sz w:val="24"/>
          <w:szCs w:val="24"/>
        </w:rPr>
      </w:pPr>
      <w:r w:rsidRPr="00FA35B9">
        <w:rPr>
          <w:sz w:val="24"/>
          <w:szCs w:val="24"/>
        </w:rPr>
        <w:t xml:space="preserve">кариозные полости 1-го класса; 2-го класса на </w:t>
      </w:r>
      <w:proofErr w:type="spellStart"/>
      <w:r w:rsidRPr="00FA35B9">
        <w:rPr>
          <w:sz w:val="24"/>
          <w:szCs w:val="24"/>
        </w:rPr>
        <w:t>премолярах</w:t>
      </w:r>
      <w:proofErr w:type="spellEnd"/>
      <w:r w:rsidRPr="00FA35B9">
        <w:rPr>
          <w:sz w:val="24"/>
          <w:szCs w:val="24"/>
        </w:rPr>
        <w:t xml:space="preserve"> (на молярах - материал выбора); 5-го класса на жевательных зубах;</w:t>
      </w:r>
    </w:p>
    <w:p w:rsidR="00555BB0" w:rsidRPr="00FA35B9" w:rsidRDefault="00555BB0" w:rsidP="000D356F">
      <w:pPr>
        <w:numPr>
          <w:ilvl w:val="0"/>
          <w:numId w:val="34"/>
        </w:numPr>
        <w:rPr>
          <w:sz w:val="24"/>
          <w:szCs w:val="24"/>
        </w:rPr>
      </w:pPr>
      <w:r w:rsidRPr="00FA35B9">
        <w:rPr>
          <w:sz w:val="24"/>
          <w:szCs w:val="24"/>
        </w:rPr>
        <w:t>пломбирование передних зубов, если не требуется эстетика (пломбирование оральной поверхности);</w:t>
      </w:r>
    </w:p>
    <w:p w:rsidR="00555BB0" w:rsidRPr="00FA35B9" w:rsidRDefault="00555BB0" w:rsidP="000D356F">
      <w:pPr>
        <w:numPr>
          <w:ilvl w:val="0"/>
          <w:numId w:val="34"/>
        </w:numPr>
        <w:rPr>
          <w:sz w:val="24"/>
          <w:szCs w:val="24"/>
        </w:rPr>
      </w:pPr>
      <w:r w:rsidRPr="00FA35B9">
        <w:rPr>
          <w:sz w:val="24"/>
          <w:szCs w:val="24"/>
        </w:rPr>
        <w:t xml:space="preserve">восстановление сильно разрушенных коронок зубов с последующей облицовкой вестибулярной поверхности </w:t>
      </w:r>
      <w:proofErr w:type="spellStart"/>
      <w:r w:rsidRPr="00FA35B9">
        <w:rPr>
          <w:sz w:val="24"/>
          <w:szCs w:val="24"/>
        </w:rPr>
        <w:t>микронаполненным</w:t>
      </w:r>
      <w:proofErr w:type="spellEnd"/>
      <w:r w:rsidRPr="00FA35B9">
        <w:rPr>
          <w:sz w:val="24"/>
          <w:szCs w:val="24"/>
        </w:rPr>
        <w:t xml:space="preserve"> материалом;</w:t>
      </w:r>
    </w:p>
    <w:p w:rsidR="00555BB0" w:rsidRPr="00FA35B9" w:rsidRDefault="00555BB0" w:rsidP="000D356F">
      <w:pPr>
        <w:numPr>
          <w:ilvl w:val="0"/>
          <w:numId w:val="34"/>
        </w:numPr>
        <w:rPr>
          <w:sz w:val="24"/>
          <w:szCs w:val="24"/>
        </w:rPr>
      </w:pPr>
      <w:r w:rsidRPr="00FA35B9">
        <w:rPr>
          <w:sz w:val="24"/>
          <w:szCs w:val="24"/>
        </w:rPr>
        <w:t>моделирование культи зуба под коронку.</w:t>
      </w:r>
    </w:p>
    <w:p w:rsidR="00555BB0" w:rsidRPr="00FA35B9" w:rsidRDefault="00555BB0" w:rsidP="00555BB0">
      <w:pPr>
        <w:rPr>
          <w:sz w:val="24"/>
          <w:szCs w:val="24"/>
        </w:rPr>
      </w:pPr>
      <w:r w:rsidRPr="00FA35B9">
        <w:rPr>
          <w:sz w:val="24"/>
          <w:szCs w:val="24"/>
        </w:rPr>
        <w:t xml:space="preserve">II. </w:t>
      </w:r>
      <w:proofErr w:type="spellStart"/>
      <w:r w:rsidRPr="00FA35B9">
        <w:rPr>
          <w:sz w:val="24"/>
          <w:szCs w:val="24"/>
        </w:rPr>
        <w:t>Микронаполненные</w:t>
      </w:r>
      <w:proofErr w:type="spellEnd"/>
    </w:p>
    <w:p w:rsidR="00555BB0" w:rsidRPr="00FA35B9" w:rsidRDefault="00555BB0" w:rsidP="00555BB0">
      <w:pPr>
        <w:rPr>
          <w:sz w:val="24"/>
          <w:szCs w:val="24"/>
        </w:rPr>
      </w:pPr>
      <w:r w:rsidRPr="00FA35B9">
        <w:rPr>
          <w:sz w:val="24"/>
          <w:szCs w:val="24"/>
        </w:rPr>
        <w:t>Данные материалы имеют малые частицы наполнителя (0,04-0,4 мкм) и поэтому обладают:</w:t>
      </w:r>
    </w:p>
    <w:p w:rsidR="00555BB0" w:rsidRPr="00FA35B9" w:rsidRDefault="00555BB0" w:rsidP="000D356F">
      <w:pPr>
        <w:numPr>
          <w:ilvl w:val="0"/>
          <w:numId w:val="35"/>
        </w:numPr>
        <w:rPr>
          <w:sz w:val="24"/>
          <w:szCs w:val="24"/>
        </w:rPr>
      </w:pPr>
      <w:r w:rsidRPr="00FA35B9">
        <w:rPr>
          <w:sz w:val="24"/>
          <w:szCs w:val="24"/>
        </w:rPr>
        <w:t xml:space="preserve">хорошей </w:t>
      </w:r>
      <w:proofErr w:type="spellStart"/>
      <w:r w:rsidRPr="00FA35B9">
        <w:rPr>
          <w:sz w:val="24"/>
          <w:szCs w:val="24"/>
        </w:rPr>
        <w:t>полируемостъю</w:t>
      </w:r>
      <w:proofErr w:type="spellEnd"/>
      <w:r w:rsidRPr="00FA35B9">
        <w:rPr>
          <w:sz w:val="24"/>
          <w:szCs w:val="24"/>
        </w:rPr>
        <w:t>;</w:t>
      </w:r>
    </w:p>
    <w:p w:rsidR="00555BB0" w:rsidRPr="00FA35B9" w:rsidRDefault="00555BB0" w:rsidP="000D356F">
      <w:pPr>
        <w:numPr>
          <w:ilvl w:val="0"/>
          <w:numId w:val="35"/>
        </w:numPr>
        <w:rPr>
          <w:sz w:val="24"/>
          <w:szCs w:val="24"/>
        </w:rPr>
      </w:pPr>
      <w:r w:rsidRPr="00FA35B9">
        <w:rPr>
          <w:sz w:val="24"/>
          <w:szCs w:val="24"/>
        </w:rPr>
        <w:t>стойкостью глянцевой поверхности;</w:t>
      </w:r>
    </w:p>
    <w:p w:rsidR="00555BB0" w:rsidRPr="00FA35B9" w:rsidRDefault="00555BB0" w:rsidP="000D356F">
      <w:pPr>
        <w:numPr>
          <w:ilvl w:val="0"/>
          <w:numId w:val="35"/>
        </w:numPr>
        <w:rPr>
          <w:sz w:val="24"/>
          <w:szCs w:val="24"/>
        </w:rPr>
      </w:pPr>
      <w:r w:rsidRPr="00FA35B9">
        <w:rPr>
          <w:sz w:val="24"/>
          <w:szCs w:val="24"/>
        </w:rPr>
        <w:t xml:space="preserve">высокой </w:t>
      </w:r>
      <w:proofErr w:type="spellStart"/>
      <w:r w:rsidRPr="00FA35B9">
        <w:rPr>
          <w:sz w:val="24"/>
          <w:szCs w:val="24"/>
        </w:rPr>
        <w:t>цветостойкостью</w:t>
      </w:r>
      <w:proofErr w:type="spellEnd"/>
      <w:r w:rsidRPr="00FA35B9">
        <w:rPr>
          <w:sz w:val="24"/>
          <w:szCs w:val="24"/>
        </w:rPr>
        <w:t>;</w:t>
      </w:r>
    </w:p>
    <w:p w:rsidR="00555BB0" w:rsidRPr="00FA35B9" w:rsidRDefault="00555BB0" w:rsidP="000D356F">
      <w:pPr>
        <w:numPr>
          <w:ilvl w:val="0"/>
          <w:numId w:val="35"/>
        </w:numPr>
        <w:rPr>
          <w:sz w:val="24"/>
          <w:szCs w:val="24"/>
        </w:rPr>
      </w:pPr>
      <w:r w:rsidRPr="00FA35B9">
        <w:rPr>
          <w:sz w:val="24"/>
          <w:szCs w:val="24"/>
        </w:rPr>
        <w:t xml:space="preserve">высокими эстетическими качествами; </w:t>
      </w:r>
    </w:p>
    <w:p w:rsidR="00555BB0" w:rsidRPr="00FA35B9" w:rsidRDefault="00555BB0" w:rsidP="000D356F">
      <w:pPr>
        <w:numPr>
          <w:ilvl w:val="0"/>
          <w:numId w:val="35"/>
        </w:numPr>
        <w:rPr>
          <w:sz w:val="24"/>
          <w:szCs w:val="24"/>
        </w:rPr>
      </w:pPr>
      <w:r w:rsidRPr="00FA35B9">
        <w:rPr>
          <w:sz w:val="24"/>
          <w:szCs w:val="24"/>
        </w:rPr>
        <w:t xml:space="preserve">низким абразивным износом (так как обладают небольшой </w:t>
      </w:r>
      <w:proofErr w:type="spellStart"/>
      <w:r w:rsidRPr="00FA35B9">
        <w:rPr>
          <w:sz w:val="24"/>
          <w:szCs w:val="24"/>
        </w:rPr>
        <w:t>ретенционной</w:t>
      </w:r>
      <w:proofErr w:type="spellEnd"/>
      <w:r w:rsidRPr="00FA35B9">
        <w:rPr>
          <w:sz w:val="24"/>
          <w:szCs w:val="24"/>
        </w:rPr>
        <w:t xml:space="preserve"> поверхностью для вырывания наполнителя из его сцепления); </w:t>
      </w:r>
    </w:p>
    <w:p w:rsidR="00555BB0" w:rsidRPr="00FA35B9" w:rsidRDefault="00555BB0" w:rsidP="000D356F">
      <w:pPr>
        <w:numPr>
          <w:ilvl w:val="0"/>
          <w:numId w:val="35"/>
        </w:numPr>
        <w:rPr>
          <w:sz w:val="24"/>
          <w:szCs w:val="24"/>
        </w:rPr>
      </w:pPr>
      <w:r w:rsidRPr="00FA35B9">
        <w:rPr>
          <w:sz w:val="24"/>
          <w:szCs w:val="24"/>
        </w:rPr>
        <w:t xml:space="preserve">более высокой, по сравнению с гибридными композитами, собственной эластичностью. </w:t>
      </w:r>
    </w:p>
    <w:p w:rsidR="00555BB0" w:rsidRPr="00FA35B9" w:rsidRDefault="00555BB0" w:rsidP="00555BB0">
      <w:pPr>
        <w:rPr>
          <w:sz w:val="24"/>
          <w:szCs w:val="24"/>
        </w:rPr>
      </w:pPr>
      <w:r w:rsidRPr="00FA35B9">
        <w:rPr>
          <w:sz w:val="24"/>
          <w:szCs w:val="24"/>
        </w:rPr>
        <w:t xml:space="preserve">30-60% по </w:t>
      </w:r>
      <w:proofErr w:type="spellStart"/>
      <w:proofErr w:type="gramStart"/>
      <w:r w:rsidRPr="00FA35B9">
        <w:rPr>
          <w:sz w:val="24"/>
          <w:szCs w:val="24"/>
        </w:rPr>
        <w:t>м</w:t>
      </w:r>
      <w:proofErr w:type="gramEnd"/>
      <w:r w:rsidRPr="00FA35B9">
        <w:rPr>
          <w:sz w:val="24"/>
          <w:szCs w:val="24"/>
        </w:rPr>
        <w:t>acce</w:t>
      </w:r>
      <w:proofErr w:type="spellEnd"/>
      <w:r w:rsidRPr="00FA35B9">
        <w:rPr>
          <w:sz w:val="24"/>
          <w:szCs w:val="24"/>
        </w:rPr>
        <w:t xml:space="preserve"> содержания наполнителя приводит к недостаточной механической прочности и  высокому коэффициенту теплового расширения. Выраженная эластичность материала оказывает значительно меньшую нагрузку адгезивного сцепления на твердые ткани зуба. По этой причине композиты с </w:t>
      </w:r>
      <w:proofErr w:type="spellStart"/>
      <w:r w:rsidRPr="00FA35B9">
        <w:rPr>
          <w:sz w:val="24"/>
          <w:szCs w:val="24"/>
        </w:rPr>
        <w:t>микронаполнителями</w:t>
      </w:r>
      <w:proofErr w:type="spellEnd"/>
      <w:r w:rsidRPr="00FA35B9">
        <w:rPr>
          <w:sz w:val="24"/>
          <w:szCs w:val="24"/>
        </w:rPr>
        <w:t xml:space="preserve"> хорошо подходят именно для пришеечной области зубов.</w:t>
      </w:r>
    </w:p>
    <w:p w:rsidR="00555BB0" w:rsidRPr="00FA35B9" w:rsidRDefault="00555BB0" w:rsidP="00555BB0">
      <w:pPr>
        <w:jc w:val="center"/>
        <w:rPr>
          <w:b/>
          <w:sz w:val="24"/>
          <w:szCs w:val="24"/>
        </w:rPr>
      </w:pPr>
      <w:r w:rsidRPr="00FA35B9">
        <w:rPr>
          <w:b/>
          <w:sz w:val="24"/>
          <w:szCs w:val="24"/>
        </w:rPr>
        <w:t>Показания к применению:</w:t>
      </w:r>
    </w:p>
    <w:p w:rsidR="00555BB0" w:rsidRPr="00FA35B9" w:rsidRDefault="00555BB0" w:rsidP="000D356F">
      <w:pPr>
        <w:numPr>
          <w:ilvl w:val="0"/>
          <w:numId w:val="41"/>
        </w:numPr>
        <w:rPr>
          <w:sz w:val="24"/>
          <w:szCs w:val="24"/>
        </w:rPr>
      </w:pPr>
      <w:r w:rsidRPr="00FA35B9">
        <w:rPr>
          <w:sz w:val="24"/>
          <w:szCs w:val="24"/>
        </w:rPr>
        <w:t>высокие эстетические требования к пломбе;</w:t>
      </w:r>
    </w:p>
    <w:p w:rsidR="00555BB0" w:rsidRPr="00FA35B9" w:rsidRDefault="00555BB0" w:rsidP="000D356F">
      <w:pPr>
        <w:numPr>
          <w:ilvl w:val="0"/>
          <w:numId w:val="41"/>
        </w:numPr>
        <w:rPr>
          <w:sz w:val="24"/>
          <w:szCs w:val="24"/>
        </w:rPr>
      </w:pPr>
      <w:r w:rsidRPr="00FA35B9">
        <w:rPr>
          <w:sz w:val="24"/>
          <w:szCs w:val="24"/>
        </w:rPr>
        <w:t>восстановление кариозных полостей 3,4,5-го класса (передняя группа зубов);</w:t>
      </w:r>
    </w:p>
    <w:p w:rsidR="00555BB0" w:rsidRPr="00FA35B9" w:rsidRDefault="00555BB0" w:rsidP="000D356F">
      <w:pPr>
        <w:numPr>
          <w:ilvl w:val="0"/>
          <w:numId w:val="41"/>
        </w:numPr>
        <w:rPr>
          <w:sz w:val="24"/>
          <w:szCs w:val="24"/>
        </w:rPr>
      </w:pPr>
      <w:proofErr w:type="spellStart"/>
      <w:r w:rsidRPr="00FA35B9">
        <w:rPr>
          <w:sz w:val="24"/>
          <w:szCs w:val="24"/>
        </w:rPr>
        <w:t>абфракционные</w:t>
      </w:r>
      <w:proofErr w:type="spellEnd"/>
      <w:r w:rsidRPr="00FA35B9">
        <w:rPr>
          <w:sz w:val="24"/>
          <w:szCs w:val="24"/>
        </w:rPr>
        <w:t xml:space="preserve"> дефекты.</w:t>
      </w:r>
    </w:p>
    <w:p w:rsidR="00555BB0" w:rsidRPr="00FA35B9" w:rsidRDefault="00555BB0" w:rsidP="00555BB0">
      <w:pPr>
        <w:rPr>
          <w:sz w:val="24"/>
          <w:szCs w:val="24"/>
        </w:rPr>
      </w:pPr>
      <w:r w:rsidRPr="00FA35B9">
        <w:rPr>
          <w:sz w:val="24"/>
          <w:szCs w:val="24"/>
        </w:rPr>
        <w:t>К данной группе относится «композит с наполнителями» (</w:t>
      </w:r>
      <w:proofErr w:type="spellStart"/>
      <w:r w:rsidRPr="00FA35B9">
        <w:rPr>
          <w:sz w:val="24"/>
          <w:szCs w:val="24"/>
        </w:rPr>
        <w:t>Filtelc</w:t>
      </w:r>
      <w:proofErr w:type="spellEnd"/>
      <w:r w:rsidRPr="00FA35B9">
        <w:rPr>
          <w:sz w:val="24"/>
          <w:szCs w:val="24"/>
        </w:rPr>
        <w:t xml:space="preserve"> </w:t>
      </w:r>
      <w:proofErr w:type="spellStart"/>
      <w:r w:rsidRPr="00FA35B9">
        <w:rPr>
          <w:sz w:val="24"/>
          <w:szCs w:val="24"/>
        </w:rPr>
        <w:t>Supreine</w:t>
      </w:r>
      <w:proofErr w:type="spellEnd"/>
      <w:r w:rsidRPr="00FA35B9">
        <w:rPr>
          <w:sz w:val="24"/>
          <w:szCs w:val="24"/>
        </w:rPr>
        <w:t xml:space="preserve">). В его матрице полагаются свободные, не агломерированные </w:t>
      </w:r>
      <w:proofErr w:type="spellStart"/>
      <w:r w:rsidRPr="00FA35B9">
        <w:rPr>
          <w:sz w:val="24"/>
          <w:szCs w:val="24"/>
        </w:rPr>
        <w:t>нанонаполнители</w:t>
      </w:r>
      <w:proofErr w:type="spellEnd"/>
      <w:r w:rsidRPr="00FA35B9">
        <w:rPr>
          <w:sz w:val="24"/>
          <w:szCs w:val="24"/>
        </w:rPr>
        <w:t xml:space="preserve">, благодаря чему удалось достичь значительного повышения доли наполнителей по сравнению с традиционными композитами с </w:t>
      </w:r>
      <w:proofErr w:type="spellStart"/>
      <w:r w:rsidRPr="00FA35B9">
        <w:rPr>
          <w:sz w:val="24"/>
          <w:szCs w:val="24"/>
        </w:rPr>
        <w:t>микронаполнителями</w:t>
      </w:r>
      <w:proofErr w:type="spellEnd"/>
      <w:r w:rsidRPr="00FA35B9">
        <w:rPr>
          <w:sz w:val="24"/>
          <w:szCs w:val="24"/>
        </w:rPr>
        <w:t xml:space="preserve">, </w:t>
      </w:r>
      <w:proofErr w:type="gramStart"/>
      <w:r w:rsidRPr="00FA35B9">
        <w:rPr>
          <w:sz w:val="24"/>
          <w:szCs w:val="24"/>
        </w:rPr>
        <w:t>которая</w:t>
      </w:r>
      <w:proofErr w:type="gramEnd"/>
      <w:r w:rsidRPr="00FA35B9">
        <w:rPr>
          <w:sz w:val="24"/>
          <w:szCs w:val="24"/>
        </w:rPr>
        <w:t xml:space="preserve"> соответствует таковой у гибридных композитов. В связи с  эти материал имеет значительно более высокие физические свойства: прочность, меньшая поли-</w:t>
      </w:r>
      <w:proofErr w:type="spellStart"/>
      <w:r w:rsidRPr="00FA35B9">
        <w:rPr>
          <w:sz w:val="24"/>
          <w:szCs w:val="24"/>
        </w:rPr>
        <w:t>меризационная</w:t>
      </w:r>
      <w:proofErr w:type="spellEnd"/>
      <w:r w:rsidRPr="00FA35B9">
        <w:rPr>
          <w:sz w:val="24"/>
          <w:szCs w:val="24"/>
        </w:rPr>
        <w:t xml:space="preserve"> усадка и </w:t>
      </w:r>
      <w:proofErr w:type="spellStart"/>
      <w:r w:rsidRPr="00FA35B9">
        <w:rPr>
          <w:sz w:val="24"/>
          <w:szCs w:val="24"/>
        </w:rPr>
        <w:t>стираемость</w:t>
      </w:r>
      <w:proofErr w:type="spellEnd"/>
      <w:r w:rsidRPr="00FA35B9">
        <w:rPr>
          <w:sz w:val="24"/>
          <w:szCs w:val="24"/>
        </w:rPr>
        <w:t>.</w:t>
      </w:r>
    </w:p>
    <w:p w:rsidR="00555BB0" w:rsidRPr="00FA35B9" w:rsidRDefault="00555BB0" w:rsidP="00555BB0">
      <w:pPr>
        <w:rPr>
          <w:sz w:val="24"/>
          <w:szCs w:val="24"/>
        </w:rPr>
      </w:pPr>
    </w:p>
    <w:p w:rsidR="00555BB0" w:rsidRPr="00FA35B9" w:rsidRDefault="00555BB0" w:rsidP="00555BB0">
      <w:pPr>
        <w:jc w:val="center"/>
        <w:rPr>
          <w:sz w:val="24"/>
          <w:szCs w:val="24"/>
        </w:rPr>
      </w:pPr>
      <w:r w:rsidRPr="00FA35B9">
        <w:rPr>
          <w:sz w:val="24"/>
          <w:szCs w:val="24"/>
        </w:rPr>
        <w:t xml:space="preserve">Ш. </w:t>
      </w:r>
      <w:proofErr w:type="spellStart"/>
      <w:r w:rsidRPr="00FA35B9">
        <w:rPr>
          <w:sz w:val="24"/>
          <w:szCs w:val="24"/>
        </w:rPr>
        <w:t>Мининаполненные</w:t>
      </w:r>
      <w:proofErr w:type="spellEnd"/>
      <w:r w:rsidRPr="00FA35B9">
        <w:rPr>
          <w:sz w:val="24"/>
          <w:szCs w:val="24"/>
        </w:rPr>
        <w:t xml:space="preserve"> (1-5 мкм)</w:t>
      </w:r>
    </w:p>
    <w:p w:rsidR="00555BB0" w:rsidRPr="00FA35B9" w:rsidRDefault="00555BB0" w:rsidP="00555BB0">
      <w:pPr>
        <w:rPr>
          <w:sz w:val="24"/>
          <w:szCs w:val="24"/>
        </w:rPr>
      </w:pPr>
      <w:r w:rsidRPr="00FA35B9">
        <w:rPr>
          <w:sz w:val="24"/>
          <w:szCs w:val="24"/>
        </w:rPr>
        <w:t xml:space="preserve">По свойствам занимают промежуточное положение между </w:t>
      </w:r>
      <w:proofErr w:type="gramStart"/>
      <w:r w:rsidRPr="00FA35B9">
        <w:rPr>
          <w:sz w:val="24"/>
          <w:szCs w:val="24"/>
        </w:rPr>
        <w:t>микро-и</w:t>
      </w:r>
      <w:proofErr w:type="gramEnd"/>
      <w:r w:rsidRPr="00FA35B9">
        <w:rPr>
          <w:sz w:val="24"/>
          <w:szCs w:val="24"/>
        </w:rPr>
        <w:t xml:space="preserve"> </w:t>
      </w:r>
      <w:proofErr w:type="spellStart"/>
      <w:r w:rsidRPr="00FA35B9">
        <w:rPr>
          <w:sz w:val="24"/>
          <w:szCs w:val="24"/>
        </w:rPr>
        <w:t>макронаполненными</w:t>
      </w:r>
      <w:proofErr w:type="spellEnd"/>
      <w:r w:rsidRPr="00FA35B9">
        <w:rPr>
          <w:sz w:val="24"/>
          <w:szCs w:val="24"/>
        </w:rPr>
        <w:t xml:space="preserve"> ком-</w:t>
      </w:r>
      <w:proofErr w:type="spellStart"/>
      <w:r w:rsidRPr="00FA35B9">
        <w:rPr>
          <w:sz w:val="24"/>
          <w:szCs w:val="24"/>
        </w:rPr>
        <w:t>позитами</w:t>
      </w:r>
      <w:proofErr w:type="spellEnd"/>
      <w:r w:rsidRPr="00FA35B9">
        <w:rPr>
          <w:sz w:val="24"/>
          <w:szCs w:val="24"/>
        </w:rPr>
        <w:t xml:space="preserve">. Недостаточная прочность и </w:t>
      </w:r>
      <w:proofErr w:type="spellStart"/>
      <w:r w:rsidRPr="00FA35B9">
        <w:rPr>
          <w:sz w:val="24"/>
          <w:szCs w:val="24"/>
        </w:rPr>
        <w:t>цветостабильность</w:t>
      </w:r>
      <w:proofErr w:type="spellEnd"/>
      <w:r w:rsidRPr="00FA35B9">
        <w:rPr>
          <w:sz w:val="24"/>
          <w:szCs w:val="24"/>
        </w:rPr>
        <w:t xml:space="preserve"> этой группы композитов ограничивают их широкое применение.</w:t>
      </w:r>
    </w:p>
    <w:p w:rsidR="00555BB0" w:rsidRPr="00FA35B9" w:rsidRDefault="00555BB0" w:rsidP="00555BB0">
      <w:pPr>
        <w:jc w:val="center"/>
        <w:rPr>
          <w:sz w:val="24"/>
          <w:szCs w:val="24"/>
        </w:rPr>
      </w:pPr>
      <w:r w:rsidRPr="00FA35B9">
        <w:rPr>
          <w:sz w:val="24"/>
          <w:szCs w:val="24"/>
        </w:rPr>
        <w:t>IV. Гибридные (0,04-</w:t>
      </w:r>
      <w:smartTag w:uri="urn:schemas-microsoft-com:office:smarttags" w:element="metricconverter">
        <w:smartTagPr>
          <w:attr w:name="ProductID" w:val="5 м"/>
        </w:smartTagPr>
        <w:r w:rsidRPr="00FA35B9">
          <w:rPr>
            <w:sz w:val="24"/>
            <w:szCs w:val="24"/>
          </w:rPr>
          <w:t>5 м</w:t>
        </w:r>
      </w:smartTag>
      <w:r w:rsidRPr="00FA35B9">
        <w:rPr>
          <w:sz w:val="24"/>
          <w:szCs w:val="24"/>
        </w:rPr>
        <w:t>)</w:t>
      </w:r>
    </w:p>
    <w:p w:rsidR="00555BB0" w:rsidRPr="00FA35B9" w:rsidRDefault="00555BB0" w:rsidP="00555BB0">
      <w:pPr>
        <w:rPr>
          <w:sz w:val="24"/>
          <w:szCs w:val="24"/>
        </w:rPr>
      </w:pPr>
      <w:r w:rsidRPr="00FA35B9">
        <w:rPr>
          <w:sz w:val="24"/>
          <w:szCs w:val="24"/>
        </w:rPr>
        <w:t xml:space="preserve">Содержат смесь частиц наполнителя различных размеров и различного химического состава (бариевое и стронциевое стекло, </w:t>
      </w:r>
      <w:proofErr w:type="spellStart"/>
      <w:r w:rsidRPr="00FA35B9">
        <w:rPr>
          <w:sz w:val="24"/>
          <w:szCs w:val="24"/>
        </w:rPr>
        <w:t>обожжёный</w:t>
      </w:r>
      <w:proofErr w:type="spellEnd"/>
      <w:r w:rsidRPr="00FA35B9">
        <w:rPr>
          <w:sz w:val="24"/>
          <w:szCs w:val="24"/>
        </w:rPr>
        <w:t xml:space="preserve"> оксид кремния и др.). Оптимальные физические свойства использованных в качестве </w:t>
      </w:r>
      <w:proofErr w:type="spellStart"/>
      <w:r w:rsidRPr="00FA35B9">
        <w:rPr>
          <w:sz w:val="24"/>
          <w:szCs w:val="24"/>
        </w:rPr>
        <w:t>макронаполнителей</w:t>
      </w:r>
      <w:proofErr w:type="spellEnd"/>
      <w:r w:rsidRPr="00FA35B9">
        <w:rPr>
          <w:sz w:val="24"/>
          <w:szCs w:val="24"/>
        </w:rPr>
        <w:t xml:space="preserve"> стекол с превосходной способностью к полированию </w:t>
      </w:r>
      <w:proofErr w:type="spellStart"/>
      <w:r w:rsidRPr="00FA35B9">
        <w:rPr>
          <w:sz w:val="24"/>
          <w:szCs w:val="24"/>
        </w:rPr>
        <w:t>микронаполнителей</w:t>
      </w:r>
      <w:proofErr w:type="spellEnd"/>
      <w:r w:rsidRPr="00FA35B9">
        <w:rPr>
          <w:sz w:val="24"/>
          <w:szCs w:val="24"/>
        </w:rPr>
        <w:t xml:space="preserve"> пирогенной кремниевой кислоты обеспечили сочетание преимуществ обеих групп материалов без каких-либо недостатков. Несмотря на неидеальное качество поверхности, данные материалы обладают приемлемыми эстетическими характеристиками и достаточно прочные.</w:t>
      </w:r>
    </w:p>
    <w:p w:rsidR="00555BB0" w:rsidRPr="00FA35B9" w:rsidRDefault="00555BB0" w:rsidP="00555BB0">
      <w:pPr>
        <w:jc w:val="center"/>
        <w:rPr>
          <w:sz w:val="24"/>
          <w:szCs w:val="24"/>
        </w:rPr>
      </w:pPr>
      <w:r w:rsidRPr="00FA35B9">
        <w:rPr>
          <w:sz w:val="24"/>
          <w:szCs w:val="24"/>
        </w:rPr>
        <w:t xml:space="preserve">V. </w:t>
      </w:r>
      <w:proofErr w:type="spellStart"/>
      <w:r w:rsidRPr="00FA35B9">
        <w:rPr>
          <w:sz w:val="24"/>
          <w:szCs w:val="24"/>
        </w:rPr>
        <w:t>Микрогибридные</w:t>
      </w:r>
      <w:proofErr w:type="spellEnd"/>
      <w:r w:rsidRPr="00FA35B9">
        <w:rPr>
          <w:sz w:val="24"/>
          <w:szCs w:val="24"/>
        </w:rPr>
        <w:t xml:space="preserve"> (0,04-1 мкм)</w:t>
      </w:r>
    </w:p>
    <w:p w:rsidR="00555BB0" w:rsidRPr="00FA35B9" w:rsidRDefault="00555BB0" w:rsidP="00555BB0">
      <w:pPr>
        <w:rPr>
          <w:sz w:val="24"/>
          <w:szCs w:val="24"/>
        </w:rPr>
      </w:pPr>
      <w:r w:rsidRPr="00FA35B9">
        <w:rPr>
          <w:sz w:val="24"/>
          <w:szCs w:val="24"/>
        </w:rPr>
        <w:t>Наиболее распространенные, имеют высокие прочностные характеристики и эстетические возможности. Включают в себя ультра мелкий гибридный наполнитель и модифицированную мерную матрицу.</w:t>
      </w:r>
    </w:p>
    <w:p w:rsidR="00555BB0" w:rsidRPr="00FA35B9" w:rsidRDefault="00555BB0" w:rsidP="00555BB0">
      <w:pPr>
        <w:rPr>
          <w:sz w:val="24"/>
          <w:szCs w:val="24"/>
        </w:rPr>
      </w:pPr>
      <w:r w:rsidRPr="00FA35B9">
        <w:rPr>
          <w:sz w:val="24"/>
          <w:szCs w:val="24"/>
        </w:rPr>
        <w:t>Характеристики материалов:</w:t>
      </w:r>
    </w:p>
    <w:p w:rsidR="00555BB0" w:rsidRPr="00FA35B9" w:rsidRDefault="00555BB0" w:rsidP="000D356F">
      <w:pPr>
        <w:numPr>
          <w:ilvl w:val="0"/>
          <w:numId w:val="36"/>
        </w:numPr>
        <w:rPr>
          <w:sz w:val="24"/>
          <w:szCs w:val="24"/>
        </w:rPr>
      </w:pPr>
      <w:r w:rsidRPr="00FA35B9">
        <w:rPr>
          <w:sz w:val="24"/>
          <w:szCs w:val="24"/>
        </w:rPr>
        <w:t xml:space="preserve">хорошие эстетические качества; </w:t>
      </w:r>
    </w:p>
    <w:p w:rsidR="00555BB0" w:rsidRPr="00FA35B9" w:rsidRDefault="00555BB0" w:rsidP="000D356F">
      <w:pPr>
        <w:numPr>
          <w:ilvl w:val="0"/>
          <w:numId w:val="36"/>
        </w:numPr>
        <w:rPr>
          <w:sz w:val="24"/>
          <w:szCs w:val="24"/>
        </w:rPr>
      </w:pPr>
      <w:r w:rsidRPr="00FA35B9">
        <w:rPr>
          <w:sz w:val="24"/>
          <w:szCs w:val="24"/>
        </w:rPr>
        <w:t>хорошие физические свойства;</w:t>
      </w:r>
    </w:p>
    <w:p w:rsidR="00555BB0" w:rsidRPr="00FA35B9" w:rsidRDefault="00555BB0" w:rsidP="000D356F">
      <w:pPr>
        <w:numPr>
          <w:ilvl w:val="0"/>
          <w:numId w:val="36"/>
        </w:numPr>
        <w:rPr>
          <w:sz w:val="24"/>
          <w:szCs w:val="24"/>
        </w:rPr>
      </w:pPr>
      <w:r w:rsidRPr="00FA35B9">
        <w:rPr>
          <w:sz w:val="24"/>
          <w:szCs w:val="24"/>
        </w:rPr>
        <w:t xml:space="preserve">высокая </w:t>
      </w:r>
      <w:proofErr w:type="spellStart"/>
      <w:r w:rsidRPr="00FA35B9">
        <w:rPr>
          <w:sz w:val="24"/>
          <w:szCs w:val="24"/>
        </w:rPr>
        <w:t>полируемостъ</w:t>
      </w:r>
      <w:proofErr w:type="spellEnd"/>
      <w:r w:rsidRPr="00FA35B9">
        <w:rPr>
          <w:sz w:val="24"/>
          <w:szCs w:val="24"/>
        </w:rPr>
        <w:t xml:space="preserve">; </w:t>
      </w:r>
    </w:p>
    <w:p w:rsidR="00555BB0" w:rsidRPr="00FA35B9" w:rsidRDefault="00555BB0" w:rsidP="000D356F">
      <w:pPr>
        <w:numPr>
          <w:ilvl w:val="0"/>
          <w:numId w:val="36"/>
        </w:numPr>
        <w:rPr>
          <w:sz w:val="24"/>
          <w:szCs w:val="24"/>
        </w:rPr>
      </w:pPr>
      <w:r w:rsidRPr="00FA35B9">
        <w:rPr>
          <w:sz w:val="24"/>
          <w:szCs w:val="24"/>
        </w:rPr>
        <w:t xml:space="preserve">хорошее качество поверхности; </w:t>
      </w:r>
    </w:p>
    <w:p w:rsidR="00555BB0" w:rsidRPr="00FA35B9" w:rsidRDefault="00555BB0" w:rsidP="000D356F">
      <w:pPr>
        <w:numPr>
          <w:ilvl w:val="0"/>
          <w:numId w:val="36"/>
        </w:numPr>
        <w:rPr>
          <w:sz w:val="24"/>
          <w:szCs w:val="24"/>
        </w:rPr>
      </w:pPr>
      <w:r w:rsidRPr="00FA35B9">
        <w:rPr>
          <w:sz w:val="24"/>
          <w:szCs w:val="24"/>
        </w:rPr>
        <w:lastRenderedPageBreak/>
        <w:t xml:space="preserve">отличная </w:t>
      </w:r>
      <w:proofErr w:type="spellStart"/>
      <w:r w:rsidRPr="00FA35B9">
        <w:rPr>
          <w:sz w:val="24"/>
          <w:szCs w:val="24"/>
        </w:rPr>
        <w:t>цветостойкость</w:t>
      </w:r>
      <w:proofErr w:type="spellEnd"/>
      <w:r w:rsidRPr="00FA35B9">
        <w:rPr>
          <w:sz w:val="24"/>
          <w:szCs w:val="24"/>
        </w:rPr>
        <w:t>.</w:t>
      </w:r>
    </w:p>
    <w:p w:rsidR="00555BB0" w:rsidRPr="00FA35B9" w:rsidRDefault="00555BB0" w:rsidP="00555BB0">
      <w:pPr>
        <w:rPr>
          <w:sz w:val="24"/>
          <w:szCs w:val="24"/>
        </w:rPr>
      </w:pPr>
      <w:r w:rsidRPr="00FA35B9">
        <w:rPr>
          <w:sz w:val="24"/>
          <w:szCs w:val="24"/>
        </w:rPr>
        <w:t>Показания к применению:</w:t>
      </w:r>
    </w:p>
    <w:p w:rsidR="00555BB0" w:rsidRPr="00FA35B9" w:rsidRDefault="00555BB0" w:rsidP="00555BB0">
      <w:pPr>
        <w:rPr>
          <w:sz w:val="24"/>
          <w:szCs w:val="24"/>
        </w:rPr>
      </w:pPr>
      <w:r w:rsidRPr="00FA35B9">
        <w:rPr>
          <w:sz w:val="24"/>
          <w:szCs w:val="24"/>
        </w:rPr>
        <w:t xml:space="preserve">пломбирование полостей всех пяти жевательных классов по </w:t>
      </w:r>
      <w:proofErr w:type="spellStart"/>
      <w:r w:rsidRPr="00FA35B9">
        <w:rPr>
          <w:sz w:val="24"/>
          <w:szCs w:val="24"/>
        </w:rPr>
        <w:t>Блэку</w:t>
      </w:r>
      <w:proofErr w:type="spellEnd"/>
      <w:r w:rsidRPr="00FA35B9">
        <w:rPr>
          <w:sz w:val="24"/>
          <w:szCs w:val="24"/>
        </w:rPr>
        <w:t xml:space="preserve"> во фронтальных и жевательных зубах;</w:t>
      </w:r>
    </w:p>
    <w:p w:rsidR="00555BB0" w:rsidRPr="00FA35B9" w:rsidRDefault="00555BB0" w:rsidP="00555BB0">
      <w:pPr>
        <w:rPr>
          <w:sz w:val="24"/>
          <w:szCs w:val="24"/>
        </w:rPr>
      </w:pPr>
      <w:r w:rsidRPr="00FA35B9">
        <w:rPr>
          <w:sz w:val="24"/>
          <w:szCs w:val="24"/>
        </w:rPr>
        <w:t>изготовление вестибулярных эстетических адгезивных облицовок (</w:t>
      </w:r>
      <w:proofErr w:type="spellStart"/>
      <w:r w:rsidRPr="00FA35B9">
        <w:rPr>
          <w:sz w:val="24"/>
          <w:szCs w:val="24"/>
        </w:rPr>
        <w:t>виниров</w:t>
      </w:r>
      <w:proofErr w:type="spellEnd"/>
      <w:r w:rsidRPr="00FA35B9">
        <w:rPr>
          <w:sz w:val="24"/>
          <w:szCs w:val="24"/>
        </w:rPr>
        <w:t>);</w:t>
      </w:r>
    </w:p>
    <w:p w:rsidR="00555BB0" w:rsidRPr="00FA35B9" w:rsidRDefault="00555BB0" w:rsidP="00555BB0">
      <w:pPr>
        <w:rPr>
          <w:sz w:val="24"/>
          <w:szCs w:val="24"/>
        </w:rPr>
      </w:pPr>
      <w:r w:rsidRPr="00FA35B9">
        <w:rPr>
          <w:sz w:val="24"/>
          <w:szCs w:val="24"/>
        </w:rPr>
        <w:t>очинка (реставрация) сколов фарфоровых коронок.</w:t>
      </w:r>
    </w:p>
    <w:p w:rsidR="00555BB0" w:rsidRPr="00FA35B9" w:rsidRDefault="00555BB0" w:rsidP="00555BB0">
      <w:pPr>
        <w:jc w:val="center"/>
        <w:rPr>
          <w:sz w:val="24"/>
          <w:szCs w:val="24"/>
        </w:rPr>
      </w:pPr>
      <w:r w:rsidRPr="00FA35B9">
        <w:rPr>
          <w:sz w:val="24"/>
          <w:szCs w:val="24"/>
        </w:rPr>
        <w:t xml:space="preserve">VI. </w:t>
      </w:r>
      <w:proofErr w:type="spellStart"/>
      <w:r w:rsidRPr="00FA35B9">
        <w:rPr>
          <w:sz w:val="24"/>
          <w:szCs w:val="24"/>
        </w:rPr>
        <w:t>Нанокомпозиты</w:t>
      </w:r>
      <w:proofErr w:type="spellEnd"/>
    </w:p>
    <w:p w:rsidR="00555BB0" w:rsidRPr="00FA35B9" w:rsidRDefault="00555BB0" w:rsidP="00555BB0">
      <w:pPr>
        <w:rPr>
          <w:sz w:val="24"/>
          <w:szCs w:val="24"/>
        </w:rPr>
      </w:pPr>
      <w:proofErr w:type="spellStart"/>
      <w:r w:rsidRPr="00FA35B9">
        <w:rPr>
          <w:sz w:val="24"/>
          <w:szCs w:val="24"/>
        </w:rPr>
        <w:t>Нанокомпозиты</w:t>
      </w:r>
      <w:proofErr w:type="spellEnd"/>
      <w:r w:rsidRPr="00FA35B9">
        <w:rPr>
          <w:sz w:val="24"/>
          <w:szCs w:val="24"/>
        </w:rPr>
        <w:t xml:space="preserve"> - класс реставрационных материалов, в которых использован принципиально новый вид неорганического наполнителя, изготовленного на основе </w:t>
      </w:r>
      <w:proofErr w:type="spellStart"/>
      <w:r w:rsidRPr="00FA35B9">
        <w:rPr>
          <w:sz w:val="24"/>
          <w:szCs w:val="24"/>
        </w:rPr>
        <w:t>нанотехнологий</w:t>
      </w:r>
      <w:proofErr w:type="spellEnd"/>
      <w:r w:rsidRPr="00FA35B9">
        <w:rPr>
          <w:sz w:val="24"/>
          <w:szCs w:val="24"/>
        </w:rPr>
        <w:t>.</w:t>
      </w:r>
    </w:p>
    <w:p w:rsidR="00555BB0" w:rsidRPr="00FA35B9" w:rsidRDefault="00555BB0" w:rsidP="00555BB0">
      <w:pPr>
        <w:rPr>
          <w:sz w:val="24"/>
          <w:szCs w:val="24"/>
        </w:rPr>
      </w:pPr>
      <w:proofErr w:type="spellStart"/>
      <w:r w:rsidRPr="00FA35B9">
        <w:rPr>
          <w:sz w:val="24"/>
          <w:szCs w:val="24"/>
        </w:rPr>
        <w:t>Нанотехнологии</w:t>
      </w:r>
      <w:proofErr w:type="spellEnd"/>
      <w:r w:rsidRPr="00FA35B9">
        <w:rPr>
          <w:sz w:val="24"/>
          <w:szCs w:val="24"/>
        </w:rPr>
        <w:t xml:space="preserve"> оперируют величинами порядка нанометра, 1 нанометр = 10–9 м. Это ничтожно малая величина, в сотни раз меньшая длины волны видимого света и сопоставимая с размерами атомов.</w:t>
      </w:r>
    </w:p>
    <w:p w:rsidR="00555BB0" w:rsidRPr="00FA35B9" w:rsidRDefault="00555BB0" w:rsidP="00555BB0">
      <w:pPr>
        <w:rPr>
          <w:sz w:val="24"/>
          <w:szCs w:val="24"/>
        </w:rPr>
      </w:pPr>
      <w:proofErr w:type="spellStart"/>
      <w:r w:rsidRPr="00FA35B9">
        <w:rPr>
          <w:sz w:val="24"/>
          <w:szCs w:val="24"/>
        </w:rPr>
        <w:t>Нанокомпозиты</w:t>
      </w:r>
      <w:proofErr w:type="spellEnd"/>
      <w:r w:rsidRPr="00FA35B9">
        <w:rPr>
          <w:sz w:val="24"/>
          <w:szCs w:val="24"/>
        </w:rPr>
        <w:t xml:space="preserve"> включают частицы кремниево-циркониевого наполнителя сферической формы (</w:t>
      </w:r>
      <w:proofErr w:type="spellStart"/>
      <w:r w:rsidRPr="00FA35B9">
        <w:rPr>
          <w:sz w:val="24"/>
          <w:szCs w:val="24"/>
        </w:rPr>
        <w:t>наномеры</w:t>
      </w:r>
      <w:proofErr w:type="spellEnd"/>
      <w:r w:rsidRPr="00FA35B9">
        <w:rPr>
          <w:sz w:val="24"/>
          <w:szCs w:val="24"/>
        </w:rPr>
        <w:t xml:space="preserve">) размером от 1 до 100 </w:t>
      </w:r>
      <w:proofErr w:type="spellStart"/>
      <w:r w:rsidRPr="00FA35B9">
        <w:rPr>
          <w:sz w:val="24"/>
          <w:szCs w:val="24"/>
        </w:rPr>
        <w:t>нм</w:t>
      </w:r>
      <w:proofErr w:type="spellEnd"/>
      <w:r w:rsidRPr="00FA35B9">
        <w:rPr>
          <w:sz w:val="24"/>
          <w:szCs w:val="24"/>
        </w:rPr>
        <w:t xml:space="preserve">. В принципе, материалы с наполнителем такого размера известны достаточно давно, т. к. уже </w:t>
      </w:r>
      <w:proofErr w:type="spellStart"/>
      <w:r w:rsidRPr="00FA35B9">
        <w:rPr>
          <w:sz w:val="24"/>
          <w:szCs w:val="24"/>
        </w:rPr>
        <w:t>упоминавшиеся</w:t>
      </w:r>
      <w:proofErr w:type="spellEnd"/>
      <w:r w:rsidRPr="00FA35B9">
        <w:rPr>
          <w:sz w:val="24"/>
          <w:szCs w:val="24"/>
        </w:rPr>
        <w:t xml:space="preserve"> </w:t>
      </w:r>
      <w:proofErr w:type="spellStart"/>
      <w:r w:rsidRPr="00FA35B9">
        <w:rPr>
          <w:sz w:val="24"/>
          <w:szCs w:val="24"/>
        </w:rPr>
        <w:t>микрофильные</w:t>
      </w:r>
      <w:proofErr w:type="spellEnd"/>
      <w:r w:rsidRPr="00FA35B9">
        <w:rPr>
          <w:sz w:val="24"/>
          <w:szCs w:val="24"/>
        </w:rPr>
        <w:t xml:space="preserve"> композиты оперируют размерами частиц, укладывающимися в этот диапазон значений (0,01 мкм = 10 </w:t>
      </w:r>
      <w:proofErr w:type="spellStart"/>
      <w:r w:rsidRPr="00FA35B9">
        <w:rPr>
          <w:sz w:val="24"/>
          <w:szCs w:val="24"/>
        </w:rPr>
        <w:t>нм</w:t>
      </w:r>
      <w:proofErr w:type="spellEnd"/>
      <w:r w:rsidRPr="00FA35B9">
        <w:rPr>
          <w:sz w:val="24"/>
          <w:szCs w:val="24"/>
        </w:rPr>
        <w:t>). Од-</w:t>
      </w:r>
    </w:p>
    <w:p w:rsidR="00555BB0" w:rsidRPr="00FA35B9" w:rsidRDefault="00555BB0" w:rsidP="00555BB0">
      <w:pPr>
        <w:rPr>
          <w:sz w:val="24"/>
          <w:szCs w:val="24"/>
        </w:rPr>
      </w:pPr>
      <w:proofErr w:type="spellStart"/>
      <w:r w:rsidRPr="00FA35B9">
        <w:rPr>
          <w:sz w:val="24"/>
          <w:szCs w:val="24"/>
        </w:rPr>
        <w:t>нако</w:t>
      </w:r>
      <w:proofErr w:type="spellEnd"/>
      <w:r w:rsidRPr="00FA35B9">
        <w:rPr>
          <w:sz w:val="24"/>
          <w:szCs w:val="24"/>
        </w:rPr>
        <w:t xml:space="preserve"> частицы наполнителя в </w:t>
      </w:r>
      <w:proofErr w:type="spellStart"/>
      <w:r w:rsidRPr="00FA35B9">
        <w:rPr>
          <w:sz w:val="24"/>
          <w:szCs w:val="24"/>
        </w:rPr>
        <w:t>микрофилах</w:t>
      </w:r>
      <w:proofErr w:type="spellEnd"/>
      <w:r w:rsidRPr="00FA35B9">
        <w:rPr>
          <w:sz w:val="24"/>
          <w:szCs w:val="24"/>
        </w:rPr>
        <w:t xml:space="preserve"> склонны к склеиванию друг с другом и образованию волокнистых структур. Это не позволяет хорошо наполнить органическую матрицу, с чем </w:t>
      </w:r>
      <w:proofErr w:type="gramStart"/>
      <w:r w:rsidRPr="00FA35B9">
        <w:rPr>
          <w:sz w:val="24"/>
          <w:szCs w:val="24"/>
        </w:rPr>
        <w:t>связаны</w:t>
      </w:r>
      <w:proofErr w:type="gramEnd"/>
      <w:r w:rsidRPr="00FA35B9">
        <w:rPr>
          <w:sz w:val="24"/>
          <w:szCs w:val="24"/>
        </w:rPr>
        <w:t xml:space="preserve"> невысокие </w:t>
      </w:r>
      <w:proofErr w:type="spellStart"/>
      <w:r w:rsidRPr="00FA35B9">
        <w:rPr>
          <w:sz w:val="24"/>
          <w:szCs w:val="24"/>
        </w:rPr>
        <w:t>механическиесвойства</w:t>
      </w:r>
      <w:proofErr w:type="spellEnd"/>
      <w:r w:rsidRPr="00FA35B9">
        <w:rPr>
          <w:sz w:val="24"/>
          <w:szCs w:val="24"/>
        </w:rPr>
        <w:t xml:space="preserve"> и сильная усадка </w:t>
      </w:r>
      <w:proofErr w:type="spellStart"/>
      <w:r w:rsidRPr="00FA35B9">
        <w:rPr>
          <w:sz w:val="24"/>
          <w:szCs w:val="24"/>
        </w:rPr>
        <w:t>микрофилов</w:t>
      </w:r>
      <w:proofErr w:type="spellEnd"/>
      <w:r w:rsidRPr="00FA35B9">
        <w:rPr>
          <w:sz w:val="24"/>
          <w:szCs w:val="24"/>
        </w:rPr>
        <w:t>.</w:t>
      </w:r>
    </w:p>
    <w:p w:rsidR="00555BB0" w:rsidRPr="00FA35B9" w:rsidRDefault="00555BB0" w:rsidP="00555BB0">
      <w:pPr>
        <w:rPr>
          <w:sz w:val="24"/>
          <w:szCs w:val="24"/>
        </w:rPr>
      </w:pPr>
      <w:r w:rsidRPr="00FA35B9">
        <w:rPr>
          <w:sz w:val="24"/>
          <w:szCs w:val="24"/>
        </w:rPr>
        <w:t xml:space="preserve">В </w:t>
      </w:r>
      <w:proofErr w:type="spellStart"/>
      <w:r w:rsidRPr="00FA35B9">
        <w:rPr>
          <w:sz w:val="24"/>
          <w:szCs w:val="24"/>
        </w:rPr>
        <w:t>нанокомпозитах</w:t>
      </w:r>
      <w:proofErr w:type="spellEnd"/>
      <w:r w:rsidRPr="00FA35B9">
        <w:rPr>
          <w:sz w:val="24"/>
          <w:szCs w:val="24"/>
        </w:rPr>
        <w:t xml:space="preserve"> частицы наполнителя химически модифицированы таким образом, что их самопроизвольное склеивание становится невозможным. Следовательно, наполненность композита может быть существенно увеличена, что улучшает физические </w:t>
      </w:r>
      <w:proofErr w:type="gramStart"/>
      <w:r w:rsidRPr="00FA35B9">
        <w:rPr>
          <w:sz w:val="24"/>
          <w:szCs w:val="24"/>
        </w:rPr>
        <w:t>свойства</w:t>
      </w:r>
      <w:proofErr w:type="gramEnd"/>
      <w:r w:rsidRPr="00FA35B9">
        <w:rPr>
          <w:sz w:val="24"/>
          <w:szCs w:val="24"/>
        </w:rPr>
        <w:t xml:space="preserve"> материла и снижает </w:t>
      </w:r>
      <w:proofErr w:type="spellStart"/>
      <w:r w:rsidRPr="00FA35B9">
        <w:rPr>
          <w:sz w:val="24"/>
          <w:szCs w:val="24"/>
        </w:rPr>
        <w:t>полимеризационную</w:t>
      </w:r>
      <w:proofErr w:type="spellEnd"/>
      <w:r w:rsidRPr="00FA35B9">
        <w:rPr>
          <w:sz w:val="24"/>
          <w:szCs w:val="24"/>
        </w:rPr>
        <w:t xml:space="preserve"> усадку (1,5–2,3 %). </w:t>
      </w:r>
      <w:proofErr w:type="spellStart"/>
      <w:r w:rsidRPr="00FA35B9">
        <w:rPr>
          <w:sz w:val="24"/>
          <w:szCs w:val="24"/>
        </w:rPr>
        <w:t>Нанокомпозиты</w:t>
      </w:r>
      <w:proofErr w:type="spellEnd"/>
      <w:r w:rsidRPr="00FA35B9">
        <w:rPr>
          <w:sz w:val="24"/>
          <w:szCs w:val="24"/>
        </w:rPr>
        <w:t xml:space="preserve"> легко и быстро полируются до «сухого» зеркального блеска и сохраняют этот блеск в течение длительного времени. Это объясняется тем, что в условиях абразивного износа по мере истирания органической матрицы теряются отдельные </w:t>
      </w:r>
      <w:proofErr w:type="spellStart"/>
      <w:r w:rsidRPr="00FA35B9">
        <w:rPr>
          <w:sz w:val="24"/>
          <w:szCs w:val="24"/>
        </w:rPr>
        <w:t>наночастицы</w:t>
      </w:r>
      <w:proofErr w:type="spellEnd"/>
      <w:r w:rsidRPr="00FA35B9">
        <w:rPr>
          <w:sz w:val="24"/>
          <w:szCs w:val="24"/>
        </w:rPr>
        <w:t xml:space="preserve">, «не распознаваемые» лучом видимого света. С другой стороны, высокая плотность наполнения </w:t>
      </w:r>
      <w:proofErr w:type="spellStart"/>
      <w:r w:rsidRPr="00FA35B9">
        <w:rPr>
          <w:sz w:val="24"/>
          <w:szCs w:val="24"/>
        </w:rPr>
        <w:t>нанокомпозитов</w:t>
      </w:r>
      <w:proofErr w:type="spellEnd"/>
      <w:r w:rsidRPr="00FA35B9">
        <w:rPr>
          <w:sz w:val="24"/>
          <w:szCs w:val="24"/>
        </w:rPr>
        <w:t xml:space="preserve"> обеспечивает высокие прочностные характеристики, что делает эти материалы универсальными.</w:t>
      </w:r>
    </w:p>
    <w:p w:rsidR="00555BB0" w:rsidRPr="00FA35B9" w:rsidRDefault="00555BB0" w:rsidP="00555BB0">
      <w:pPr>
        <w:rPr>
          <w:sz w:val="24"/>
          <w:szCs w:val="24"/>
        </w:rPr>
      </w:pPr>
      <w:r w:rsidRPr="00FA35B9">
        <w:rPr>
          <w:sz w:val="24"/>
          <w:szCs w:val="24"/>
        </w:rPr>
        <w:t xml:space="preserve">В </w:t>
      </w:r>
      <w:proofErr w:type="spellStart"/>
      <w:r w:rsidRPr="00FA35B9">
        <w:rPr>
          <w:sz w:val="24"/>
          <w:szCs w:val="24"/>
        </w:rPr>
        <w:t>нанонаполненных</w:t>
      </w:r>
      <w:proofErr w:type="spellEnd"/>
      <w:r w:rsidRPr="00FA35B9">
        <w:rPr>
          <w:sz w:val="24"/>
          <w:szCs w:val="24"/>
        </w:rPr>
        <w:t xml:space="preserve"> композитах наполнитель представлен исключительно </w:t>
      </w:r>
      <w:proofErr w:type="spellStart"/>
      <w:r w:rsidRPr="00FA35B9">
        <w:rPr>
          <w:sz w:val="24"/>
          <w:szCs w:val="24"/>
        </w:rPr>
        <w:t>наночастицами</w:t>
      </w:r>
      <w:proofErr w:type="spellEnd"/>
      <w:r w:rsidRPr="00FA35B9">
        <w:rPr>
          <w:sz w:val="24"/>
          <w:szCs w:val="24"/>
        </w:rPr>
        <w:t xml:space="preserve">. Часть </w:t>
      </w:r>
      <w:proofErr w:type="spellStart"/>
      <w:r w:rsidRPr="00FA35B9">
        <w:rPr>
          <w:sz w:val="24"/>
          <w:szCs w:val="24"/>
        </w:rPr>
        <w:t>наномеров</w:t>
      </w:r>
      <w:proofErr w:type="spellEnd"/>
      <w:r w:rsidRPr="00FA35B9">
        <w:rPr>
          <w:sz w:val="24"/>
          <w:szCs w:val="24"/>
        </w:rPr>
        <w:t xml:space="preserve"> агломерирована в комплексы – </w:t>
      </w:r>
      <w:proofErr w:type="spellStart"/>
      <w:r w:rsidRPr="00FA35B9">
        <w:rPr>
          <w:sz w:val="24"/>
          <w:szCs w:val="24"/>
        </w:rPr>
        <w:t>нанокластеры</w:t>
      </w:r>
      <w:proofErr w:type="spellEnd"/>
      <w:r w:rsidRPr="00FA35B9">
        <w:rPr>
          <w:sz w:val="24"/>
          <w:szCs w:val="24"/>
        </w:rPr>
        <w:t xml:space="preserve">. Размер </w:t>
      </w:r>
      <w:proofErr w:type="spellStart"/>
      <w:r w:rsidRPr="00FA35B9">
        <w:rPr>
          <w:sz w:val="24"/>
          <w:szCs w:val="24"/>
        </w:rPr>
        <w:t>нанокластеров</w:t>
      </w:r>
      <w:proofErr w:type="spellEnd"/>
      <w:r w:rsidRPr="00FA35B9">
        <w:rPr>
          <w:sz w:val="24"/>
          <w:szCs w:val="24"/>
        </w:rPr>
        <w:t xml:space="preserve"> варьирует от 0,6 до 1,4 мкм. Благодаря такой структуре </w:t>
      </w:r>
      <w:proofErr w:type="spellStart"/>
      <w:r w:rsidRPr="00FA35B9">
        <w:rPr>
          <w:sz w:val="24"/>
          <w:szCs w:val="24"/>
        </w:rPr>
        <w:t>нанокомпозиты</w:t>
      </w:r>
      <w:proofErr w:type="spellEnd"/>
      <w:r w:rsidRPr="00FA35B9">
        <w:rPr>
          <w:sz w:val="24"/>
          <w:szCs w:val="24"/>
        </w:rPr>
        <w:t xml:space="preserve"> сочетают эстетику </w:t>
      </w:r>
      <w:proofErr w:type="spellStart"/>
      <w:r w:rsidRPr="00FA35B9">
        <w:rPr>
          <w:sz w:val="24"/>
          <w:szCs w:val="24"/>
        </w:rPr>
        <w:t>микрофильного</w:t>
      </w:r>
      <w:proofErr w:type="spellEnd"/>
      <w:r w:rsidRPr="00FA35B9">
        <w:rPr>
          <w:sz w:val="24"/>
          <w:szCs w:val="24"/>
        </w:rPr>
        <w:t xml:space="preserve"> и прочность </w:t>
      </w:r>
      <w:proofErr w:type="spellStart"/>
      <w:r w:rsidRPr="00FA35B9">
        <w:rPr>
          <w:sz w:val="24"/>
          <w:szCs w:val="24"/>
        </w:rPr>
        <w:t>микрогибридного</w:t>
      </w:r>
      <w:proofErr w:type="spellEnd"/>
      <w:r w:rsidRPr="00FA35B9">
        <w:rPr>
          <w:sz w:val="24"/>
          <w:szCs w:val="24"/>
        </w:rPr>
        <w:t xml:space="preserve"> композитов. Представителем этой группы материалов является </w:t>
      </w:r>
      <w:proofErr w:type="spellStart"/>
      <w:r w:rsidRPr="00FA35B9">
        <w:rPr>
          <w:sz w:val="24"/>
          <w:szCs w:val="24"/>
        </w:rPr>
        <w:t>Filtek</w:t>
      </w:r>
      <w:proofErr w:type="spellEnd"/>
      <w:r w:rsidRPr="00FA35B9">
        <w:rPr>
          <w:sz w:val="24"/>
          <w:szCs w:val="24"/>
        </w:rPr>
        <w:t xml:space="preserve"> </w:t>
      </w:r>
      <w:proofErr w:type="spellStart"/>
      <w:r w:rsidRPr="00FA35B9">
        <w:rPr>
          <w:sz w:val="24"/>
          <w:szCs w:val="24"/>
        </w:rPr>
        <w:t>Supreme</w:t>
      </w:r>
      <w:proofErr w:type="spellEnd"/>
      <w:r w:rsidRPr="00FA35B9">
        <w:rPr>
          <w:sz w:val="24"/>
          <w:szCs w:val="24"/>
        </w:rPr>
        <w:t xml:space="preserve"> XT (3M ESPE).</w:t>
      </w:r>
    </w:p>
    <w:p w:rsidR="00555BB0" w:rsidRPr="00FA35B9" w:rsidRDefault="00555BB0" w:rsidP="00555BB0">
      <w:pPr>
        <w:rPr>
          <w:sz w:val="24"/>
          <w:szCs w:val="24"/>
        </w:rPr>
      </w:pPr>
      <w:r w:rsidRPr="00FA35B9">
        <w:rPr>
          <w:sz w:val="24"/>
          <w:szCs w:val="24"/>
        </w:rPr>
        <w:t xml:space="preserve">В то же время, с использованием </w:t>
      </w:r>
      <w:proofErr w:type="spellStart"/>
      <w:r w:rsidRPr="00FA35B9">
        <w:rPr>
          <w:sz w:val="24"/>
          <w:szCs w:val="24"/>
        </w:rPr>
        <w:t>нанотехнологий</w:t>
      </w:r>
      <w:proofErr w:type="spellEnd"/>
      <w:r w:rsidRPr="00FA35B9">
        <w:rPr>
          <w:sz w:val="24"/>
          <w:szCs w:val="24"/>
        </w:rPr>
        <w:t xml:space="preserve"> производятся так называемые </w:t>
      </w:r>
      <w:proofErr w:type="spellStart"/>
      <w:r w:rsidRPr="00FA35B9">
        <w:rPr>
          <w:sz w:val="24"/>
          <w:szCs w:val="24"/>
        </w:rPr>
        <w:t>наногибридные</w:t>
      </w:r>
      <w:proofErr w:type="spellEnd"/>
      <w:r w:rsidRPr="00FA35B9">
        <w:rPr>
          <w:sz w:val="24"/>
          <w:szCs w:val="24"/>
        </w:rPr>
        <w:t xml:space="preserve"> композиты, которые наряду с традиционными более крупными частицами наполнителя (до 3 мкм) содержат </w:t>
      </w:r>
      <w:proofErr w:type="spellStart"/>
      <w:r w:rsidRPr="00FA35B9">
        <w:rPr>
          <w:sz w:val="24"/>
          <w:szCs w:val="24"/>
        </w:rPr>
        <w:t>наночастицы</w:t>
      </w:r>
      <w:proofErr w:type="spellEnd"/>
      <w:r w:rsidRPr="00FA35B9">
        <w:rPr>
          <w:sz w:val="24"/>
          <w:szCs w:val="24"/>
        </w:rPr>
        <w:t xml:space="preserve">: </w:t>
      </w:r>
      <w:r w:rsidRPr="00FA35B9">
        <w:rPr>
          <w:sz w:val="24"/>
          <w:szCs w:val="24"/>
          <w:lang w:val="en-US"/>
        </w:rPr>
        <w:t>Premise</w:t>
      </w:r>
      <w:r w:rsidRPr="00FA35B9">
        <w:rPr>
          <w:sz w:val="24"/>
          <w:szCs w:val="24"/>
        </w:rPr>
        <w:t xml:space="preserve"> (</w:t>
      </w:r>
      <w:r w:rsidRPr="00FA35B9">
        <w:rPr>
          <w:sz w:val="24"/>
          <w:szCs w:val="24"/>
          <w:lang w:val="en-US"/>
        </w:rPr>
        <w:t>Kerr</w:t>
      </w:r>
      <w:r w:rsidRPr="00FA35B9">
        <w:rPr>
          <w:sz w:val="24"/>
          <w:szCs w:val="24"/>
        </w:rPr>
        <w:t xml:space="preserve">), </w:t>
      </w:r>
      <w:r w:rsidRPr="00FA35B9">
        <w:rPr>
          <w:sz w:val="24"/>
          <w:szCs w:val="24"/>
          <w:lang w:val="en-US"/>
        </w:rPr>
        <w:t>Ceram</w:t>
      </w:r>
      <w:r w:rsidRPr="00FA35B9">
        <w:rPr>
          <w:sz w:val="24"/>
          <w:szCs w:val="24"/>
        </w:rPr>
        <w:t>-</w:t>
      </w:r>
      <w:r w:rsidRPr="00FA35B9">
        <w:rPr>
          <w:sz w:val="24"/>
          <w:szCs w:val="24"/>
          <w:lang w:val="en-US"/>
        </w:rPr>
        <w:t>X</w:t>
      </w:r>
      <w:r w:rsidRPr="00FA35B9">
        <w:rPr>
          <w:sz w:val="24"/>
          <w:szCs w:val="24"/>
        </w:rPr>
        <w:t xml:space="preserve"> (</w:t>
      </w:r>
      <w:proofErr w:type="spellStart"/>
      <w:r w:rsidRPr="00FA35B9">
        <w:rPr>
          <w:sz w:val="24"/>
          <w:szCs w:val="24"/>
          <w:lang w:val="en-US"/>
        </w:rPr>
        <w:t>Dentsply</w:t>
      </w:r>
      <w:proofErr w:type="spellEnd"/>
      <w:r w:rsidRPr="00FA35B9">
        <w:rPr>
          <w:sz w:val="24"/>
          <w:szCs w:val="24"/>
        </w:rPr>
        <w:t xml:space="preserve">), </w:t>
      </w:r>
      <w:r w:rsidRPr="00FA35B9">
        <w:rPr>
          <w:sz w:val="24"/>
          <w:szCs w:val="24"/>
          <w:lang w:val="en-US"/>
        </w:rPr>
        <w:t>Synergy</w:t>
      </w:r>
      <w:r w:rsidRPr="00FA35B9">
        <w:rPr>
          <w:sz w:val="24"/>
          <w:szCs w:val="24"/>
        </w:rPr>
        <w:t xml:space="preserve"> </w:t>
      </w:r>
      <w:r w:rsidRPr="00FA35B9">
        <w:rPr>
          <w:sz w:val="24"/>
          <w:szCs w:val="24"/>
          <w:lang w:val="en-US"/>
        </w:rPr>
        <w:t>Nano</w:t>
      </w:r>
      <w:r w:rsidRPr="00FA35B9">
        <w:rPr>
          <w:sz w:val="24"/>
          <w:szCs w:val="24"/>
        </w:rPr>
        <w:t xml:space="preserve"> </w:t>
      </w:r>
      <w:r w:rsidRPr="00FA35B9">
        <w:rPr>
          <w:sz w:val="24"/>
          <w:szCs w:val="24"/>
          <w:lang w:val="en-US"/>
        </w:rPr>
        <w:t>Formula</w:t>
      </w:r>
      <w:r w:rsidRPr="00FA35B9">
        <w:rPr>
          <w:sz w:val="24"/>
          <w:szCs w:val="24"/>
        </w:rPr>
        <w:t xml:space="preserve"> (</w:t>
      </w:r>
      <w:r w:rsidRPr="00FA35B9">
        <w:rPr>
          <w:sz w:val="24"/>
          <w:szCs w:val="24"/>
          <w:lang w:val="en-US"/>
        </w:rPr>
        <w:t>Col</w:t>
      </w:r>
      <w:proofErr w:type="spellStart"/>
      <w:r w:rsidRPr="00FA35B9">
        <w:rPr>
          <w:sz w:val="24"/>
          <w:szCs w:val="24"/>
        </w:rPr>
        <w:t>tène</w:t>
      </w:r>
      <w:proofErr w:type="spellEnd"/>
      <w:r w:rsidRPr="00FA35B9">
        <w:rPr>
          <w:sz w:val="24"/>
          <w:szCs w:val="24"/>
        </w:rPr>
        <w:t xml:space="preserve"> </w:t>
      </w:r>
      <w:proofErr w:type="spellStart"/>
      <w:r w:rsidRPr="00FA35B9">
        <w:rPr>
          <w:sz w:val="24"/>
          <w:szCs w:val="24"/>
        </w:rPr>
        <w:t>Whaledent</w:t>
      </w:r>
      <w:proofErr w:type="spellEnd"/>
      <w:r w:rsidRPr="00FA35B9">
        <w:rPr>
          <w:sz w:val="24"/>
          <w:szCs w:val="24"/>
        </w:rPr>
        <w:t xml:space="preserve">), </w:t>
      </w:r>
      <w:proofErr w:type="spellStart"/>
      <w:r w:rsidRPr="00FA35B9">
        <w:rPr>
          <w:sz w:val="24"/>
          <w:szCs w:val="24"/>
        </w:rPr>
        <w:t>Grandio</w:t>
      </w:r>
      <w:proofErr w:type="spellEnd"/>
      <w:r w:rsidRPr="00FA35B9">
        <w:rPr>
          <w:sz w:val="24"/>
          <w:szCs w:val="24"/>
        </w:rPr>
        <w:t xml:space="preserve"> (VOCO).</w:t>
      </w:r>
    </w:p>
    <w:p w:rsidR="00555BB0" w:rsidRPr="00FA35B9" w:rsidRDefault="00555BB0" w:rsidP="00555BB0">
      <w:pPr>
        <w:jc w:val="center"/>
        <w:rPr>
          <w:b/>
          <w:sz w:val="24"/>
          <w:szCs w:val="24"/>
        </w:rPr>
      </w:pPr>
    </w:p>
    <w:p w:rsidR="00555BB0" w:rsidRPr="00FA35B9" w:rsidRDefault="00555BB0" w:rsidP="00555BB0">
      <w:pPr>
        <w:jc w:val="center"/>
        <w:rPr>
          <w:b/>
          <w:sz w:val="24"/>
          <w:szCs w:val="24"/>
        </w:rPr>
      </w:pPr>
      <w:proofErr w:type="spellStart"/>
      <w:r w:rsidRPr="00FA35B9">
        <w:rPr>
          <w:b/>
          <w:sz w:val="24"/>
          <w:szCs w:val="24"/>
        </w:rPr>
        <w:t>Силораны</w:t>
      </w:r>
      <w:proofErr w:type="spellEnd"/>
      <w:r w:rsidRPr="00FA35B9">
        <w:rPr>
          <w:b/>
          <w:sz w:val="24"/>
          <w:szCs w:val="24"/>
        </w:rPr>
        <w:t xml:space="preserve"> </w:t>
      </w:r>
    </w:p>
    <w:p w:rsidR="00555BB0" w:rsidRPr="00FA35B9" w:rsidRDefault="00555BB0" w:rsidP="00555BB0">
      <w:pPr>
        <w:rPr>
          <w:sz w:val="24"/>
          <w:szCs w:val="24"/>
        </w:rPr>
      </w:pPr>
      <w:r w:rsidRPr="00FA35B9">
        <w:rPr>
          <w:sz w:val="24"/>
          <w:szCs w:val="24"/>
        </w:rPr>
        <w:t>Основная проблема композиционных материалов – усадка – необратимое уменьшение объема материала за счет образования внутренних химических связей в процессе полимеризации. Объемный процент усадки для большинства современных композитов составляет 2–4 %. При этом возникают силы, воздействующие на стенки кариозной полости, которые могут привести к образованию краевой щели или повреждению здоровых тканей зуба в результате деформации. Эти напряжения определяются термином «</w:t>
      </w:r>
      <w:proofErr w:type="spellStart"/>
      <w:r w:rsidRPr="00FA35B9">
        <w:rPr>
          <w:sz w:val="24"/>
          <w:szCs w:val="24"/>
        </w:rPr>
        <w:t>полимеризационный</w:t>
      </w:r>
      <w:proofErr w:type="spellEnd"/>
      <w:r w:rsidRPr="00FA35B9">
        <w:rPr>
          <w:sz w:val="24"/>
          <w:szCs w:val="24"/>
        </w:rPr>
        <w:t xml:space="preserve"> стресс». Следствием </w:t>
      </w:r>
      <w:proofErr w:type="spellStart"/>
      <w:r w:rsidRPr="00FA35B9">
        <w:rPr>
          <w:sz w:val="24"/>
          <w:szCs w:val="24"/>
        </w:rPr>
        <w:t>полимеризационной</w:t>
      </w:r>
      <w:proofErr w:type="spellEnd"/>
      <w:r w:rsidRPr="00FA35B9">
        <w:rPr>
          <w:sz w:val="24"/>
          <w:szCs w:val="24"/>
        </w:rPr>
        <w:t xml:space="preserve"> усадки и стресса являются:</w:t>
      </w:r>
    </w:p>
    <w:p w:rsidR="00555BB0" w:rsidRPr="00FA35B9" w:rsidRDefault="00555BB0" w:rsidP="00555BB0">
      <w:pPr>
        <w:rPr>
          <w:sz w:val="24"/>
          <w:szCs w:val="24"/>
        </w:rPr>
      </w:pPr>
      <w:r w:rsidRPr="00FA35B9">
        <w:rPr>
          <w:sz w:val="24"/>
          <w:szCs w:val="24"/>
        </w:rPr>
        <w:t xml:space="preserve">– </w:t>
      </w:r>
      <w:proofErr w:type="spellStart"/>
      <w:r w:rsidRPr="00FA35B9">
        <w:rPr>
          <w:sz w:val="24"/>
          <w:szCs w:val="24"/>
        </w:rPr>
        <w:t>микроподтекание</w:t>
      </w:r>
      <w:proofErr w:type="spellEnd"/>
      <w:r w:rsidRPr="00FA35B9">
        <w:rPr>
          <w:sz w:val="24"/>
          <w:szCs w:val="24"/>
        </w:rPr>
        <w:t>;</w:t>
      </w:r>
    </w:p>
    <w:p w:rsidR="00555BB0" w:rsidRPr="00FA35B9" w:rsidRDefault="00555BB0" w:rsidP="00555BB0">
      <w:pPr>
        <w:rPr>
          <w:sz w:val="24"/>
          <w:szCs w:val="24"/>
        </w:rPr>
      </w:pPr>
      <w:r w:rsidRPr="00FA35B9">
        <w:rPr>
          <w:sz w:val="24"/>
          <w:szCs w:val="24"/>
        </w:rPr>
        <w:t>– краевое окрашивание;</w:t>
      </w:r>
    </w:p>
    <w:p w:rsidR="00555BB0" w:rsidRPr="00FA35B9" w:rsidRDefault="00555BB0" w:rsidP="00555BB0">
      <w:pPr>
        <w:rPr>
          <w:sz w:val="24"/>
          <w:szCs w:val="24"/>
        </w:rPr>
      </w:pPr>
      <w:r w:rsidRPr="00FA35B9">
        <w:rPr>
          <w:sz w:val="24"/>
          <w:szCs w:val="24"/>
        </w:rPr>
        <w:t>– вторичный кариес;</w:t>
      </w:r>
    </w:p>
    <w:p w:rsidR="00555BB0" w:rsidRPr="00FA35B9" w:rsidRDefault="00555BB0" w:rsidP="00555BB0">
      <w:pPr>
        <w:rPr>
          <w:sz w:val="24"/>
          <w:szCs w:val="24"/>
        </w:rPr>
      </w:pPr>
      <w:r w:rsidRPr="00FA35B9">
        <w:rPr>
          <w:sz w:val="24"/>
          <w:szCs w:val="24"/>
        </w:rPr>
        <w:t>– микротрещины эмали;</w:t>
      </w:r>
    </w:p>
    <w:p w:rsidR="00555BB0" w:rsidRPr="00FA35B9" w:rsidRDefault="00555BB0" w:rsidP="00555BB0">
      <w:pPr>
        <w:rPr>
          <w:sz w:val="24"/>
          <w:szCs w:val="24"/>
        </w:rPr>
      </w:pPr>
      <w:r w:rsidRPr="00FA35B9">
        <w:rPr>
          <w:sz w:val="24"/>
          <w:szCs w:val="24"/>
        </w:rPr>
        <w:t>– послеоперационная чувствительность.</w:t>
      </w:r>
    </w:p>
    <w:p w:rsidR="00555BB0" w:rsidRPr="00FA35B9" w:rsidRDefault="00555BB0" w:rsidP="00555BB0">
      <w:pPr>
        <w:rPr>
          <w:sz w:val="24"/>
          <w:szCs w:val="24"/>
        </w:rPr>
      </w:pPr>
      <w:r w:rsidRPr="00FA35B9">
        <w:rPr>
          <w:sz w:val="24"/>
          <w:szCs w:val="24"/>
        </w:rPr>
        <w:t>Поскольку усадка является свойством исключительно полимерной матрицы, модификация последней представляется весьма перспективным направлением развития композиционных материалов.</w:t>
      </w:r>
    </w:p>
    <w:p w:rsidR="00555BB0" w:rsidRPr="00FA35B9" w:rsidRDefault="00555BB0" w:rsidP="00555BB0">
      <w:pPr>
        <w:rPr>
          <w:sz w:val="24"/>
          <w:szCs w:val="24"/>
        </w:rPr>
      </w:pPr>
      <w:proofErr w:type="spellStart"/>
      <w:r w:rsidRPr="00FA35B9">
        <w:rPr>
          <w:sz w:val="24"/>
          <w:szCs w:val="24"/>
        </w:rPr>
        <w:t>Силораны</w:t>
      </w:r>
      <w:proofErr w:type="spellEnd"/>
      <w:r w:rsidRPr="00FA35B9">
        <w:rPr>
          <w:sz w:val="24"/>
          <w:szCs w:val="24"/>
        </w:rPr>
        <w:t xml:space="preserve"> – совершенно новый класс веще</w:t>
      </w:r>
      <w:proofErr w:type="gramStart"/>
      <w:r w:rsidRPr="00FA35B9">
        <w:rPr>
          <w:sz w:val="24"/>
          <w:szCs w:val="24"/>
        </w:rPr>
        <w:t>ств в ст</w:t>
      </w:r>
      <w:proofErr w:type="gramEnd"/>
      <w:r w:rsidRPr="00FA35B9">
        <w:rPr>
          <w:sz w:val="24"/>
          <w:szCs w:val="24"/>
        </w:rPr>
        <w:t>оматологии. Название «</w:t>
      </w:r>
      <w:proofErr w:type="spellStart"/>
      <w:r w:rsidRPr="00FA35B9">
        <w:rPr>
          <w:sz w:val="24"/>
          <w:szCs w:val="24"/>
        </w:rPr>
        <w:t>силоран</w:t>
      </w:r>
      <w:proofErr w:type="spellEnd"/>
      <w:r w:rsidRPr="00FA35B9">
        <w:rPr>
          <w:sz w:val="24"/>
          <w:szCs w:val="24"/>
        </w:rPr>
        <w:t xml:space="preserve">» происходит от наименований его химических составляющих: силоксанов и </w:t>
      </w:r>
      <w:proofErr w:type="spellStart"/>
      <w:r w:rsidRPr="00FA35B9">
        <w:rPr>
          <w:sz w:val="24"/>
          <w:szCs w:val="24"/>
        </w:rPr>
        <w:t>оксиранов</w:t>
      </w:r>
      <w:proofErr w:type="spellEnd"/>
      <w:r w:rsidRPr="00FA35B9">
        <w:rPr>
          <w:sz w:val="24"/>
          <w:szCs w:val="24"/>
        </w:rPr>
        <w:t xml:space="preserve">. Силоксаны широко применяются в промышленности и хорошо известны своей гидрофобностью. </w:t>
      </w:r>
      <w:proofErr w:type="spellStart"/>
      <w:r w:rsidRPr="00FA35B9">
        <w:rPr>
          <w:sz w:val="24"/>
          <w:szCs w:val="24"/>
        </w:rPr>
        <w:t>Оксираны</w:t>
      </w:r>
      <w:proofErr w:type="spellEnd"/>
      <w:r w:rsidRPr="00FA35B9">
        <w:rPr>
          <w:sz w:val="24"/>
          <w:szCs w:val="24"/>
        </w:rPr>
        <w:t xml:space="preserve"> характеризуются низкой усадкой и высокой стабильностью к воздействию различных факторов. </w:t>
      </w:r>
      <w:r w:rsidRPr="00FA35B9">
        <w:rPr>
          <w:sz w:val="24"/>
          <w:szCs w:val="24"/>
        </w:rPr>
        <w:lastRenderedPageBreak/>
        <w:t>Комбинация этих двух веществ обеспечивает создание биосовместимого, гидрофобного материала с низкой усадкой.</w:t>
      </w:r>
    </w:p>
    <w:p w:rsidR="00555BB0" w:rsidRPr="00FA35B9" w:rsidRDefault="00555BB0" w:rsidP="00555BB0">
      <w:pPr>
        <w:rPr>
          <w:sz w:val="24"/>
          <w:szCs w:val="24"/>
        </w:rPr>
      </w:pPr>
      <w:r w:rsidRPr="00FA35B9">
        <w:rPr>
          <w:sz w:val="24"/>
          <w:szCs w:val="24"/>
        </w:rPr>
        <w:t xml:space="preserve">Первым представителем класса </w:t>
      </w:r>
      <w:proofErr w:type="spellStart"/>
      <w:r w:rsidRPr="00FA35B9">
        <w:rPr>
          <w:sz w:val="24"/>
          <w:szCs w:val="24"/>
        </w:rPr>
        <w:t>силоранов</w:t>
      </w:r>
      <w:proofErr w:type="spellEnd"/>
      <w:r w:rsidRPr="00FA35B9">
        <w:rPr>
          <w:sz w:val="24"/>
          <w:szCs w:val="24"/>
        </w:rPr>
        <w:t xml:space="preserve"> является </w:t>
      </w:r>
      <w:proofErr w:type="spellStart"/>
      <w:r w:rsidRPr="00FA35B9">
        <w:rPr>
          <w:sz w:val="24"/>
          <w:szCs w:val="24"/>
        </w:rPr>
        <w:t>Filtek</w:t>
      </w:r>
      <w:proofErr w:type="spellEnd"/>
      <w:r w:rsidRPr="00FA35B9">
        <w:rPr>
          <w:sz w:val="24"/>
          <w:szCs w:val="24"/>
        </w:rPr>
        <w:t xml:space="preserve"> </w:t>
      </w:r>
      <w:proofErr w:type="spellStart"/>
      <w:r w:rsidRPr="00FA35B9">
        <w:rPr>
          <w:sz w:val="24"/>
          <w:szCs w:val="24"/>
        </w:rPr>
        <w:t>Silorane</w:t>
      </w:r>
      <w:proofErr w:type="spellEnd"/>
      <w:r w:rsidRPr="00FA35B9">
        <w:rPr>
          <w:sz w:val="24"/>
          <w:szCs w:val="24"/>
        </w:rPr>
        <w:t xml:space="preserve"> (3M ESPE), который был представлен на рынок стоматологических материалов в 2007 г. Материал содержит 76 % наполнителя, 23 % </w:t>
      </w:r>
      <w:proofErr w:type="spellStart"/>
      <w:r w:rsidRPr="00FA35B9">
        <w:rPr>
          <w:sz w:val="24"/>
          <w:szCs w:val="24"/>
        </w:rPr>
        <w:t>силорановой</w:t>
      </w:r>
      <w:proofErr w:type="spellEnd"/>
      <w:r w:rsidRPr="00FA35B9">
        <w:rPr>
          <w:sz w:val="24"/>
          <w:szCs w:val="24"/>
        </w:rPr>
        <w:t xml:space="preserve"> матрицы, 0,13 % стабилизаторов, 0,9 % инициаторов, 0,005 % пигментов. По качеству наполнителя </w:t>
      </w:r>
      <w:proofErr w:type="spellStart"/>
      <w:r w:rsidRPr="00FA35B9">
        <w:rPr>
          <w:sz w:val="24"/>
          <w:szCs w:val="24"/>
        </w:rPr>
        <w:t>Filtek</w:t>
      </w:r>
      <w:proofErr w:type="spellEnd"/>
      <w:r w:rsidRPr="00FA35B9">
        <w:rPr>
          <w:sz w:val="24"/>
          <w:szCs w:val="24"/>
        </w:rPr>
        <w:t xml:space="preserve"> </w:t>
      </w:r>
      <w:proofErr w:type="spellStart"/>
      <w:r w:rsidRPr="00FA35B9">
        <w:rPr>
          <w:sz w:val="24"/>
          <w:szCs w:val="24"/>
        </w:rPr>
        <w:t>Silorane</w:t>
      </w:r>
      <w:proofErr w:type="spellEnd"/>
      <w:r w:rsidRPr="00FA35B9">
        <w:rPr>
          <w:sz w:val="24"/>
          <w:szCs w:val="24"/>
        </w:rPr>
        <w:t xml:space="preserve"> относится к </w:t>
      </w:r>
      <w:proofErr w:type="spellStart"/>
      <w:r w:rsidRPr="00FA35B9">
        <w:rPr>
          <w:sz w:val="24"/>
          <w:szCs w:val="24"/>
        </w:rPr>
        <w:t>микрогибридным</w:t>
      </w:r>
      <w:proofErr w:type="spellEnd"/>
      <w:r w:rsidRPr="00FA35B9">
        <w:rPr>
          <w:sz w:val="24"/>
          <w:szCs w:val="24"/>
        </w:rPr>
        <w:t xml:space="preserve"> композитам со средним размером частиц 0,47 мкм.</w:t>
      </w:r>
    </w:p>
    <w:p w:rsidR="00555BB0" w:rsidRPr="00FA35B9" w:rsidRDefault="00555BB0" w:rsidP="00555BB0">
      <w:pPr>
        <w:rPr>
          <w:sz w:val="24"/>
          <w:szCs w:val="24"/>
        </w:rPr>
      </w:pPr>
      <w:r w:rsidRPr="00FA35B9">
        <w:rPr>
          <w:sz w:val="24"/>
          <w:szCs w:val="24"/>
        </w:rPr>
        <w:t xml:space="preserve">Матрица материала основана на химии </w:t>
      </w:r>
      <w:proofErr w:type="spellStart"/>
      <w:r w:rsidRPr="00FA35B9">
        <w:rPr>
          <w:sz w:val="24"/>
          <w:szCs w:val="24"/>
        </w:rPr>
        <w:t>силоранов</w:t>
      </w:r>
      <w:proofErr w:type="spellEnd"/>
      <w:r w:rsidRPr="00FA35B9">
        <w:rPr>
          <w:sz w:val="24"/>
          <w:szCs w:val="24"/>
        </w:rPr>
        <w:t xml:space="preserve"> и не содержит </w:t>
      </w:r>
      <w:proofErr w:type="spellStart"/>
      <w:r w:rsidRPr="00FA35B9">
        <w:rPr>
          <w:sz w:val="24"/>
          <w:szCs w:val="24"/>
        </w:rPr>
        <w:t>метакрилатов</w:t>
      </w:r>
      <w:proofErr w:type="spellEnd"/>
      <w:r w:rsidRPr="00FA35B9">
        <w:rPr>
          <w:sz w:val="24"/>
          <w:szCs w:val="24"/>
        </w:rPr>
        <w:t xml:space="preserve">. Процесс полимеризации начинается под действием инициаторов. При этом образуются реактивные катионные группы, запускающие раскрытие колец с последующим образованием химических связей. Такой тип полимеризации отличается весьма незначительной усадкой материала – менее 1 %. </w:t>
      </w:r>
      <w:proofErr w:type="spellStart"/>
      <w:r w:rsidRPr="00FA35B9">
        <w:rPr>
          <w:sz w:val="24"/>
          <w:szCs w:val="24"/>
        </w:rPr>
        <w:t>Filtek</w:t>
      </w:r>
      <w:proofErr w:type="spellEnd"/>
      <w:r w:rsidRPr="00FA35B9">
        <w:rPr>
          <w:sz w:val="24"/>
          <w:szCs w:val="24"/>
        </w:rPr>
        <w:t xml:space="preserve"> </w:t>
      </w:r>
      <w:proofErr w:type="spellStart"/>
      <w:r w:rsidRPr="00FA35B9">
        <w:rPr>
          <w:sz w:val="24"/>
          <w:szCs w:val="24"/>
        </w:rPr>
        <w:t>Silorane</w:t>
      </w:r>
      <w:proofErr w:type="spellEnd"/>
      <w:r w:rsidRPr="00FA35B9">
        <w:rPr>
          <w:sz w:val="24"/>
          <w:szCs w:val="24"/>
        </w:rPr>
        <w:t xml:space="preserve"> используется исключительно со специальной 2-шаговой </w:t>
      </w:r>
      <w:proofErr w:type="spellStart"/>
      <w:r w:rsidRPr="00FA35B9">
        <w:rPr>
          <w:sz w:val="24"/>
          <w:szCs w:val="24"/>
        </w:rPr>
        <w:t>самопротравливающей</w:t>
      </w:r>
      <w:proofErr w:type="spellEnd"/>
      <w:r w:rsidRPr="00FA35B9">
        <w:rPr>
          <w:sz w:val="24"/>
          <w:szCs w:val="24"/>
        </w:rPr>
        <w:t xml:space="preserve"> адгезивной системой </w:t>
      </w:r>
      <w:proofErr w:type="spellStart"/>
      <w:r w:rsidRPr="00FA35B9">
        <w:rPr>
          <w:sz w:val="24"/>
          <w:szCs w:val="24"/>
        </w:rPr>
        <w:t>Silorane</w:t>
      </w:r>
      <w:proofErr w:type="spellEnd"/>
      <w:r w:rsidRPr="00FA35B9">
        <w:rPr>
          <w:sz w:val="24"/>
          <w:szCs w:val="24"/>
        </w:rPr>
        <w:t xml:space="preserve"> </w:t>
      </w:r>
      <w:proofErr w:type="spellStart"/>
      <w:r w:rsidRPr="00FA35B9">
        <w:rPr>
          <w:sz w:val="24"/>
          <w:szCs w:val="24"/>
        </w:rPr>
        <w:t>System</w:t>
      </w:r>
      <w:proofErr w:type="spellEnd"/>
      <w:r w:rsidRPr="00FA35B9">
        <w:rPr>
          <w:sz w:val="24"/>
          <w:szCs w:val="24"/>
        </w:rPr>
        <w:t xml:space="preserve"> </w:t>
      </w:r>
      <w:proofErr w:type="spellStart"/>
      <w:r w:rsidRPr="00FA35B9">
        <w:rPr>
          <w:sz w:val="24"/>
          <w:szCs w:val="24"/>
        </w:rPr>
        <w:t>Adhesive</w:t>
      </w:r>
      <w:proofErr w:type="spellEnd"/>
      <w:r w:rsidRPr="00FA35B9">
        <w:rPr>
          <w:sz w:val="24"/>
          <w:szCs w:val="24"/>
        </w:rPr>
        <w:t xml:space="preserve">. Материал отвердевает под действием света галогеновых или диодных ламп. В качестве базового слоя под реставрацию из </w:t>
      </w:r>
      <w:proofErr w:type="spellStart"/>
      <w:r w:rsidRPr="00FA35B9">
        <w:rPr>
          <w:sz w:val="24"/>
          <w:szCs w:val="24"/>
        </w:rPr>
        <w:t>силорана</w:t>
      </w:r>
      <w:proofErr w:type="spellEnd"/>
      <w:r w:rsidRPr="00FA35B9">
        <w:rPr>
          <w:sz w:val="24"/>
          <w:szCs w:val="24"/>
        </w:rPr>
        <w:t xml:space="preserve"> можно использовать СИЦ, но нельзя применять </w:t>
      </w:r>
      <w:proofErr w:type="spellStart"/>
      <w:r w:rsidRPr="00FA35B9">
        <w:rPr>
          <w:sz w:val="24"/>
          <w:szCs w:val="24"/>
        </w:rPr>
        <w:t>компомеры</w:t>
      </w:r>
      <w:proofErr w:type="spellEnd"/>
      <w:r w:rsidRPr="00FA35B9">
        <w:rPr>
          <w:sz w:val="24"/>
          <w:szCs w:val="24"/>
        </w:rPr>
        <w:t xml:space="preserve"> или текучие композиты (по причине несовместимости с их адгезивными системами). </w:t>
      </w:r>
      <w:proofErr w:type="spellStart"/>
      <w:r w:rsidRPr="00FA35B9">
        <w:rPr>
          <w:sz w:val="24"/>
          <w:szCs w:val="24"/>
        </w:rPr>
        <w:t>Filtek</w:t>
      </w:r>
      <w:proofErr w:type="spellEnd"/>
      <w:r w:rsidRPr="00FA35B9">
        <w:rPr>
          <w:sz w:val="24"/>
          <w:szCs w:val="24"/>
        </w:rPr>
        <w:t xml:space="preserve"> </w:t>
      </w:r>
      <w:proofErr w:type="spellStart"/>
      <w:r w:rsidRPr="00FA35B9">
        <w:rPr>
          <w:sz w:val="24"/>
          <w:szCs w:val="24"/>
        </w:rPr>
        <w:t>Silorane</w:t>
      </w:r>
      <w:proofErr w:type="spellEnd"/>
      <w:r w:rsidRPr="00FA35B9">
        <w:rPr>
          <w:sz w:val="24"/>
          <w:szCs w:val="24"/>
        </w:rPr>
        <w:t xml:space="preserve"> выпускается в 4 оттенках </w:t>
      </w:r>
      <w:proofErr w:type="gramStart"/>
      <w:r w:rsidRPr="00FA35B9">
        <w:rPr>
          <w:sz w:val="24"/>
          <w:szCs w:val="24"/>
        </w:rPr>
        <w:t>одинаковой</w:t>
      </w:r>
      <w:proofErr w:type="gramEnd"/>
      <w:r w:rsidRPr="00FA35B9">
        <w:rPr>
          <w:sz w:val="24"/>
          <w:szCs w:val="24"/>
        </w:rPr>
        <w:t xml:space="preserve"> </w:t>
      </w:r>
      <w:proofErr w:type="spellStart"/>
      <w:r w:rsidRPr="00FA35B9">
        <w:rPr>
          <w:sz w:val="24"/>
          <w:szCs w:val="24"/>
        </w:rPr>
        <w:t>опаковости</w:t>
      </w:r>
      <w:proofErr w:type="spellEnd"/>
      <w:r w:rsidRPr="00FA35B9">
        <w:rPr>
          <w:sz w:val="24"/>
          <w:szCs w:val="24"/>
        </w:rPr>
        <w:t>: А</w:t>
      </w:r>
      <w:proofErr w:type="gramStart"/>
      <w:r w:rsidRPr="00FA35B9">
        <w:rPr>
          <w:sz w:val="24"/>
          <w:szCs w:val="24"/>
        </w:rPr>
        <w:t>2</w:t>
      </w:r>
      <w:proofErr w:type="gramEnd"/>
      <w:r w:rsidRPr="00FA35B9">
        <w:rPr>
          <w:sz w:val="24"/>
          <w:szCs w:val="24"/>
        </w:rPr>
        <w:t>, А3, В2, С2.</w:t>
      </w:r>
    </w:p>
    <w:p w:rsidR="00555BB0" w:rsidRPr="00FA35B9" w:rsidRDefault="00555BB0" w:rsidP="00555BB0">
      <w:pPr>
        <w:rPr>
          <w:sz w:val="24"/>
          <w:szCs w:val="24"/>
        </w:rPr>
      </w:pPr>
      <w:r w:rsidRPr="00FA35B9">
        <w:rPr>
          <w:sz w:val="24"/>
          <w:szCs w:val="24"/>
        </w:rPr>
        <w:t xml:space="preserve">Показания к применению </w:t>
      </w:r>
      <w:proofErr w:type="spellStart"/>
      <w:r w:rsidRPr="00FA35B9">
        <w:rPr>
          <w:sz w:val="24"/>
          <w:szCs w:val="24"/>
        </w:rPr>
        <w:t>Filtek</w:t>
      </w:r>
      <w:proofErr w:type="spellEnd"/>
      <w:r w:rsidRPr="00FA35B9">
        <w:rPr>
          <w:sz w:val="24"/>
          <w:szCs w:val="24"/>
        </w:rPr>
        <w:t xml:space="preserve"> </w:t>
      </w:r>
      <w:proofErr w:type="spellStart"/>
      <w:r w:rsidRPr="00FA35B9">
        <w:rPr>
          <w:sz w:val="24"/>
          <w:szCs w:val="24"/>
        </w:rPr>
        <w:t>Silorane</w:t>
      </w:r>
      <w:proofErr w:type="spellEnd"/>
      <w:r w:rsidRPr="00FA35B9">
        <w:rPr>
          <w:sz w:val="24"/>
          <w:szCs w:val="24"/>
        </w:rPr>
        <w:t>: реставрации кариозных полостей I и II классов.</w:t>
      </w:r>
    </w:p>
    <w:p w:rsidR="00555BB0" w:rsidRPr="00FA35B9" w:rsidRDefault="00555BB0" w:rsidP="00555BB0">
      <w:pPr>
        <w:rPr>
          <w:sz w:val="24"/>
          <w:szCs w:val="24"/>
        </w:rPr>
      </w:pPr>
      <w:r w:rsidRPr="00FA35B9">
        <w:rPr>
          <w:sz w:val="24"/>
          <w:szCs w:val="24"/>
        </w:rPr>
        <w:t xml:space="preserve">По данным производителя </w:t>
      </w:r>
      <w:proofErr w:type="spellStart"/>
      <w:r w:rsidRPr="00FA35B9">
        <w:rPr>
          <w:sz w:val="24"/>
          <w:szCs w:val="24"/>
        </w:rPr>
        <w:t>Filtek</w:t>
      </w:r>
      <w:proofErr w:type="spellEnd"/>
      <w:r w:rsidRPr="00FA35B9">
        <w:rPr>
          <w:sz w:val="24"/>
          <w:szCs w:val="24"/>
        </w:rPr>
        <w:t xml:space="preserve"> </w:t>
      </w:r>
      <w:proofErr w:type="spellStart"/>
      <w:r w:rsidRPr="00FA35B9">
        <w:rPr>
          <w:sz w:val="24"/>
          <w:szCs w:val="24"/>
        </w:rPr>
        <w:t>Silorane</w:t>
      </w:r>
      <w:proofErr w:type="spellEnd"/>
      <w:r w:rsidRPr="00FA35B9">
        <w:rPr>
          <w:sz w:val="24"/>
          <w:szCs w:val="24"/>
        </w:rPr>
        <w:t xml:space="preserve"> имеет следующие преимущества:</w:t>
      </w:r>
    </w:p>
    <w:p w:rsidR="00555BB0" w:rsidRPr="00FA35B9" w:rsidRDefault="00555BB0" w:rsidP="00555BB0">
      <w:pPr>
        <w:rPr>
          <w:sz w:val="24"/>
          <w:szCs w:val="24"/>
        </w:rPr>
      </w:pPr>
      <w:r w:rsidRPr="00FA35B9">
        <w:rPr>
          <w:sz w:val="24"/>
          <w:szCs w:val="24"/>
        </w:rPr>
        <w:t xml:space="preserve">– низкая </w:t>
      </w:r>
      <w:proofErr w:type="spellStart"/>
      <w:r w:rsidRPr="00FA35B9">
        <w:rPr>
          <w:sz w:val="24"/>
          <w:szCs w:val="24"/>
        </w:rPr>
        <w:t>полимеризационная</w:t>
      </w:r>
      <w:proofErr w:type="spellEnd"/>
      <w:r w:rsidRPr="00FA35B9">
        <w:rPr>
          <w:sz w:val="24"/>
          <w:szCs w:val="24"/>
        </w:rPr>
        <w:t xml:space="preserve"> усадка (&lt;1 %);</w:t>
      </w:r>
    </w:p>
    <w:p w:rsidR="00555BB0" w:rsidRPr="00FA35B9" w:rsidRDefault="00555BB0" w:rsidP="00555BB0">
      <w:pPr>
        <w:rPr>
          <w:sz w:val="24"/>
          <w:szCs w:val="24"/>
        </w:rPr>
      </w:pPr>
      <w:r w:rsidRPr="00FA35B9">
        <w:rPr>
          <w:sz w:val="24"/>
          <w:szCs w:val="24"/>
        </w:rPr>
        <w:t xml:space="preserve">– </w:t>
      </w:r>
      <w:proofErr w:type="spellStart"/>
      <w:r w:rsidRPr="00FA35B9">
        <w:rPr>
          <w:sz w:val="24"/>
          <w:szCs w:val="24"/>
        </w:rPr>
        <w:t>биосовместимость</w:t>
      </w:r>
      <w:proofErr w:type="spellEnd"/>
      <w:r w:rsidRPr="00FA35B9">
        <w:rPr>
          <w:sz w:val="24"/>
          <w:szCs w:val="24"/>
        </w:rPr>
        <w:t>;</w:t>
      </w:r>
    </w:p>
    <w:p w:rsidR="00555BB0" w:rsidRPr="00FA35B9" w:rsidRDefault="00555BB0" w:rsidP="00555BB0">
      <w:pPr>
        <w:rPr>
          <w:sz w:val="24"/>
          <w:szCs w:val="24"/>
        </w:rPr>
      </w:pPr>
      <w:r w:rsidRPr="00FA35B9">
        <w:rPr>
          <w:sz w:val="24"/>
          <w:szCs w:val="24"/>
        </w:rPr>
        <w:t xml:space="preserve">– низкое </w:t>
      </w:r>
      <w:proofErr w:type="spellStart"/>
      <w:r w:rsidRPr="00FA35B9">
        <w:rPr>
          <w:sz w:val="24"/>
          <w:szCs w:val="24"/>
        </w:rPr>
        <w:t>водопоглощение</w:t>
      </w:r>
      <w:proofErr w:type="spellEnd"/>
      <w:r w:rsidRPr="00FA35B9">
        <w:rPr>
          <w:sz w:val="24"/>
          <w:szCs w:val="24"/>
        </w:rPr>
        <w:t>;</w:t>
      </w:r>
    </w:p>
    <w:p w:rsidR="00555BB0" w:rsidRPr="00FA35B9" w:rsidRDefault="00555BB0" w:rsidP="00555BB0">
      <w:pPr>
        <w:rPr>
          <w:sz w:val="24"/>
          <w:szCs w:val="24"/>
        </w:rPr>
      </w:pPr>
      <w:r w:rsidRPr="00FA35B9">
        <w:rPr>
          <w:sz w:val="24"/>
          <w:szCs w:val="24"/>
        </w:rPr>
        <w:t xml:space="preserve">– </w:t>
      </w:r>
      <w:proofErr w:type="spellStart"/>
      <w:r w:rsidRPr="00FA35B9">
        <w:rPr>
          <w:sz w:val="24"/>
          <w:szCs w:val="24"/>
        </w:rPr>
        <w:t>рентгеноконтрастность</w:t>
      </w:r>
      <w:proofErr w:type="spellEnd"/>
      <w:r w:rsidRPr="00FA35B9">
        <w:rPr>
          <w:sz w:val="24"/>
          <w:szCs w:val="24"/>
        </w:rPr>
        <w:t>;</w:t>
      </w:r>
    </w:p>
    <w:p w:rsidR="00555BB0" w:rsidRPr="00FA35B9" w:rsidRDefault="00555BB0" w:rsidP="00555BB0">
      <w:pPr>
        <w:rPr>
          <w:sz w:val="24"/>
          <w:szCs w:val="24"/>
        </w:rPr>
      </w:pPr>
      <w:r w:rsidRPr="00FA35B9">
        <w:rPr>
          <w:sz w:val="24"/>
          <w:szCs w:val="24"/>
        </w:rPr>
        <w:t>– устойчивость к воздействию света – рабочее время составляет до 9 мин при полном освещении;</w:t>
      </w:r>
    </w:p>
    <w:p w:rsidR="00555BB0" w:rsidRPr="00FA35B9" w:rsidRDefault="00555BB0" w:rsidP="00555BB0">
      <w:pPr>
        <w:rPr>
          <w:sz w:val="24"/>
          <w:szCs w:val="24"/>
        </w:rPr>
      </w:pPr>
      <w:r w:rsidRPr="00FA35B9">
        <w:rPr>
          <w:sz w:val="24"/>
          <w:szCs w:val="24"/>
        </w:rPr>
        <w:t>– хорошие рабочие характеристики (не липнет к инструменту, хорошо адаптируется к стенкам полости, хорошо сохраняет придаваемую форму, легко полируется);</w:t>
      </w:r>
    </w:p>
    <w:p w:rsidR="00555BB0" w:rsidRPr="00FA35B9" w:rsidRDefault="00555BB0" w:rsidP="00555BB0">
      <w:pPr>
        <w:rPr>
          <w:sz w:val="24"/>
          <w:szCs w:val="24"/>
        </w:rPr>
      </w:pPr>
      <w:r w:rsidRPr="00FA35B9">
        <w:rPr>
          <w:sz w:val="24"/>
          <w:szCs w:val="24"/>
        </w:rPr>
        <w:t>– хорошее краевое прилегание.</w:t>
      </w:r>
    </w:p>
    <w:p w:rsidR="00555BB0" w:rsidRPr="00FA35B9" w:rsidRDefault="00555BB0" w:rsidP="00555BB0">
      <w:pPr>
        <w:rPr>
          <w:sz w:val="24"/>
          <w:szCs w:val="24"/>
        </w:rPr>
      </w:pPr>
      <w:r w:rsidRPr="00FA35B9">
        <w:rPr>
          <w:sz w:val="24"/>
          <w:szCs w:val="24"/>
        </w:rPr>
        <w:t xml:space="preserve">На сегодняшний день еще нет отдаленных клинических результатов применения </w:t>
      </w:r>
      <w:proofErr w:type="spellStart"/>
      <w:r w:rsidRPr="00FA35B9">
        <w:rPr>
          <w:sz w:val="24"/>
          <w:szCs w:val="24"/>
        </w:rPr>
        <w:t>силоранов</w:t>
      </w:r>
      <w:proofErr w:type="spellEnd"/>
      <w:r w:rsidRPr="00FA35B9">
        <w:rPr>
          <w:sz w:val="24"/>
          <w:szCs w:val="24"/>
        </w:rPr>
        <w:t xml:space="preserve"> для реставрации зубов, однако принципиально новый химический состав и свойства позволяют надеяться на высокую перспективность данного класса материалов.</w:t>
      </w:r>
    </w:p>
    <w:p w:rsidR="00555BB0" w:rsidRPr="00FA35B9" w:rsidRDefault="00555BB0" w:rsidP="00555BB0">
      <w:pPr>
        <w:rPr>
          <w:b/>
          <w:sz w:val="24"/>
          <w:szCs w:val="24"/>
        </w:rPr>
      </w:pPr>
    </w:p>
    <w:p w:rsidR="00555BB0" w:rsidRPr="00FA35B9" w:rsidRDefault="00555BB0" w:rsidP="00555BB0">
      <w:pPr>
        <w:jc w:val="center"/>
        <w:rPr>
          <w:b/>
          <w:sz w:val="24"/>
          <w:szCs w:val="24"/>
        </w:rPr>
      </w:pPr>
      <w:r w:rsidRPr="00FA35B9">
        <w:rPr>
          <w:b/>
          <w:sz w:val="24"/>
          <w:szCs w:val="24"/>
        </w:rPr>
        <w:t>МЕХАНИЗМ ФОТОПОЛИМЕРИЗАЦИИ</w:t>
      </w:r>
    </w:p>
    <w:p w:rsidR="00555BB0" w:rsidRPr="00FA35B9" w:rsidRDefault="00555BB0" w:rsidP="00555BB0">
      <w:pPr>
        <w:rPr>
          <w:sz w:val="24"/>
          <w:szCs w:val="24"/>
        </w:rPr>
      </w:pPr>
      <w:r w:rsidRPr="00FA35B9">
        <w:rPr>
          <w:sz w:val="24"/>
          <w:szCs w:val="24"/>
        </w:rPr>
        <w:t xml:space="preserve">Под действием лучей (длина волны=400-500 </w:t>
      </w:r>
      <w:proofErr w:type="spellStart"/>
      <w:r w:rsidRPr="00FA35B9">
        <w:rPr>
          <w:sz w:val="24"/>
          <w:szCs w:val="24"/>
        </w:rPr>
        <w:t>нм</w:t>
      </w:r>
      <w:proofErr w:type="spellEnd"/>
      <w:r w:rsidRPr="00FA35B9">
        <w:rPr>
          <w:sz w:val="24"/>
          <w:szCs w:val="24"/>
        </w:rPr>
        <w:t xml:space="preserve">) лампы для полимеризации происходит активация </w:t>
      </w:r>
      <w:proofErr w:type="spellStart"/>
      <w:r w:rsidRPr="00FA35B9">
        <w:rPr>
          <w:sz w:val="24"/>
          <w:szCs w:val="24"/>
        </w:rPr>
        <w:t>камфарохинона</w:t>
      </w:r>
      <w:proofErr w:type="spellEnd"/>
      <w:r w:rsidRPr="00FA35B9">
        <w:rPr>
          <w:sz w:val="24"/>
          <w:szCs w:val="24"/>
        </w:rPr>
        <w:t xml:space="preserve"> и запускается процесс полимеризации. </w:t>
      </w:r>
      <w:proofErr w:type="spellStart"/>
      <w:r w:rsidRPr="00FA35B9">
        <w:rPr>
          <w:sz w:val="24"/>
          <w:szCs w:val="24"/>
        </w:rPr>
        <w:t>Камфарохинон</w:t>
      </w:r>
      <w:proofErr w:type="spellEnd"/>
      <w:r w:rsidRPr="00FA35B9">
        <w:rPr>
          <w:sz w:val="24"/>
          <w:szCs w:val="24"/>
        </w:rPr>
        <w:t xml:space="preserve"> образует с третичными алифатическими аминами нестойкое соединение. В последующем под влиянием </w:t>
      </w:r>
      <w:proofErr w:type="spellStart"/>
      <w:r w:rsidRPr="00FA35B9">
        <w:rPr>
          <w:sz w:val="24"/>
          <w:szCs w:val="24"/>
        </w:rPr>
        <w:t>фотополимеризатора</w:t>
      </w:r>
      <w:proofErr w:type="spellEnd"/>
      <w:r w:rsidRPr="00FA35B9">
        <w:rPr>
          <w:sz w:val="24"/>
          <w:szCs w:val="24"/>
        </w:rPr>
        <w:t xml:space="preserve"> это соединение подвергается </w:t>
      </w:r>
      <w:proofErr w:type="spellStart"/>
      <w:r w:rsidRPr="00FA35B9">
        <w:rPr>
          <w:sz w:val="24"/>
          <w:szCs w:val="24"/>
        </w:rPr>
        <w:t>фотофрагментации</w:t>
      </w:r>
      <w:proofErr w:type="spellEnd"/>
      <w:r w:rsidRPr="00FA35B9">
        <w:rPr>
          <w:sz w:val="24"/>
          <w:szCs w:val="24"/>
        </w:rPr>
        <w:t xml:space="preserve"> с образованием свободных радикалов, которые и вызывают реакцию полимеризации.</w:t>
      </w:r>
    </w:p>
    <w:p w:rsidR="00555BB0" w:rsidRPr="00FA35B9" w:rsidRDefault="00555BB0" w:rsidP="00555BB0">
      <w:pPr>
        <w:rPr>
          <w:sz w:val="24"/>
          <w:szCs w:val="24"/>
        </w:rPr>
      </w:pPr>
      <w:r w:rsidRPr="00FA35B9">
        <w:rPr>
          <w:sz w:val="24"/>
          <w:szCs w:val="24"/>
        </w:rPr>
        <w:t>Методика полимеризации</w:t>
      </w:r>
    </w:p>
    <w:p w:rsidR="00555BB0" w:rsidRPr="00FA35B9" w:rsidRDefault="00555BB0" w:rsidP="00555BB0">
      <w:pPr>
        <w:rPr>
          <w:sz w:val="24"/>
          <w:szCs w:val="24"/>
        </w:rPr>
      </w:pPr>
      <w:r w:rsidRPr="00FA35B9">
        <w:rPr>
          <w:sz w:val="24"/>
          <w:szCs w:val="24"/>
        </w:rPr>
        <w:t xml:space="preserve">1) Сначала луч </w:t>
      </w:r>
      <w:proofErr w:type="spellStart"/>
      <w:r w:rsidRPr="00FA35B9">
        <w:rPr>
          <w:sz w:val="24"/>
          <w:szCs w:val="24"/>
        </w:rPr>
        <w:t>полимеризационной</w:t>
      </w:r>
      <w:proofErr w:type="spellEnd"/>
      <w:r w:rsidRPr="00FA35B9">
        <w:rPr>
          <w:sz w:val="24"/>
          <w:szCs w:val="24"/>
        </w:rPr>
        <w:t xml:space="preserve"> лампы необходимо направлять на материал через эмаль или режущий край. Обычно направление светового потока перпендикулярно склеиваемой поверхности. Требуется 10-15 секунд облучения. За это время происходит основная усадка </w:t>
      </w:r>
      <w:proofErr w:type="spellStart"/>
      <w:r w:rsidRPr="00FA35B9">
        <w:rPr>
          <w:sz w:val="24"/>
          <w:szCs w:val="24"/>
        </w:rPr>
        <w:t>полимеризуемой</w:t>
      </w:r>
      <w:proofErr w:type="spellEnd"/>
      <w:r w:rsidRPr="00FA35B9">
        <w:rPr>
          <w:sz w:val="24"/>
          <w:szCs w:val="24"/>
        </w:rPr>
        <w:t xml:space="preserve"> порции (развивается </w:t>
      </w:r>
      <w:proofErr w:type="spellStart"/>
      <w:r w:rsidRPr="00FA35B9">
        <w:rPr>
          <w:sz w:val="24"/>
          <w:szCs w:val="24"/>
        </w:rPr>
        <w:t>полимеризационный</w:t>
      </w:r>
      <w:proofErr w:type="spellEnd"/>
      <w:r w:rsidRPr="00FA35B9">
        <w:rPr>
          <w:sz w:val="24"/>
          <w:szCs w:val="24"/>
        </w:rPr>
        <w:t xml:space="preserve"> стресс).</w:t>
      </w:r>
    </w:p>
    <w:p w:rsidR="00555BB0" w:rsidRPr="00FA35B9" w:rsidRDefault="00555BB0" w:rsidP="00555BB0">
      <w:pPr>
        <w:rPr>
          <w:sz w:val="24"/>
          <w:szCs w:val="24"/>
        </w:rPr>
      </w:pPr>
      <w:r w:rsidRPr="00FA35B9">
        <w:rPr>
          <w:sz w:val="24"/>
          <w:szCs w:val="24"/>
        </w:rPr>
        <w:t xml:space="preserve">2) Затем </w:t>
      </w:r>
      <w:proofErr w:type="spellStart"/>
      <w:r w:rsidRPr="00FA35B9">
        <w:rPr>
          <w:sz w:val="24"/>
          <w:szCs w:val="24"/>
        </w:rPr>
        <w:t>световод</w:t>
      </w:r>
      <w:proofErr w:type="spellEnd"/>
      <w:r w:rsidRPr="00FA35B9">
        <w:rPr>
          <w:sz w:val="24"/>
          <w:szCs w:val="24"/>
        </w:rPr>
        <w:t xml:space="preserve"> располагают на минимально возможном расстоянии перпендикулярно поверхности композита, расстояние между излучателем и материалом должно быть минимальным и не больше </w:t>
      </w:r>
      <w:smartTag w:uri="urn:schemas-microsoft-com:office:smarttags" w:element="metricconverter">
        <w:smartTagPr>
          <w:attr w:name="ProductID" w:val="0,5 см"/>
        </w:smartTagPr>
        <w:r w:rsidRPr="00FA35B9">
          <w:rPr>
            <w:sz w:val="24"/>
            <w:szCs w:val="24"/>
          </w:rPr>
          <w:t>0,5 см</w:t>
        </w:r>
      </w:smartTag>
      <w:r w:rsidRPr="00FA35B9">
        <w:rPr>
          <w:sz w:val="24"/>
          <w:szCs w:val="24"/>
        </w:rPr>
        <w:t xml:space="preserve">. Оптимальная величина порции композита 1,5– </w:t>
      </w:r>
      <w:smartTag w:uri="urn:schemas-microsoft-com:office:smarttags" w:element="metricconverter">
        <w:smartTagPr>
          <w:attr w:name="ProductID" w:val="2 мм"/>
        </w:smartTagPr>
        <w:r w:rsidRPr="00FA35B9">
          <w:rPr>
            <w:sz w:val="24"/>
            <w:szCs w:val="24"/>
          </w:rPr>
          <w:t>2 мм</w:t>
        </w:r>
      </w:smartTag>
      <w:r w:rsidRPr="00FA35B9">
        <w:rPr>
          <w:sz w:val="24"/>
          <w:szCs w:val="24"/>
        </w:rPr>
        <w:t xml:space="preserve">, при этом толщина первой порции должна быть не более </w:t>
      </w:r>
      <w:smartTag w:uri="urn:schemas-microsoft-com:office:smarttags" w:element="metricconverter">
        <w:smartTagPr>
          <w:attr w:name="ProductID" w:val="0,5 мм"/>
        </w:smartTagPr>
        <w:r w:rsidRPr="00FA35B9">
          <w:rPr>
            <w:sz w:val="24"/>
            <w:szCs w:val="24"/>
          </w:rPr>
          <w:t>0,5 мм</w:t>
        </w:r>
      </w:smartTag>
      <w:r w:rsidRPr="00FA35B9">
        <w:rPr>
          <w:sz w:val="24"/>
          <w:szCs w:val="24"/>
        </w:rPr>
        <w:t xml:space="preserve">. Более толстый слой композита в результате усадки приводит </w:t>
      </w:r>
      <w:proofErr w:type="gramStart"/>
      <w:r w:rsidRPr="00FA35B9">
        <w:rPr>
          <w:sz w:val="24"/>
          <w:szCs w:val="24"/>
        </w:rPr>
        <w:t>к</w:t>
      </w:r>
      <w:proofErr w:type="gramEnd"/>
      <w:r w:rsidRPr="00FA35B9">
        <w:rPr>
          <w:sz w:val="24"/>
          <w:szCs w:val="24"/>
        </w:rPr>
        <w:t>:</w:t>
      </w:r>
    </w:p>
    <w:p w:rsidR="00555BB0" w:rsidRPr="00FA35B9" w:rsidRDefault="00555BB0" w:rsidP="000D356F">
      <w:pPr>
        <w:numPr>
          <w:ilvl w:val="0"/>
          <w:numId w:val="37"/>
        </w:numPr>
        <w:rPr>
          <w:sz w:val="24"/>
          <w:szCs w:val="24"/>
        </w:rPr>
      </w:pPr>
      <w:proofErr w:type="spellStart"/>
      <w:r w:rsidRPr="00FA35B9">
        <w:rPr>
          <w:sz w:val="24"/>
          <w:szCs w:val="24"/>
        </w:rPr>
        <w:t>дебондингу</w:t>
      </w:r>
      <w:proofErr w:type="spellEnd"/>
      <w:r w:rsidRPr="00FA35B9">
        <w:rPr>
          <w:sz w:val="24"/>
          <w:szCs w:val="24"/>
        </w:rPr>
        <w:t xml:space="preserve">; </w:t>
      </w:r>
    </w:p>
    <w:p w:rsidR="00555BB0" w:rsidRPr="00FA35B9" w:rsidRDefault="00555BB0" w:rsidP="000D356F">
      <w:pPr>
        <w:numPr>
          <w:ilvl w:val="0"/>
          <w:numId w:val="37"/>
        </w:numPr>
        <w:rPr>
          <w:sz w:val="24"/>
          <w:szCs w:val="24"/>
        </w:rPr>
      </w:pPr>
      <w:r w:rsidRPr="00FA35B9">
        <w:rPr>
          <w:sz w:val="24"/>
          <w:szCs w:val="24"/>
        </w:rPr>
        <w:t xml:space="preserve">болевым ощущениям; </w:t>
      </w:r>
    </w:p>
    <w:p w:rsidR="00555BB0" w:rsidRPr="00FA35B9" w:rsidRDefault="00555BB0" w:rsidP="000D356F">
      <w:pPr>
        <w:numPr>
          <w:ilvl w:val="0"/>
          <w:numId w:val="37"/>
        </w:numPr>
        <w:rPr>
          <w:sz w:val="24"/>
          <w:szCs w:val="24"/>
        </w:rPr>
      </w:pPr>
      <w:r w:rsidRPr="00FA35B9">
        <w:rPr>
          <w:sz w:val="24"/>
          <w:szCs w:val="24"/>
        </w:rPr>
        <w:t xml:space="preserve">горизонтальной трещине; </w:t>
      </w:r>
    </w:p>
    <w:p w:rsidR="00555BB0" w:rsidRPr="00FA35B9" w:rsidRDefault="00555BB0" w:rsidP="000D356F">
      <w:pPr>
        <w:numPr>
          <w:ilvl w:val="0"/>
          <w:numId w:val="37"/>
        </w:numPr>
        <w:rPr>
          <w:sz w:val="24"/>
          <w:szCs w:val="24"/>
        </w:rPr>
      </w:pPr>
      <w:proofErr w:type="spellStart"/>
      <w:r w:rsidRPr="00FA35B9">
        <w:rPr>
          <w:sz w:val="24"/>
          <w:szCs w:val="24"/>
        </w:rPr>
        <w:t>отлому</w:t>
      </w:r>
      <w:proofErr w:type="spellEnd"/>
      <w:r w:rsidRPr="00FA35B9">
        <w:rPr>
          <w:sz w:val="24"/>
          <w:szCs w:val="24"/>
        </w:rPr>
        <w:t xml:space="preserve"> бугров.</w:t>
      </w:r>
    </w:p>
    <w:p w:rsidR="00555BB0" w:rsidRPr="00FA35B9" w:rsidRDefault="00555BB0" w:rsidP="00555BB0">
      <w:pPr>
        <w:jc w:val="center"/>
        <w:rPr>
          <w:b/>
          <w:i/>
          <w:sz w:val="24"/>
          <w:szCs w:val="24"/>
        </w:rPr>
      </w:pPr>
      <w:r w:rsidRPr="00FA35B9">
        <w:rPr>
          <w:b/>
          <w:i/>
          <w:sz w:val="24"/>
          <w:szCs w:val="24"/>
        </w:rPr>
        <w:t xml:space="preserve">Особенности режима </w:t>
      </w:r>
      <w:proofErr w:type="spellStart"/>
      <w:r w:rsidRPr="00FA35B9">
        <w:rPr>
          <w:b/>
          <w:i/>
          <w:sz w:val="24"/>
          <w:szCs w:val="24"/>
        </w:rPr>
        <w:t>фотополимеризации</w:t>
      </w:r>
      <w:proofErr w:type="spellEnd"/>
    </w:p>
    <w:p w:rsidR="00555BB0" w:rsidRPr="00FA35B9" w:rsidRDefault="00555BB0" w:rsidP="00555BB0">
      <w:pPr>
        <w:rPr>
          <w:sz w:val="24"/>
          <w:szCs w:val="24"/>
        </w:rPr>
      </w:pPr>
      <w:r w:rsidRPr="00FA35B9">
        <w:rPr>
          <w:sz w:val="24"/>
          <w:szCs w:val="24"/>
        </w:rPr>
        <w:t>Проникающая способность лампы снижается при условии:</w:t>
      </w:r>
    </w:p>
    <w:p w:rsidR="00555BB0" w:rsidRPr="00FA35B9" w:rsidRDefault="00555BB0" w:rsidP="00555BB0">
      <w:pPr>
        <w:rPr>
          <w:sz w:val="24"/>
          <w:szCs w:val="24"/>
        </w:rPr>
      </w:pPr>
      <w:r w:rsidRPr="00FA35B9">
        <w:rPr>
          <w:sz w:val="24"/>
          <w:szCs w:val="24"/>
        </w:rPr>
        <w:t xml:space="preserve">а) если используется материал темной окраски или опак – интенсивность света, проходящего через </w:t>
      </w:r>
      <w:smartTag w:uri="urn:schemas-microsoft-com:office:smarttags" w:element="metricconverter">
        <w:smartTagPr>
          <w:attr w:name="ProductID" w:val="1 мм"/>
        </w:smartTagPr>
        <w:r w:rsidRPr="00FA35B9">
          <w:rPr>
            <w:sz w:val="24"/>
            <w:szCs w:val="24"/>
          </w:rPr>
          <w:t>1 мм</w:t>
        </w:r>
      </w:smartTag>
      <w:r w:rsidRPr="00FA35B9">
        <w:rPr>
          <w:sz w:val="24"/>
          <w:szCs w:val="24"/>
        </w:rPr>
        <w:t xml:space="preserve"> цвета А</w:t>
      </w:r>
      <w:proofErr w:type="gramStart"/>
      <w:r w:rsidRPr="00FA35B9">
        <w:rPr>
          <w:sz w:val="24"/>
          <w:szCs w:val="24"/>
        </w:rPr>
        <w:t>4</w:t>
      </w:r>
      <w:proofErr w:type="gramEnd"/>
      <w:r w:rsidRPr="00FA35B9">
        <w:rPr>
          <w:sz w:val="24"/>
          <w:szCs w:val="24"/>
        </w:rPr>
        <w:t xml:space="preserve"> составляет только 50% по сравнению с А1.</w:t>
      </w:r>
    </w:p>
    <w:p w:rsidR="00555BB0" w:rsidRPr="00FA35B9" w:rsidRDefault="00555BB0" w:rsidP="00555BB0">
      <w:pPr>
        <w:rPr>
          <w:sz w:val="24"/>
          <w:szCs w:val="24"/>
        </w:rPr>
      </w:pPr>
      <w:r w:rsidRPr="00FA35B9">
        <w:rPr>
          <w:sz w:val="24"/>
          <w:szCs w:val="24"/>
        </w:rPr>
        <w:t xml:space="preserve">б) увеличения толщины слоя материала – при толщине слоя до </w:t>
      </w:r>
      <w:smartTag w:uri="urn:schemas-microsoft-com:office:smarttags" w:element="metricconverter">
        <w:smartTagPr>
          <w:attr w:name="ProductID" w:val="2 мм"/>
        </w:smartTagPr>
        <w:r w:rsidRPr="00FA35B9">
          <w:rPr>
            <w:sz w:val="24"/>
            <w:szCs w:val="24"/>
          </w:rPr>
          <w:t>2 мм</w:t>
        </w:r>
      </w:smartTag>
      <w:r w:rsidRPr="00FA35B9">
        <w:rPr>
          <w:sz w:val="24"/>
          <w:szCs w:val="24"/>
        </w:rPr>
        <w:t xml:space="preserve"> проникновение лучей падает до 30%.</w:t>
      </w:r>
    </w:p>
    <w:p w:rsidR="00555BB0" w:rsidRPr="00FA35B9" w:rsidRDefault="00555BB0" w:rsidP="00555BB0">
      <w:pPr>
        <w:rPr>
          <w:sz w:val="24"/>
          <w:szCs w:val="24"/>
        </w:rPr>
      </w:pPr>
      <w:r w:rsidRPr="00FA35B9">
        <w:rPr>
          <w:sz w:val="24"/>
          <w:szCs w:val="24"/>
        </w:rPr>
        <w:lastRenderedPageBreak/>
        <w:t>Проникающая способность лампы повышается если:</w:t>
      </w:r>
    </w:p>
    <w:p w:rsidR="00555BB0" w:rsidRPr="00FA35B9" w:rsidRDefault="00555BB0" w:rsidP="00555BB0">
      <w:pPr>
        <w:rPr>
          <w:sz w:val="24"/>
          <w:szCs w:val="24"/>
        </w:rPr>
      </w:pPr>
      <w:r w:rsidRPr="00FA35B9">
        <w:rPr>
          <w:sz w:val="24"/>
          <w:szCs w:val="24"/>
        </w:rPr>
        <w:t xml:space="preserve">а) толщина слоя при использовании темных тонов композита не больше </w:t>
      </w:r>
      <w:smartTag w:uri="urn:schemas-microsoft-com:office:smarttags" w:element="metricconverter">
        <w:smartTagPr>
          <w:attr w:name="ProductID" w:val="1 мм"/>
        </w:smartTagPr>
        <w:r w:rsidRPr="00FA35B9">
          <w:rPr>
            <w:sz w:val="24"/>
            <w:szCs w:val="24"/>
          </w:rPr>
          <w:t>1 мм</w:t>
        </w:r>
      </w:smartTag>
      <w:r w:rsidRPr="00FA35B9">
        <w:rPr>
          <w:sz w:val="24"/>
          <w:szCs w:val="24"/>
        </w:rPr>
        <w:t>;</w:t>
      </w:r>
    </w:p>
    <w:p w:rsidR="00555BB0" w:rsidRPr="00FA35B9" w:rsidRDefault="00555BB0" w:rsidP="00555BB0">
      <w:pPr>
        <w:rPr>
          <w:sz w:val="24"/>
          <w:szCs w:val="24"/>
        </w:rPr>
      </w:pPr>
      <w:r w:rsidRPr="00FA35B9">
        <w:rPr>
          <w:sz w:val="24"/>
          <w:szCs w:val="24"/>
        </w:rPr>
        <w:t>б) увеличено время действия активирующей лампы.</w:t>
      </w:r>
    </w:p>
    <w:p w:rsidR="00555BB0" w:rsidRPr="00FA35B9" w:rsidRDefault="00555BB0" w:rsidP="00555BB0">
      <w:pPr>
        <w:jc w:val="center"/>
        <w:rPr>
          <w:i/>
          <w:sz w:val="24"/>
          <w:szCs w:val="24"/>
        </w:rPr>
      </w:pPr>
      <w:r w:rsidRPr="00FA35B9">
        <w:rPr>
          <w:i/>
          <w:sz w:val="24"/>
          <w:szCs w:val="24"/>
        </w:rPr>
        <w:t>Примечание</w:t>
      </w:r>
    </w:p>
    <w:p w:rsidR="00555BB0" w:rsidRPr="00FA35B9" w:rsidRDefault="00555BB0" w:rsidP="00555BB0">
      <w:pPr>
        <w:rPr>
          <w:sz w:val="24"/>
          <w:szCs w:val="24"/>
        </w:rPr>
      </w:pPr>
      <w:r w:rsidRPr="00FA35B9">
        <w:rPr>
          <w:sz w:val="24"/>
          <w:szCs w:val="24"/>
        </w:rPr>
        <w:t xml:space="preserve">Применение </w:t>
      </w:r>
      <w:proofErr w:type="spellStart"/>
      <w:r w:rsidRPr="00FA35B9">
        <w:rPr>
          <w:sz w:val="24"/>
          <w:szCs w:val="24"/>
        </w:rPr>
        <w:t>фотокомпозитов</w:t>
      </w:r>
      <w:proofErr w:type="spellEnd"/>
      <w:r w:rsidRPr="00FA35B9">
        <w:rPr>
          <w:sz w:val="24"/>
          <w:szCs w:val="24"/>
        </w:rPr>
        <w:t xml:space="preserve"> имеет ограниченное время для манипуляции с ним в полости рта, так как при длительной работе материал теряет манипуляционные свойства и становит непригодным для пломбирования. Медленная полимеризация в полости рта может инициироваться:</w:t>
      </w:r>
    </w:p>
    <w:p w:rsidR="00555BB0" w:rsidRPr="00FA35B9" w:rsidRDefault="00555BB0" w:rsidP="000D356F">
      <w:pPr>
        <w:numPr>
          <w:ilvl w:val="0"/>
          <w:numId w:val="38"/>
        </w:numPr>
        <w:rPr>
          <w:sz w:val="24"/>
          <w:szCs w:val="24"/>
        </w:rPr>
      </w:pPr>
      <w:r w:rsidRPr="00FA35B9">
        <w:rPr>
          <w:sz w:val="24"/>
          <w:szCs w:val="24"/>
        </w:rPr>
        <w:t xml:space="preserve">солнечным светом, </w:t>
      </w:r>
    </w:p>
    <w:p w:rsidR="00555BB0" w:rsidRPr="00FA35B9" w:rsidRDefault="00555BB0" w:rsidP="000D356F">
      <w:pPr>
        <w:numPr>
          <w:ilvl w:val="0"/>
          <w:numId w:val="38"/>
        </w:numPr>
        <w:rPr>
          <w:sz w:val="24"/>
          <w:szCs w:val="24"/>
        </w:rPr>
      </w:pPr>
      <w:r w:rsidRPr="00FA35B9">
        <w:rPr>
          <w:sz w:val="24"/>
          <w:szCs w:val="24"/>
        </w:rPr>
        <w:t>светом ламп в кабинете (особенно ламп дневного света),</w:t>
      </w:r>
    </w:p>
    <w:p w:rsidR="00555BB0" w:rsidRPr="00FA35B9" w:rsidRDefault="00555BB0" w:rsidP="000D356F">
      <w:pPr>
        <w:numPr>
          <w:ilvl w:val="0"/>
          <w:numId w:val="38"/>
        </w:numPr>
        <w:rPr>
          <w:sz w:val="24"/>
          <w:szCs w:val="24"/>
        </w:rPr>
      </w:pPr>
      <w:r w:rsidRPr="00FA35B9">
        <w:rPr>
          <w:sz w:val="24"/>
          <w:szCs w:val="24"/>
        </w:rPr>
        <w:t>светильником стоматологической установки (особенно если в нем установлена галогеновая лампа).</w:t>
      </w:r>
    </w:p>
    <w:p w:rsidR="00555BB0" w:rsidRPr="00FA35B9" w:rsidRDefault="00555BB0" w:rsidP="00555BB0">
      <w:pPr>
        <w:rPr>
          <w:sz w:val="24"/>
          <w:szCs w:val="24"/>
        </w:rPr>
      </w:pPr>
      <w:r w:rsidRPr="00FA35B9">
        <w:rPr>
          <w:sz w:val="24"/>
          <w:szCs w:val="24"/>
        </w:rPr>
        <w:t xml:space="preserve">Следует помнить, что увеличение степени полимеризации композита способствует повышению его прочности, поэтому лучше увеличить время воздействия света, особенно при темных тонах материала. Совершенно справедливой представляется в этой связи рекомендация А.Ж. </w:t>
      </w:r>
      <w:proofErr w:type="spellStart"/>
      <w:r w:rsidRPr="00FA35B9">
        <w:rPr>
          <w:sz w:val="24"/>
          <w:szCs w:val="24"/>
        </w:rPr>
        <w:t>Петрикаса</w:t>
      </w:r>
      <w:proofErr w:type="spellEnd"/>
      <w:r w:rsidRPr="00FA35B9">
        <w:rPr>
          <w:sz w:val="24"/>
          <w:szCs w:val="24"/>
        </w:rPr>
        <w:t xml:space="preserve"> (1994): «.. .передержать лучше, чем недодержать».</w:t>
      </w:r>
    </w:p>
    <w:p w:rsidR="00555BB0" w:rsidRPr="00FA35B9" w:rsidRDefault="00555BB0" w:rsidP="00555BB0">
      <w:pPr>
        <w:rPr>
          <w:b/>
          <w:sz w:val="24"/>
          <w:szCs w:val="24"/>
        </w:rPr>
      </w:pPr>
      <w:r w:rsidRPr="00FA35B9">
        <w:rPr>
          <w:b/>
          <w:sz w:val="24"/>
          <w:szCs w:val="24"/>
        </w:rPr>
        <w:t>Таким образом, внутреннее напряжение пломбировочного материала при световой полимеризации можно нивелировать адекватной толщиной новых порций или применять лампы с так называемым «мягким стартом».</w:t>
      </w:r>
    </w:p>
    <w:p w:rsidR="00555BB0" w:rsidRPr="00FA35B9" w:rsidRDefault="00555BB0" w:rsidP="00555BB0">
      <w:pPr>
        <w:rPr>
          <w:sz w:val="24"/>
          <w:szCs w:val="24"/>
        </w:rPr>
      </w:pPr>
      <w:r w:rsidRPr="00FA35B9">
        <w:rPr>
          <w:sz w:val="24"/>
          <w:szCs w:val="24"/>
        </w:rPr>
        <w:t xml:space="preserve">Лампы «мягкого старта»– </w:t>
      </w:r>
      <w:proofErr w:type="spellStart"/>
      <w:r w:rsidRPr="00FA35B9">
        <w:rPr>
          <w:sz w:val="24"/>
          <w:szCs w:val="24"/>
        </w:rPr>
        <w:t>soft</w:t>
      </w:r>
      <w:proofErr w:type="spellEnd"/>
      <w:r w:rsidRPr="00FA35B9">
        <w:rPr>
          <w:sz w:val="24"/>
          <w:szCs w:val="24"/>
        </w:rPr>
        <w:t xml:space="preserve"> </w:t>
      </w:r>
      <w:proofErr w:type="spellStart"/>
      <w:r w:rsidRPr="00FA35B9">
        <w:rPr>
          <w:sz w:val="24"/>
          <w:szCs w:val="24"/>
        </w:rPr>
        <w:t>start</w:t>
      </w:r>
      <w:proofErr w:type="spellEnd"/>
      <w:r w:rsidRPr="00FA35B9">
        <w:rPr>
          <w:sz w:val="24"/>
          <w:szCs w:val="24"/>
        </w:rPr>
        <w:t xml:space="preserve"> – </w:t>
      </w:r>
      <w:proofErr w:type="gramStart"/>
      <w:r w:rsidRPr="00FA35B9">
        <w:rPr>
          <w:sz w:val="24"/>
          <w:szCs w:val="24"/>
        </w:rPr>
        <w:t>в первые</w:t>
      </w:r>
      <w:proofErr w:type="gramEnd"/>
      <w:r w:rsidRPr="00FA35B9">
        <w:rPr>
          <w:sz w:val="24"/>
          <w:szCs w:val="24"/>
        </w:rPr>
        <w:t xml:space="preserve"> 10 секунд дают световой поток пониженной интенсивности, при этом начинается полимеризация, но «напряженность» </w:t>
      </w:r>
      <w:proofErr w:type="spellStart"/>
      <w:r w:rsidRPr="00FA35B9">
        <w:rPr>
          <w:sz w:val="24"/>
          <w:szCs w:val="24"/>
        </w:rPr>
        <w:t>полимеризационной</w:t>
      </w:r>
      <w:proofErr w:type="spellEnd"/>
      <w:r w:rsidRPr="00FA35B9">
        <w:rPr>
          <w:sz w:val="24"/>
          <w:szCs w:val="24"/>
        </w:rPr>
        <w:t xml:space="preserve"> усадки в данном случае меньше, чем при обычном режиме </w:t>
      </w:r>
      <w:proofErr w:type="spellStart"/>
      <w:r w:rsidRPr="00FA35B9">
        <w:rPr>
          <w:sz w:val="24"/>
          <w:szCs w:val="24"/>
        </w:rPr>
        <w:t>светооблучении</w:t>
      </w:r>
      <w:proofErr w:type="spellEnd"/>
      <w:r w:rsidRPr="00FA35B9">
        <w:rPr>
          <w:sz w:val="24"/>
          <w:szCs w:val="24"/>
        </w:rPr>
        <w:t xml:space="preserve">. Затем интенсивность светлого потока увеличивается. Это позволяет снизить риск </w:t>
      </w:r>
      <w:proofErr w:type="spellStart"/>
      <w:r w:rsidRPr="00FA35B9">
        <w:rPr>
          <w:sz w:val="24"/>
          <w:szCs w:val="24"/>
        </w:rPr>
        <w:t>постпломбировочных</w:t>
      </w:r>
      <w:proofErr w:type="spellEnd"/>
      <w:r w:rsidRPr="00FA35B9">
        <w:rPr>
          <w:sz w:val="24"/>
          <w:szCs w:val="24"/>
        </w:rPr>
        <w:t xml:space="preserve"> осложнений.</w:t>
      </w:r>
    </w:p>
    <w:p w:rsidR="00555BB0" w:rsidRPr="00FA35B9" w:rsidRDefault="00555BB0" w:rsidP="00555BB0">
      <w:pPr>
        <w:jc w:val="center"/>
        <w:rPr>
          <w:b/>
          <w:i/>
          <w:sz w:val="24"/>
          <w:szCs w:val="24"/>
        </w:rPr>
      </w:pPr>
      <w:r w:rsidRPr="00FA35B9">
        <w:rPr>
          <w:b/>
          <w:i/>
          <w:sz w:val="24"/>
          <w:szCs w:val="24"/>
        </w:rPr>
        <w:t>Примечание</w:t>
      </w:r>
    </w:p>
    <w:p w:rsidR="00555BB0" w:rsidRPr="00FA35B9" w:rsidRDefault="00555BB0" w:rsidP="00555BB0">
      <w:pPr>
        <w:rPr>
          <w:sz w:val="24"/>
          <w:szCs w:val="24"/>
        </w:rPr>
      </w:pPr>
      <w:r w:rsidRPr="00FA35B9">
        <w:rPr>
          <w:sz w:val="24"/>
          <w:szCs w:val="24"/>
        </w:rPr>
        <w:t xml:space="preserve">Установлено, что положительный эффект от применения лампы «мягкого старта» не слишком велик и показан не для всех пломбировочных материалов (например, для </w:t>
      </w:r>
      <w:proofErr w:type="spellStart"/>
      <w:r w:rsidRPr="00FA35B9">
        <w:rPr>
          <w:sz w:val="24"/>
          <w:szCs w:val="24"/>
        </w:rPr>
        <w:t>микронаполненных</w:t>
      </w:r>
      <w:proofErr w:type="spellEnd"/>
      <w:r w:rsidRPr="00FA35B9">
        <w:rPr>
          <w:sz w:val="24"/>
          <w:szCs w:val="24"/>
        </w:rPr>
        <w:t xml:space="preserve"> композитов или </w:t>
      </w:r>
      <w:proofErr w:type="spellStart"/>
      <w:r w:rsidRPr="00FA35B9">
        <w:rPr>
          <w:sz w:val="24"/>
          <w:szCs w:val="24"/>
        </w:rPr>
        <w:t>компомеров</w:t>
      </w:r>
      <w:proofErr w:type="spellEnd"/>
      <w:r w:rsidRPr="00FA35B9">
        <w:rPr>
          <w:sz w:val="24"/>
          <w:szCs w:val="24"/>
        </w:rPr>
        <w:t>).</w:t>
      </w:r>
    </w:p>
    <w:p w:rsidR="00555BB0" w:rsidRPr="00FA35B9" w:rsidRDefault="00555BB0" w:rsidP="00555BB0">
      <w:pPr>
        <w:rPr>
          <w:sz w:val="24"/>
          <w:szCs w:val="24"/>
        </w:rPr>
      </w:pPr>
      <w:r w:rsidRPr="00FA35B9">
        <w:rPr>
          <w:sz w:val="24"/>
          <w:szCs w:val="24"/>
        </w:rPr>
        <w:t xml:space="preserve">Эффект «мягкого старта» можно получить и при помощи простого </w:t>
      </w:r>
      <w:proofErr w:type="spellStart"/>
      <w:r w:rsidRPr="00FA35B9">
        <w:rPr>
          <w:sz w:val="24"/>
          <w:szCs w:val="24"/>
        </w:rPr>
        <w:t>трансдентального</w:t>
      </w:r>
      <w:proofErr w:type="spellEnd"/>
      <w:r w:rsidRPr="00FA35B9">
        <w:rPr>
          <w:sz w:val="24"/>
          <w:szCs w:val="24"/>
        </w:rPr>
        <w:t xml:space="preserve"> освещения в качестве первого этапа полимеризации пломбы. Интенсивность излучаемого света после прохождения им зубных тканей настолько ослаблена, что в результате происходит «</w:t>
      </w:r>
      <w:proofErr w:type="spellStart"/>
      <w:r w:rsidRPr="00FA35B9">
        <w:rPr>
          <w:sz w:val="24"/>
          <w:szCs w:val="24"/>
        </w:rPr>
        <w:t>Soft-start</w:t>
      </w:r>
      <w:proofErr w:type="spellEnd"/>
      <w:r w:rsidRPr="00FA35B9">
        <w:rPr>
          <w:sz w:val="24"/>
          <w:szCs w:val="24"/>
        </w:rPr>
        <w:t xml:space="preserve"> -полимеризация». Однако на втором этапе пломбу всегда необходимо подвергнуть </w:t>
      </w:r>
      <w:proofErr w:type="gramStart"/>
      <w:r w:rsidRPr="00FA35B9">
        <w:rPr>
          <w:sz w:val="24"/>
          <w:szCs w:val="24"/>
        </w:rPr>
        <w:t>непосредственному</w:t>
      </w:r>
      <w:proofErr w:type="gramEnd"/>
      <w:r w:rsidRPr="00FA35B9">
        <w:rPr>
          <w:sz w:val="24"/>
          <w:szCs w:val="24"/>
        </w:rPr>
        <w:t xml:space="preserve"> прямому тщательному </w:t>
      </w:r>
      <w:proofErr w:type="spellStart"/>
      <w:r w:rsidRPr="00FA35B9">
        <w:rPr>
          <w:sz w:val="24"/>
          <w:szCs w:val="24"/>
        </w:rPr>
        <w:t>досвечиванию</w:t>
      </w:r>
      <w:proofErr w:type="spellEnd"/>
      <w:r w:rsidRPr="00FA35B9">
        <w:rPr>
          <w:sz w:val="24"/>
          <w:szCs w:val="24"/>
        </w:rPr>
        <w:t>. На качество восстановления анатомической формы зуба композиционным материалом влияет наличие ингибированного слоя.</w:t>
      </w:r>
    </w:p>
    <w:p w:rsidR="00555BB0" w:rsidRPr="00FA35B9" w:rsidRDefault="00555BB0" w:rsidP="00555BB0">
      <w:pPr>
        <w:jc w:val="center"/>
        <w:rPr>
          <w:b/>
          <w:i/>
          <w:sz w:val="24"/>
          <w:szCs w:val="24"/>
        </w:rPr>
      </w:pPr>
      <w:r w:rsidRPr="00FA35B9">
        <w:rPr>
          <w:b/>
          <w:i/>
          <w:sz w:val="24"/>
          <w:szCs w:val="24"/>
        </w:rPr>
        <w:t>Положение об ингибированном слое</w:t>
      </w:r>
    </w:p>
    <w:p w:rsidR="00555BB0" w:rsidRPr="00FA35B9" w:rsidRDefault="00555BB0" w:rsidP="00555BB0">
      <w:pPr>
        <w:rPr>
          <w:sz w:val="24"/>
          <w:szCs w:val="24"/>
        </w:rPr>
      </w:pPr>
      <w:r w:rsidRPr="00FA35B9">
        <w:rPr>
          <w:sz w:val="24"/>
          <w:szCs w:val="24"/>
        </w:rPr>
        <w:t>Это поверхностный слой отвержденного композита. Процесс полимеризации ингибируется в нем кислородом воздуха. По составу – это ненаполненная адгезивная система. Выглядит как блестящая липкая пленка, легко снимается с поверхности.</w:t>
      </w:r>
    </w:p>
    <w:p w:rsidR="00555BB0" w:rsidRPr="00FA35B9" w:rsidRDefault="00555BB0" w:rsidP="00555BB0">
      <w:pPr>
        <w:jc w:val="center"/>
        <w:rPr>
          <w:b/>
          <w:i/>
          <w:sz w:val="24"/>
          <w:szCs w:val="24"/>
        </w:rPr>
      </w:pPr>
      <w:r w:rsidRPr="00FA35B9">
        <w:rPr>
          <w:b/>
          <w:i/>
          <w:sz w:val="24"/>
          <w:szCs w:val="24"/>
        </w:rPr>
        <w:t>Особенности работы с ингибированным слоем</w:t>
      </w:r>
    </w:p>
    <w:p w:rsidR="00555BB0" w:rsidRPr="00FA35B9" w:rsidRDefault="00555BB0" w:rsidP="00555BB0">
      <w:pPr>
        <w:rPr>
          <w:sz w:val="24"/>
          <w:szCs w:val="24"/>
        </w:rPr>
      </w:pPr>
      <w:r w:rsidRPr="00FA35B9">
        <w:rPr>
          <w:sz w:val="24"/>
          <w:szCs w:val="24"/>
        </w:rPr>
        <w:t xml:space="preserve">1) Этот слой создает условия для качественного соединения новой порции материала </w:t>
      </w:r>
      <w:proofErr w:type="gramStart"/>
      <w:r w:rsidRPr="00FA35B9">
        <w:rPr>
          <w:sz w:val="24"/>
          <w:szCs w:val="24"/>
        </w:rPr>
        <w:t>с</w:t>
      </w:r>
      <w:proofErr w:type="gramEnd"/>
      <w:r w:rsidRPr="00FA35B9">
        <w:rPr>
          <w:sz w:val="24"/>
          <w:szCs w:val="24"/>
        </w:rPr>
        <w:t xml:space="preserve"> ранее полимеризованной. При пломбировании вносимая порция композита приклеивается к </w:t>
      </w:r>
      <w:proofErr w:type="gramStart"/>
      <w:r w:rsidRPr="00FA35B9">
        <w:rPr>
          <w:sz w:val="24"/>
          <w:szCs w:val="24"/>
        </w:rPr>
        <w:t>поверх-</w:t>
      </w:r>
      <w:proofErr w:type="spellStart"/>
      <w:r w:rsidRPr="00FA35B9">
        <w:rPr>
          <w:sz w:val="24"/>
          <w:szCs w:val="24"/>
        </w:rPr>
        <w:t>ности</w:t>
      </w:r>
      <w:proofErr w:type="spellEnd"/>
      <w:proofErr w:type="gramEnd"/>
      <w:r w:rsidRPr="00FA35B9">
        <w:rPr>
          <w:sz w:val="24"/>
          <w:szCs w:val="24"/>
        </w:rPr>
        <w:t xml:space="preserve">, отрываясь от инструмента. При попытке отделить ее, порция должна деформироваться, но не отделяться. Это важный диагностический тест. </w:t>
      </w:r>
    </w:p>
    <w:p w:rsidR="00555BB0" w:rsidRPr="00FA35B9" w:rsidRDefault="00555BB0" w:rsidP="00555BB0">
      <w:pPr>
        <w:rPr>
          <w:sz w:val="24"/>
          <w:szCs w:val="24"/>
        </w:rPr>
      </w:pPr>
      <w:r w:rsidRPr="00FA35B9">
        <w:rPr>
          <w:sz w:val="24"/>
          <w:szCs w:val="24"/>
        </w:rPr>
        <w:t>2) Если в процессе пломбирования в полость попадает кровь или ротовая жидкость, свойства ингибированного слоя нарушаются, поверхности даже после тщательного высушивания утрачивает способность соединяться со следующим слое композита. В таком случае требуется очищающее 10-секундное протравливание и нанесение адгезивной системы. После чего пломбирование продолжается.</w:t>
      </w:r>
    </w:p>
    <w:p w:rsidR="00555BB0" w:rsidRPr="00FA35B9" w:rsidRDefault="00555BB0" w:rsidP="00555BB0">
      <w:pPr>
        <w:rPr>
          <w:sz w:val="24"/>
          <w:szCs w:val="24"/>
        </w:rPr>
      </w:pPr>
      <w:r w:rsidRPr="00FA35B9">
        <w:rPr>
          <w:sz w:val="24"/>
          <w:szCs w:val="24"/>
        </w:rPr>
        <w:t xml:space="preserve">3) Индикатор ингибированного слоя: </w:t>
      </w:r>
      <w:r w:rsidRPr="00FA35B9">
        <w:rPr>
          <w:sz w:val="24"/>
          <w:szCs w:val="24"/>
          <w:u w:val="single"/>
        </w:rPr>
        <w:t>белые полоски в глубине или на поверхности пломбы</w:t>
      </w:r>
      <w:r w:rsidRPr="00FA35B9">
        <w:rPr>
          <w:sz w:val="24"/>
          <w:szCs w:val="24"/>
        </w:rPr>
        <w:t xml:space="preserve"> свидетельствуют об отсутствии склеивания между слоями композита или между пломбой и тканями зуба.</w:t>
      </w:r>
    </w:p>
    <w:p w:rsidR="00555BB0" w:rsidRPr="00FA35B9" w:rsidRDefault="00555BB0" w:rsidP="00555BB0">
      <w:pPr>
        <w:ind w:firstLine="708"/>
        <w:rPr>
          <w:sz w:val="24"/>
          <w:szCs w:val="24"/>
        </w:rPr>
      </w:pPr>
      <w:r w:rsidRPr="00FA35B9">
        <w:rPr>
          <w:sz w:val="24"/>
          <w:szCs w:val="24"/>
        </w:rPr>
        <w:t xml:space="preserve">Ингибированный кислородом поверхностный слой обладает повышенной проницаемостью для пищевых красителей, подвержен повышенному абразивному износу. Поэтому все доступные поверхности пломбы должны быть обработаны шлифовальными и полировальными инструментами. Наиболее сложным при пломбировании является восстановление зубов с кариозными полостями II класса по </w:t>
      </w:r>
      <w:proofErr w:type="spellStart"/>
      <w:r w:rsidRPr="00FA35B9">
        <w:rPr>
          <w:sz w:val="24"/>
          <w:szCs w:val="24"/>
        </w:rPr>
        <w:t>Black</w:t>
      </w:r>
      <w:proofErr w:type="spellEnd"/>
      <w:r w:rsidRPr="00FA35B9">
        <w:rPr>
          <w:sz w:val="24"/>
          <w:szCs w:val="24"/>
        </w:rPr>
        <w:t>.</w:t>
      </w:r>
    </w:p>
    <w:p w:rsidR="00555BB0" w:rsidRPr="00FA35B9" w:rsidRDefault="00555BB0" w:rsidP="00555BB0">
      <w:pPr>
        <w:jc w:val="center"/>
        <w:rPr>
          <w:b/>
          <w:i/>
          <w:sz w:val="24"/>
          <w:szCs w:val="24"/>
        </w:rPr>
      </w:pPr>
      <w:r w:rsidRPr="00FA35B9">
        <w:rPr>
          <w:b/>
          <w:i/>
          <w:sz w:val="24"/>
          <w:szCs w:val="24"/>
        </w:rPr>
        <w:t>Особенности пломбирования полостей на контактных поверхностях зубов</w:t>
      </w:r>
    </w:p>
    <w:p w:rsidR="00555BB0" w:rsidRPr="00FA35B9" w:rsidRDefault="00555BB0" w:rsidP="00555BB0">
      <w:pPr>
        <w:rPr>
          <w:sz w:val="24"/>
          <w:szCs w:val="24"/>
        </w:rPr>
      </w:pPr>
      <w:r w:rsidRPr="00FA35B9">
        <w:rPr>
          <w:sz w:val="24"/>
          <w:szCs w:val="24"/>
        </w:rPr>
        <w:lastRenderedPageBreak/>
        <w:t xml:space="preserve">1) При пломбировании контактной поверхности для полимеризации первой порции световой поток целесообразно направить из межзубного промежутка. Здесь целесообразно дополнительно применять конусовидную насадку на </w:t>
      </w:r>
      <w:proofErr w:type="spellStart"/>
      <w:r w:rsidRPr="00FA35B9">
        <w:rPr>
          <w:sz w:val="24"/>
          <w:szCs w:val="24"/>
        </w:rPr>
        <w:t>световод</w:t>
      </w:r>
      <w:proofErr w:type="spellEnd"/>
      <w:r w:rsidRPr="00FA35B9">
        <w:rPr>
          <w:sz w:val="24"/>
          <w:szCs w:val="24"/>
        </w:rPr>
        <w:t>, которая не только способствует надежному формированию контактного пункта, но и увеличивает глубину полимеризации.</w:t>
      </w:r>
    </w:p>
    <w:p w:rsidR="00555BB0" w:rsidRPr="00FA35B9" w:rsidRDefault="00555BB0" w:rsidP="00555BB0">
      <w:pPr>
        <w:rPr>
          <w:sz w:val="24"/>
          <w:szCs w:val="24"/>
        </w:rPr>
      </w:pPr>
      <w:proofErr w:type="gramStart"/>
      <w:r w:rsidRPr="00FA35B9">
        <w:rPr>
          <w:sz w:val="24"/>
          <w:szCs w:val="24"/>
        </w:rPr>
        <w:t>2) После наложения пломбы и удаления матрицы и клина рекомендуется дополнительно провести облучение межзубного промежутка с оральной и вестибулярной сторон по 20 секунд.</w:t>
      </w:r>
      <w:proofErr w:type="gramEnd"/>
    </w:p>
    <w:p w:rsidR="00555BB0" w:rsidRPr="00FA35B9" w:rsidRDefault="00555BB0" w:rsidP="00555BB0">
      <w:pPr>
        <w:jc w:val="center"/>
        <w:rPr>
          <w:sz w:val="24"/>
          <w:szCs w:val="24"/>
        </w:rPr>
      </w:pPr>
      <w:r w:rsidRPr="00FA35B9">
        <w:rPr>
          <w:sz w:val="24"/>
          <w:szCs w:val="24"/>
        </w:rPr>
        <w:t>Особенности окончательной обработки пломбы из композита</w:t>
      </w:r>
    </w:p>
    <w:p w:rsidR="00555BB0" w:rsidRPr="00FA35B9" w:rsidRDefault="00555BB0" w:rsidP="00555BB0">
      <w:pPr>
        <w:rPr>
          <w:sz w:val="24"/>
          <w:szCs w:val="24"/>
        </w:rPr>
      </w:pPr>
      <w:r w:rsidRPr="00FA35B9">
        <w:rPr>
          <w:sz w:val="24"/>
          <w:szCs w:val="24"/>
        </w:rPr>
        <w:t xml:space="preserve">За время облучения композита активирующей лампы </w:t>
      </w:r>
      <w:proofErr w:type="spellStart"/>
      <w:r w:rsidRPr="00FA35B9">
        <w:rPr>
          <w:sz w:val="24"/>
          <w:szCs w:val="24"/>
        </w:rPr>
        <w:t>полимеризция</w:t>
      </w:r>
      <w:proofErr w:type="spellEnd"/>
      <w:r w:rsidRPr="00FA35B9">
        <w:rPr>
          <w:sz w:val="24"/>
          <w:szCs w:val="24"/>
        </w:rPr>
        <w:t xml:space="preserve"> происходит лишь на 50%, в последующие сутки  - еще на 40% и на 10 в течение недели, поэтому:</w:t>
      </w:r>
    </w:p>
    <w:p w:rsidR="00555BB0" w:rsidRPr="00FA35B9" w:rsidRDefault="00555BB0" w:rsidP="00555BB0">
      <w:pPr>
        <w:rPr>
          <w:sz w:val="24"/>
          <w:szCs w:val="24"/>
        </w:rPr>
      </w:pPr>
      <w:r w:rsidRPr="00FA35B9">
        <w:rPr>
          <w:sz w:val="24"/>
          <w:szCs w:val="24"/>
        </w:rPr>
        <w:t>1) проведение окончательной обработки пломбы рекомендуется в следующее посещение (не ранее чем через сутки).</w:t>
      </w:r>
      <w:r w:rsidRPr="00FA35B9">
        <w:rPr>
          <w:sz w:val="24"/>
          <w:szCs w:val="24"/>
        </w:rPr>
        <w:tab/>
      </w:r>
    </w:p>
    <w:p w:rsidR="00555BB0" w:rsidRPr="00FA35B9" w:rsidRDefault="00555BB0" w:rsidP="00555BB0">
      <w:pPr>
        <w:rPr>
          <w:sz w:val="24"/>
          <w:szCs w:val="24"/>
        </w:rPr>
      </w:pPr>
      <w:r w:rsidRPr="00FA35B9">
        <w:rPr>
          <w:sz w:val="24"/>
          <w:szCs w:val="24"/>
        </w:rPr>
        <w:t>2) не рекомендуется пользоваться губной помадой, курить, принимать красящие пищевые продукты (голубика, черемуха, крепкий чай, кофе и т.д.) особенно в течение первых суток после наложения пломбы, и желательно - в течение недели.</w:t>
      </w:r>
    </w:p>
    <w:p w:rsidR="00555BB0" w:rsidRPr="00FA35B9" w:rsidRDefault="00555BB0" w:rsidP="00555BB0">
      <w:pPr>
        <w:rPr>
          <w:i/>
          <w:sz w:val="24"/>
          <w:szCs w:val="24"/>
        </w:rPr>
      </w:pPr>
      <w:r w:rsidRPr="00FA35B9">
        <w:rPr>
          <w:i/>
          <w:sz w:val="24"/>
          <w:szCs w:val="24"/>
        </w:rPr>
        <w:t xml:space="preserve">Наличие недостатков композиционных материалов стимулирует разработку нового арсенала реставрационных средств: </w:t>
      </w:r>
      <w:proofErr w:type="gramStart"/>
      <w:r w:rsidRPr="00FA35B9">
        <w:rPr>
          <w:i/>
          <w:sz w:val="24"/>
          <w:szCs w:val="24"/>
        </w:rPr>
        <w:t>жидкотекучие</w:t>
      </w:r>
      <w:proofErr w:type="gramEnd"/>
      <w:r w:rsidRPr="00FA35B9">
        <w:rPr>
          <w:i/>
          <w:sz w:val="24"/>
          <w:szCs w:val="24"/>
        </w:rPr>
        <w:t xml:space="preserve">, пакуемые, </w:t>
      </w:r>
      <w:proofErr w:type="spellStart"/>
      <w:r w:rsidRPr="00FA35B9">
        <w:rPr>
          <w:i/>
          <w:sz w:val="24"/>
          <w:szCs w:val="24"/>
        </w:rPr>
        <w:t>ормокеры</w:t>
      </w:r>
      <w:proofErr w:type="spellEnd"/>
      <w:r w:rsidRPr="00FA35B9">
        <w:rPr>
          <w:i/>
          <w:sz w:val="24"/>
          <w:szCs w:val="24"/>
        </w:rPr>
        <w:t>.</w:t>
      </w:r>
    </w:p>
    <w:p w:rsidR="00555BB0" w:rsidRPr="00FA35B9" w:rsidRDefault="00555BB0" w:rsidP="00555BB0">
      <w:pPr>
        <w:rPr>
          <w:sz w:val="24"/>
          <w:szCs w:val="24"/>
        </w:rPr>
      </w:pPr>
      <w:r w:rsidRPr="00FA35B9">
        <w:rPr>
          <w:sz w:val="24"/>
          <w:szCs w:val="24"/>
        </w:rPr>
        <w:t xml:space="preserve">   </w:t>
      </w:r>
    </w:p>
    <w:p w:rsidR="00555BB0" w:rsidRPr="00FA35B9" w:rsidRDefault="00555BB0" w:rsidP="00555BB0">
      <w:pPr>
        <w:jc w:val="center"/>
        <w:rPr>
          <w:sz w:val="24"/>
          <w:szCs w:val="24"/>
        </w:rPr>
      </w:pPr>
      <w:r w:rsidRPr="00FA35B9">
        <w:rPr>
          <w:sz w:val="24"/>
          <w:szCs w:val="24"/>
        </w:rPr>
        <w:t>ЖИДКОТЕКУЧИЕ КОМПОЗИТЫ</w:t>
      </w:r>
    </w:p>
    <w:p w:rsidR="00555BB0" w:rsidRPr="00FA35B9" w:rsidRDefault="00555BB0" w:rsidP="00555BB0">
      <w:pPr>
        <w:rPr>
          <w:sz w:val="24"/>
          <w:szCs w:val="24"/>
        </w:rPr>
      </w:pPr>
      <w:r w:rsidRPr="00FA35B9">
        <w:rPr>
          <w:sz w:val="24"/>
          <w:szCs w:val="24"/>
        </w:rPr>
        <w:t xml:space="preserve">Материалы имеют модифицированную полимерную матрицу на основе </w:t>
      </w:r>
      <w:proofErr w:type="spellStart"/>
      <w:r w:rsidRPr="00FA35B9">
        <w:rPr>
          <w:sz w:val="24"/>
          <w:szCs w:val="24"/>
        </w:rPr>
        <w:t>высокотекучих</w:t>
      </w:r>
      <w:proofErr w:type="spellEnd"/>
      <w:r w:rsidRPr="00FA35B9">
        <w:rPr>
          <w:sz w:val="24"/>
          <w:szCs w:val="24"/>
        </w:rPr>
        <w:t xml:space="preserve"> смол. Степень </w:t>
      </w:r>
      <w:proofErr w:type="spellStart"/>
      <w:r w:rsidRPr="00FA35B9">
        <w:rPr>
          <w:sz w:val="24"/>
          <w:szCs w:val="24"/>
        </w:rPr>
        <w:t>наполнености</w:t>
      </w:r>
      <w:proofErr w:type="spellEnd"/>
      <w:r w:rsidRPr="00FA35B9">
        <w:rPr>
          <w:sz w:val="24"/>
          <w:szCs w:val="24"/>
        </w:rPr>
        <w:t xml:space="preserve"> у них составляет 55-60% по весу. Наполнитель-</w:t>
      </w:r>
      <w:proofErr w:type="spellStart"/>
      <w:r w:rsidRPr="00FA35B9">
        <w:rPr>
          <w:sz w:val="24"/>
          <w:szCs w:val="24"/>
        </w:rPr>
        <w:t>микрогибридный</w:t>
      </w:r>
      <w:proofErr w:type="spellEnd"/>
      <w:r w:rsidRPr="00FA35B9">
        <w:rPr>
          <w:sz w:val="24"/>
          <w:szCs w:val="24"/>
        </w:rPr>
        <w:t xml:space="preserve"> или </w:t>
      </w:r>
      <w:proofErr w:type="spellStart"/>
      <w:r w:rsidRPr="00FA35B9">
        <w:rPr>
          <w:sz w:val="24"/>
          <w:szCs w:val="24"/>
        </w:rPr>
        <w:t>микрофильный</w:t>
      </w:r>
      <w:proofErr w:type="spellEnd"/>
      <w:r w:rsidRPr="00FA35B9">
        <w:rPr>
          <w:sz w:val="24"/>
          <w:szCs w:val="24"/>
        </w:rPr>
        <w:t>. Вводятся в кариозную полость из шприца через игольчатый аппликатор. Свойства жидкотекучих композитов:</w:t>
      </w:r>
    </w:p>
    <w:p w:rsidR="00555BB0" w:rsidRPr="00FA35B9" w:rsidRDefault="00555BB0" w:rsidP="00555BB0">
      <w:pPr>
        <w:rPr>
          <w:sz w:val="24"/>
          <w:szCs w:val="24"/>
        </w:rPr>
      </w:pPr>
      <w:r w:rsidRPr="00FA35B9">
        <w:rPr>
          <w:sz w:val="24"/>
          <w:szCs w:val="24"/>
        </w:rPr>
        <w:t xml:space="preserve">1) высокая </w:t>
      </w:r>
      <w:proofErr w:type="spellStart"/>
      <w:r w:rsidRPr="00FA35B9">
        <w:rPr>
          <w:sz w:val="24"/>
          <w:szCs w:val="24"/>
        </w:rPr>
        <w:t>тиксотропность</w:t>
      </w:r>
      <w:proofErr w:type="spellEnd"/>
      <w:r w:rsidRPr="00FA35B9">
        <w:rPr>
          <w:sz w:val="24"/>
          <w:szCs w:val="24"/>
        </w:rPr>
        <w:t xml:space="preserve"> (способность растекаться по поверхности, образуя тонкую пленку), материал хорошо проникает в труднодоступные участки и не стекает с обработанной поверхности;</w:t>
      </w:r>
    </w:p>
    <w:p w:rsidR="00555BB0" w:rsidRPr="00FA35B9" w:rsidRDefault="00555BB0" w:rsidP="00555BB0">
      <w:pPr>
        <w:rPr>
          <w:sz w:val="24"/>
          <w:szCs w:val="24"/>
        </w:rPr>
      </w:pPr>
      <w:r w:rsidRPr="00FA35B9">
        <w:rPr>
          <w:sz w:val="24"/>
          <w:szCs w:val="24"/>
        </w:rPr>
        <w:t xml:space="preserve">2) достаточная прочность;    </w:t>
      </w:r>
    </w:p>
    <w:p w:rsidR="00555BB0" w:rsidRPr="00FA35B9" w:rsidRDefault="00555BB0" w:rsidP="00555BB0">
      <w:pPr>
        <w:rPr>
          <w:sz w:val="24"/>
          <w:szCs w:val="24"/>
        </w:rPr>
      </w:pPr>
      <w:r w:rsidRPr="00FA35B9">
        <w:rPr>
          <w:sz w:val="24"/>
          <w:szCs w:val="24"/>
        </w:rPr>
        <w:t>3) высокая эластичность – имеют низкий модуль упругости (</w:t>
      </w:r>
      <w:r w:rsidRPr="00FA35B9">
        <w:rPr>
          <w:sz w:val="24"/>
          <w:szCs w:val="24"/>
          <w:lang w:val="en-US"/>
        </w:rPr>
        <w:t>Low</w:t>
      </w:r>
      <w:r w:rsidRPr="00FA35B9">
        <w:rPr>
          <w:sz w:val="24"/>
          <w:szCs w:val="24"/>
        </w:rPr>
        <w:t>-</w:t>
      </w:r>
      <w:r w:rsidRPr="00FA35B9">
        <w:rPr>
          <w:sz w:val="24"/>
          <w:szCs w:val="24"/>
          <w:lang w:val="en-US"/>
        </w:rPr>
        <w:t>Modulus</w:t>
      </w:r>
      <w:r w:rsidRPr="00FA35B9">
        <w:rPr>
          <w:sz w:val="24"/>
          <w:szCs w:val="24"/>
        </w:rPr>
        <w:t xml:space="preserve"> </w:t>
      </w:r>
      <w:r w:rsidRPr="00FA35B9">
        <w:rPr>
          <w:sz w:val="24"/>
          <w:szCs w:val="24"/>
          <w:lang w:val="en-US"/>
        </w:rPr>
        <w:t>Composites</w:t>
      </w:r>
      <w:r w:rsidRPr="00FA35B9">
        <w:rPr>
          <w:sz w:val="24"/>
          <w:szCs w:val="24"/>
        </w:rPr>
        <w:t>).</w:t>
      </w:r>
    </w:p>
    <w:p w:rsidR="00555BB0" w:rsidRPr="00FA35B9" w:rsidRDefault="00555BB0" w:rsidP="00555BB0">
      <w:pPr>
        <w:rPr>
          <w:sz w:val="24"/>
          <w:szCs w:val="24"/>
        </w:rPr>
      </w:pPr>
      <w:r w:rsidRPr="00FA35B9">
        <w:rPr>
          <w:sz w:val="24"/>
          <w:szCs w:val="24"/>
        </w:rPr>
        <w:t xml:space="preserve">Недостаток: значительная </w:t>
      </w:r>
      <w:proofErr w:type="spellStart"/>
      <w:r w:rsidRPr="00FA35B9">
        <w:rPr>
          <w:sz w:val="24"/>
          <w:szCs w:val="24"/>
        </w:rPr>
        <w:t>полимеризационая</w:t>
      </w:r>
      <w:proofErr w:type="spellEnd"/>
      <w:r w:rsidRPr="00FA35B9">
        <w:rPr>
          <w:sz w:val="24"/>
          <w:szCs w:val="24"/>
        </w:rPr>
        <w:t xml:space="preserve"> усадка (около 5%).</w:t>
      </w:r>
    </w:p>
    <w:p w:rsidR="00555BB0" w:rsidRPr="00FA35B9" w:rsidRDefault="00555BB0" w:rsidP="00555BB0">
      <w:pPr>
        <w:rPr>
          <w:sz w:val="24"/>
          <w:szCs w:val="24"/>
        </w:rPr>
      </w:pPr>
      <w:r w:rsidRPr="00FA35B9">
        <w:rPr>
          <w:sz w:val="24"/>
          <w:szCs w:val="24"/>
        </w:rPr>
        <w:t>Показания к применению:</w:t>
      </w:r>
    </w:p>
    <w:p w:rsidR="00555BB0" w:rsidRPr="00FA35B9" w:rsidRDefault="00555BB0" w:rsidP="00555BB0">
      <w:pPr>
        <w:rPr>
          <w:sz w:val="24"/>
          <w:szCs w:val="24"/>
        </w:rPr>
      </w:pPr>
      <w:r w:rsidRPr="00FA35B9">
        <w:rPr>
          <w:sz w:val="24"/>
          <w:szCs w:val="24"/>
        </w:rPr>
        <w:t xml:space="preserve">1) пломбирование кариозных полостей V класса по </w:t>
      </w:r>
      <w:proofErr w:type="spellStart"/>
      <w:r w:rsidRPr="00FA35B9">
        <w:rPr>
          <w:sz w:val="24"/>
          <w:szCs w:val="24"/>
        </w:rPr>
        <w:t>Блэку</w:t>
      </w:r>
      <w:proofErr w:type="spellEnd"/>
      <w:r w:rsidRPr="00FA35B9">
        <w:rPr>
          <w:sz w:val="24"/>
          <w:szCs w:val="24"/>
        </w:rPr>
        <w:t xml:space="preserve">, </w:t>
      </w:r>
      <w:proofErr w:type="spellStart"/>
      <w:r w:rsidRPr="00FA35B9">
        <w:rPr>
          <w:sz w:val="24"/>
          <w:szCs w:val="24"/>
        </w:rPr>
        <w:t>некариозных</w:t>
      </w:r>
      <w:proofErr w:type="spellEnd"/>
      <w:r w:rsidRPr="00FA35B9">
        <w:rPr>
          <w:sz w:val="24"/>
          <w:szCs w:val="24"/>
        </w:rPr>
        <w:t xml:space="preserve"> поражений, в том числе</w:t>
      </w:r>
    </w:p>
    <w:p w:rsidR="00555BB0" w:rsidRPr="00FA35B9" w:rsidRDefault="00555BB0" w:rsidP="00555BB0">
      <w:pPr>
        <w:rPr>
          <w:sz w:val="24"/>
          <w:szCs w:val="24"/>
        </w:rPr>
      </w:pPr>
      <w:proofErr w:type="spellStart"/>
      <w:r w:rsidRPr="00FA35B9">
        <w:rPr>
          <w:sz w:val="24"/>
          <w:szCs w:val="24"/>
        </w:rPr>
        <w:t>абфракционных</w:t>
      </w:r>
      <w:proofErr w:type="spellEnd"/>
      <w:r w:rsidRPr="00FA35B9">
        <w:rPr>
          <w:sz w:val="24"/>
          <w:szCs w:val="24"/>
        </w:rPr>
        <w:t xml:space="preserve"> дефектов.</w:t>
      </w:r>
    </w:p>
    <w:p w:rsidR="00555BB0" w:rsidRPr="00FA35B9" w:rsidRDefault="00555BB0" w:rsidP="00555BB0">
      <w:pPr>
        <w:rPr>
          <w:sz w:val="24"/>
          <w:szCs w:val="24"/>
        </w:rPr>
      </w:pPr>
      <w:r w:rsidRPr="00FA35B9">
        <w:rPr>
          <w:sz w:val="24"/>
          <w:szCs w:val="24"/>
        </w:rPr>
        <w:t xml:space="preserve">2) герметизация </w:t>
      </w:r>
      <w:proofErr w:type="spellStart"/>
      <w:r w:rsidRPr="00FA35B9">
        <w:rPr>
          <w:sz w:val="24"/>
          <w:szCs w:val="24"/>
        </w:rPr>
        <w:t>фиссур</w:t>
      </w:r>
      <w:proofErr w:type="spellEnd"/>
      <w:r w:rsidRPr="00FA35B9">
        <w:rPr>
          <w:sz w:val="24"/>
          <w:szCs w:val="24"/>
        </w:rPr>
        <w:t>;</w:t>
      </w:r>
    </w:p>
    <w:p w:rsidR="00555BB0" w:rsidRPr="00FA35B9" w:rsidRDefault="00555BB0" w:rsidP="00555BB0">
      <w:pPr>
        <w:rPr>
          <w:sz w:val="24"/>
          <w:szCs w:val="24"/>
        </w:rPr>
      </w:pPr>
      <w:r w:rsidRPr="00FA35B9">
        <w:rPr>
          <w:sz w:val="24"/>
          <w:szCs w:val="24"/>
        </w:rPr>
        <w:t>3) техника слоеной реставрации;</w:t>
      </w:r>
    </w:p>
    <w:p w:rsidR="00555BB0" w:rsidRPr="00FA35B9" w:rsidRDefault="00555BB0" w:rsidP="00555BB0">
      <w:pPr>
        <w:rPr>
          <w:sz w:val="24"/>
          <w:szCs w:val="24"/>
        </w:rPr>
      </w:pPr>
      <w:r w:rsidRPr="00FA35B9">
        <w:rPr>
          <w:sz w:val="24"/>
          <w:szCs w:val="24"/>
        </w:rPr>
        <w:t>4) реставрация мелких сколов эмали, фарфора, металлокерамики;</w:t>
      </w:r>
    </w:p>
    <w:p w:rsidR="00555BB0" w:rsidRPr="00FA35B9" w:rsidRDefault="00555BB0" w:rsidP="00555BB0">
      <w:pPr>
        <w:rPr>
          <w:sz w:val="24"/>
          <w:szCs w:val="24"/>
        </w:rPr>
      </w:pPr>
      <w:r w:rsidRPr="00FA35B9">
        <w:rPr>
          <w:sz w:val="24"/>
          <w:szCs w:val="24"/>
        </w:rPr>
        <w:t xml:space="preserve">5) методика «туннельного» пломбирования; </w:t>
      </w:r>
    </w:p>
    <w:p w:rsidR="00555BB0" w:rsidRPr="00FA35B9" w:rsidRDefault="00555BB0" w:rsidP="00555BB0">
      <w:pPr>
        <w:rPr>
          <w:sz w:val="24"/>
          <w:szCs w:val="24"/>
        </w:rPr>
      </w:pPr>
      <w:r w:rsidRPr="00FA35B9">
        <w:rPr>
          <w:sz w:val="24"/>
          <w:szCs w:val="24"/>
        </w:rPr>
        <w:t xml:space="preserve">6) стекловолоконное </w:t>
      </w:r>
      <w:proofErr w:type="spellStart"/>
      <w:r w:rsidRPr="00FA35B9">
        <w:rPr>
          <w:sz w:val="24"/>
          <w:szCs w:val="24"/>
        </w:rPr>
        <w:t>шинирование</w:t>
      </w:r>
      <w:proofErr w:type="spellEnd"/>
      <w:r w:rsidRPr="00FA35B9">
        <w:rPr>
          <w:sz w:val="24"/>
          <w:szCs w:val="24"/>
        </w:rPr>
        <w:t>;</w:t>
      </w:r>
    </w:p>
    <w:p w:rsidR="00555BB0" w:rsidRPr="00FA35B9" w:rsidRDefault="00555BB0" w:rsidP="00555BB0">
      <w:pPr>
        <w:rPr>
          <w:sz w:val="24"/>
          <w:szCs w:val="24"/>
        </w:rPr>
      </w:pPr>
      <w:r w:rsidRPr="00FA35B9">
        <w:rPr>
          <w:sz w:val="24"/>
          <w:szCs w:val="24"/>
        </w:rPr>
        <w:t xml:space="preserve">7) фиксирование фарфоровых вкладок и </w:t>
      </w:r>
      <w:proofErr w:type="spellStart"/>
      <w:r w:rsidRPr="00FA35B9">
        <w:rPr>
          <w:sz w:val="24"/>
          <w:szCs w:val="24"/>
        </w:rPr>
        <w:t>виниров</w:t>
      </w:r>
      <w:proofErr w:type="spellEnd"/>
      <w:r w:rsidRPr="00FA35B9">
        <w:rPr>
          <w:sz w:val="24"/>
          <w:szCs w:val="24"/>
        </w:rPr>
        <w:t>.</w:t>
      </w:r>
    </w:p>
    <w:p w:rsidR="00555BB0" w:rsidRPr="00FA35B9" w:rsidRDefault="00555BB0" w:rsidP="00555BB0">
      <w:pPr>
        <w:rPr>
          <w:sz w:val="24"/>
          <w:szCs w:val="24"/>
        </w:rPr>
      </w:pPr>
    </w:p>
    <w:p w:rsidR="00555BB0" w:rsidRPr="00FA35B9" w:rsidRDefault="00555BB0" w:rsidP="00555BB0">
      <w:pPr>
        <w:jc w:val="center"/>
        <w:rPr>
          <w:sz w:val="24"/>
          <w:szCs w:val="24"/>
        </w:rPr>
      </w:pPr>
      <w:r w:rsidRPr="00FA35B9">
        <w:rPr>
          <w:sz w:val="24"/>
          <w:szCs w:val="24"/>
        </w:rPr>
        <w:t>КОНДЕНСИРУЕМЫЕ КОМПОЗИТЫ</w:t>
      </w:r>
    </w:p>
    <w:p w:rsidR="00555BB0" w:rsidRPr="00FA35B9" w:rsidRDefault="00555BB0" w:rsidP="00555BB0">
      <w:pPr>
        <w:jc w:val="center"/>
        <w:rPr>
          <w:sz w:val="24"/>
          <w:szCs w:val="24"/>
        </w:rPr>
      </w:pPr>
      <w:r w:rsidRPr="00FA35B9">
        <w:rPr>
          <w:sz w:val="24"/>
          <w:szCs w:val="24"/>
        </w:rPr>
        <w:t xml:space="preserve">(«пакуемые» - </w:t>
      </w:r>
      <w:proofErr w:type="spellStart"/>
      <w:r w:rsidRPr="00FA35B9">
        <w:rPr>
          <w:sz w:val="24"/>
          <w:szCs w:val="24"/>
        </w:rPr>
        <w:t>packable</w:t>
      </w:r>
      <w:proofErr w:type="spellEnd"/>
      <w:r w:rsidRPr="00FA35B9">
        <w:rPr>
          <w:sz w:val="24"/>
          <w:szCs w:val="24"/>
        </w:rPr>
        <w:t>)</w:t>
      </w:r>
    </w:p>
    <w:p w:rsidR="00555BB0" w:rsidRPr="00FA35B9" w:rsidRDefault="00555BB0" w:rsidP="00555BB0">
      <w:pPr>
        <w:rPr>
          <w:sz w:val="24"/>
          <w:szCs w:val="24"/>
        </w:rPr>
      </w:pPr>
      <w:r w:rsidRPr="00FA35B9">
        <w:rPr>
          <w:sz w:val="24"/>
          <w:szCs w:val="24"/>
        </w:rPr>
        <w:t>Состоят из модифицированной «густой» матрицы и гибридных наполнителей с размером частиц до 3,5 мкм.</w:t>
      </w:r>
    </w:p>
    <w:p w:rsidR="00555BB0" w:rsidRPr="00FA35B9" w:rsidRDefault="00555BB0" w:rsidP="00555BB0">
      <w:pPr>
        <w:rPr>
          <w:sz w:val="24"/>
          <w:szCs w:val="24"/>
        </w:rPr>
      </w:pPr>
      <w:r w:rsidRPr="00FA35B9">
        <w:rPr>
          <w:sz w:val="24"/>
          <w:szCs w:val="24"/>
        </w:rPr>
        <w:t>Свойства материалов:</w:t>
      </w:r>
    </w:p>
    <w:p w:rsidR="00555BB0" w:rsidRPr="00FA35B9" w:rsidRDefault="00555BB0" w:rsidP="000D356F">
      <w:pPr>
        <w:numPr>
          <w:ilvl w:val="0"/>
          <w:numId w:val="39"/>
        </w:numPr>
        <w:rPr>
          <w:sz w:val="24"/>
          <w:szCs w:val="24"/>
        </w:rPr>
      </w:pPr>
      <w:r w:rsidRPr="00FA35B9">
        <w:rPr>
          <w:sz w:val="24"/>
          <w:szCs w:val="24"/>
        </w:rPr>
        <w:t>очень прочные и плотные материалы (близки к амальгаме),</w:t>
      </w:r>
    </w:p>
    <w:p w:rsidR="00555BB0" w:rsidRPr="00FA35B9" w:rsidRDefault="00555BB0" w:rsidP="000D356F">
      <w:pPr>
        <w:numPr>
          <w:ilvl w:val="0"/>
          <w:numId w:val="39"/>
        </w:numPr>
        <w:rPr>
          <w:sz w:val="24"/>
          <w:szCs w:val="24"/>
        </w:rPr>
      </w:pPr>
      <w:r w:rsidRPr="00FA35B9">
        <w:rPr>
          <w:sz w:val="24"/>
          <w:szCs w:val="24"/>
        </w:rPr>
        <w:t>легко моделируются;</w:t>
      </w:r>
    </w:p>
    <w:p w:rsidR="00555BB0" w:rsidRPr="00FA35B9" w:rsidRDefault="00555BB0" w:rsidP="000D356F">
      <w:pPr>
        <w:numPr>
          <w:ilvl w:val="0"/>
          <w:numId w:val="39"/>
        </w:numPr>
        <w:rPr>
          <w:sz w:val="24"/>
          <w:szCs w:val="24"/>
        </w:rPr>
      </w:pPr>
      <w:r w:rsidRPr="00FA35B9">
        <w:rPr>
          <w:sz w:val="24"/>
          <w:szCs w:val="24"/>
        </w:rPr>
        <w:t xml:space="preserve">имеют низкую </w:t>
      </w:r>
      <w:proofErr w:type="spellStart"/>
      <w:r w:rsidRPr="00FA35B9">
        <w:rPr>
          <w:sz w:val="24"/>
          <w:szCs w:val="24"/>
        </w:rPr>
        <w:t>полимеризационную</w:t>
      </w:r>
      <w:proofErr w:type="spellEnd"/>
      <w:r w:rsidRPr="00FA35B9">
        <w:rPr>
          <w:sz w:val="24"/>
          <w:szCs w:val="24"/>
        </w:rPr>
        <w:t xml:space="preserve"> усадку (1,6-1,8%);</w:t>
      </w:r>
    </w:p>
    <w:p w:rsidR="00555BB0" w:rsidRPr="00FA35B9" w:rsidRDefault="00555BB0" w:rsidP="000D356F">
      <w:pPr>
        <w:numPr>
          <w:ilvl w:val="0"/>
          <w:numId w:val="39"/>
        </w:numPr>
        <w:rPr>
          <w:sz w:val="24"/>
          <w:szCs w:val="24"/>
        </w:rPr>
      </w:pPr>
      <w:r w:rsidRPr="00FA35B9">
        <w:rPr>
          <w:sz w:val="24"/>
          <w:szCs w:val="24"/>
        </w:rPr>
        <w:t>не требуют применения методики направленной полимеризации;</w:t>
      </w:r>
    </w:p>
    <w:p w:rsidR="00555BB0" w:rsidRPr="00FA35B9" w:rsidRDefault="00555BB0" w:rsidP="000D356F">
      <w:pPr>
        <w:numPr>
          <w:ilvl w:val="0"/>
          <w:numId w:val="39"/>
        </w:numPr>
        <w:rPr>
          <w:sz w:val="24"/>
          <w:szCs w:val="24"/>
        </w:rPr>
      </w:pPr>
      <w:r w:rsidRPr="00FA35B9">
        <w:rPr>
          <w:sz w:val="24"/>
          <w:szCs w:val="24"/>
        </w:rPr>
        <w:t xml:space="preserve">обладают достаточной эстетикой (однако по эстетическим свойствам уступают </w:t>
      </w:r>
      <w:proofErr w:type="spellStart"/>
      <w:r w:rsidRPr="00FA35B9">
        <w:rPr>
          <w:sz w:val="24"/>
          <w:szCs w:val="24"/>
        </w:rPr>
        <w:t>микрогибридным</w:t>
      </w:r>
      <w:proofErr w:type="spellEnd"/>
      <w:r w:rsidRPr="00FA35B9">
        <w:rPr>
          <w:sz w:val="24"/>
          <w:szCs w:val="24"/>
        </w:rPr>
        <w:t xml:space="preserve"> композитам).</w:t>
      </w:r>
    </w:p>
    <w:p w:rsidR="00555BB0" w:rsidRPr="00FA35B9" w:rsidRDefault="00555BB0" w:rsidP="00555BB0">
      <w:pPr>
        <w:rPr>
          <w:sz w:val="24"/>
          <w:szCs w:val="24"/>
        </w:rPr>
      </w:pPr>
      <w:r w:rsidRPr="00FA35B9">
        <w:rPr>
          <w:sz w:val="24"/>
          <w:szCs w:val="24"/>
        </w:rPr>
        <w:t xml:space="preserve">Показания к применению: </w:t>
      </w:r>
    </w:p>
    <w:p w:rsidR="00555BB0" w:rsidRPr="00FA35B9" w:rsidRDefault="00555BB0" w:rsidP="000D356F">
      <w:pPr>
        <w:numPr>
          <w:ilvl w:val="0"/>
          <w:numId w:val="40"/>
        </w:numPr>
        <w:rPr>
          <w:sz w:val="24"/>
          <w:szCs w:val="24"/>
        </w:rPr>
      </w:pPr>
      <w:r w:rsidRPr="00FA35B9">
        <w:rPr>
          <w:sz w:val="24"/>
          <w:szCs w:val="24"/>
        </w:rPr>
        <w:t xml:space="preserve">пломбирование кариозных полостей </w:t>
      </w:r>
      <w:r w:rsidRPr="00FA35B9">
        <w:rPr>
          <w:sz w:val="24"/>
          <w:szCs w:val="24"/>
          <w:lang w:val="en-US"/>
        </w:rPr>
        <w:t>I</w:t>
      </w:r>
      <w:r w:rsidRPr="00FA35B9">
        <w:rPr>
          <w:sz w:val="24"/>
          <w:szCs w:val="24"/>
        </w:rPr>
        <w:t xml:space="preserve">-II класса по </w:t>
      </w:r>
      <w:proofErr w:type="spellStart"/>
      <w:r w:rsidRPr="00FA35B9">
        <w:rPr>
          <w:sz w:val="24"/>
          <w:szCs w:val="24"/>
        </w:rPr>
        <w:t>Black</w:t>
      </w:r>
      <w:proofErr w:type="spellEnd"/>
      <w:r w:rsidRPr="00FA35B9">
        <w:rPr>
          <w:sz w:val="24"/>
          <w:szCs w:val="24"/>
        </w:rPr>
        <w:t>;</w:t>
      </w:r>
    </w:p>
    <w:p w:rsidR="00555BB0" w:rsidRPr="00FA35B9" w:rsidRDefault="00555BB0" w:rsidP="000D356F">
      <w:pPr>
        <w:numPr>
          <w:ilvl w:val="0"/>
          <w:numId w:val="40"/>
        </w:numPr>
        <w:rPr>
          <w:sz w:val="24"/>
          <w:szCs w:val="24"/>
        </w:rPr>
      </w:pPr>
      <w:r w:rsidRPr="00FA35B9">
        <w:rPr>
          <w:sz w:val="24"/>
          <w:szCs w:val="24"/>
        </w:rPr>
        <w:t xml:space="preserve">техника </w:t>
      </w:r>
      <w:proofErr w:type="gramStart"/>
      <w:r w:rsidRPr="00FA35B9">
        <w:rPr>
          <w:sz w:val="24"/>
          <w:szCs w:val="24"/>
        </w:rPr>
        <w:t>слоеной</w:t>
      </w:r>
      <w:proofErr w:type="gramEnd"/>
      <w:r w:rsidRPr="00FA35B9">
        <w:rPr>
          <w:sz w:val="24"/>
          <w:szCs w:val="24"/>
        </w:rPr>
        <w:t xml:space="preserve"> реставраций;</w:t>
      </w:r>
    </w:p>
    <w:p w:rsidR="00555BB0" w:rsidRPr="00FA35B9" w:rsidRDefault="00555BB0" w:rsidP="000D356F">
      <w:pPr>
        <w:numPr>
          <w:ilvl w:val="0"/>
          <w:numId w:val="40"/>
        </w:numPr>
        <w:rPr>
          <w:sz w:val="24"/>
          <w:szCs w:val="24"/>
        </w:rPr>
      </w:pPr>
      <w:r w:rsidRPr="00FA35B9">
        <w:rPr>
          <w:sz w:val="24"/>
          <w:szCs w:val="24"/>
        </w:rPr>
        <w:t>моделирование культи зуба;</w:t>
      </w:r>
    </w:p>
    <w:p w:rsidR="00555BB0" w:rsidRPr="00FA35B9" w:rsidRDefault="00555BB0" w:rsidP="000D356F">
      <w:pPr>
        <w:numPr>
          <w:ilvl w:val="0"/>
          <w:numId w:val="40"/>
        </w:numPr>
        <w:rPr>
          <w:sz w:val="24"/>
          <w:szCs w:val="24"/>
        </w:rPr>
      </w:pPr>
      <w:r w:rsidRPr="00FA35B9">
        <w:rPr>
          <w:sz w:val="24"/>
          <w:szCs w:val="24"/>
        </w:rPr>
        <w:t>изготовление непрямых реставраций</w:t>
      </w:r>
    </w:p>
    <w:p w:rsidR="00555BB0" w:rsidRPr="00FA35B9" w:rsidRDefault="00555BB0" w:rsidP="00555BB0">
      <w:pPr>
        <w:rPr>
          <w:sz w:val="24"/>
          <w:szCs w:val="24"/>
        </w:rPr>
      </w:pPr>
    </w:p>
    <w:p w:rsidR="00555BB0" w:rsidRPr="00FA35B9" w:rsidRDefault="00555BB0" w:rsidP="00555BB0">
      <w:pPr>
        <w:jc w:val="center"/>
        <w:rPr>
          <w:b/>
          <w:sz w:val="24"/>
          <w:szCs w:val="24"/>
        </w:rPr>
      </w:pPr>
      <w:proofErr w:type="spellStart"/>
      <w:r w:rsidRPr="00FA35B9">
        <w:rPr>
          <w:b/>
          <w:sz w:val="24"/>
          <w:szCs w:val="24"/>
        </w:rPr>
        <w:lastRenderedPageBreak/>
        <w:t>Компомеры</w:t>
      </w:r>
      <w:proofErr w:type="spellEnd"/>
    </w:p>
    <w:p w:rsidR="00555BB0" w:rsidRPr="00FA35B9" w:rsidRDefault="00555BB0" w:rsidP="00555BB0">
      <w:pPr>
        <w:rPr>
          <w:sz w:val="24"/>
          <w:szCs w:val="24"/>
        </w:rPr>
      </w:pPr>
      <w:r w:rsidRPr="00FA35B9">
        <w:rPr>
          <w:sz w:val="24"/>
          <w:szCs w:val="24"/>
        </w:rPr>
        <w:t xml:space="preserve">В 1993 г. компания </w:t>
      </w:r>
      <w:proofErr w:type="spellStart"/>
      <w:r w:rsidRPr="00FA35B9">
        <w:rPr>
          <w:sz w:val="24"/>
          <w:szCs w:val="24"/>
        </w:rPr>
        <w:t>Dentsply</w:t>
      </w:r>
      <w:proofErr w:type="spellEnd"/>
      <w:r w:rsidRPr="00FA35B9">
        <w:rPr>
          <w:sz w:val="24"/>
          <w:szCs w:val="24"/>
        </w:rPr>
        <w:t xml:space="preserve"> выпустила реставрационный материал нового класса «</w:t>
      </w:r>
      <w:proofErr w:type="spellStart"/>
      <w:r w:rsidRPr="00FA35B9">
        <w:rPr>
          <w:sz w:val="24"/>
          <w:szCs w:val="24"/>
        </w:rPr>
        <w:t>Dyract</w:t>
      </w:r>
      <w:proofErr w:type="spellEnd"/>
      <w:r w:rsidRPr="00FA35B9">
        <w:rPr>
          <w:sz w:val="24"/>
          <w:szCs w:val="24"/>
        </w:rPr>
        <w:t xml:space="preserve">», сочетающий в себе свойства композиционных материалов и </w:t>
      </w:r>
      <w:proofErr w:type="spellStart"/>
      <w:r w:rsidRPr="00FA35B9">
        <w:rPr>
          <w:sz w:val="24"/>
          <w:szCs w:val="24"/>
        </w:rPr>
        <w:t>стеклоиономеров</w:t>
      </w:r>
      <w:proofErr w:type="spellEnd"/>
      <w:r w:rsidRPr="00FA35B9">
        <w:rPr>
          <w:sz w:val="24"/>
          <w:szCs w:val="24"/>
        </w:rPr>
        <w:t xml:space="preserve">. Он был классифицирован как </w:t>
      </w:r>
      <w:proofErr w:type="spellStart"/>
      <w:r w:rsidRPr="00FA35B9">
        <w:rPr>
          <w:sz w:val="24"/>
          <w:szCs w:val="24"/>
        </w:rPr>
        <w:t>компомер</w:t>
      </w:r>
      <w:proofErr w:type="spellEnd"/>
      <w:r w:rsidRPr="00FA35B9">
        <w:rPr>
          <w:sz w:val="24"/>
          <w:szCs w:val="24"/>
        </w:rPr>
        <w:t xml:space="preserve"> (термин, производный от двух слов «</w:t>
      </w:r>
      <w:proofErr w:type="spellStart"/>
      <w:r w:rsidRPr="00FA35B9">
        <w:rPr>
          <w:sz w:val="24"/>
          <w:szCs w:val="24"/>
        </w:rPr>
        <w:t>КОМПОзит</w:t>
      </w:r>
      <w:proofErr w:type="spellEnd"/>
      <w:r w:rsidRPr="00FA35B9">
        <w:rPr>
          <w:sz w:val="24"/>
          <w:szCs w:val="24"/>
        </w:rPr>
        <w:t>» и «</w:t>
      </w:r>
      <w:proofErr w:type="spellStart"/>
      <w:r w:rsidRPr="00FA35B9">
        <w:rPr>
          <w:sz w:val="24"/>
          <w:szCs w:val="24"/>
        </w:rPr>
        <w:t>стеклоионоМЕР</w:t>
      </w:r>
      <w:proofErr w:type="spellEnd"/>
      <w:r w:rsidRPr="00FA35B9">
        <w:rPr>
          <w:sz w:val="24"/>
          <w:szCs w:val="24"/>
        </w:rPr>
        <w:t>»).</w:t>
      </w:r>
    </w:p>
    <w:p w:rsidR="00555BB0" w:rsidRPr="00FA35B9" w:rsidRDefault="00555BB0" w:rsidP="00555BB0">
      <w:pPr>
        <w:rPr>
          <w:sz w:val="24"/>
          <w:szCs w:val="24"/>
        </w:rPr>
      </w:pPr>
      <w:proofErr w:type="spellStart"/>
      <w:r w:rsidRPr="00FA35B9">
        <w:rPr>
          <w:sz w:val="24"/>
          <w:szCs w:val="24"/>
        </w:rPr>
        <w:t>Компомеры</w:t>
      </w:r>
      <w:proofErr w:type="spellEnd"/>
      <w:r w:rsidRPr="00FA35B9">
        <w:rPr>
          <w:sz w:val="24"/>
          <w:szCs w:val="24"/>
        </w:rPr>
        <w:t xml:space="preserve"> представляют собой композиционные материалы, в которых модифицирован как сам наполнитель, так и полимерная матрица.</w:t>
      </w:r>
    </w:p>
    <w:p w:rsidR="00555BB0" w:rsidRPr="00FA35B9" w:rsidRDefault="00555BB0" w:rsidP="00555BB0">
      <w:pPr>
        <w:rPr>
          <w:sz w:val="24"/>
          <w:szCs w:val="24"/>
        </w:rPr>
      </w:pPr>
      <w:r w:rsidRPr="00FA35B9">
        <w:rPr>
          <w:sz w:val="24"/>
          <w:szCs w:val="24"/>
        </w:rPr>
        <w:t xml:space="preserve">Неорганический наполнитель содержит кремниевые соединения, аналогичные тем, которые используются при изготовлении СИЦ. Но главное отличие заключается в составе полимерной матрицы, которая наряду с традиционными мономерами содержит кислотно-модифицированные группы. Первоначальная реакция отвердевания происходит как у композитов, за счет </w:t>
      </w:r>
      <w:proofErr w:type="spellStart"/>
      <w:r w:rsidRPr="00FA35B9">
        <w:rPr>
          <w:sz w:val="24"/>
          <w:szCs w:val="24"/>
        </w:rPr>
        <w:t>светоинициируемой</w:t>
      </w:r>
      <w:proofErr w:type="spellEnd"/>
      <w:r w:rsidRPr="00FA35B9">
        <w:rPr>
          <w:sz w:val="24"/>
          <w:szCs w:val="24"/>
        </w:rPr>
        <w:t xml:space="preserve"> полимеризации мономера. Затем при воздействии воды активируется второй механизм отвердевания – кислотно-основная реакция. Принципиальным отличием </w:t>
      </w:r>
      <w:proofErr w:type="spellStart"/>
      <w:r w:rsidRPr="00FA35B9">
        <w:rPr>
          <w:sz w:val="24"/>
          <w:szCs w:val="24"/>
        </w:rPr>
        <w:t>компомеров</w:t>
      </w:r>
      <w:proofErr w:type="spellEnd"/>
      <w:r w:rsidRPr="00FA35B9">
        <w:rPr>
          <w:sz w:val="24"/>
          <w:szCs w:val="24"/>
        </w:rPr>
        <w:t xml:space="preserve"> от </w:t>
      </w:r>
      <w:proofErr w:type="gramStart"/>
      <w:r w:rsidRPr="00FA35B9">
        <w:rPr>
          <w:sz w:val="24"/>
          <w:szCs w:val="24"/>
        </w:rPr>
        <w:t>гибридных</w:t>
      </w:r>
      <w:proofErr w:type="gramEnd"/>
      <w:r w:rsidRPr="00FA35B9">
        <w:rPr>
          <w:sz w:val="24"/>
          <w:szCs w:val="24"/>
        </w:rPr>
        <w:t xml:space="preserve"> СИЦ является значительно большее количество полимерной матрицы и меньшее – </w:t>
      </w:r>
      <w:proofErr w:type="spellStart"/>
      <w:r w:rsidRPr="00FA35B9">
        <w:rPr>
          <w:sz w:val="24"/>
          <w:szCs w:val="24"/>
        </w:rPr>
        <w:t>поликислотного</w:t>
      </w:r>
      <w:proofErr w:type="spellEnd"/>
      <w:r w:rsidRPr="00FA35B9">
        <w:rPr>
          <w:sz w:val="24"/>
          <w:szCs w:val="24"/>
        </w:rPr>
        <w:t xml:space="preserve"> компонента, что делает невозможным отвердевание материала без </w:t>
      </w:r>
      <w:proofErr w:type="spellStart"/>
      <w:r w:rsidRPr="00FA35B9">
        <w:rPr>
          <w:sz w:val="24"/>
          <w:szCs w:val="24"/>
        </w:rPr>
        <w:t>фотополимеризации</w:t>
      </w:r>
      <w:proofErr w:type="spellEnd"/>
      <w:r w:rsidRPr="00FA35B9">
        <w:rPr>
          <w:sz w:val="24"/>
          <w:szCs w:val="24"/>
        </w:rPr>
        <w:t>.</w:t>
      </w:r>
    </w:p>
    <w:p w:rsidR="00555BB0" w:rsidRPr="00FA35B9" w:rsidRDefault="00555BB0" w:rsidP="00555BB0">
      <w:pPr>
        <w:rPr>
          <w:sz w:val="24"/>
          <w:szCs w:val="24"/>
        </w:rPr>
      </w:pPr>
      <w:r w:rsidRPr="00FA35B9">
        <w:rPr>
          <w:sz w:val="24"/>
          <w:szCs w:val="24"/>
        </w:rPr>
        <w:t xml:space="preserve">По эстетическим характеристикам (цвету, прозрачности, качеству поверхности реставрации) </w:t>
      </w:r>
      <w:proofErr w:type="spellStart"/>
      <w:r w:rsidRPr="00FA35B9">
        <w:rPr>
          <w:sz w:val="24"/>
          <w:szCs w:val="24"/>
        </w:rPr>
        <w:t>компомеры</w:t>
      </w:r>
      <w:proofErr w:type="spellEnd"/>
      <w:r w:rsidRPr="00FA35B9">
        <w:rPr>
          <w:sz w:val="24"/>
          <w:szCs w:val="24"/>
        </w:rPr>
        <w:t xml:space="preserve"> значительно превосходят СИЦ, однако все же уступают композиционным материалам.</w:t>
      </w:r>
    </w:p>
    <w:p w:rsidR="00555BB0" w:rsidRPr="00FA35B9" w:rsidRDefault="00555BB0" w:rsidP="00555BB0">
      <w:pPr>
        <w:rPr>
          <w:sz w:val="24"/>
          <w:szCs w:val="24"/>
        </w:rPr>
      </w:pPr>
      <w:r w:rsidRPr="00FA35B9">
        <w:rPr>
          <w:sz w:val="24"/>
          <w:szCs w:val="24"/>
        </w:rPr>
        <w:t xml:space="preserve">Основными достоинствами </w:t>
      </w:r>
      <w:proofErr w:type="spellStart"/>
      <w:r w:rsidRPr="00FA35B9">
        <w:rPr>
          <w:sz w:val="24"/>
          <w:szCs w:val="24"/>
        </w:rPr>
        <w:t>компомеров</w:t>
      </w:r>
      <w:proofErr w:type="spellEnd"/>
      <w:r w:rsidRPr="00FA35B9">
        <w:rPr>
          <w:sz w:val="24"/>
          <w:szCs w:val="24"/>
        </w:rPr>
        <w:t xml:space="preserve"> являются:</w:t>
      </w:r>
    </w:p>
    <w:p w:rsidR="00555BB0" w:rsidRPr="00FA35B9" w:rsidRDefault="00555BB0" w:rsidP="00555BB0">
      <w:pPr>
        <w:rPr>
          <w:sz w:val="24"/>
          <w:szCs w:val="24"/>
        </w:rPr>
      </w:pPr>
      <w:r w:rsidRPr="00FA35B9">
        <w:rPr>
          <w:sz w:val="24"/>
          <w:szCs w:val="24"/>
        </w:rPr>
        <w:t xml:space="preserve">– </w:t>
      </w:r>
      <w:proofErr w:type="spellStart"/>
      <w:proofErr w:type="gramStart"/>
      <w:r w:rsidRPr="00FA35B9">
        <w:rPr>
          <w:sz w:val="24"/>
          <w:szCs w:val="24"/>
        </w:rPr>
        <w:t>б</w:t>
      </w:r>
      <w:proofErr w:type="gramEnd"/>
      <w:r w:rsidRPr="00FA35B9">
        <w:rPr>
          <w:sz w:val="24"/>
          <w:szCs w:val="24"/>
        </w:rPr>
        <w:t>óльшая</w:t>
      </w:r>
      <w:proofErr w:type="spellEnd"/>
      <w:r w:rsidRPr="00FA35B9">
        <w:rPr>
          <w:sz w:val="24"/>
          <w:szCs w:val="24"/>
        </w:rPr>
        <w:t xml:space="preserve"> эластичность по сравнению с гибридными композитами;</w:t>
      </w:r>
    </w:p>
    <w:p w:rsidR="00555BB0" w:rsidRPr="00FA35B9" w:rsidRDefault="00555BB0" w:rsidP="00555BB0">
      <w:pPr>
        <w:rPr>
          <w:sz w:val="24"/>
          <w:szCs w:val="24"/>
        </w:rPr>
      </w:pPr>
      <w:r w:rsidRPr="00FA35B9">
        <w:rPr>
          <w:sz w:val="24"/>
          <w:szCs w:val="24"/>
        </w:rPr>
        <w:t>– способность выделять определенное количество ионов фтора, которое, хотя и ниже, чем у СИЦ, все же значительно превосходит возможности гибридных композитов;</w:t>
      </w:r>
    </w:p>
    <w:p w:rsidR="00555BB0" w:rsidRPr="00FA35B9" w:rsidRDefault="00555BB0" w:rsidP="00555BB0">
      <w:pPr>
        <w:rPr>
          <w:sz w:val="24"/>
          <w:szCs w:val="24"/>
        </w:rPr>
      </w:pPr>
      <w:r w:rsidRPr="00FA35B9">
        <w:rPr>
          <w:sz w:val="24"/>
          <w:szCs w:val="24"/>
        </w:rPr>
        <w:t xml:space="preserve">– простота в использовании (могут применяться без кислотного протравливания, вноситься толстым слоем, меньше реагируют на направление света </w:t>
      </w:r>
      <w:proofErr w:type="spellStart"/>
      <w:r w:rsidRPr="00FA35B9">
        <w:rPr>
          <w:sz w:val="24"/>
          <w:szCs w:val="24"/>
        </w:rPr>
        <w:t>полимеризационной</w:t>
      </w:r>
      <w:proofErr w:type="spellEnd"/>
      <w:r w:rsidRPr="00FA35B9">
        <w:rPr>
          <w:sz w:val="24"/>
          <w:szCs w:val="24"/>
        </w:rPr>
        <w:t xml:space="preserve"> лампы).</w:t>
      </w:r>
    </w:p>
    <w:p w:rsidR="00555BB0" w:rsidRPr="00FA35B9" w:rsidRDefault="00555BB0" w:rsidP="00555BB0">
      <w:pPr>
        <w:rPr>
          <w:sz w:val="24"/>
          <w:szCs w:val="24"/>
        </w:rPr>
      </w:pPr>
      <w:r w:rsidRPr="00FA35B9">
        <w:rPr>
          <w:sz w:val="24"/>
          <w:szCs w:val="24"/>
        </w:rPr>
        <w:t xml:space="preserve">Важным недостатком </w:t>
      </w:r>
      <w:proofErr w:type="spellStart"/>
      <w:r w:rsidRPr="00FA35B9">
        <w:rPr>
          <w:sz w:val="24"/>
          <w:szCs w:val="24"/>
        </w:rPr>
        <w:t>компомеров</w:t>
      </w:r>
      <w:proofErr w:type="spellEnd"/>
      <w:r w:rsidRPr="00FA35B9">
        <w:rPr>
          <w:sz w:val="24"/>
          <w:szCs w:val="24"/>
        </w:rPr>
        <w:t xml:space="preserve"> является относительно высокое, в сравнении с традиционными композитами, </w:t>
      </w:r>
      <w:proofErr w:type="spellStart"/>
      <w:r w:rsidRPr="00FA35B9">
        <w:rPr>
          <w:sz w:val="24"/>
          <w:szCs w:val="24"/>
        </w:rPr>
        <w:t>водопоглощение</w:t>
      </w:r>
      <w:proofErr w:type="spellEnd"/>
      <w:r w:rsidRPr="00FA35B9">
        <w:rPr>
          <w:sz w:val="24"/>
          <w:szCs w:val="24"/>
        </w:rPr>
        <w:t xml:space="preserve"> и, как следствие, гигроскопическое расширение материала. Кроме того, высокое </w:t>
      </w:r>
      <w:proofErr w:type="spellStart"/>
      <w:r w:rsidRPr="00FA35B9">
        <w:rPr>
          <w:sz w:val="24"/>
          <w:szCs w:val="24"/>
        </w:rPr>
        <w:t>водопоглощение</w:t>
      </w:r>
      <w:proofErr w:type="spellEnd"/>
      <w:r w:rsidRPr="00FA35B9">
        <w:rPr>
          <w:sz w:val="24"/>
          <w:szCs w:val="24"/>
        </w:rPr>
        <w:t xml:space="preserve"> облегчает проникновение различных красителей в поверхностные слои реставрации, что может ухудшить ее эстетические характеристики.</w:t>
      </w:r>
    </w:p>
    <w:p w:rsidR="00555BB0" w:rsidRPr="00FA35B9" w:rsidRDefault="00555BB0" w:rsidP="00555BB0">
      <w:pPr>
        <w:rPr>
          <w:sz w:val="24"/>
          <w:szCs w:val="24"/>
        </w:rPr>
      </w:pPr>
      <w:r w:rsidRPr="00FA35B9">
        <w:rPr>
          <w:sz w:val="24"/>
          <w:szCs w:val="24"/>
        </w:rPr>
        <w:t xml:space="preserve">По физико-механическим свойствам </w:t>
      </w:r>
      <w:proofErr w:type="spellStart"/>
      <w:r w:rsidRPr="00FA35B9">
        <w:rPr>
          <w:sz w:val="24"/>
          <w:szCs w:val="24"/>
        </w:rPr>
        <w:t>компомеры</w:t>
      </w:r>
      <w:proofErr w:type="spellEnd"/>
      <w:r w:rsidRPr="00FA35B9">
        <w:rPr>
          <w:sz w:val="24"/>
          <w:szCs w:val="24"/>
        </w:rPr>
        <w:t xml:space="preserve"> являются весьма неоднородной группой реставрационных материалов. Некоторые из них по показателям прочности и износостойкости не превосходят гибридные СИЦ. Эти </w:t>
      </w:r>
      <w:proofErr w:type="spellStart"/>
      <w:r w:rsidRPr="00FA35B9">
        <w:rPr>
          <w:sz w:val="24"/>
          <w:szCs w:val="24"/>
        </w:rPr>
        <w:t>компомеры</w:t>
      </w:r>
      <w:proofErr w:type="spellEnd"/>
      <w:r w:rsidRPr="00FA35B9">
        <w:rPr>
          <w:sz w:val="24"/>
          <w:szCs w:val="24"/>
        </w:rPr>
        <w:t xml:space="preserve"> – </w:t>
      </w:r>
      <w:proofErr w:type="spellStart"/>
      <w:r w:rsidRPr="00FA35B9">
        <w:rPr>
          <w:sz w:val="24"/>
          <w:szCs w:val="24"/>
          <w:lang w:val="en-US"/>
        </w:rPr>
        <w:t>Dyract</w:t>
      </w:r>
      <w:proofErr w:type="spellEnd"/>
      <w:r w:rsidRPr="00FA35B9">
        <w:rPr>
          <w:sz w:val="24"/>
          <w:szCs w:val="24"/>
        </w:rPr>
        <w:t xml:space="preserve"> (</w:t>
      </w:r>
      <w:proofErr w:type="spellStart"/>
      <w:r w:rsidRPr="00FA35B9">
        <w:rPr>
          <w:sz w:val="24"/>
          <w:szCs w:val="24"/>
          <w:lang w:val="en-US"/>
        </w:rPr>
        <w:t>Dentsply</w:t>
      </w:r>
      <w:proofErr w:type="spellEnd"/>
      <w:r w:rsidRPr="00FA35B9">
        <w:rPr>
          <w:sz w:val="24"/>
          <w:szCs w:val="24"/>
        </w:rPr>
        <w:t xml:space="preserve">), </w:t>
      </w:r>
      <w:proofErr w:type="spellStart"/>
      <w:r w:rsidRPr="00FA35B9">
        <w:rPr>
          <w:sz w:val="24"/>
          <w:szCs w:val="24"/>
          <w:lang w:val="en-US"/>
        </w:rPr>
        <w:t>Compoglass</w:t>
      </w:r>
      <w:proofErr w:type="spellEnd"/>
      <w:r w:rsidRPr="00FA35B9">
        <w:rPr>
          <w:sz w:val="24"/>
          <w:szCs w:val="24"/>
        </w:rPr>
        <w:t xml:space="preserve"> (</w:t>
      </w:r>
      <w:proofErr w:type="spellStart"/>
      <w:r w:rsidRPr="00FA35B9">
        <w:rPr>
          <w:sz w:val="24"/>
          <w:szCs w:val="24"/>
          <w:lang w:val="en-US"/>
        </w:rPr>
        <w:t>Vivadent</w:t>
      </w:r>
      <w:proofErr w:type="spellEnd"/>
      <w:r w:rsidRPr="00FA35B9">
        <w:rPr>
          <w:sz w:val="24"/>
          <w:szCs w:val="24"/>
        </w:rPr>
        <w:t xml:space="preserve">), </w:t>
      </w:r>
      <w:r w:rsidRPr="00FA35B9">
        <w:rPr>
          <w:sz w:val="24"/>
          <w:szCs w:val="24"/>
          <w:lang w:val="en-US"/>
        </w:rPr>
        <w:t>F</w:t>
      </w:r>
      <w:r w:rsidRPr="00FA35B9">
        <w:rPr>
          <w:sz w:val="24"/>
          <w:szCs w:val="24"/>
        </w:rPr>
        <w:t xml:space="preserve"> 2000 (3M ESPE) – предназначены:</w:t>
      </w:r>
    </w:p>
    <w:p w:rsidR="00555BB0" w:rsidRPr="00FA35B9" w:rsidRDefault="00555BB0" w:rsidP="00555BB0">
      <w:pPr>
        <w:rPr>
          <w:sz w:val="24"/>
          <w:szCs w:val="24"/>
        </w:rPr>
      </w:pPr>
      <w:r w:rsidRPr="00FA35B9">
        <w:rPr>
          <w:sz w:val="24"/>
          <w:szCs w:val="24"/>
        </w:rPr>
        <w:t>– для реставрации полостей III и V классов в постоянных зубах;</w:t>
      </w:r>
    </w:p>
    <w:p w:rsidR="00555BB0" w:rsidRPr="00FA35B9" w:rsidRDefault="00555BB0" w:rsidP="00555BB0">
      <w:pPr>
        <w:rPr>
          <w:sz w:val="24"/>
          <w:szCs w:val="24"/>
        </w:rPr>
      </w:pPr>
      <w:r w:rsidRPr="00FA35B9">
        <w:rPr>
          <w:sz w:val="24"/>
          <w:szCs w:val="24"/>
        </w:rPr>
        <w:t>– реставрации полостей всех классов во временных зубах;</w:t>
      </w:r>
    </w:p>
    <w:p w:rsidR="00555BB0" w:rsidRPr="00FA35B9" w:rsidRDefault="00555BB0" w:rsidP="00555BB0">
      <w:pPr>
        <w:rPr>
          <w:sz w:val="24"/>
          <w:szCs w:val="24"/>
        </w:rPr>
      </w:pPr>
      <w:r w:rsidRPr="00FA35B9">
        <w:rPr>
          <w:sz w:val="24"/>
          <w:szCs w:val="24"/>
        </w:rPr>
        <w:t>– использования в качестве адаптивного слоя в «C-b-C»-технике реставрации;</w:t>
      </w:r>
    </w:p>
    <w:p w:rsidR="00555BB0" w:rsidRPr="00FA35B9" w:rsidRDefault="00555BB0" w:rsidP="00555BB0">
      <w:pPr>
        <w:rPr>
          <w:sz w:val="24"/>
          <w:szCs w:val="24"/>
        </w:rPr>
      </w:pPr>
      <w:r w:rsidRPr="00FA35B9">
        <w:rPr>
          <w:sz w:val="24"/>
          <w:szCs w:val="24"/>
        </w:rPr>
        <w:t xml:space="preserve">– герметизации </w:t>
      </w:r>
      <w:proofErr w:type="spellStart"/>
      <w:r w:rsidRPr="00FA35B9">
        <w:rPr>
          <w:sz w:val="24"/>
          <w:szCs w:val="24"/>
        </w:rPr>
        <w:t>фи</w:t>
      </w:r>
      <w:proofErr w:type="gramStart"/>
      <w:r w:rsidRPr="00FA35B9">
        <w:rPr>
          <w:sz w:val="24"/>
          <w:szCs w:val="24"/>
        </w:rPr>
        <w:t>c</w:t>
      </w:r>
      <w:proofErr w:type="gramEnd"/>
      <w:r w:rsidRPr="00FA35B9">
        <w:rPr>
          <w:sz w:val="24"/>
          <w:szCs w:val="24"/>
        </w:rPr>
        <w:t>сур</w:t>
      </w:r>
      <w:proofErr w:type="spellEnd"/>
      <w:r w:rsidRPr="00FA35B9">
        <w:rPr>
          <w:sz w:val="24"/>
          <w:szCs w:val="24"/>
        </w:rPr>
        <w:t xml:space="preserve"> и трещин.</w:t>
      </w:r>
    </w:p>
    <w:p w:rsidR="00555BB0" w:rsidRPr="00FA35B9" w:rsidRDefault="00555BB0" w:rsidP="00555BB0">
      <w:pPr>
        <w:rPr>
          <w:sz w:val="24"/>
          <w:szCs w:val="24"/>
        </w:rPr>
      </w:pPr>
      <w:proofErr w:type="spellStart"/>
      <w:r w:rsidRPr="00FA35B9">
        <w:rPr>
          <w:sz w:val="24"/>
          <w:szCs w:val="24"/>
        </w:rPr>
        <w:t>Компомеры</w:t>
      </w:r>
      <w:proofErr w:type="spellEnd"/>
      <w:r w:rsidRPr="00FA35B9">
        <w:rPr>
          <w:sz w:val="24"/>
          <w:szCs w:val="24"/>
        </w:rPr>
        <w:t xml:space="preserve"> нового поколения – </w:t>
      </w:r>
      <w:proofErr w:type="spellStart"/>
      <w:r w:rsidRPr="00FA35B9">
        <w:rPr>
          <w:sz w:val="24"/>
          <w:szCs w:val="24"/>
        </w:rPr>
        <w:t>Dyract</w:t>
      </w:r>
      <w:proofErr w:type="spellEnd"/>
      <w:r w:rsidRPr="00FA35B9">
        <w:rPr>
          <w:sz w:val="24"/>
          <w:szCs w:val="24"/>
        </w:rPr>
        <w:t xml:space="preserve"> </w:t>
      </w:r>
      <w:proofErr w:type="spellStart"/>
      <w:r w:rsidRPr="00FA35B9">
        <w:rPr>
          <w:sz w:val="24"/>
          <w:szCs w:val="24"/>
        </w:rPr>
        <w:t>eXtra</w:t>
      </w:r>
      <w:proofErr w:type="spellEnd"/>
      <w:r w:rsidRPr="00FA35B9">
        <w:rPr>
          <w:sz w:val="24"/>
          <w:szCs w:val="24"/>
        </w:rPr>
        <w:t xml:space="preserve"> (</w:t>
      </w:r>
      <w:proofErr w:type="spellStart"/>
      <w:r w:rsidRPr="00FA35B9">
        <w:rPr>
          <w:sz w:val="24"/>
          <w:szCs w:val="24"/>
        </w:rPr>
        <w:t>Dentsply</w:t>
      </w:r>
      <w:proofErr w:type="spellEnd"/>
      <w:r w:rsidRPr="00FA35B9">
        <w:rPr>
          <w:sz w:val="24"/>
          <w:szCs w:val="24"/>
        </w:rPr>
        <w:t xml:space="preserve">), </w:t>
      </w:r>
      <w:proofErr w:type="spellStart"/>
      <w:r w:rsidRPr="00FA35B9">
        <w:rPr>
          <w:sz w:val="24"/>
          <w:szCs w:val="24"/>
        </w:rPr>
        <w:t>Elan</w:t>
      </w:r>
      <w:proofErr w:type="spellEnd"/>
      <w:r w:rsidRPr="00FA35B9">
        <w:rPr>
          <w:sz w:val="24"/>
          <w:szCs w:val="24"/>
        </w:rPr>
        <w:t xml:space="preserve"> (</w:t>
      </w:r>
      <w:proofErr w:type="spellStart"/>
      <w:r w:rsidRPr="00FA35B9">
        <w:rPr>
          <w:sz w:val="24"/>
          <w:szCs w:val="24"/>
        </w:rPr>
        <w:t>Kerr</w:t>
      </w:r>
      <w:proofErr w:type="spellEnd"/>
      <w:r w:rsidRPr="00FA35B9">
        <w:rPr>
          <w:sz w:val="24"/>
          <w:szCs w:val="24"/>
        </w:rPr>
        <w:t xml:space="preserve">) – имеют улучшенные физико-механические свойства, что делает возможным их универсальное применение для реставрации полостей всех классов. </w:t>
      </w:r>
    </w:p>
    <w:p w:rsidR="00555BB0" w:rsidRPr="00FA35B9" w:rsidRDefault="00555BB0" w:rsidP="00555BB0">
      <w:pPr>
        <w:rPr>
          <w:sz w:val="24"/>
          <w:szCs w:val="24"/>
        </w:rPr>
      </w:pPr>
      <w:r w:rsidRPr="00FA35B9">
        <w:rPr>
          <w:sz w:val="24"/>
          <w:szCs w:val="24"/>
        </w:rPr>
        <w:t xml:space="preserve">Разработки в области </w:t>
      </w:r>
      <w:proofErr w:type="spellStart"/>
      <w:r w:rsidRPr="00FA35B9">
        <w:rPr>
          <w:sz w:val="24"/>
          <w:szCs w:val="24"/>
        </w:rPr>
        <w:t>компомерных</w:t>
      </w:r>
      <w:proofErr w:type="spellEnd"/>
      <w:r w:rsidRPr="00FA35B9">
        <w:rPr>
          <w:sz w:val="24"/>
          <w:szCs w:val="24"/>
        </w:rPr>
        <w:t xml:space="preserve"> технологий направлены на создание фиксирующих материалов с химическим механизмом отвердевания – </w:t>
      </w:r>
      <w:proofErr w:type="spellStart"/>
      <w:r w:rsidRPr="00FA35B9">
        <w:rPr>
          <w:sz w:val="24"/>
          <w:szCs w:val="24"/>
        </w:rPr>
        <w:t>Dyract</w:t>
      </w:r>
      <w:proofErr w:type="spellEnd"/>
      <w:r w:rsidRPr="00FA35B9">
        <w:rPr>
          <w:sz w:val="24"/>
          <w:szCs w:val="24"/>
        </w:rPr>
        <w:t xml:space="preserve"> </w:t>
      </w:r>
      <w:proofErr w:type="spellStart"/>
      <w:r w:rsidRPr="00FA35B9">
        <w:rPr>
          <w:sz w:val="24"/>
          <w:szCs w:val="24"/>
        </w:rPr>
        <w:t>Cem</w:t>
      </w:r>
      <w:proofErr w:type="spellEnd"/>
      <w:r w:rsidRPr="00FA35B9">
        <w:rPr>
          <w:sz w:val="24"/>
          <w:szCs w:val="24"/>
        </w:rPr>
        <w:t xml:space="preserve"> (</w:t>
      </w:r>
      <w:proofErr w:type="spellStart"/>
      <w:r w:rsidRPr="00FA35B9">
        <w:rPr>
          <w:sz w:val="24"/>
          <w:szCs w:val="24"/>
        </w:rPr>
        <w:t>Dentsply</w:t>
      </w:r>
      <w:proofErr w:type="spellEnd"/>
      <w:r w:rsidRPr="00FA35B9">
        <w:rPr>
          <w:sz w:val="24"/>
          <w:szCs w:val="24"/>
        </w:rPr>
        <w:t xml:space="preserve">), а также </w:t>
      </w:r>
      <w:proofErr w:type="spellStart"/>
      <w:r w:rsidRPr="00FA35B9">
        <w:rPr>
          <w:sz w:val="24"/>
          <w:szCs w:val="24"/>
        </w:rPr>
        <w:t>компомеров</w:t>
      </w:r>
      <w:proofErr w:type="spellEnd"/>
      <w:r w:rsidRPr="00FA35B9">
        <w:rPr>
          <w:sz w:val="24"/>
          <w:szCs w:val="24"/>
        </w:rPr>
        <w:t xml:space="preserve"> низкой вязкости – </w:t>
      </w:r>
      <w:proofErr w:type="spellStart"/>
      <w:r w:rsidRPr="00FA35B9">
        <w:rPr>
          <w:sz w:val="24"/>
          <w:szCs w:val="24"/>
        </w:rPr>
        <w:t>Dyract</w:t>
      </w:r>
      <w:proofErr w:type="spellEnd"/>
      <w:r w:rsidRPr="00FA35B9">
        <w:rPr>
          <w:sz w:val="24"/>
          <w:szCs w:val="24"/>
        </w:rPr>
        <w:t xml:space="preserve"> </w:t>
      </w:r>
      <w:r w:rsidRPr="00FA35B9">
        <w:rPr>
          <w:sz w:val="24"/>
          <w:szCs w:val="24"/>
          <w:lang w:val="en-US"/>
        </w:rPr>
        <w:t>Flow</w:t>
      </w:r>
      <w:r w:rsidRPr="00FA35B9">
        <w:rPr>
          <w:sz w:val="24"/>
          <w:szCs w:val="24"/>
        </w:rPr>
        <w:t xml:space="preserve"> (</w:t>
      </w:r>
      <w:proofErr w:type="spellStart"/>
      <w:r w:rsidRPr="00FA35B9">
        <w:rPr>
          <w:sz w:val="24"/>
          <w:szCs w:val="24"/>
          <w:lang w:val="en-US"/>
        </w:rPr>
        <w:t>Dentsply</w:t>
      </w:r>
      <w:proofErr w:type="spellEnd"/>
      <w:r w:rsidRPr="00FA35B9">
        <w:rPr>
          <w:sz w:val="24"/>
          <w:szCs w:val="24"/>
        </w:rPr>
        <w:t xml:space="preserve">), </w:t>
      </w:r>
      <w:proofErr w:type="spellStart"/>
      <w:r w:rsidRPr="00FA35B9">
        <w:rPr>
          <w:sz w:val="24"/>
          <w:szCs w:val="24"/>
          <w:lang w:val="en-US"/>
        </w:rPr>
        <w:t>Compoglass</w:t>
      </w:r>
      <w:proofErr w:type="spellEnd"/>
      <w:r w:rsidRPr="00FA35B9">
        <w:rPr>
          <w:sz w:val="24"/>
          <w:szCs w:val="24"/>
        </w:rPr>
        <w:t xml:space="preserve"> </w:t>
      </w:r>
      <w:r w:rsidRPr="00FA35B9">
        <w:rPr>
          <w:sz w:val="24"/>
          <w:szCs w:val="24"/>
          <w:lang w:val="en-US"/>
        </w:rPr>
        <w:t>Flow</w:t>
      </w:r>
      <w:r w:rsidRPr="00FA35B9">
        <w:rPr>
          <w:sz w:val="24"/>
          <w:szCs w:val="24"/>
        </w:rPr>
        <w:t xml:space="preserve"> (</w:t>
      </w:r>
      <w:proofErr w:type="spellStart"/>
      <w:r w:rsidRPr="00FA35B9">
        <w:rPr>
          <w:sz w:val="24"/>
          <w:szCs w:val="24"/>
          <w:lang w:val="en-US"/>
        </w:rPr>
        <w:t>Vivadent</w:t>
      </w:r>
      <w:proofErr w:type="spellEnd"/>
      <w:r w:rsidRPr="00FA35B9">
        <w:rPr>
          <w:sz w:val="24"/>
          <w:szCs w:val="24"/>
        </w:rPr>
        <w:t>).</w:t>
      </w:r>
    </w:p>
    <w:p w:rsidR="007860D0" w:rsidRDefault="007860D0" w:rsidP="00555BB0">
      <w:pPr>
        <w:jc w:val="center"/>
        <w:rPr>
          <w:rFonts w:ascii="Verdana" w:hAnsi="Verdana"/>
          <w:sz w:val="24"/>
          <w:szCs w:val="24"/>
        </w:rPr>
      </w:pPr>
    </w:p>
    <w:p w:rsidR="00555BB0" w:rsidRPr="00FA35B9" w:rsidRDefault="00555BB0" w:rsidP="00555BB0">
      <w:pPr>
        <w:jc w:val="center"/>
        <w:rPr>
          <w:rFonts w:ascii="Verdana" w:hAnsi="Verdana"/>
          <w:sz w:val="24"/>
          <w:szCs w:val="24"/>
        </w:rPr>
      </w:pPr>
      <w:r w:rsidRPr="00FA35B9">
        <w:rPr>
          <w:rFonts w:ascii="Verdana" w:hAnsi="Verdana"/>
          <w:sz w:val="24"/>
          <w:szCs w:val="24"/>
          <w:lang w:val="en-US"/>
        </w:rPr>
        <w:t>ORMOCER</w:t>
      </w:r>
      <w:r w:rsidRPr="00FA35B9">
        <w:rPr>
          <w:rFonts w:ascii="Verdana" w:hAnsi="Verdana"/>
          <w:sz w:val="24"/>
          <w:szCs w:val="24"/>
        </w:rPr>
        <w:t>/ОРМОКЕРЫ - ОРГАНИЧЕСКИ МОДИФИЦИРОВАННАЯ КЕРАМИКА</w:t>
      </w:r>
    </w:p>
    <w:p w:rsidR="00555BB0" w:rsidRPr="00FA35B9" w:rsidRDefault="00555BB0" w:rsidP="00555BB0">
      <w:pPr>
        <w:rPr>
          <w:sz w:val="24"/>
          <w:szCs w:val="24"/>
        </w:rPr>
      </w:pPr>
      <w:r w:rsidRPr="00FA35B9">
        <w:rPr>
          <w:sz w:val="24"/>
          <w:szCs w:val="24"/>
        </w:rPr>
        <w:t xml:space="preserve">Появление композитов с редуцированной усадкой позволило значительно облегчить и удешевить процесс пломбирования. Эти материалы не требуют применения методики направленной полимеризации. В марте 1998 года фирма </w:t>
      </w:r>
      <w:proofErr w:type="spellStart"/>
      <w:r w:rsidRPr="00FA35B9">
        <w:rPr>
          <w:sz w:val="24"/>
          <w:szCs w:val="24"/>
        </w:rPr>
        <w:t>Degussa</w:t>
      </w:r>
      <w:proofErr w:type="spellEnd"/>
      <w:r w:rsidRPr="00FA35B9">
        <w:rPr>
          <w:sz w:val="24"/>
          <w:szCs w:val="24"/>
        </w:rPr>
        <w:t xml:space="preserve"> представила на рынок новый материал </w:t>
      </w:r>
      <w:proofErr w:type="spellStart"/>
      <w:r w:rsidRPr="00FA35B9">
        <w:rPr>
          <w:sz w:val="24"/>
          <w:szCs w:val="24"/>
        </w:rPr>
        <w:t>Definite</w:t>
      </w:r>
      <w:proofErr w:type="spellEnd"/>
      <w:r w:rsidRPr="00FA35B9">
        <w:rPr>
          <w:sz w:val="24"/>
          <w:szCs w:val="24"/>
        </w:rPr>
        <w:t xml:space="preserve">, который считается альтернативой амальгаме и композитам. Фирма назвала материал </w:t>
      </w:r>
      <w:proofErr w:type="spellStart"/>
      <w:r w:rsidRPr="00FA35B9">
        <w:rPr>
          <w:sz w:val="24"/>
          <w:szCs w:val="24"/>
        </w:rPr>
        <w:t>ормокером</w:t>
      </w:r>
      <w:proofErr w:type="spellEnd"/>
      <w:r w:rsidRPr="00FA35B9">
        <w:rPr>
          <w:sz w:val="24"/>
          <w:szCs w:val="24"/>
        </w:rPr>
        <w:t xml:space="preserve"> (</w:t>
      </w:r>
      <w:proofErr w:type="spellStart"/>
      <w:r w:rsidRPr="00FA35B9">
        <w:rPr>
          <w:sz w:val="24"/>
          <w:szCs w:val="24"/>
        </w:rPr>
        <w:t>ОРганически</w:t>
      </w:r>
      <w:proofErr w:type="spellEnd"/>
      <w:r w:rsidRPr="00FA35B9">
        <w:rPr>
          <w:sz w:val="24"/>
          <w:szCs w:val="24"/>
        </w:rPr>
        <w:t xml:space="preserve"> </w:t>
      </w:r>
      <w:proofErr w:type="spellStart"/>
      <w:r w:rsidRPr="00FA35B9">
        <w:rPr>
          <w:sz w:val="24"/>
          <w:szCs w:val="24"/>
        </w:rPr>
        <w:t>МОдифицированная</w:t>
      </w:r>
      <w:proofErr w:type="spellEnd"/>
      <w:r w:rsidRPr="00FA35B9">
        <w:rPr>
          <w:sz w:val="24"/>
          <w:szCs w:val="24"/>
        </w:rPr>
        <w:t xml:space="preserve"> </w:t>
      </w:r>
      <w:proofErr w:type="spellStart"/>
      <w:r w:rsidRPr="00FA35B9">
        <w:rPr>
          <w:sz w:val="24"/>
          <w:szCs w:val="24"/>
        </w:rPr>
        <w:t>КЕРамика</w:t>
      </w:r>
      <w:proofErr w:type="spellEnd"/>
      <w:r w:rsidRPr="00FA35B9">
        <w:rPr>
          <w:sz w:val="24"/>
          <w:szCs w:val="24"/>
        </w:rPr>
        <w:t xml:space="preserve">). Основа его - </w:t>
      </w:r>
      <w:proofErr w:type="spellStart"/>
      <w:r w:rsidRPr="00FA35B9">
        <w:rPr>
          <w:sz w:val="24"/>
          <w:szCs w:val="24"/>
        </w:rPr>
        <w:t>ормокер</w:t>
      </w:r>
      <w:proofErr w:type="spellEnd"/>
      <w:r w:rsidRPr="00FA35B9">
        <w:rPr>
          <w:sz w:val="24"/>
          <w:szCs w:val="24"/>
        </w:rPr>
        <w:t xml:space="preserve">-матрица - керамический </w:t>
      </w:r>
      <w:proofErr w:type="spellStart"/>
      <w:r w:rsidRPr="00FA35B9">
        <w:rPr>
          <w:sz w:val="24"/>
          <w:szCs w:val="24"/>
        </w:rPr>
        <w:t>полисилоксан</w:t>
      </w:r>
      <w:proofErr w:type="spellEnd"/>
      <w:r w:rsidRPr="00FA35B9">
        <w:rPr>
          <w:sz w:val="24"/>
          <w:szCs w:val="24"/>
        </w:rPr>
        <w:t xml:space="preserve"> (цепь кремния-кислорода) и уже до полимеризации является биосовместимой и малоусадочной макромолекулярной сетью. Эта новая получена на основе неорганических </w:t>
      </w:r>
      <w:proofErr w:type="gramStart"/>
      <w:r w:rsidRPr="00FA35B9">
        <w:rPr>
          <w:sz w:val="24"/>
          <w:szCs w:val="24"/>
        </w:rPr>
        <w:t>полимеров</w:t>
      </w:r>
      <w:proofErr w:type="gramEnd"/>
      <w:r w:rsidRPr="00FA35B9">
        <w:rPr>
          <w:sz w:val="24"/>
          <w:szCs w:val="24"/>
        </w:rPr>
        <w:t xml:space="preserve"> в качестве которых выступают </w:t>
      </w:r>
      <w:proofErr w:type="spellStart"/>
      <w:r w:rsidRPr="00FA35B9">
        <w:rPr>
          <w:sz w:val="24"/>
          <w:szCs w:val="24"/>
        </w:rPr>
        <w:t>поликонденсированные</w:t>
      </w:r>
      <w:proofErr w:type="spellEnd"/>
      <w:r w:rsidRPr="00FA35B9">
        <w:rPr>
          <w:sz w:val="24"/>
          <w:szCs w:val="24"/>
        </w:rPr>
        <w:t xml:space="preserve"> силоксаны. Образование неорганической происходит путем гидролиза и поликонденсации </w:t>
      </w:r>
      <w:proofErr w:type="spellStart"/>
      <w:r w:rsidRPr="00FA35B9">
        <w:rPr>
          <w:sz w:val="24"/>
          <w:szCs w:val="24"/>
        </w:rPr>
        <w:t>Si</w:t>
      </w:r>
      <w:proofErr w:type="spellEnd"/>
      <w:r w:rsidRPr="00FA35B9">
        <w:rPr>
          <w:sz w:val="24"/>
          <w:szCs w:val="24"/>
        </w:rPr>
        <w:t>(OH)</w:t>
      </w:r>
      <w:r w:rsidRPr="00FA35B9">
        <w:rPr>
          <w:sz w:val="24"/>
          <w:szCs w:val="24"/>
          <w:vertAlign w:val="subscript"/>
        </w:rPr>
        <w:t>3</w:t>
      </w:r>
      <w:r w:rsidRPr="00FA35B9">
        <w:rPr>
          <w:sz w:val="24"/>
          <w:szCs w:val="24"/>
        </w:rPr>
        <w:t xml:space="preserve"> групп: из </w:t>
      </w:r>
      <w:proofErr w:type="spellStart"/>
      <w:r w:rsidRPr="00FA35B9">
        <w:rPr>
          <w:sz w:val="24"/>
          <w:szCs w:val="24"/>
        </w:rPr>
        <w:t>силана</w:t>
      </w:r>
      <w:proofErr w:type="spellEnd"/>
      <w:r w:rsidRPr="00FA35B9">
        <w:rPr>
          <w:sz w:val="24"/>
          <w:szCs w:val="24"/>
        </w:rPr>
        <w:t xml:space="preserve"> образуются </w:t>
      </w:r>
      <w:proofErr w:type="spellStart"/>
      <w:r w:rsidRPr="00FA35B9">
        <w:rPr>
          <w:sz w:val="24"/>
          <w:szCs w:val="24"/>
        </w:rPr>
        <w:t>полисилоксаны</w:t>
      </w:r>
      <w:proofErr w:type="spellEnd"/>
      <w:r w:rsidRPr="00FA35B9">
        <w:rPr>
          <w:sz w:val="24"/>
          <w:szCs w:val="24"/>
        </w:rPr>
        <w:t xml:space="preserve"> с полимеризованными группами. По сути, матрица </w:t>
      </w:r>
      <w:proofErr w:type="spellStart"/>
      <w:r w:rsidRPr="00FA35B9">
        <w:rPr>
          <w:sz w:val="24"/>
          <w:szCs w:val="24"/>
        </w:rPr>
        <w:t>ормокера</w:t>
      </w:r>
      <w:proofErr w:type="spellEnd"/>
      <w:r w:rsidRPr="00FA35B9">
        <w:rPr>
          <w:sz w:val="24"/>
          <w:szCs w:val="24"/>
        </w:rPr>
        <w:t xml:space="preserve"> состоит из </w:t>
      </w:r>
      <w:proofErr w:type="spellStart"/>
      <w:r w:rsidRPr="00FA35B9">
        <w:rPr>
          <w:sz w:val="24"/>
          <w:szCs w:val="24"/>
        </w:rPr>
        <w:t>длиных</w:t>
      </w:r>
      <w:proofErr w:type="spellEnd"/>
      <w:r w:rsidRPr="00FA35B9">
        <w:rPr>
          <w:sz w:val="24"/>
          <w:szCs w:val="24"/>
        </w:rPr>
        <w:t xml:space="preserve"> цепочек неорганических молекул </w:t>
      </w:r>
      <w:proofErr w:type="spellStart"/>
      <w:r w:rsidRPr="00FA35B9">
        <w:rPr>
          <w:sz w:val="24"/>
          <w:szCs w:val="24"/>
        </w:rPr>
        <w:t>полисилоксана</w:t>
      </w:r>
      <w:proofErr w:type="spellEnd"/>
      <w:r w:rsidRPr="00FA35B9">
        <w:rPr>
          <w:sz w:val="24"/>
          <w:szCs w:val="24"/>
        </w:rPr>
        <w:t xml:space="preserve">, с которыми </w:t>
      </w:r>
      <w:proofErr w:type="spellStart"/>
      <w:r w:rsidRPr="00FA35B9">
        <w:rPr>
          <w:sz w:val="24"/>
          <w:szCs w:val="24"/>
        </w:rPr>
        <w:t>ковалентно</w:t>
      </w:r>
      <w:proofErr w:type="spellEnd"/>
      <w:r w:rsidRPr="00FA35B9">
        <w:rPr>
          <w:sz w:val="24"/>
          <w:szCs w:val="24"/>
        </w:rPr>
        <w:t xml:space="preserve"> соединены органические группы или мономеры (например, </w:t>
      </w:r>
      <w:proofErr w:type="spellStart"/>
      <w:r w:rsidRPr="00FA35B9">
        <w:rPr>
          <w:sz w:val="24"/>
          <w:szCs w:val="24"/>
        </w:rPr>
        <w:t>Bis</w:t>
      </w:r>
      <w:proofErr w:type="spellEnd"/>
      <w:r w:rsidRPr="00FA35B9">
        <w:rPr>
          <w:sz w:val="24"/>
          <w:szCs w:val="24"/>
        </w:rPr>
        <w:t xml:space="preserve">-GHA), Прочное химическое соединение </w:t>
      </w:r>
      <w:proofErr w:type="spellStart"/>
      <w:r w:rsidRPr="00FA35B9">
        <w:rPr>
          <w:sz w:val="24"/>
          <w:szCs w:val="24"/>
        </w:rPr>
        <w:t>ормокера</w:t>
      </w:r>
      <w:proofErr w:type="spellEnd"/>
      <w:r w:rsidRPr="00FA35B9">
        <w:rPr>
          <w:sz w:val="24"/>
          <w:szCs w:val="24"/>
        </w:rPr>
        <w:t xml:space="preserve"> позволяет:</w:t>
      </w:r>
    </w:p>
    <w:p w:rsidR="00555BB0" w:rsidRPr="00FA35B9" w:rsidRDefault="00555BB0" w:rsidP="000D356F">
      <w:pPr>
        <w:numPr>
          <w:ilvl w:val="0"/>
          <w:numId w:val="42"/>
        </w:numPr>
        <w:rPr>
          <w:sz w:val="24"/>
          <w:szCs w:val="24"/>
        </w:rPr>
      </w:pPr>
      <w:r w:rsidRPr="00FA35B9">
        <w:rPr>
          <w:sz w:val="24"/>
          <w:szCs w:val="24"/>
        </w:rPr>
        <w:t xml:space="preserve">удерживать органические мономеры в матрице даже при неполной ее полимеризации; </w:t>
      </w:r>
    </w:p>
    <w:p w:rsidR="00555BB0" w:rsidRPr="00FA35B9" w:rsidRDefault="00555BB0" w:rsidP="000D356F">
      <w:pPr>
        <w:numPr>
          <w:ilvl w:val="0"/>
          <w:numId w:val="42"/>
        </w:numPr>
        <w:rPr>
          <w:sz w:val="24"/>
          <w:szCs w:val="24"/>
        </w:rPr>
      </w:pPr>
      <w:r w:rsidRPr="00FA35B9">
        <w:rPr>
          <w:sz w:val="24"/>
          <w:szCs w:val="24"/>
        </w:rPr>
        <w:lastRenderedPageBreak/>
        <w:t xml:space="preserve">ограничивать выделение остаточного мономера у </w:t>
      </w:r>
      <w:proofErr w:type="spellStart"/>
      <w:r w:rsidRPr="00FA35B9">
        <w:rPr>
          <w:sz w:val="24"/>
          <w:szCs w:val="24"/>
        </w:rPr>
        <w:t>ормокеров</w:t>
      </w:r>
      <w:proofErr w:type="spellEnd"/>
      <w:r w:rsidRPr="00FA35B9">
        <w:rPr>
          <w:sz w:val="24"/>
          <w:szCs w:val="24"/>
        </w:rPr>
        <w:t xml:space="preserve"> (в сотни раз меньше, чем у композитов);</w:t>
      </w:r>
    </w:p>
    <w:p w:rsidR="00555BB0" w:rsidRPr="00FA35B9" w:rsidRDefault="00555BB0" w:rsidP="000D356F">
      <w:pPr>
        <w:numPr>
          <w:ilvl w:val="0"/>
          <w:numId w:val="42"/>
        </w:numPr>
        <w:rPr>
          <w:sz w:val="24"/>
          <w:szCs w:val="24"/>
        </w:rPr>
      </w:pPr>
      <w:r w:rsidRPr="00FA35B9">
        <w:rPr>
          <w:sz w:val="24"/>
          <w:szCs w:val="24"/>
        </w:rPr>
        <w:t xml:space="preserve">значительно уменьшить </w:t>
      </w:r>
      <w:proofErr w:type="spellStart"/>
      <w:r w:rsidRPr="00FA35B9">
        <w:rPr>
          <w:sz w:val="24"/>
          <w:szCs w:val="24"/>
        </w:rPr>
        <w:t>полимеризационую</w:t>
      </w:r>
      <w:proofErr w:type="spellEnd"/>
      <w:r w:rsidRPr="00FA35B9">
        <w:rPr>
          <w:sz w:val="24"/>
          <w:szCs w:val="24"/>
        </w:rPr>
        <w:t xml:space="preserve"> усадку: 1,8 % против 2,5-5,6% у композитов;</w:t>
      </w:r>
    </w:p>
    <w:p w:rsidR="00555BB0" w:rsidRPr="00FA35B9" w:rsidRDefault="00555BB0" w:rsidP="000D356F">
      <w:pPr>
        <w:numPr>
          <w:ilvl w:val="0"/>
          <w:numId w:val="42"/>
        </w:numPr>
        <w:rPr>
          <w:sz w:val="24"/>
          <w:szCs w:val="24"/>
        </w:rPr>
      </w:pPr>
      <w:r w:rsidRPr="00FA35B9">
        <w:rPr>
          <w:sz w:val="24"/>
          <w:szCs w:val="24"/>
        </w:rPr>
        <w:t xml:space="preserve">снизить </w:t>
      </w:r>
      <w:proofErr w:type="spellStart"/>
      <w:r w:rsidRPr="00FA35B9">
        <w:rPr>
          <w:sz w:val="24"/>
          <w:szCs w:val="24"/>
        </w:rPr>
        <w:t>водопоглощение</w:t>
      </w:r>
      <w:proofErr w:type="spellEnd"/>
      <w:r w:rsidRPr="00FA35B9">
        <w:rPr>
          <w:sz w:val="24"/>
          <w:szCs w:val="24"/>
        </w:rPr>
        <w:t xml:space="preserve"> материала и плотного наполнения материала и отсутствия значительных межмолекулярных пространств в матрице.</w:t>
      </w:r>
    </w:p>
    <w:p w:rsidR="00555BB0" w:rsidRPr="00FA35B9" w:rsidRDefault="00555BB0" w:rsidP="00555BB0">
      <w:pPr>
        <w:rPr>
          <w:sz w:val="24"/>
          <w:szCs w:val="24"/>
        </w:rPr>
      </w:pPr>
      <w:r w:rsidRPr="00FA35B9">
        <w:rPr>
          <w:sz w:val="24"/>
          <w:szCs w:val="24"/>
        </w:rPr>
        <w:t xml:space="preserve">Наличие в составе неорганического наполнителя модифицированного </w:t>
      </w:r>
      <w:proofErr w:type="spellStart"/>
      <w:r w:rsidRPr="00FA35B9">
        <w:rPr>
          <w:sz w:val="24"/>
          <w:szCs w:val="24"/>
        </w:rPr>
        <w:t>фтораппатита</w:t>
      </w:r>
      <w:proofErr w:type="spellEnd"/>
      <w:r w:rsidRPr="00FA35B9">
        <w:rPr>
          <w:sz w:val="24"/>
          <w:szCs w:val="24"/>
        </w:rPr>
        <w:t xml:space="preserve"> позволяет отнести </w:t>
      </w:r>
      <w:proofErr w:type="spellStart"/>
      <w:r w:rsidRPr="00FA35B9">
        <w:rPr>
          <w:sz w:val="24"/>
          <w:szCs w:val="24"/>
        </w:rPr>
        <w:t>ормокеры</w:t>
      </w:r>
      <w:proofErr w:type="spellEnd"/>
      <w:r w:rsidRPr="00FA35B9">
        <w:rPr>
          <w:sz w:val="24"/>
          <w:szCs w:val="24"/>
        </w:rPr>
        <w:t xml:space="preserve"> также и к группе «разумных» реставрационных материалов («</w:t>
      </w:r>
      <w:r w:rsidRPr="00FA35B9">
        <w:rPr>
          <w:sz w:val="24"/>
          <w:szCs w:val="24"/>
          <w:lang w:val="en-US"/>
        </w:rPr>
        <w:t>SMART</w:t>
      </w:r>
      <w:r w:rsidRPr="00FA35B9">
        <w:rPr>
          <w:sz w:val="24"/>
          <w:szCs w:val="24"/>
        </w:rPr>
        <w:t xml:space="preserve"> </w:t>
      </w:r>
      <w:proofErr w:type="spellStart"/>
      <w:r w:rsidRPr="00FA35B9">
        <w:rPr>
          <w:sz w:val="24"/>
          <w:szCs w:val="24"/>
        </w:rPr>
        <w:t>restorative</w:t>
      </w:r>
      <w:proofErr w:type="spellEnd"/>
      <w:r w:rsidRPr="00FA35B9">
        <w:rPr>
          <w:sz w:val="24"/>
          <w:szCs w:val="24"/>
        </w:rPr>
        <w:t xml:space="preserve"> </w:t>
      </w:r>
      <w:proofErr w:type="spellStart"/>
      <w:r w:rsidRPr="00FA35B9">
        <w:rPr>
          <w:sz w:val="24"/>
          <w:szCs w:val="24"/>
        </w:rPr>
        <w:t>materials</w:t>
      </w:r>
      <w:proofErr w:type="spellEnd"/>
      <w:r w:rsidRPr="00FA35B9">
        <w:rPr>
          <w:sz w:val="24"/>
          <w:szCs w:val="24"/>
        </w:rPr>
        <w:t>»). Это позволяет материалу быть источником ионов фтора, кальция или фосфата в зависимости от состояния рН слюны (особенно при ее снижении). К материалам данной группы относится также «</w:t>
      </w:r>
      <w:proofErr w:type="spellStart"/>
      <w:r w:rsidRPr="00FA35B9">
        <w:rPr>
          <w:sz w:val="24"/>
          <w:szCs w:val="24"/>
        </w:rPr>
        <w:t>Admira</w:t>
      </w:r>
      <w:proofErr w:type="spellEnd"/>
      <w:r w:rsidRPr="00FA35B9">
        <w:rPr>
          <w:sz w:val="24"/>
          <w:szCs w:val="24"/>
        </w:rPr>
        <w:t>» (</w:t>
      </w:r>
      <w:proofErr w:type="gramStart"/>
      <w:r w:rsidRPr="00FA35B9">
        <w:rPr>
          <w:sz w:val="24"/>
          <w:szCs w:val="24"/>
        </w:rPr>
        <w:t>V</w:t>
      </w:r>
      <w:proofErr w:type="gramEnd"/>
      <w:r w:rsidRPr="00FA35B9">
        <w:rPr>
          <w:sz w:val="24"/>
          <w:szCs w:val="24"/>
        </w:rPr>
        <w:t>ОCО), «</w:t>
      </w:r>
      <w:proofErr w:type="spellStart"/>
      <w:r w:rsidRPr="00FA35B9">
        <w:rPr>
          <w:sz w:val="24"/>
          <w:szCs w:val="24"/>
        </w:rPr>
        <w:t>Ariston</w:t>
      </w:r>
      <w:proofErr w:type="spellEnd"/>
      <w:r w:rsidRPr="00FA35B9">
        <w:rPr>
          <w:sz w:val="24"/>
          <w:szCs w:val="24"/>
        </w:rPr>
        <w:t xml:space="preserve"> </w:t>
      </w:r>
      <w:proofErr w:type="spellStart"/>
      <w:r w:rsidRPr="00FA35B9">
        <w:rPr>
          <w:sz w:val="24"/>
          <w:szCs w:val="24"/>
        </w:rPr>
        <w:t>рНс</w:t>
      </w:r>
      <w:proofErr w:type="spellEnd"/>
      <w:r w:rsidRPr="00FA35B9">
        <w:rPr>
          <w:sz w:val="24"/>
          <w:szCs w:val="24"/>
        </w:rPr>
        <w:t xml:space="preserve">» – </w:t>
      </w:r>
      <w:proofErr w:type="spellStart"/>
      <w:r w:rsidRPr="00FA35B9">
        <w:rPr>
          <w:sz w:val="24"/>
          <w:szCs w:val="24"/>
        </w:rPr>
        <w:t>Viva</w:t>
      </w:r>
      <w:proofErr w:type="spellEnd"/>
      <w:r w:rsidRPr="00FA35B9">
        <w:rPr>
          <w:sz w:val="24"/>
          <w:szCs w:val="24"/>
          <w:lang w:val="en-US"/>
        </w:rPr>
        <w:t>d</w:t>
      </w:r>
      <w:r w:rsidRPr="00FA35B9">
        <w:rPr>
          <w:sz w:val="24"/>
          <w:szCs w:val="24"/>
        </w:rPr>
        <w:t>e</w:t>
      </w:r>
      <w:r w:rsidRPr="00FA35B9">
        <w:rPr>
          <w:sz w:val="24"/>
          <w:szCs w:val="24"/>
          <w:lang w:val="en-US"/>
        </w:rPr>
        <w:t>n</w:t>
      </w:r>
      <w:r w:rsidRPr="00FA35B9">
        <w:rPr>
          <w:sz w:val="24"/>
          <w:szCs w:val="24"/>
        </w:rPr>
        <w:t xml:space="preserve">t. Последний обладает способностью при снижении рН выделить гидроксильные ионы; </w:t>
      </w:r>
      <w:proofErr w:type="gramStart"/>
      <w:r w:rsidRPr="00FA35B9">
        <w:rPr>
          <w:sz w:val="24"/>
          <w:szCs w:val="24"/>
        </w:rPr>
        <w:t>при</w:t>
      </w:r>
      <w:proofErr w:type="gramEnd"/>
      <w:r w:rsidRPr="00FA35B9">
        <w:rPr>
          <w:sz w:val="24"/>
          <w:szCs w:val="24"/>
        </w:rPr>
        <w:t xml:space="preserve"> нейтральном рН выход ионов прекращается.</w:t>
      </w:r>
    </w:p>
    <w:p w:rsidR="00555BB0" w:rsidRPr="00FA35B9" w:rsidRDefault="00555BB0" w:rsidP="00555BB0">
      <w:pPr>
        <w:rPr>
          <w:sz w:val="24"/>
          <w:szCs w:val="24"/>
        </w:rPr>
      </w:pPr>
      <w:r w:rsidRPr="00FA35B9">
        <w:rPr>
          <w:sz w:val="24"/>
          <w:szCs w:val="24"/>
        </w:rPr>
        <w:t xml:space="preserve">Вместе с тем существует мнение, согласно которому ни один из имеющихся на рынке пломбировочных материалов </w:t>
      </w:r>
      <w:proofErr w:type="spellStart"/>
      <w:r w:rsidRPr="00FA35B9">
        <w:rPr>
          <w:sz w:val="24"/>
          <w:szCs w:val="24"/>
        </w:rPr>
        <w:t>Ormocer</w:t>
      </w:r>
      <w:proofErr w:type="spellEnd"/>
      <w:r w:rsidRPr="00FA35B9">
        <w:rPr>
          <w:sz w:val="24"/>
          <w:szCs w:val="24"/>
        </w:rPr>
        <w:t xml:space="preserve"> не смог реализовать в клинически значимом объеме свой потенциал для редукции </w:t>
      </w:r>
      <w:proofErr w:type="spellStart"/>
      <w:r w:rsidRPr="00FA35B9">
        <w:rPr>
          <w:sz w:val="24"/>
          <w:szCs w:val="24"/>
        </w:rPr>
        <w:t>полимеризационной</w:t>
      </w:r>
      <w:proofErr w:type="spellEnd"/>
      <w:r w:rsidRPr="00FA35B9">
        <w:rPr>
          <w:sz w:val="24"/>
          <w:szCs w:val="24"/>
        </w:rPr>
        <w:t xml:space="preserve"> усадки. С точки зрения физических свойств органически модифицированная керамика в лучшем случае оказалась по рангу в среднем звене традиционных гибридных композитов. Данные материалы имеют наибольшую возможность для </w:t>
      </w:r>
      <w:proofErr w:type="spellStart"/>
      <w:r w:rsidRPr="00FA35B9">
        <w:rPr>
          <w:sz w:val="24"/>
          <w:szCs w:val="24"/>
        </w:rPr>
        <w:t>биосовместимости</w:t>
      </w:r>
      <w:proofErr w:type="spellEnd"/>
      <w:r w:rsidRPr="00FA35B9">
        <w:rPr>
          <w:sz w:val="24"/>
          <w:szCs w:val="24"/>
        </w:rPr>
        <w:t xml:space="preserve"> с твердыми тканями зуба, благодаря своей частично неорганической матричной структуре в отличие от традиционных композитов с их органической матрицей. Не  рекомендуется применение данной группы материалов у пациентов у имеющих аллергию на составные части композитов. В матрице </w:t>
      </w:r>
      <w:proofErr w:type="spellStart"/>
      <w:r w:rsidRPr="00FA35B9">
        <w:rPr>
          <w:sz w:val="24"/>
          <w:szCs w:val="24"/>
        </w:rPr>
        <w:t>ормокеров</w:t>
      </w:r>
      <w:proofErr w:type="spellEnd"/>
      <w:r w:rsidRPr="00FA35B9">
        <w:rPr>
          <w:sz w:val="24"/>
          <w:szCs w:val="24"/>
        </w:rPr>
        <w:t xml:space="preserve"> помимо неорганической составляющей содержится и традиционные органические компоненты (СН</w:t>
      </w:r>
      <w:proofErr w:type="gramStart"/>
      <w:r w:rsidRPr="00FA35B9">
        <w:rPr>
          <w:sz w:val="24"/>
          <w:szCs w:val="24"/>
          <w:vertAlign w:val="subscript"/>
        </w:rPr>
        <w:t>2</w:t>
      </w:r>
      <w:proofErr w:type="gramEnd"/>
      <w:r w:rsidRPr="00FA35B9">
        <w:rPr>
          <w:sz w:val="24"/>
          <w:szCs w:val="24"/>
        </w:rPr>
        <w:t xml:space="preserve">), обладающие свойствами аллергенов. Кроме того, в состав </w:t>
      </w:r>
      <w:proofErr w:type="spellStart"/>
      <w:r w:rsidRPr="00FA35B9">
        <w:rPr>
          <w:sz w:val="24"/>
          <w:szCs w:val="24"/>
        </w:rPr>
        <w:t>ормокеров</w:t>
      </w:r>
      <w:proofErr w:type="spellEnd"/>
      <w:r w:rsidRPr="00FA35B9">
        <w:rPr>
          <w:sz w:val="24"/>
          <w:szCs w:val="24"/>
        </w:rPr>
        <w:t xml:space="preserve"> входят традиционные реактивные разбавители и инициаторы </w:t>
      </w:r>
      <w:proofErr w:type="spellStart"/>
      <w:r w:rsidRPr="00FA35B9">
        <w:rPr>
          <w:sz w:val="24"/>
          <w:szCs w:val="24"/>
        </w:rPr>
        <w:t>фотополимеризации</w:t>
      </w:r>
      <w:proofErr w:type="spellEnd"/>
      <w:r w:rsidRPr="00FA35B9">
        <w:rPr>
          <w:sz w:val="24"/>
          <w:szCs w:val="24"/>
        </w:rPr>
        <w:t xml:space="preserve">. </w:t>
      </w:r>
    </w:p>
    <w:p w:rsidR="00555BB0" w:rsidRPr="00FA35B9" w:rsidRDefault="00555BB0" w:rsidP="00555BB0">
      <w:pPr>
        <w:jc w:val="center"/>
        <w:rPr>
          <w:b/>
          <w:sz w:val="24"/>
          <w:szCs w:val="24"/>
        </w:rPr>
      </w:pPr>
    </w:p>
    <w:p w:rsidR="00555BB0" w:rsidRPr="00FA35B9" w:rsidRDefault="00555BB0" w:rsidP="00555BB0">
      <w:pPr>
        <w:jc w:val="center"/>
        <w:rPr>
          <w:b/>
          <w:sz w:val="24"/>
          <w:szCs w:val="24"/>
        </w:rPr>
      </w:pPr>
      <w:r w:rsidRPr="00FA35B9">
        <w:rPr>
          <w:b/>
          <w:sz w:val="24"/>
          <w:szCs w:val="24"/>
        </w:rPr>
        <w:t>ВОПРОС 6. МАТЕРИАЛЫ ДЛЯ ПРЯМОЙ И НЕПРЯМОЙ РЕСТАВРАЦИИ</w:t>
      </w:r>
    </w:p>
    <w:p w:rsidR="00555BB0" w:rsidRPr="00FA35B9" w:rsidRDefault="00555BB0" w:rsidP="00555BB0">
      <w:pPr>
        <w:ind w:firstLine="709"/>
        <w:rPr>
          <w:sz w:val="24"/>
          <w:szCs w:val="24"/>
        </w:rPr>
      </w:pPr>
      <w:r w:rsidRPr="00FA35B9">
        <w:rPr>
          <w:sz w:val="24"/>
          <w:szCs w:val="24"/>
        </w:rPr>
        <w:t xml:space="preserve">С 1985 т., когда стал и производиться более совершенные мелкодисперсные гибридные композиты, показания к их применению расширились. Появилась возможность использовать эти композиты для прямых реставраций жевательных зубов. В настоящее время различают композиты, </w:t>
      </w:r>
      <w:proofErr w:type="spellStart"/>
      <w:r w:rsidRPr="00FA35B9">
        <w:rPr>
          <w:sz w:val="24"/>
          <w:szCs w:val="24"/>
        </w:rPr>
        <w:t>компомеры</w:t>
      </w:r>
      <w:proofErr w:type="spellEnd"/>
      <w:r w:rsidRPr="00FA35B9">
        <w:rPr>
          <w:sz w:val="24"/>
          <w:szCs w:val="24"/>
        </w:rPr>
        <w:t xml:space="preserve">, </w:t>
      </w:r>
      <w:proofErr w:type="spellStart"/>
      <w:r w:rsidRPr="00FA35B9">
        <w:rPr>
          <w:sz w:val="24"/>
          <w:szCs w:val="24"/>
        </w:rPr>
        <w:t>ормокеры</w:t>
      </w:r>
      <w:proofErr w:type="spellEnd"/>
      <w:r w:rsidRPr="00FA35B9">
        <w:rPr>
          <w:sz w:val="24"/>
          <w:szCs w:val="24"/>
        </w:rPr>
        <w:t xml:space="preserve">. Композитные материалы, имеющие органические и неорганические компоненты, </w:t>
      </w:r>
      <w:proofErr w:type="spellStart"/>
      <w:proofErr w:type="gramStart"/>
      <w:r w:rsidRPr="00FA35B9">
        <w:rPr>
          <w:sz w:val="24"/>
          <w:szCs w:val="24"/>
        </w:rPr>
        <w:t>Tpa</w:t>
      </w:r>
      <w:proofErr w:type="gramEnd"/>
      <w:r w:rsidRPr="00FA35B9">
        <w:rPr>
          <w:sz w:val="24"/>
          <w:szCs w:val="24"/>
        </w:rPr>
        <w:t>диционно</w:t>
      </w:r>
      <w:proofErr w:type="spellEnd"/>
      <w:r w:rsidRPr="00FA35B9">
        <w:rPr>
          <w:sz w:val="24"/>
          <w:szCs w:val="24"/>
        </w:rPr>
        <w:t xml:space="preserve"> классифицируются по составу, количеству и размеру наполнителя. Для реставраций представляют интерес универсальные </w:t>
      </w:r>
      <w:proofErr w:type="spellStart"/>
      <w:r w:rsidRPr="00FA35B9">
        <w:rPr>
          <w:sz w:val="24"/>
          <w:szCs w:val="24"/>
        </w:rPr>
        <w:t>микрогибриды</w:t>
      </w:r>
      <w:proofErr w:type="spellEnd"/>
      <w:r w:rsidRPr="00FA35B9">
        <w:rPr>
          <w:sz w:val="24"/>
          <w:szCs w:val="24"/>
        </w:rPr>
        <w:t xml:space="preserve">, </w:t>
      </w:r>
      <w:proofErr w:type="spellStart"/>
      <w:r w:rsidRPr="00FA35B9">
        <w:rPr>
          <w:sz w:val="24"/>
          <w:szCs w:val="24"/>
        </w:rPr>
        <w:t>микронаполненные</w:t>
      </w:r>
      <w:proofErr w:type="spellEnd"/>
      <w:r w:rsidRPr="00FA35B9">
        <w:rPr>
          <w:sz w:val="24"/>
          <w:szCs w:val="24"/>
        </w:rPr>
        <w:t>, текучие и конденсируемые композиты.</w:t>
      </w:r>
    </w:p>
    <w:p w:rsidR="00555BB0" w:rsidRPr="00FA35B9" w:rsidRDefault="00555BB0" w:rsidP="00555BB0">
      <w:pPr>
        <w:ind w:firstLine="709"/>
        <w:rPr>
          <w:sz w:val="24"/>
          <w:szCs w:val="24"/>
        </w:rPr>
      </w:pPr>
      <w:proofErr w:type="gramStart"/>
      <w:r w:rsidRPr="00FA35B9">
        <w:rPr>
          <w:sz w:val="24"/>
          <w:szCs w:val="24"/>
        </w:rPr>
        <w:t>Современные</w:t>
      </w:r>
      <w:proofErr w:type="gramEnd"/>
      <w:r w:rsidRPr="00FA35B9">
        <w:rPr>
          <w:sz w:val="24"/>
          <w:szCs w:val="24"/>
        </w:rPr>
        <w:t xml:space="preserve"> универсальные </w:t>
      </w:r>
      <w:proofErr w:type="spellStart"/>
      <w:r w:rsidRPr="00FA35B9">
        <w:rPr>
          <w:sz w:val="24"/>
          <w:szCs w:val="24"/>
        </w:rPr>
        <w:t>микрогибриды</w:t>
      </w:r>
      <w:proofErr w:type="spellEnd"/>
      <w:r w:rsidRPr="00FA35B9">
        <w:rPr>
          <w:sz w:val="24"/>
          <w:szCs w:val="24"/>
        </w:rPr>
        <w:t xml:space="preserve"> отличаются разнообразием оттенков непрозрачных </w:t>
      </w:r>
      <w:proofErr w:type="spellStart"/>
      <w:r w:rsidRPr="00FA35B9">
        <w:rPr>
          <w:sz w:val="24"/>
          <w:szCs w:val="24"/>
        </w:rPr>
        <w:t>дентиновых</w:t>
      </w:r>
      <w:proofErr w:type="spellEnd"/>
      <w:r w:rsidRPr="00FA35B9">
        <w:rPr>
          <w:sz w:val="24"/>
          <w:szCs w:val="24"/>
        </w:rPr>
        <w:t xml:space="preserve">, прозрачных и </w:t>
      </w:r>
      <w:proofErr w:type="spellStart"/>
      <w:r w:rsidRPr="00FA35B9">
        <w:rPr>
          <w:sz w:val="24"/>
          <w:szCs w:val="24"/>
        </w:rPr>
        <w:t>суперпрозрачных</w:t>
      </w:r>
      <w:proofErr w:type="spellEnd"/>
      <w:r w:rsidRPr="00FA35B9">
        <w:rPr>
          <w:sz w:val="24"/>
          <w:szCs w:val="24"/>
        </w:rPr>
        <w:t xml:space="preserve"> эмалевых масс. Они позволяют добиться качественной реставрации полостей всех классов. Композитные материалы </w:t>
      </w:r>
      <w:proofErr w:type="gramStart"/>
      <w:r w:rsidRPr="00FA35B9">
        <w:rPr>
          <w:sz w:val="24"/>
          <w:szCs w:val="24"/>
        </w:rPr>
        <w:t>р</w:t>
      </w:r>
      <w:proofErr w:type="gramEnd"/>
      <w:r w:rsidRPr="00FA35B9">
        <w:rPr>
          <w:sz w:val="24"/>
          <w:szCs w:val="24"/>
        </w:rPr>
        <w:t xml:space="preserve"> </w:t>
      </w:r>
      <w:proofErr w:type="spellStart"/>
      <w:r w:rsidRPr="00FA35B9">
        <w:rPr>
          <w:sz w:val="24"/>
          <w:szCs w:val="24"/>
        </w:rPr>
        <w:t>микронаполнителем</w:t>
      </w:r>
      <w:proofErr w:type="spellEnd"/>
      <w:r w:rsidRPr="00FA35B9">
        <w:rPr>
          <w:sz w:val="24"/>
          <w:szCs w:val="24"/>
        </w:rPr>
        <w:t xml:space="preserve"> («</w:t>
      </w:r>
      <w:proofErr w:type="spellStart"/>
      <w:r w:rsidRPr="00FA35B9">
        <w:rPr>
          <w:sz w:val="24"/>
          <w:szCs w:val="24"/>
        </w:rPr>
        <w:t>Heliomolar</w:t>
      </w:r>
      <w:proofErr w:type="spellEnd"/>
      <w:r w:rsidRPr="00FA35B9">
        <w:rPr>
          <w:sz w:val="24"/>
          <w:szCs w:val="24"/>
        </w:rPr>
        <w:t>», «</w:t>
      </w:r>
      <w:proofErr w:type="spellStart"/>
      <w:r w:rsidRPr="00FA35B9">
        <w:rPr>
          <w:sz w:val="24"/>
          <w:szCs w:val="24"/>
        </w:rPr>
        <w:t>Helioprogress</w:t>
      </w:r>
      <w:proofErr w:type="spellEnd"/>
      <w:r w:rsidRPr="00FA35B9">
        <w:rPr>
          <w:sz w:val="24"/>
          <w:szCs w:val="24"/>
        </w:rPr>
        <w:t>», «</w:t>
      </w:r>
      <w:proofErr w:type="spellStart"/>
      <w:r w:rsidRPr="00FA35B9">
        <w:rPr>
          <w:sz w:val="24"/>
          <w:szCs w:val="24"/>
        </w:rPr>
        <w:t>Vivadent</w:t>
      </w:r>
      <w:proofErr w:type="spellEnd"/>
      <w:r w:rsidRPr="00FA35B9">
        <w:rPr>
          <w:sz w:val="24"/>
          <w:szCs w:val="24"/>
        </w:rPr>
        <w:t>»; «</w:t>
      </w:r>
      <w:proofErr w:type="spellStart"/>
      <w:r w:rsidRPr="00FA35B9">
        <w:rPr>
          <w:sz w:val="24"/>
          <w:szCs w:val="24"/>
        </w:rPr>
        <w:t>Spectrum</w:t>
      </w:r>
      <w:proofErr w:type="spellEnd"/>
      <w:r w:rsidRPr="00FA35B9">
        <w:rPr>
          <w:sz w:val="24"/>
          <w:szCs w:val="24"/>
        </w:rPr>
        <w:t>», «</w:t>
      </w:r>
      <w:proofErr w:type="spellStart"/>
      <w:r w:rsidRPr="00FA35B9">
        <w:rPr>
          <w:sz w:val="24"/>
          <w:szCs w:val="24"/>
        </w:rPr>
        <w:t>Estet</w:t>
      </w:r>
      <w:proofErr w:type="spellEnd"/>
      <w:r w:rsidRPr="00FA35B9">
        <w:rPr>
          <w:sz w:val="24"/>
          <w:szCs w:val="24"/>
        </w:rPr>
        <w:t xml:space="preserve"> X», «</w:t>
      </w:r>
      <w:proofErr w:type="spellStart"/>
      <w:r w:rsidRPr="00FA35B9">
        <w:rPr>
          <w:sz w:val="24"/>
          <w:szCs w:val="24"/>
        </w:rPr>
        <w:t>Dentsply</w:t>
      </w:r>
      <w:proofErr w:type="spellEnd"/>
      <w:r w:rsidRPr="00FA35B9">
        <w:rPr>
          <w:sz w:val="24"/>
          <w:szCs w:val="24"/>
        </w:rPr>
        <w:t>») эстетичны, прекрасно полируются. Они применяются в основном для реставраций передней группы зубов, поскольку недостаточно прочны и подвержены износу.</w:t>
      </w:r>
    </w:p>
    <w:p w:rsidR="00555BB0" w:rsidRPr="00FA35B9" w:rsidRDefault="00555BB0" w:rsidP="00555BB0">
      <w:pPr>
        <w:ind w:firstLine="709"/>
        <w:rPr>
          <w:sz w:val="24"/>
          <w:szCs w:val="24"/>
        </w:rPr>
      </w:pPr>
      <w:r w:rsidRPr="00FA35B9">
        <w:rPr>
          <w:sz w:val="24"/>
          <w:szCs w:val="24"/>
        </w:rPr>
        <w:t>Текучие, композиты («</w:t>
      </w:r>
      <w:proofErr w:type="spellStart"/>
      <w:r w:rsidRPr="00FA35B9">
        <w:rPr>
          <w:sz w:val="24"/>
          <w:szCs w:val="24"/>
        </w:rPr>
        <w:t>Revolution</w:t>
      </w:r>
      <w:proofErr w:type="spellEnd"/>
      <w:r w:rsidRPr="00FA35B9">
        <w:rPr>
          <w:sz w:val="24"/>
          <w:szCs w:val="24"/>
        </w:rPr>
        <w:t>», «</w:t>
      </w:r>
      <w:proofErr w:type="spellStart"/>
      <w:r w:rsidRPr="00FA35B9">
        <w:rPr>
          <w:sz w:val="24"/>
          <w:szCs w:val="24"/>
        </w:rPr>
        <w:t>Kerr</w:t>
      </w:r>
      <w:proofErr w:type="spellEnd"/>
      <w:r w:rsidRPr="00FA35B9">
        <w:rPr>
          <w:sz w:val="24"/>
          <w:szCs w:val="24"/>
        </w:rPr>
        <w:t>»; «</w:t>
      </w:r>
      <w:proofErr w:type="spellStart"/>
      <w:r w:rsidRPr="00FA35B9">
        <w:rPr>
          <w:sz w:val="24"/>
          <w:szCs w:val="24"/>
        </w:rPr>
        <w:t>Tetric</w:t>
      </w:r>
      <w:proofErr w:type="spellEnd"/>
      <w:r w:rsidRPr="00FA35B9">
        <w:rPr>
          <w:sz w:val="24"/>
          <w:szCs w:val="24"/>
        </w:rPr>
        <w:t xml:space="preserve"> </w:t>
      </w:r>
      <w:proofErr w:type="spellStart"/>
      <w:r w:rsidRPr="00FA35B9">
        <w:rPr>
          <w:sz w:val="24"/>
          <w:szCs w:val="24"/>
        </w:rPr>
        <w:t>Flow</w:t>
      </w:r>
      <w:proofErr w:type="spellEnd"/>
      <w:r w:rsidRPr="00FA35B9">
        <w:rPr>
          <w:sz w:val="24"/>
          <w:szCs w:val="24"/>
        </w:rPr>
        <w:t>», «</w:t>
      </w:r>
      <w:proofErr w:type="spellStart"/>
      <w:r w:rsidRPr="00FA35B9">
        <w:rPr>
          <w:sz w:val="24"/>
          <w:szCs w:val="24"/>
        </w:rPr>
        <w:t>Vivadent</w:t>
      </w:r>
      <w:proofErr w:type="spellEnd"/>
      <w:r w:rsidRPr="00FA35B9">
        <w:rPr>
          <w:sz w:val="24"/>
          <w:szCs w:val="24"/>
        </w:rPr>
        <w:t>»; «</w:t>
      </w:r>
      <w:proofErr w:type="spellStart"/>
      <w:r w:rsidRPr="00FA35B9">
        <w:rPr>
          <w:sz w:val="24"/>
          <w:szCs w:val="24"/>
        </w:rPr>
        <w:t>Aelitflow</w:t>
      </w:r>
      <w:proofErr w:type="spellEnd"/>
      <w:r w:rsidRPr="00FA35B9">
        <w:rPr>
          <w:sz w:val="24"/>
          <w:szCs w:val="24"/>
        </w:rPr>
        <w:t>», «</w:t>
      </w:r>
      <w:proofErr w:type="spellStart"/>
      <w:r w:rsidRPr="00FA35B9">
        <w:rPr>
          <w:sz w:val="24"/>
          <w:szCs w:val="24"/>
        </w:rPr>
        <w:t>Biseo</w:t>
      </w:r>
      <w:proofErr w:type="spellEnd"/>
      <w:r w:rsidRPr="00FA35B9">
        <w:rPr>
          <w:sz w:val="24"/>
          <w:szCs w:val="24"/>
        </w:rPr>
        <w:t>») c объемом наполнителя менее 45%-в основном используются в качестве первого тонкого адаптационного слоя при восстановлении обширных полостей.</w:t>
      </w:r>
    </w:p>
    <w:p w:rsidR="00555BB0" w:rsidRPr="00FA35B9" w:rsidRDefault="00555BB0" w:rsidP="00555BB0">
      <w:pPr>
        <w:ind w:firstLine="709"/>
        <w:rPr>
          <w:sz w:val="24"/>
          <w:szCs w:val="24"/>
        </w:rPr>
      </w:pPr>
      <w:r w:rsidRPr="00FA35B9">
        <w:rPr>
          <w:sz w:val="24"/>
          <w:szCs w:val="24"/>
        </w:rPr>
        <w:t>Конденсируемые композиты объемом &gt;80% («</w:t>
      </w:r>
      <w:proofErr w:type="spellStart"/>
      <w:r w:rsidRPr="00FA35B9">
        <w:rPr>
          <w:sz w:val="24"/>
          <w:szCs w:val="24"/>
        </w:rPr>
        <w:t>Pyramid</w:t>
      </w:r>
      <w:proofErr w:type="spellEnd"/>
      <w:r w:rsidRPr="00FA35B9">
        <w:rPr>
          <w:sz w:val="24"/>
          <w:szCs w:val="24"/>
        </w:rPr>
        <w:t>», «</w:t>
      </w:r>
      <w:proofErr w:type="spellStart"/>
      <w:r w:rsidRPr="00FA35B9">
        <w:rPr>
          <w:sz w:val="24"/>
          <w:szCs w:val="24"/>
        </w:rPr>
        <w:t>Bisco</w:t>
      </w:r>
      <w:proofErr w:type="spellEnd"/>
      <w:r w:rsidRPr="00FA35B9">
        <w:rPr>
          <w:sz w:val="24"/>
          <w:szCs w:val="24"/>
        </w:rPr>
        <w:t>»; «</w:t>
      </w:r>
      <w:proofErr w:type="spellStart"/>
      <w:r w:rsidRPr="00FA35B9">
        <w:rPr>
          <w:sz w:val="24"/>
          <w:szCs w:val="24"/>
        </w:rPr>
        <w:t>Solitaire</w:t>
      </w:r>
      <w:proofErr w:type="spellEnd"/>
      <w:r w:rsidRPr="00FA35B9">
        <w:rPr>
          <w:sz w:val="24"/>
          <w:szCs w:val="24"/>
        </w:rPr>
        <w:t>», «</w:t>
      </w:r>
      <w:proofErr w:type="spellStart"/>
      <w:r w:rsidRPr="00FA35B9">
        <w:rPr>
          <w:sz w:val="24"/>
          <w:szCs w:val="24"/>
        </w:rPr>
        <w:t>Heraeus</w:t>
      </w:r>
      <w:proofErr w:type="spellEnd"/>
      <w:r w:rsidRPr="00FA35B9">
        <w:rPr>
          <w:sz w:val="24"/>
          <w:szCs w:val="24"/>
        </w:rPr>
        <w:t xml:space="preserve"> </w:t>
      </w:r>
      <w:proofErr w:type="spellStart"/>
      <w:r w:rsidRPr="00FA35B9">
        <w:rPr>
          <w:sz w:val="24"/>
          <w:szCs w:val="24"/>
        </w:rPr>
        <w:t>Kulzer</w:t>
      </w:r>
      <w:proofErr w:type="spellEnd"/>
      <w:r w:rsidRPr="00FA35B9">
        <w:rPr>
          <w:sz w:val="24"/>
          <w:szCs w:val="24"/>
        </w:rPr>
        <w:t xml:space="preserve">») обладают прочностью, не уступающей амальгаме. Их плотность и пространственная стабильность позволяют создавать оптимальные </w:t>
      </w:r>
      <w:proofErr w:type="spellStart"/>
      <w:r w:rsidRPr="00FA35B9">
        <w:rPr>
          <w:sz w:val="24"/>
          <w:szCs w:val="24"/>
        </w:rPr>
        <w:t>апроксимальные</w:t>
      </w:r>
      <w:proofErr w:type="spellEnd"/>
      <w:r w:rsidRPr="00FA35B9">
        <w:rPr>
          <w:sz w:val="24"/>
          <w:szCs w:val="24"/>
        </w:rPr>
        <w:t xml:space="preserve"> контакты при </w:t>
      </w:r>
      <w:proofErr w:type="spellStart"/>
      <w:r w:rsidRPr="00FA35B9">
        <w:rPr>
          <w:sz w:val="24"/>
          <w:szCs w:val="24"/>
        </w:rPr>
        <w:t>реставра¬циях</w:t>
      </w:r>
      <w:proofErr w:type="spellEnd"/>
      <w:r w:rsidRPr="00FA35B9">
        <w:rPr>
          <w:sz w:val="24"/>
          <w:szCs w:val="24"/>
        </w:rPr>
        <w:t xml:space="preserve"> II класса. </w:t>
      </w:r>
      <w:proofErr w:type="spellStart"/>
      <w:r w:rsidRPr="00FA35B9">
        <w:rPr>
          <w:sz w:val="24"/>
          <w:szCs w:val="24"/>
        </w:rPr>
        <w:t>Компомеры</w:t>
      </w:r>
      <w:proofErr w:type="spellEnd"/>
      <w:r w:rsidRPr="00FA35B9">
        <w:rPr>
          <w:sz w:val="24"/>
          <w:szCs w:val="24"/>
        </w:rPr>
        <w:t xml:space="preserve"> (F2000 ЗМ; «</w:t>
      </w:r>
      <w:proofErr w:type="spellStart"/>
      <w:r w:rsidRPr="00FA35B9">
        <w:rPr>
          <w:sz w:val="24"/>
          <w:szCs w:val="24"/>
        </w:rPr>
        <w:t>Dyract</w:t>
      </w:r>
      <w:proofErr w:type="spellEnd"/>
      <w:r w:rsidRPr="00FA35B9">
        <w:rPr>
          <w:sz w:val="24"/>
          <w:szCs w:val="24"/>
        </w:rPr>
        <w:t>», «</w:t>
      </w:r>
      <w:proofErr w:type="spellStart"/>
      <w:r w:rsidRPr="00FA35B9">
        <w:rPr>
          <w:sz w:val="24"/>
          <w:szCs w:val="24"/>
        </w:rPr>
        <w:t>Dentsply</w:t>
      </w:r>
      <w:proofErr w:type="spellEnd"/>
      <w:r w:rsidRPr="00FA35B9">
        <w:rPr>
          <w:sz w:val="24"/>
          <w:szCs w:val="24"/>
        </w:rPr>
        <w:t>»; «</w:t>
      </w:r>
      <w:proofErr w:type="spellStart"/>
      <w:r w:rsidRPr="00FA35B9">
        <w:rPr>
          <w:sz w:val="24"/>
          <w:szCs w:val="24"/>
        </w:rPr>
        <w:t>Elan</w:t>
      </w:r>
      <w:proofErr w:type="spellEnd"/>
      <w:r w:rsidRPr="00FA35B9">
        <w:rPr>
          <w:sz w:val="24"/>
          <w:szCs w:val="24"/>
        </w:rPr>
        <w:t>», «</w:t>
      </w:r>
      <w:proofErr w:type="spellStart"/>
      <w:r w:rsidRPr="00FA35B9">
        <w:rPr>
          <w:sz w:val="24"/>
          <w:szCs w:val="24"/>
        </w:rPr>
        <w:t>Kerr</w:t>
      </w:r>
      <w:proofErr w:type="spellEnd"/>
      <w:r w:rsidRPr="00FA35B9">
        <w:rPr>
          <w:sz w:val="24"/>
          <w:szCs w:val="24"/>
        </w:rPr>
        <w:t xml:space="preserve">») сочетают в себе основные свойства </w:t>
      </w:r>
      <w:proofErr w:type="spellStart"/>
      <w:r w:rsidRPr="00FA35B9">
        <w:rPr>
          <w:sz w:val="24"/>
          <w:szCs w:val="24"/>
        </w:rPr>
        <w:t>стеклоиономеров</w:t>
      </w:r>
      <w:proofErr w:type="spellEnd"/>
      <w:r w:rsidRPr="00FA35B9">
        <w:rPr>
          <w:sz w:val="24"/>
          <w:szCs w:val="24"/>
        </w:rPr>
        <w:t xml:space="preserve">; они биосовместимы, способны химически связываться с твердыми тканями зуба и </w:t>
      </w:r>
      <w:proofErr w:type="spellStart"/>
      <w:r w:rsidRPr="00FA35B9">
        <w:rPr>
          <w:sz w:val="24"/>
          <w:szCs w:val="24"/>
        </w:rPr>
        <w:t>выщелять</w:t>
      </w:r>
      <w:proofErr w:type="spellEnd"/>
      <w:r w:rsidRPr="00FA35B9">
        <w:rPr>
          <w:sz w:val="24"/>
          <w:szCs w:val="24"/>
        </w:rPr>
        <w:t xml:space="preserve"> фтор, прочны и пластичны. Текучие </w:t>
      </w:r>
      <w:proofErr w:type="spellStart"/>
      <w:r w:rsidRPr="00FA35B9">
        <w:rPr>
          <w:sz w:val="24"/>
          <w:szCs w:val="24"/>
        </w:rPr>
        <w:t>компомеры</w:t>
      </w:r>
      <w:proofErr w:type="spellEnd"/>
      <w:r w:rsidRPr="00FA35B9">
        <w:rPr>
          <w:sz w:val="24"/>
          <w:szCs w:val="24"/>
        </w:rPr>
        <w:t xml:space="preserve"> («</w:t>
      </w:r>
      <w:proofErr w:type="spellStart"/>
      <w:r w:rsidRPr="00FA35B9">
        <w:rPr>
          <w:sz w:val="24"/>
          <w:szCs w:val="24"/>
        </w:rPr>
        <w:t>Dyract</w:t>
      </w:r>
      <w:proofErr w:type="spellEnd"/>
      <w:r w:rsidRPr="00FA35B9">
        <w:rPr>
          <w:sz w:val="24"/>
          <w:szCs w:val="24"/>
        </w:rPr>
        <w:t xml:space="preserve"> </w:t>
      </w:r>
      <w:proofErr w:type="spellStart"/>
      <w:r w:rsidRPr="00FA35B9">
        <w:rPr>
          <w:sz w:val="24"/>
          <w:szCs w:val="24"/>
        </w:rPr>
        <w:t>Flow</w:t>
      </w:r>
      <w:proofErr w:type="spellEnd"/>
      <w:r w:rsidRPr="00FA35B9">
        <w:rPr>
          <w:sz w:val="24"/>
          <w:szCs w:val="24"/>
        </w:rPr>
        <w:t>», «</w:t>
      </w:r>
      <w:proofErr w:type="spellStart"/>
      <w:r w:rsidRPr="00FA35B9">
        <w:rPr>
          <w:sz w:val="24"/>
          <w:szCs w:val="24"/>
        </w:rPr>
        <w:t>Dentsply</w:t>
      </w:r>
      <w:proofErr w:type="spellEnd"/>
      <w:r w:rsidRPr="00FA35B9">
        <w:rPr>
          <w:sz w:val="24"/>
          <w:szCs w:val="24"/>
        </w:rPr>
        <w:t>»; «</w:t>
      </w:r>
      <w:proofErr w:type="spellStart"/>
      <w:r w:rsidRPr="00FA35B9">
        <w:rPr>
          <w:sz w:val="24"/>
          <w:szCs w:val="24"/>
        </w:rPr>
        <w:t>Compoglass</w:t>
      </w:r>
      <w:proofErr w:type="spellEnd"/>
      <w:r w:rsidRPr="00FA35B9">
        <w:rPr>
          <w:sz w:val="24"/>
          <w:szCs w:val="24"/>
        </w:rPr>
        <w:t xml:space="preserve"> </w:t>
      </w:r>
      <w:proofErr w:type="spellStart"/>
      <w:r w:rsidRPr="00FA35B9">
        <w:rPr>
          <w:sz w:val="24"/>
          <w:szCs w:val="24"/>
        </w:rPr>
        <w:t>Flow</w:t>
      </w:r>
      <w:proofErr w:type="spellEnd"/>
      <w:r w:rsidRPr="00FA35B9">
        <w:rPr>
          <w:sz w:val="24"/>
          <w:szCs w:val="24"/>
        </w:rPr>
        <w:t>», «</w:t>
      </w:r>
      <w:proofErr w:type="spellStart"/>
      <w:r w:rsidRPr="00FA35B9">
        <w:rPr>
          <w:sz w:val="24"/>
          <w:szCs w:val="24"/>
        </w:rPr>
        <w:t>Vivadent</w:t>
      </w:r>
      <w:proofErr w:type="spellEnd"/>
      <w:r w:rsidRPr="00FA35B9">
        <w:rPr>
          <w:sz w:val="24"/>
          <w:szCs w:val="24"/>
        </w:rPr>
        <w:t>», «</w:t>
      </w:r>
      <w:proofErr w:type="spellStart"/>
      <w:r w:rsidRPr="00FA35B9">
        <w:rPr>
          <w:sz w:val="24"/>
          <w:szCs w:val="24"/>
        </w:rPr>
        <w:t>Primal-Flow</w:t>
      </w:r>
      <w:proofErr w:type="spellEnd"/>
      <w:r w:rsidRPr="00FA35B9">
        <w:rPr>
          <w:sz w:val="24"/>
          <w:szCs w:val="24"/>
        </w:rPr>
        <w:t xml:space="preserve">», DMG) могут использоваться для восстановления </w:t>
      </w:r>
      <w:proofErr w:type="spellStart"/>
      <w:r w:rsidRPr="00FA35B9">
        <w:rPr>
          <w:sz w:val="24"/>
          <w:szCs w:val="24"/>
        </w:rPr>
        <w:t>апроксимальных</w:t>
      </w:r>
      <w:proofErr w:type="spellEnd"/>
      <w:r w:rsidRPr="00FA35B9">
        <w:rPr>
          <w:sz w:val="24"/>
          <w:szCs w:val="24"/>
        </w:rPr>
        <w:t xml:space="preserve"> стенок полостей II класса, не ограниченных эмалью, в качестве СЬ-С-техники (композит, связанный </w:t>
      </w:r>
      <w:proofErr w:type="spellStart"/>
      <w:r w:rsidRPr="00FA35B9">
        <w:rPr>
          <w:sz w:val="24"/>
          <w:szCs w:val="24"/>
        </w:rPr>
        <w:t>компомером</w:t>
      </w:r>
      <w:proofErr w:type="spellEnd"/>
      <w:r w:rsidRPr="00FA35B9">
        <w:rPr>
          <w:sz w:val="24"/>
          <w:szCs w:val="24"/>
        </w:rPr>
        <w:t xml:space="preserve">). Существует новый класс полимерных восстановительных материалов на основе органически модифицированной керамики </w:t>
      </w:r>
      <w:proofErr w:type="spellStart"/>
      <w:r w:rsidRPr="00FA35B9">
        <w:rPr>
          <w:sz w:val="24"/>
          <w:szCs w:val="24"/>
        </w:rPr>
        <w:t>ормокеры</w:t>
      </w:r>
      <w:proofErr w:type="spellEnd"/>
      <w:r w:rsidRPr="00FA35B9">
        <w:rPr>
          <w:sz w:val="24"/>
          <w:szCs w:val="24"/>
        </w:rPr>
        <w:t xml:space="preserve"> («</w:t>
      </w:r>
      <w:proofErr w:type="spellStart"/>
      <w:r w:rsidRPr="00FA35B9">
        <w:rPr>
          <w:sz w:val="24"/>
          <w:szCs w:val="24"/>
        </w:rPr>
        <w:t>Definite</w:t>
      </w:r>
      <w:proofErr w:type="spellEnd"/>
      <w:r w:rsidRPr="00FA35B9">
        <w:rPr>
          <w:sz w:val="24"/>
          <w:szCs w:val="24"/>
        </w:rPr>
        <w:t>», «</w:t>
      </w:r>
      <w:proofErr w:type="spellStart"/>
      <w:r w:rsidRPr="00FA35B9">
        <w:rPr>
          <w:sz w:val="24"/>
          <w:szCs w:val="24"/>
        </w:rPr>
        <w:t>DegussaAG</w:t>
      </w:r>
      <w:proofErr w:type="spellEnd"/>
      <w:r w:rsidRPr="00FA35B9">
        <w:rPr>
          <w:sz w:val="24"/>
          <w:szCs w:val="24"/>
        </w:rPr>
        <w:t>»; «</w:t>
      </w:r>
      <w:proofErr w:type="spellStart"/>
      <w:r w:rsidRPr="00FA35B9">
        <w:rPr>
          <w:sz w:val="24"/>
          <w:szCs w:val="24"/>
        </w:rPr>
        <w:t>Admira</w:t>
      </w:r>
      <w:proofErr w:type="spellEnd"/>
      <w:r w:rsidRPr="00FA35B9">
        <w:rPr>
          <w:sz w:val="24"/>
          <w:szCs w:val="24"/>
        </w:rPr>
        <w:t>», «</w:t>
      </w:r>
      <w:proofErr w:type="spellStart"/>
      <w:r w:rsidRPr="00FA35B9">
        <w:rPr>
          <w:sz w:val="24"/>
          <w:szCs w:val="24"/>
        </w:rPr>
        <w:t>V</w:t>
      </w:r>
      <w:proofErr w:type="gramStart"/>
      <w:r w:rsidRPr="00FA35B9">
        <w:rPr>
          <w:sz w:val="24"/>
          <w:szCs w:val="24"/>
        </w:rPr>
        <w:t>о</w:t>
      </w:r>
      <w:proofErr w:type="gramEnd"/>
      <w:r w:rsidRPr="00FA35B9">
        <w:rPr>
          <w:sz w:val="24"/>
          <w:szCs w:val="24"/>
        </w:rPr>
        <w:t>co</w:t>
      </w:r>
      <w:proofErr w:type="spellEnd"/>
      <w:r w:rsidRPr="00FA35B9">
        <w:rPr>
          <w:sz w:val="24"/>
          <w:szCs w:val="24"/>
        </w:rPr>
        <w:t xml:space="preserve">»,). Показания к их применению широки - они используются для восстановления полостей всех классов. </w:t>
      </w:r>
    </w:p>
    <w:p w:rsidR="00555BB0" w:rsidRPr="00FA35B9" w:rsidRDefault="00555BB0" w:rsidP="00555BB0">
      <w:pPr>
        <w:ind w:firstLine="709"/>
        <w:rPr>
          <w:sz w:val="24"/>
          <w:szCs w:val="24"/>
        </w:rPr>
      </w:pPr>
      <w:r w:rsidRPr="00FA35B9">
        <w:rPr>
          <w:sz w:val="24"/>
          <w:szCs w:val="24"/>
        </w:rPr>
        <w:t xml:space="preserve">Большой интерес в последнее десятилетие вызывают непрямые эстетические реставрации - вкладки, накладки, </w:t>
      </w:r>
      <w:proofErr w:type="spellStart"/>
      <w:r w:rsidRPr="00FA35B9">
        <w:rPr>
          <w:sz w:val="24"/>
          <w:szCs w:val="24"/>
        </w:rPr>
        <w:t>виниры</w:t>
      </w:r>
      <w:proofErr w:type="spellEnd"/>
      <w:r w:rsidRPr="00FA35B9">
        <w:rPr>
          <w:sz w:val="24"/>
          <w:szCs w:val="24"/>
        </w:rPr>
        <w:t xml:space="preserve">. Для их изготовления применяются различные материалы. Это лабораторные композиты, </w:t>
      </w:r>
      <w:proofErr w:type="spellStart"/>
      <w:r w:rsidRPr="00FA35B9">
        <w:rPr>
          <w:sz w:val="24"/>
          <w:szCs w:val="24"/>
        </w:rPr>
        <w:t>стеклополимеры</w:t>
      </w:r>
      <w:proofErr w:type="spellEnd"/>
      <w:r w:rsidRPr="00FA35B9">
        <w:rPr>
          <w:sz w:val="24"/>
          <w:szCs w:val="24"/>
        </w:rPr>
        <w:t>, керамика и керамические массы.</w:t>
      </w:r>
    </w:p>
    <w:p w:rsidR="00555BB0" w:rsidRPr="00FA35B9" w:rsidRDefault="00555BB0" w:rsidP="00555BB0">
      <w:pPr>
        <w:ind w:firstLine="709"/>
        <w:rPr>
          <w:sz w:val="24"/>
          <w:szCs w:val="24"/>
        </w:rPr>
      </w:pPr>
      <w:r w:rsidRPr="00FA35B9">
        <w:rPr>
          <w:sz w:val="24"/>
          <w:szCs w:val="24"/>
        </w:rPr>
        <w:lastRenderedPageBreak/>
        <w:t>Материал «</w:t>
      </w:r>
      <w:proofErr w:type="spellStart"/>
      <w:r w:rsidRPr="00FA35B9">
        <w:rPr>
          <w:sz w:val="24"/>
          <w:szCs w:val="24"/>
        </w:rPr>
        <w:t>Targis</w:t>
      </w:r>
      <w:proofErr w:type="spellEnd"/>
      <w:r w:rsidRPr="00FA35B9">
        <w:rPr>
          <w:sz w:val="24"/>
          <w:szCs w:val="24"/>
        </w:rPr>
        <w:t>» («</w:t>
      </w:r>
      <w:proofErr w:type="spellStart"/>
      <w:r w:rsidRPr="00FA35B9">
        <w:rPr>
          <w:sz w:val="24"/>
          <w:szCs w:val="24"/>
        </w:rPr>
        <w:t>Jvoclar</w:t>
      </w:r>
      <w:proofErr w:type="spellEnd"/>
      <w:r w:rsidRPr="00FA35B9">
        <w:rPr>
          <w:sz w:val="24"/>
          <w:szCs w:val="24"/>
        </w:rPr>
        <w:t xml:space="preserve"> </w:t>
      </w:r>
      <w:proofErr w:type="spellStart"/>
      <w:r w:rsidRPr="00FA35B9">
        <w:rPr>
          <w:sz w:val="24"/>
          <w:szCs w:val="24"/>
        </w:rPr>
        <w:t>Vivajdent</w:t>
      </w:r>
      <w:proofErr w:type="spellEnd"/>
      <w:r w:rsidRPr="00FA35B9">
        <w:rPr>
          <w:sz w:val="24"/>
          <w:szCs w:val="24"/>
        </w:rPr>
        <w:t xml:space="preserve">») представляет собой </w:t>
      </w:r>
      <w:proofErr w:type="spellStart"/>
      <w:r w:rsidRPr="00FA35B9">
        <w:rPr>
          <w:sz w:val="24"/>
          <w:szCs w:val="24"/>
        </w:rPr>
        <w:t>лабораторныйсветоотверждаемый</w:t>
      </w:r>
      <w:proofErr w:type="spellEnd"/>
      <w:r w:rsidRPr="00FA35B9">
        <w:rPr>
          <w:sz w:val="24"/>
          <w:szCs w:val="24"/>
        </w:rPr>
        <w:t xml:space="preserve"> композит, являясь </w:t>
      </w:r>
      <w:proofErr w:type="spellStart"/>
      <w:r w:rsidRPr="00FA35B9">
        <w:rPr>
          <w:sz w:val="24"/>
          <w:szCs w:val="24"/>
        </w:rPr>
        <w:t>керамически</w:t>
      </w:r>
      <w:proofErr w:type="spellEnd"/>
      <w:r w:rsidRPr="00FA35B9">
        <w:rPr>
          <w:sz w:val="24"/>
          <w:szCs w:val="24"/>
        </w:rPr>
        <w:t xml:space="preserve"> оптимизированным полимером (</w:t>
      </w:r>
      <w:proofErr w:type="spellStart"/>
      <w:r w:rsidRPr="00FA35B9">
        <w:rPr>
          <w:sz w:val="24"/>
          <w:szCs w:val="24"/>
        </w:rPr>
        <w:t>керомер</w:t>
      </w:r>
      <w:proofErr w:type="spellEnd"/>
      <w:r w:rsidRPr="00FA35B9">
        <w:rPr>
          <w:sz w:val="24"/>
          <w:szCs w:val="24"/>
        </w:rPr>
        <w:t xml:space="preserve">). В его состав входит </w:t>
      </w:r>
      <w:proofErr w:type="spellStart"/>
      <w:r w:rsidRPr="00FA35B9">
        <w:rPr>
          <w:sz w:val="24"/>
          <w:szCs w:val="24"/>
        </w:rPr>
        <w:t>силанизированый</w:t>
      </w:r>
      <w:proofErr w:type="spellEnd"/>
      <w:r w:rsidRPr="00FA35B9">
        <w:rPr>
          <w:sz w:val="24"/>
          <w:szCs w:val="24"/>
        </w:rPr>
        <w:t xml:space="preserve"> керамический наполнитель; кроме того, в набор входит «</w:t>
      </w:r>
      <w:proofErr w:type="spellStart"/>
      <w:r w:rsidRPr="00FA35B9">
        <w:rPr>
          <w:sz w:val="24"/>
          <w:szCs w:val="24"/>
        </w:rPr>
        <w:t>Vectris</w:t>
      </w:r>
      <w:proofErr w:type="spellEnd"/>
      <w:r w:rsidRPr="00FA35B9">
        <w:rPr>
          <w:sz w:val="24"/>
          <w:szCs w:val="24"/>
        </w:rPr>
        <w:t xml:space="preserve">» – </w:t>
      </w:r>
      <w:proofErr w:type="spellStart"/>
      <w:r w:rsidRPr="00FA35B9">
        <w:rPr>
          <w:sz w:val="24"/>
          <w:szCs w:val="24"/>
        </w:rPr>
        <w:t>стекловолоконны</w:t>
      </w:r>
      <w:proofErr w:type="spellEnd"/>
      <w:r w:rsidRPr="00FA35B9">
        <w:rPr>
          <w:sz w:val="24"/>
          <w:szCs w:val="24"/>
        </w:rPr>
        <w:t xml:space="preserve"> и каркас для ортопедических конструкций. «</w:t>
      </w:r>
      <w:proofErr w:type="spellStart"/>
      <w:r w:rsidRPr="00FA35B9">
        <w:rPr>
          <w:sz w:val="24"/>
          <w:szCs w:val="24"/>
        </w:rPr>
        <w:t>Targis</w:t>
      </w:r>
      <w:proofErr w:type="spellEnd"/>
      <w:r w:rsidRPr="00FA35B9">
        <w:rPr>
          <w:sz w:val="24"/>
          <w:szCs w:val="24"/>
        </w:rPr>
        <w:t xml:space="preserve">» имеет опаковые, базисные, </w:t>
      </w:r>
      <w:proofErr w:type="spellStart"/>
      <w:r w:rsidRPr="00FA35B9">
        <w:rPr>
          <w:sz w:val="24"/>
          <w:szCs w:val="24"/>
        </w:rPr>
        <w:t>дентиновые</w:t>
      </w:r>
      <w:proofErr w:type="spellEnd"/>
      <w:r w:rsidRPr="00FA35B9">
        <w:rPr>
          <w:sz w:val="24"/>
          <w:szCs w:val="24"/>
        </w:rPr>
        <w:t xml:space="preserve"> и эмалевые массы, которые позволяют искусственно воспроизводить оттенки естественных зубов. Полимеризация обеспечивается тремя условиями: температурой, давлением, светом. </w:t>
      </w:r>
      <w:proofErr w:type="gramStart"/>
      <w:r w:rsidRPr="00FA35B9">
        <w:rPr>
          <w:sz w:val="24"/>
          <w:szCs w:val="24"/>
        </w:rPr>
        <w:t xml:space="preserve">Восстановительные </w:t>
      </w:r>
      <w:proofErr w:type="spellStart"/>
      <w:r w:rsidRPr="00FA35B9">
        <w:rPr>
          <w:sz w:val="24"/>
          <w:szCs w:val="24"/>
        </w:rPr>
        <w:t>материады</w:t>
      </w:r>
      <w:proofErr w:type="spellEnd"/>
      <w:r w:rsidRPr="00FA35B9">
        <w:rPr>
          <w:sz w:val="24"/>
          <w:szCs w:val="24"/>
        </w:rPr>
        <w:t xml:space="preserve"> на основе полимерного стекла - </w:t>
      </w:r>
      <w:proofErr w:type="spellStart"/>
      <w:r w:rsidRPr="00FA35B9">
        <w:rPr>
          <w:sz w:val="24"/>
          <w:szCs w:val="24"/>
        </w:rPr>
        <w:t>стеклополимеры</w:t>
      </w:r>
      <w:proofErr w:type="spellEnd"/>
      <w:r w:rsidRPr="00FA35B9">
        <w:rPr>
          <w:sz w:val="24"/>
          <w:szCs w:val="24"/>
        </w:rPr>
        <w:t xml:space="preserve"> («</w:t>
      </w:r>
      <w:proofErr w:type="spellStart"/>
      <w:r w:rsidRPr="00FA35B9">
        <w:rPr>
          <w:sz w:val="24"/>
          <w:szCs w:val="24"/>
          <w:lang w:val="de-DE"/>
        </w:rPr>
        <w:t>Artglass</w:t>
      </w:r>
      <w:proofErr w:type="spellEnd"/>
      <w:r w:rsidRPr="00FA35B9">
        <w:rPr>
          <w:sz w:val="24"/>
          <w:szCs w:val="24"/>
        </w:rPr>
        <w:t>», «</w:t>
      </w:r>
      <w:proofErr w:type="spellStart"/>
      <w:r w:rsidRPr="00FA35B9">
        <w:rPr>
          <w:sz w:val="24"/>
          <w:szCs w:val="24"/>
          <w:lang w:val="de-DE"/>
        </w:rPr>
        <w:t>Heraeus</w:t>
      </w:r>
      <w:proofErr w:type="spellEnd"/>
      <w:r w:rsidRPr="00FA35B9">
        <w:rPr>
          <w:sz w:val="24"/>
          <w:szCs w:val="24"/>
        </w:rPr>
        <w:t xml:space="preserve"> </w:t>
      </w:r>
      <w:proofErr w:type="spellStart"/>
      <w:r w:rsidRPr="00FA35B9">
        <w:rPr>
          <w:sz w:val="24"/>
          <w:szCs w:val="24"/>
          <w:lang w:val="de-DE"/>
        </w:rPr>
        <w:t>Kulzer</w:t>
      </w:r>
      <w:proofErr w:type="spellEnd"/>
      <w:r w:rsidRPr="00FA35B9">
        <w:rPr>
          <w:sz w:val="24"/>
          <w:szCs w:val="24"/>
        </w:rPr>
        <w:t>»; «</w:t>
      </w:r>
      <w:r w:rsidRPr="00FA35B9">
        <w:rPr>
          <w:sz w:val="24"/>
          <w:szCs w:val="24"/>
          <w:lang w:val="de-DE"/>
        </w:rPr>
        <w:t>Belle</w:t>
      </w:r>
      <w:r w:rsidRPr="00FA35B9">
        <w:rPr>
          <w:sz w:val="24"/>
          <w:szCs w:val="24"/>
        </w:rPr>
        <w:t xml:space="preserve"> </w:t>
      </w:r>
      <w:proofErr w:type="spellStart"/>
      <w:r w:rsidRPr="00FA35B9">
        <w:rPr>
          <w:sz w:val="24"/>
          <w:szCs w:val="24"/>
          <w:lang w:val="de-DE"/>
        </w:rPr>
        <w:t>Olass</w:t>
      </w:r>
      <w:proofErr w:type="spellEnd"/>
      <w:r w:rsidRPr="00FA35B9">
        <w:rPr>
          <w:sz w:val="24"/>
          <w:szCs w:val="24"/>
        </w:rPr>
        <w:t>», «</w:t>
      </w:r>
      <w:r w:rsidRPr="00FA35B9">
        <w:rPr>
          <w:sz w:val="24"/>
          <w:szCs w:val="24"/>
          <w:lang w:val="de-DE"/>
        </w:rPr>
        <w:t>Belle</w:t>
      </w:r>
      <w:r w:rsidRPr="00FA35B9">
        <w:rPr>
          <w:sz w:val="24"/>
          <w:szCs w:val="24"/>
        </w:rPr>
        <w:t xml:space="preserve"> </w:t>
      </w:r>
      <w:r w:rsidRPr="00FA35B9">
        <w:rPr>
          <w:sz w:val="24"/>
          <w:szCs w:val="24"/>
          <w:lang w:val="de-DE"/>
        </w:rPr>
        <w:t>de</w:t>
      </w:r>
      <w:r w:rsidRPr="00FA35B9">
        <w:rPr>
          <w:sz w:val="24"/>
          <w:szCs w:val="24"/>
        </w:rPr>
        <w:t xml:space="preserve"> </w:t>
      </w:r>
      <w:proofErr w:type="spellStart"/>
      <w:r w:rsidRPr="00FA35B9">
        <w:rPr>
          <w:sz w:val="24"/>
          <w:szCs w:val="24"/>
          <w:lang w:val="en-US"/>
        </w:rPr>
        <w:t>st</w:t>
      </w:r>
      <w:proofErr w:type="spellEnd"/>
      <w:r w:rsidRPr="00FA35B9">
        <w:rPr>
          <w:sz w:val="24"/>
          <w:szCs w:val="24"/>
        </w:rPr>
        <w:t>.</w:t>
      </w:r>
      <w:proofErr w:type="gramEnd"/>
      <w:r w:rsidRPr="00FA35B9">
        <w:rPr>
          <w:sz w:val="24"/>
          <w:szCs w:val="24"/>
        </w:rPr>
        <w:t xml:space="preserve"> </w:t>
      </w:r>
      <w:proofErr w:type="gramStart"/>
      <w:r w:rsidRPr="00FA35B9">
        <w:rPr>
          <w:sz w:val="24"/>
          <w:szCs w:val="24"/>
          <w:lang w:val="en-US"/>
        </w:rPr>
        <w:t>Claire</w:t>
      </w:r>
      <w:r w:rsidRPr="00FA35B9">
        <w:rPr>
          <w:sz w:val="24"/>
          <w:szCs w:val="24"/>
        </w:rPr>
        <w:t>», «</w:t>
      </w:r>
      <w:r w:rsidRPr="00FA35B9">
        <w:rPr>
          <w:sz w:val="24"/>
          <w:szCs w:val="24"/>
          <w:lang w:val="en-US"/>
        </w:rPr>
        <w:t>Kerr</w:t>
      </w:r>
      <w:r w:rsidRPr="00FA35B9">
        <w:rPr>
          <w:sz w:val="24"/>
          <w:szCs w:val="24"/>
        </w:rPr>
        <w:t>») - имеют хорошие прочностные свойства, подобные таковым твердых тканей природных зубов, и позволяют производить эстетические непрямые адгезивные реставрации.</w:t>
      </w:r>
      <w:proofErr w:type="gramEnd"/>
      <w:r w:rsidRPr="00FA35B9">
        <w:rPr>
          <w:sz w:val="24"/>
          <w:szCs w:val="24"/>
        </w:rPr>
        <w:t xml:space="preserve"> Окончательная их полимеризация происходит в специальных приборах или печах в парах азота. Непрямые реставрации из керамики и керамических масс подразделяются </w:t>
      </w:r>
      <w:proofErr w:type="gramStart"/>
      <w:r w:rsidRPr="00FA35B9">
        <w:rPr>
          <w:sz w:val="24"/>
          <w:szCs w:val="24"/>
        </w:rPr>
        <w:t>на</w:t>
      </w:r>
      <w:proofErr w:type="gramEnd"/>
      <w:r w:rsidRPr="00FA35B9">
        <w:rPr>
          <w:sz w:val="24"/>
          <w:szCs w:val="24"/>
        </w:rPr>
        <w:t xml:space="preserve"> индивидуальные и стандартные. Индивидуальные реставрации осуществляются в лабораторных условиях на моделях или из произведенных промышленным способом заготовок («</w:t>
      </w:r>
      <w:proofErr w:type="spellStart"/>
      <w:r w:rsidRPr="00FA35B9">
        <w:rPr>
          <w:sz w:val="24"/>
          <w:szCs w:val="24"/>
        </w:rPr>
        <w:t>Mark</w:t>
      </w:r>
      <w:proofErr w:type="spellEnd"/>
      <w:r w:rsidRPr="00FA35B9">
        <w:rPr>
          <w:sz w:val="24"/>
          <w:szCs w:val="24"/>
        </w:rPr>
        <w:t xml:space="preserve"> </w:t>
      </w:r>
      <w:r w:rsidRPr="00FA35B9">
        <w:rPr>
          <w:sz w:val="24"/>
          <w:szCs w:val="24"/>
          <w:lang w:val="en-US"/>
        </w:rPr>
        <w:t>I</w:t>
      </w:r>
      <w:r w:rsidRPr="00FA35B9">
        <w:rPr>
          <w:sz w:val="24"/>
          <w:szCs w:val="24"/>
        </w:rPr>
        <w:t>» «</w:t>
      </w:r>
      <w:r w:rsidRPr="00FA35B9">
        <w:rPr>
          <w:sz w:val="24"/>
          <w:szCs w:val="24"/>
          <w:lang w:val="en-US"/>
        </w:rPr>
        <w:t>Mark</w:t>
      </w:r>
      <w:r w:rsidRPr="00FA35B9">
        <w:rPr>
          <w:sz w:val="24"/>
          <w:szCs w:val="24"/>
        </w:rPr>
        <w:t xml:space="preserve"> </w:t>
      </w:r>
      <w:r w:rsidRPr="00FA35B9">
        <w:rPr>
          <w:sz w:val="24"/>
          <w:szCs w:val="24"/>
          <w:lang w:val="en-US"/>
        </w:rPr>
        <w:t>II</w:t>
      </w:r>
      <w:r w:rsidRPr="00FA35B9">
        <w:rPr>
          <w:sz w:val="24"/>
          <w:szCs w:val="24"/>
        </w:rPr>
        <w:t>», 4</w:t>
      </w:r>
      <w:proofErr w:type="spellStart"/>
      <w:r w:rsidRPr="00FA35B9">
        <w:rPr>
          <w:sz w:val="24"/>
          <w:szCs w:val="24"/>
          <w:lang w:val="en-US"/>
        </w:rPr>
        <w:t>iIPS</w:t>
      </w:r>
      <w:proofErr w:type="spellEnd"/>
      <w:r w:rsidRPr="00FA35B9">
        <w:rPr>
          <w:sz w:val="24"/>
          <w:szCs w:val="24"/>
        </w:rPr>
        <w:t>-</w:t>
      </w:r>
      <w:r w:rsidRPr="00FA35B9">
        <w:rPr>
          <w:sz w:val="24"/>
          <w:szCs w:val="24"/>
          <w:lang w:val="en-US"/>
        </w:rPr>
        <w:t>Empress</w:t>
      </w:r>
      <w:r w:rsidRPr="00FA35B9">
        <w:rPr>
          <w:sz w:val="24"/>
          <w:szCs w:val="24"/>
        </w:rPr>
        <w:t>», «</w:t>
      </w:r>
      <w:proofErr w:type="spellStart"/>
      <w:r w:rsidRPr="00FA35B9">
        <w:rPr>
          <w:sz w:val="24"/>
          <w:szCs w:val="24"/>
          <w:lang w:val="en-US"/>
        </w:rPr>
        <w:t>Picor</w:t>
      </w:r>
      <w:proofErr w:type="spellEnd"/>
      <w:r w:rsidRPr="00FA35B9">
        <w:rPr>
          <w:sz w:val="24"/>
          <w:szCs w:val="24"/>
        </w:rPr>
        <w:t>», «</w:t>
      </w:r>
      <w:r w:rsidRPr="00FA35B9">
        <w:rPr>
          <w:sz w:val="24"/>
          <w:szCs w:val="24"/>
          <w:lang w:val="en-US"/>
        </w:rPr>
        <w:t>In</w:t>
      </w:r>
      <w:r w:rsidRPr="00FA35B9">
        <w:rPr>
          <w:sz w:val="24"/>
          <w:szCs w:val="24"/>
        </w:rPr>
        <w:t xml:space="preserve"> </w:t>
      </w:r>
      <w:r w:rsidRPr="00FA35B9">
        <w:rPr>
          <w:sz w:val="24"/>
          <w:szCs w:val="24"/>
          <w:lang w:val="en-US"/>
        </w:rPr>
        <w:t>Ceram</w:t>
      </w:r>
      <w:r w:rsidRPr="00FA35B9">
        <w:rPr>
          <w:sz w:val="24"/>
          <w:szCs w:val="24"/>
        </w:rPr>
        <w:t xml:space="preserve">», «Седее, </w:t>
      </w:r>
      <w:proofErr w:type="spellStart"/>
      <w:r w:rsidRPr="00FA35B9">
        <w:rPr>
          <w:sz w:val="24"/>
          <w:szCs w:val="24"/>
          <w:lang w:val="en-US"/>
        </w:rPr>
        <w:t>Celay</w:t>
      </w:r>
      <w:proofErr w:type="spellEnd"/>
      <w:r w:rsidRPr="00FA35B9">
        <w:rPr>
          <w:sz w:val="24"/>
          <w:szCs w:val="24"/>
        </w:rPr>
        <w:t>»).</w:t>
      </w:r>
    </w:p>
    <w:p w:rsidR="00555BB0" w:rsidRPr="00FA35B9" w:rsidRDefault="00555BB0" w:rsidP="00555BB0">
      <w:pPr>
        <w:ind w:firstLine="709"/>
        <w:rPr>
          <w:sz w:val="24"/>
          <w:szCs w:val="24"/>
        </w:rPr>
      </w:pPr>
      <w:r w:rsidRPr="00FA35B9">
        <w:rPr>
          <w:sz w:val="24"/>
          <w:szCs w:val="24"/>
        </w:rPr>
        <w:t>Способы изготовления в лаборатории керамических конструкций («</w:t>
      </w:r>
      <w:proofErr w:type="spellStart"/>
      <w:r w:rsidRPr="00FA35B9">
        <w:rPr>
          <w:sz w:val="24"/>
          <w:szCs w:val="24"/>
        </w:rPr>
        <w:t>Biodent</w:t>
      </w:r>
      <w:proofErr w:type="spellEnd"/>
      <w:r w:rsidRPr="00FA35B9">
        <w:rPr>
          <w:sz w:val="24"/>
          <w:szCs w:val="24"/>
        </w:rPr>
        <w:t>», «</w:t>
      </w:r>
      <w:proofErr w:type="spellStart"/>
      <w:r w:rsidRPr="00FA35B9">
        <w:rPr>
          <w:sz w:val="24"/>
          <w:szCs w:val="24"/>
        </w:rPr>
        <w:t>DeTrey</w:t>
      </w:r>
      <w:proofErr w:type="spellEnd"/>
      <w:r w:rsidRPr="00FA35B9">
        <w:rPr>
          <w:sz w:val="24"/>
          <w:szCs w:val="24"/>
        </w:rPr>
        <w:t>»; «</w:t>
      </w:r>
      <w:proofErr w:type="spellStart"/>
      <w:r w:rsidRPr="00FA35B9">
        <w:rPr>
          <w:sz w:val="24"/>
          <w:szCs w:val="24"/>
        </w:rPr>
        <w:t>Vitadur</w:t>
      </w:r>
      <w:proofErr w:type="spellEnd"/>
      <w:r w:rsidRPr="00FA35B9">
        <w:rPr>
          <w:sz w:val="24"/>
          <w:szCs w:val="24"/>
        </w:rPr>
        <w:t>», «</w:t>
      </w:r>
      <w:proofErr w:type="spellStart"/>
      <w:r w:rsidRPr="00FA35B9">
        <w:rPr>
          <w:sz w:val="24"/>
          <w:szCs w:val="24"/>
        </w:rPr>
        <w:t>AlphaVita</w:t>
      </w:r>
      <w:proofErr w:type="spellEnd"/>
      <w:r w:rsidRPr="00FA35B9">
        <w:rPr>
          <w:sz w:val="24"/>
          <w:szCs w:val="24"/>
        </w:rPr>
        <w:t>») связаны с обжигом (</w:t>
      </w:r>
      <w:proofErr w:type="spellStart"/>
      <w:r w:rsidRPr="00FA35B9">
        <w:rPr>
          <w:sz w:val="24"/>
          <w:szCs w:val="24"/>
        </w:rPr>
        <w:t>зинтерированием</w:t>
      </w:r>
      <w:proofErr w:type="spellEnd"/>
      <w:r w:rsidRPr="00FA35B9">
        <w:rPr>
          <w:sz w:val="24"/>
          <w:szCs w:val="24"/>
        </w:rPr>
        <w:t xml:space="preserve">) или литьем (прессованием). Более испытанным способом является обжиг керамических масс. При этом на жаропрочную модель послойно наносится </w:t>
      </w:r>
      <w:proofErr w:type="spellStart"/>
      <w:r w:rsidRPr="00FA35B9">
        <w:rPr>
          <w:sz w:val="24"/>
          <w:szCs w:val="24"/>
        </w:rPr>
        <w:t>шликер</w:t>
      </w:r>
      <w:proofErr w:type="spellEnd"/>
      <w:r w:rsidRPr="00FA35B9">
        <w:rPr>
          <w:sz w:val="24"/>
          <w:szCs w:val="24"/>
        </w:rPr>
        <w:t xml:space="preserve"> (смесь порошка и жидкости) и затем обжигается при температуре </w:t>
      </w:r>
      <w:smartTag w:uri="urn:schemas-microsoft-com:office:smarttags" w:element="metricconverter">
        <w:smartTagPr>
          <w:attr w:name="ProductID" w:val="16000C"/>
        </w:smartTagPr>
        <w:r w:rsidRPr="00FA35B9">
          <w:rPr>
            <w:sz w:val="24"/>
            <w:szCs w:val="24"/>
          </w:rPr>
          <w:t>1600</w:t>
        </w:r>
        <w:r w:rsidRPr="00FA35B9">
          <w:rPr>
            <w:sz w:val="24"/>
            <w:szCs w:val="24"/>
            <w:vertAlign w:val="superscript"/>
          </w:rPr>
          <w:t>0</w:t>
        </w:r>
        <w:r w:rsidRPr="00FA35B9">
          <w:rPr>
            <w:sz w:val="24"/>
            <w:szCs w:val="24"/>
          </w:rPr>
          <w:t>C</w:t>
        </w:r>
      </w:smartTag>
      <w:r w:rsidRPr="00FA35B9">
        <w:rPr>
          <w:sz w:val="24"/>
          <w:szCs w:val="24"/>
        </w:rPr>
        <w:t xml:space="preserve">. Таким </w:t>
      </w:r>
      <w:proofErr w:type="gramStart"/>
      <w:r w:rsidRPr="00FA35B9">
        <w:rPr>
          <w:sz w:val="24"/>
          <w:szCs w:val="24"/>
        </w:rPr>
        <w:t>образом</w:t>
      </w:r>
      <w:proofErr w:type="gramEnd"/>
      <w:r w:rsidRPr="00FA35B9">
        <w:rPr>
          <w:sz w:val="24"/>
          <w:szCs w:val="24"/>
        </w:rPr>
        <w:t xml:space="preserve"> можно изготовить как </w:t>
      </w:r>
      <w:proofErr w:type="spellStart"/>
      <w:r w:rsidRPr="00FA35B9">
        <w:rPr>
          <w:sz w:val="24"/>
          <w:szCs w:val="24"/>
        </w:rPr>
        <w:t>цельнокерамическую</w:t>
      </w:r>
      <w:proofErr w:type="spellEnd"/>
      <w:r w:rsidRPr="00FA35B9">
        <w:rPr>
          <w:sz w:val="24"/>
          <w:szCs w:val="24"/>
        </w:rPr>
        <w:t xml:space="preserve"> вкладку, так и гибридную, когда фарфоровая масса наносится на литой металлический каркас. Другой способ изготовления связан с литьем («</w:t>
      </w:r>
      <w:proofErr w:type="spellStart"/>
      <w:r w:rsidRPr="00FA35B9">
        <w:rPr>
          <w:sz w:val="24"/>
          <w:szCs w:val="24"/>
        </w:rPr>
        <w:t>Cerapearl</w:t>
      </w:r>
      <w:proofErr w:type="spellEnd"/>
      <w:r w:rsidRPr="00FA35B9">
        <w:rPr>
          <w:sz w:val="24"/>
          <w:szCs w:val="24"/>
        </w:rPr>
        <w:t xml:space="preserve">», </w:t>
      </w:r>
      <w:proofErr w:type="spellStart"/>
      <w:r w:rsidRPr="00FA35B9">
        <w:rPr>
          <w:sz w:val="24"/>
          <w:szCs w:val="24"/>
        </w:rPr>
        <w:t>Kyocera</w:t>
      </w:r>
      <w:proofErr w:type="spellEnd"/>
      <w:r w:rsidRPr="00FA35B9">
        <w:rPr>
          <w:sz w:val="24"/>
          <w:szCs w:val="24"/>
        </w:rPr>
        <w:t>»; «IPS-</w:t>
      </w:r>
      <w:proofErr w:type="spellStart"/>
      <w:r w:rsidRPr="00FA35B9">
        <w:rPr>
          <w:sz w:val="24"/>
          <w:szCs w:val="24"/>
        </w:rPr>
        <w:t>Empress</w:t>
      </w:r>
      <w:proofErr w:type="spellEnd"/>
      <w:r w:rsidRPr="00FA35B9">
        <w:rPr>
          <w:sz w:val="24"/>
          <w:szCs w:val="24"/>
        </w:rPr>
        <w:t>», «</w:t>
      </w:r>
      <w:proofErr w:type="spellStart"/>
      <w:r w:rsidRPr="00FA35B9">
        <w:rPr>
          <w:sz w:val="24"/>
          <w:szCs w:val="24"/>
        </w:rPr>
        <w:t>Yivadent</w:t>
      </w:r>
      <w:proofErr w:type="spellEnd"/>
      <w:r w:rsidRPr="00FA35B9">
        <w:rPr>
          <w:sz w:val="24"/>
          <w:szCs w:val="24"/>
        </w:rPr>
        <w:t xml:space="preserve">») и осуществляется способом </w:t>
      </w:r>
      <w:proofErr w:type="spellStart"/>
      <w:r w:rsidRPr="00FA35B9">
        <w:rPr>
          <w:sz w:val="24"/>
          <w:szCs w:val="24"/>
        </w:rPr>
        <w:t>lost</w:t>
      </w:r>
      <w:proofErr w:type="spellEnd"/>
      <w:r w:rsidRPr="00FA35B9">
        <w:rPr>
          <w:sz w:val="24"/>
          <w:szCs w:val="24"/>
        </w:rPr>
        <w:t xml:space="preserve"> </w:t>
      </w:r>
      <w:proofErr w:type="spellStart"/>
      <w:r w:rsidRPr="00FA35B9">
        <w:rPr>
          <w:sz w:val="24"/>
          <w:szCs w:val="24"/>
        </w:rPr>
        <w:t>wax</w:t>
      </w:r>
      <w:proofErr w:type="spellEnd"/>
      <w:r w:rsidRPr="00FA35B9">
        <w:rPr>
          <w:sz w:val="24"/>
          <w:szCs w:val="24"/>
        </w:rPr>
        <w:t xml:space="preserve">. </w:t>
      </w:r>
      <w:proofErr w:type="spellStart"/>
      <w:r w:rsidRPr="00FA35B9">
        <w:rPr>
          <w:sz w:val="24"/>
          <w:szCs w:val="24"/>
        </w:rPr>
        <w:t>Иа</w:t>
      </w:r>
      <w:proofErr w:type="spellEnd"/>
      <w:r w:rsidRPr="00FA35B9">
        <w:rPr>
          <w:sz w:val="24"/>
          <w:szCs w:val="24"/>
        </w:rPr>
        <w:t xml:space="preserve"> модели формируется вкладка из воска, затем она вносится и расширяющуюся паковочную массу, Далее воск выплавляется, а стекломасса кристаллизуется в течение 6 ч при температуре 1075-</w:t>
      </w:r>
      <w:smartTag w:uri="urn:schemas-microsoft-com:office:smarttags" w:element="metricconverter">
        <w:smartTagPr>
          <w:attr w:name="ProductID" w:val="11500C"/>
        </w:smartTagPr>
        <w:r w:rsidRPr="00FA35B9">
          <w:rPr>
            <w:sz w:val="24"/>
            <w:szCs w:val="24"/>
          </w:rPr>
          <w:t>1150</w:t>
        </w:r>
        <w:r w:rsidRPr="00FA35B9">
          <w:rPr>
            <w:sz w:val="24"/>
            <w:szCs w:val="24"/>
            <w:vertAlign w:val="superscript"/>
          </w:rPr>
          <w:t>0</w:t>
        </w:r>
        <w:r w:rsidRPr="00FA35B9">
          <w:rPr>
            <w:sz w:val="24"/>
            <w:szCs w:val="24"/>
          </w:rPr>
          <w:t>C</w:t>
        </w:r>
      </w:smartTag>
      <w:r w:rsidRPr="00FA35B9">
        <w:rPr>
          <w:sz w:val="24"/>
          <w:szCs w:val="24"/>
        </w:rPr>
        <w:t xml:space="preserve"> и давлении около 5 бар. Относительно новым методом является промышленное производство керамических заготовок (</w:t>
      </w:r>
      <w:proofErr w:type="spellStart"/>
      <w:r w:rsidRPr="00FA35B9">
        <w:rPr>
          <w:sz w:val="24"/>
          <w:szCs w:val="24"/>
        </w:rPr>
        <w:t>Mark</w:t>
      </w:r>
      <w:proofErr w:type="spellEnd"/>
      <w:r w:rsidRPr="00FA35B9">
        <w:rPr>
          <w:sz w:val="24"/>
          <w:szCs w:val="24"/>
        </w:rPr>
        <w:t xml:space="preserve"> I», «</w:t>
      </w:r>
      <w:proofErr w:type="spellStart"/>
      <w:r w:rsidRPr="00FA35B9">
        <w:rPr>
          <w:sz w:val="24"/>
          <w:szCs w:val="24"/>
        </w:rPr>
        <w:t>Mark</w:t>
      </w:r>
      <w:proofErr w:type="spellEnd"/>
      <w:r w:rsidRPr="00FA35B9">
        <w:rPr>
          <w:sz w:val="24"/>
          <w:szCs w:val="24"/>
        </w:rPr>
        <w:t xml:space="preserve"> </w:t>
      </w:r>
      <w:r w:rsidRPr="00FA35B9">
        <w:rPr>
          <w:sz w:val="24"/>
          <w:szCs w:val="24"/>
          <w:lang w:val="en-US"/>
        </w:rPr>
        <w:t>II</w:t>
      </w:r>
      <w:r w:rsidRPr="00FA35B9">
        <w:rPr>
          <w:sz w:val="24"/>
          <w:szCs w:val="24"/>
        </w:rPr>
        <w:t>», «</w:t>
      </w:r>
      <w:proofErr w:type="spellStart"/>
      <w:r w:rsidRPr="00FA35B9">
        <w:rPr>
          <w:sz w:val="24"/>
          <w:szCs w:val="24"/>
        </w:rPr>
        <w:t>Vita</w:t>
      </w:r>
      <w:proofErr w:type="spellEnd"/>
      <w:r w:rsidRPr="00FA35B9">
        <w:rPr>
          <w:sz w:val="24"/>
          <w:szCs w:val="24"/>
        </w:rPr>
        <w:t>»; «</w:t>
      </w:r>
      <w:proofErr w:type="spellStart"/>
      <w:r w:rsidRPr="00FA35B9">
        <w:rPr>
          <w:sz w:val="24"/>
          <w:szCs w:val="24"/>
        </w:rPr>
        <w:t>Dicor</w:t>
      </w:r>
      <w:proofErr w:type="spellEnd"/>
      <w:r w:rsidRPr="00FA35B9">
        <w:rPr>
          <w:sz w:val="24"/>
          <w:szCs w:val="24"/>
        </w:rPr>
        <w:t xml:space="preserve">», МОС) для </w:t>
      </w:r>
      <w:proofErr w:type="spellStart"/>
      <w:r w:rsidRPr="00FA35B9">
        <w:rPr>
          <w:sz w:val="24"/>
          <w:szCs w:val="24"/>
        </w:rPr>
        <w:t>компьютеризированго</w:t>
      </w:r>
      <w:proofErr w:type="spellEnd"/>
      <w:r w:rsidRPr="00FA35B9">
        <w:rPr>
          <w:sz w:val="24"/>
          <w:szCs w:val="24"/>
        </w:rPr>
        <w:t xml:space="preserve"> изготовления конструкций.</w:t>
      </w:r>
      <w:r w:rsidRPr="00FA35B9">
        <w:rPr>
          <w:sz w:val="24"/>
          <w:szCs w:val="24"/>
        </w:rPr>
        <w:tab/>
        <w:t>Системы компьютеризированного конструирования различны: «</w:t>
      </w:r>
      <w:proofErr w:type="spellStart"/>
      <w:proofErr w:type="gramStart"/>
      <w:r w:rsidRPr="00FA35B9">
        <w:rPr>
          <w:sz w:val="24"/>
          <w:szCs w:val="24"/>
        </w:rPr>
        <w:t>С</w:t>
      </w:r>
      <w:proofErr w:type="gramEnd"/>
      <w:r w:rsidRPr="00FA35B9">
        <w:rPr>
          <w:sz w:val="24"/>
          <w:szCs w:val="24"/>
        </w:rPr>
        <w:t>erec</w:t>
      </w:r>
      <w:proofErr w:type="spellEnd"/>
      <w:r w:rsidRPr="00FA35B9">
        <w:rPr>
          <w:sz w:val="24"/>
          <w:szCs w:val="24"/>
        </w:rPr>
        <w:t>», «</w:t>
      </w:r>
      <w:proofErr w:type="spellStart"/>
      <w:r w:rsidRPr="00FA35B9">
        <w:rPr>
          <w:sz w:val="24"/>
          <w:szCs w:val="24"/>
        </w:rPr>
        <w:t>Siemens</w:t>
      </w:r>
      <w:proofErr w:type="spellEnd"/>
      <w:r w:rsidRPr="00FA35B9">
        <w:rPr>
          <w:sz w:val="24"/>
          <w:szCs w:val="24"/>
        </w:rPr>
        <w:t>»; «</w:t>
      </w:r>
      <w:proofErr w:type="spellStart"/>
      <w:r w:rsidRPr="00FA35B9">
        <w:rPr>
          <w:sz w:val="24"/>
          <w:szCs w:val="24"/>
        </w:rPr>
        <w:t>Cicero</w:t>
      </w:r>
      <w:proofErr w:type="spellEnd"/>
      <w:r w:rsidRPr="00FA35B9">
        <w:rPr>
          <w:sz w:val="24"/>
          <w:szCs w:val="24"/>
        </w:rPr>
        <w:t>», «</w:t>
      </w:r>
      <w:proofErr w:type="spellStart"/>
      <w:r w:rsidRPr="00FA35B9">
        <w:rPr>
          <w:sz w:val="24"/>
          <w:szCs w:val="24"/>
        </w:rPr>
        <w:t>Procera</w:t>
      </w:r>
      <w:proofErr w:type="spellEnd"/>
      <w:r w:rsidRPr="00FA35B9">
        <w:rPr>
          <w:sz w:val="24"/>
          <w:szCs w:val="24"/>
        </w:rPr>
        <w:t>», «</w:t>
      </w:r>
      <w:proofErr w:type="spellStart"/>
      <w:r w:rsidRPr="00FA35B9">
        <w:rPr>
          <w:sz w:val="24"/>
          <w:szCs w:val="24"/>
        </w:rPr>
        <w:t>Nobelphairna</w:t>
      </w:r>
      <w:proofErr w:type="spellEnd"/>
      <w:r w:rsidRPr="00FA35B9">
        <w:rPr>
          <w:sz w:val="24"/>
          <w:szCs w:val="24"/>
        </w:rPr>
        <w:t xml:space="preserve">»). Принцип работы всех CAD/CAM-систем является получение оптического электронного отображения зуба или нескольких зубов, обработка информации по заданной программе в соответствии с имеющейся базой данных, получение виртуальной конструкции и фрезерование готового протеза на станке с ЧПУ. С </w:t>
      </w:r>
      <w:smartTag w:uri="urn:schemas-microsoft-com:office:smarttags" w:element="metricconverter">
        <w:smartTagPr>
          <w:attr w:name="ProductID" w:val="1987 г"/>
        </w:smartTagPr>
        <w:r w:rsidRPr="00FA35B9">
          <w:rPr>
            <w:sz w:val="24"/>
            <w:szCs w:val="24"/>
          </w:rPr>
          <w:t>1987 г</w:t>
        </w:r>
      </w:smartTag>
      <w:r w:rsidRPr="00FA35B9">
        <w:rPr>
          <w:sz w:val="24"/>
          <w:szCs w:val="24"/>
        </w:rPr>
        <w:t>, компания «</w:t>
      </w:r>
      <w:proofErr w:type="spellStart"/>
      <w:r w:rsidRPr="00FA35B9">
        <w:rPr>
          <w:sz w:val="24"/>
          <w:szCs w:val="24"/>
        </w:rPr>
        <w:t>Siemens</w:t>
      </w:r>
      <w:proofErr w:type="spellEnd"/>
      <w:r w:rsidRPr="00FA35B9">
        <w:rPr>
          <w:sz w:val="24"/>
          <w:szCs w:val="24"/>
        </w:rPr>
        <w:t>» выпускает систему «</w:t>
      </w:r>
      <w:proofErr w:type="spellStart"/>
      <w:r w:rsidRPr="00FA35B9">
        <w:rPr>
          <w:sz w:val="24"/>
          <w:szCs w:val="24"/>
        </w:rPr>
        <w:t>Се</w:t>
      </w:r>
      <w:proofErr w:type="gramStart"/>
      <w:r w:rsidRPr="00FA35B9">
        <w:rPr>
          <w:sz w:val="24"/>
          <w:szCs w:val="24"/>
        </w:rPr>
        <w:t>r</w:t>
      </w:r>
      <w:proofErr w:type="gramEnd"/>
      <w:r w:rsidRPr="00FA35B9">
        <w:rPr>
          <w:sz w:val="24"/>
          <w:szCs w:val="24"/>
        </w:rPr>
        <w:t>ес</w:t>
      </w:r>
      <w:proofErr w:type="spellEnd"/>
      <w:r w:rsidRPr="00FA35B9">
        <w:rPr>
          <w:sz w:val="24"/>
          <w:szCs w:val="24"/>
        </w:rPr>
        <w:t xml:space="preserve">», а с </w:t>
      </w:r>
      <w:smartTag w:uri="urn:schemas-microsoft-com:office:smarttags" w:element="metricconverter">
        <w:smartTagPr>
          <w:attr w:name="ProductID" w:val="1996 г"/>
        </w:smartTagPr>
        <w:r w:rsidRPr="00FA35B9">
          <w:rPr>
            <w:sz w:val="24"/>
            <w:szCs w:val="24"/>
          </w:rPr>
          <w:t>1996 г</w:t>
        </w:r>
      </w:smartTag>
      <w:r w:rsidRPr="00FA35B9">
        <w:rPr>
          <w:sz w:val="24"/>
          <w:szCs w:val="24"/>
        </w:rPr>
        <w:t>.  - «</w:t>
      </w:r>
      <w:proofErr w:type="spellStart"/>
      <w:r w:rsidRPr="00FA35B9">
        <w:rPr>
          <w:sz w:val="24"/>
          <w:szCs w:val="24"/>
        </w:rPr>
        <w:t>Ceiec</w:t>
      </w:r>
      <w:proofErr w:type="spellEnd"/>
      <w:r w:rsidRPr="00FA35B9">
        <w:rPr>
          <w:sz w:val="24"/>
          <w:szCs w:val="24"/>
        </w:rPr>
        <w:t xml:space="preserve"> </w:t>
      </w:r>
      <w:r w:rsidRPr="00FA35B9">
        <w:rPr>
          <w:sz w:val="24"/>
          <w:szCs w:val="24"/>
          <w:lang w:val="en-US"/>
        </w:rPr>
        <w:t>II</w:t>
      </w:r>
      <w:r w:rsidRPr="00FA35B9">
        <w:rPr>
          <w:sz w:val="24"/>
          <w:szCs w:val="24"/>
        </w:rPr>
        <w:t xml:space="preserve">». С </w:t>
      </w:r>
      <w:smartTag w:uri="urn:schemas-microsoft-com:office:smarttags" w:element="metricconverter">
        <w:smartTagPr>
          <w:attr w:name="ProductID" w:val="1991 г"/>
        </w:smartTagPr>
        <w:r w:rsidRPr="00FA35B9">
          <w:rPr>
            <w:sz w:val="24"/>
            <w:szCs w:val="24"/>
          </w:rPr>
          <w:t>1991 г</w:t>
        </w:r>
      </w:smartTag>
      <w:r w:rsidRPr="00FA35B9">
        <w:rPr>
          <w:sz w:val="24"/>
          <w:szCs w:val="24"/>
        </w:rPr>
        <w:t xml:space="preserve">. существует система </w:t>
      </w:r>
      <w:proofErr w:type="spellStart"/>
      <w:r w:rsidRPr="00FA35B9">
        <w:rPr>
          <w:sz w:val="24"/>
          <w:szCs w:val="24"/>
        </w:rPr>
        <w:t>Celay</w:t>
      </w:r>
      <w:proofErr w:type="spellEnd"/>
      <w:r w:rsidRPr="00FA35B9">
        <w:rPr>
          <w:sz w:val="24"/>
          <w:szCs w:val="24"/>
        </w:rPr>
        <w:t xml:space="preserve"> «</w:t>
      </w:r>
      <w:proofErr w:type="spellStart"/>
      <w:r w:rsidRPr="00FA35B9">
        <w:rPr>
          <w:sz w:val="24"/>
          <w:szCs w:val="24"/>
        </w:rPr>
        <w:t>Microna</w:t>
      </w:r>
      <w:proofErr w:type="spellEnd"/>
      <w:r w:rsidRPr="00FA35B9">
        <w:rPr>
          <w:sz w:val="24"/>
          <w:szCs w:val="24"/>
        </w:rPr>
        <w:t>», где используется метод вытачивания копии. Вначале изготавливается гипсовая модель, затем формируются заготовки вкладок (</w:t>
      </w:r>
      <w:proofErr w:type="spellStart"/>
      <w:r w:rsidRPr="00FA35B9">
        <w:rPr>
          <w:sz w:val="24"/>
          <w:szCs w:val="24"/>
        </w:rPr>
        <w:t>Pro-Inlay</w:t>
      </w:r>
      <w:proofErr w:type="spellEnd"/>
      <w:r w:rsidRPr="00FA35B9">
        <w:rPr>
          <w:sz w:val="24"/>
          <w:szCs w:val="24"/>
        </w:rPr>
        <w:t>) при помощи лабораторного композита. Заготовки исследуют специальным механизмом и затем фрезеровальным диском вытачивают вкладку из промышленных керамических шаблонов («</w:t>
      </w:r>
      <w:proofErr w:type="spellStart"/>
      <w:r w:rsidRPr="00FA35B9">
        <w:rPr>
          <w:sz w:val="24"/>
          <w:szCs w:val="24"/>
        </w:rPr>
        <w:t>Vita</w:t>
      </w:r>
      <w:proofErr w:type="spellEnd"/>
      <w:r w:rsidRPr="00FA35B9">
        <w:rPr>
          <w:sz w:val="24"/>
          <w:szCs w:val="24"/>
        </w:rPr>
        <w:t xml:space="preserve"> </w:t>
      </w:r>
      <w:proofErr w:type="spellStart"/>
      <w:r w:rsidRPr="00FA35B9">
        <w:rPr>
          <w:sz w:val="24"/>
          <w:szCs w:val="24"/>
        </w:rPr>
        <w:t>Celay</w:t>
      </w:r>
      <w:proofErr w:type="spellEnd"/>
      <w:r w:rsidRPr="00FA35B9">
        <w:rPr>
          <w:sz w:val="24"/>
          <w:szCs w:val="24"/>
        </w:rPr>
        <w:t xml:space="preserve"> </w:t>
      </w:r>
      <w:proofErr w:type="spellStart"/>
      <w:r w:rsidRPr="00FA35B9">
        <w:rPr>
          <w:sz w:val="24"/>
          <w:szCs w:val="24"/>
        </w:rPr>
        <w:t>Blancs</w:t>
      </w:r>
      <w:proofErr w:type="spellEnd"/>
      <w:r w:rsidRPr="00FA35B9">
        <w:rPr>
          <w:sz w:val="24"/>
          <w:szCs w:val="24"/>
        </w:rPr>
        <w:t xml:space="preserve">»). Кроме индивидуально </w:t>
      </w:r>
      <w:proofErr w:type="gramStart"/>
      <w:r w:rsidRPr="00FA35B9">
        <w:rPr>
          <w:sz w:val="24"/>
          <w:szCs w:val="24"/>
        </w:rPr>
        <w:t>изготовляемых</w:t>
      </w:r>
      <w:proofErr w:type="gramEnd"/>
      <w:r w:rsidRPr="00FA35B9">
        <w:rPr>
          <w:sz w:val="24"/>
          <w:szCs w:val="24"/>
        </w:rPr>
        <w:t>, существуют комбинированные вкладки. Они представляют собой стандартно изготовленные части форм (</w:t>
      </w:r>
      <w:proofErr w:type="spellStart"/>
      <w:r w:rsidRPr="00FA35B9">
        <w:rPr>
          <w:sz w:val="24"/>
          <w:szCs w:val="24"/>
        </w:rPr>
        <w:t>Inserts</w:t>
      </w:r>
      <w:proofErr w:type="spellEnd"/>
      <w:r w:rsidRPr="00FA35B9">
        <w:rPr>
          <w:sz w:val="24"/>
          <w:szCs w:val="24"/>
        </w:rPr>
        <w:t>), являющихся недорогой альтернативой керамическим вкладкам («B-</w:t>
      </w:r>
      <w:proofErr w:type="spellStart"/>
      <w:r w:rsidRPr="00FA35B9">
        <w:rPr>
          <w:sz w:val="24"/>
          <w:szCs w:val="24"/>
        </w:rPr>
        <w:t>Quarts</w:t>
      </w:r>
      <w:proofErr w:type="spellEnd"/>
      <w:r w:rsidRPr="00FA35B9">
        <w:rPr>
          <w:sz w:val="24"/>
          <w:szCs w:val="24"/>
        </w:rPr>
        <w:t>», «</w:t>
      </w:r>
      <w:proofErr w:type="spellStart"/>
      <w:r w:rsidRPr="00FA35B9">
        <w:rPr>
          <w:sz w:val="24"/>
          <w:szCs w:val="24"/>
        </w:rPr>
        <w:t>Lee</w:t>
      </w:r>
      <w:proofErr w:type="spellEnd"/>
      <w:r w:rsidRPr="00FA35B9">
        <w:rPr>
          <w:sz w:val="24"/>
          <w:szCs w:val="24"/>
        </w:rPr>
        <w:t xml:space="preserve"> </w:t>
      </w:r>
      <w:proofErr w:type="spellStart"/>
      <w:r w:rsidRPr="00FA35B9">
        <w:rPr>
          <w:sz w:val="24"/>
          <w:szCs w:val="24"/>
        </w:rPr>
        <w:t>Pharmaceuticals</w:t>
      </w:r>
      <w:proofErr w:type="spellEnd"/>
      <w:r w:rsidRPr="00FA35B9">
        <w:rPr>
          <w:sz w:val="24"/>
          <w:szCs w:val="24"/>
        </w:rPr>
        <w:t>»; «</w:t>
      </w:r>
      <w:proofErr w:type="spellStart"/>
      <w:r w:rsidRPr="00FA35B9">
        <w:rPr>
          <w:sz w:val="24"/>
          <w:szCs w:val="24"/>
        </w:rPr>
        <w:t>Sono-inserts</w:t>
      </w:r>
      <w:proofErr w:type="spellEnd"/>
      <w:r w:rsidRPr="00FA35B9">
        <w:rPr>
          <w:sz w:val="24"/>
          <w:szCs w:val="24"/>
        </w:rPr>
        <w:t>», «</w:t>
      </w:r>
      <w:proofErr w:type="spellStart"/>
      <w:r w:rsidRPr="00FA35B9">
        <w:rPr>
          <w:sz w:val="24"/>
          <w:szCs w:val="24"/>
        </w:rPr>
        <w:t>Vivadent</w:t>
      </w:r>
      <w:proofErr w:type="spellEnd"/>
      <w:r w:rsidRPr="00FA35B9">
        <w:rPr>
          <w:sz w:val="24"/>
          <w:szCs w:val="24"/>
        </w:rPr>
        <w:t>»). Специальными насадками для наконечников нескольких размеров («</w:t>
      </w:r>
      <w:proofErr w:type="spellStart"/>
      <w:r w:rsidRPr="00FA35B9">
        <w:rPr>
          <w:sz w:val="24"/>
          <w:szCs w:val="24"/>
        </w:rPr>
        <w:t>Cerafil</w:t>
      </w:r>
      <w:proofErr w:type="spellEnd"/>
      <w:r w:rsidRPr="00FA35B9">
        <w:rPr>
          <w:sz w:val="24"/>
          <w:szCs w:val="24"/>
        </w:rPr>
        <w:t>»» «</w:t>
      </w:r>
      <w:proofErr w:type="spellStart"/>
      <w:r w:rsidRPr="00FA35B9">
        <w:rPr>
          <w:sz w:val="24"/>
          <w:szCs w:val="24"/>
        </w:rPr>
        <w:t>Komet</w:t>
      </w:r>
      <w:proofErr w:type="spellEnd"/>
      <w:r w:rsidRPr="00FA35B9">
        <w:rPr>
          <w:sz w:val="24"/>
          <w:szCs w:val="24"/>
        </w:rPr>
        <w:t>»; «</w:t>
      </w:r>
      <w:proofErr w:type="spellStart"/>
      <w:r w:rsidRPr="00FA35B9">
        <w:rPr>
          <w:sz w:val="24"/>
          <w:szCs w:val="24"/>
        </w:rPr>
        <w:t>Gerana</w:t>
      </w:r>
      <w:proofErr w:type="spellEnd"/>
      <w:r w:rsidRPr="00FA35B9">
        <w:rPr>
          <w:sz w:val="24"/>
          <w:szCs w:val="24"/>
        </w:rPr>
        <w:t>», «</w:t>
      </w:r>
      <w:proofErr w:type="spellStart"/>
      <w:r w:rsidRPr="00FA35B9">
        <w:rPr>
          <w:sz w:val="24"/>
          <w:szCs w:val="24"/>
        </w:rPr>
        <w:t>Nordiska</w:t>
      </w:r>
      <w:proofErr w:type="spellEnd"/>
      <w:r w:rsidRPr="00FA35B9">
        <w:rPr>
          <w:sz w:val="24"/>
          <w:szCs w:val="24"/>
        </w:rPr>
        <w:t>»; «</w:t>
      </w:r>
      <w:proofErr w:type="spellStart"/>
      <w:r w:rsidRPr="00FA35B9">
        <w:rPr>
          <w:sz w:val="24"/>
          <w:szCs w:val="24"/>
        </w:rPr>
        <w:t>Sonicsys</w:t>
      </w:r>
      <w:proofErr w:type="spellEnd"/>
      <w:r w:rsidRPr="00FA35B9">
        <w:rPr>
          <w:sz w:val="24"/>
          <w:szCs w:val="24"/>
        </w:rPr>
        <w:t xml:space="preserve"> </w:t>
      </w:r>
      <w:proofErr w:type="spellStart"/>
      <w:r w:rsidRPr="00FA35B9">
        <w:rPr>
          <w:sz w:val="24"/>
          <w:szCs w:val="24"/>
        </w:rPr>
        <w:t>appfox</w:t>
      </w:r>
      <w:proofErr w:type="spellEnd"/>
      <w:r w:rsidRPr="00FA35B9">
        <w:rPr>
          <w:sz w:val="24"/>
          <w:szCs w:val="24"/>
        </w:rPr>
        <w:t>», «</w:t>
      </w:r>
      <w:proofErr w:type="spellStart"/>
      <w:r w:rsidRPr="00FA35B9">
        <w:rPr>
          <w:sz w:val="24"/>
          <w:szCs w:val="24"/>
        </w:rPr>
        <w:t>Kavo</w:t>
      </w:r>
      <w:proofErr w:type="spellEnd"/>
      <w:r w:rsidRPr="00FA35B9">
        <w:rPr>
          <w:sz w:val="24"/>
          <w:szCs w:val="24"/>
        </w:rPr>
        <w:t>») подготавливают полость зуба и по соответствующему размеру подбирают готовую вкладку: «</w:t>
      </w:r>
      <w:proofErr w:type="spellStart"/>
      <w:r w:rsidRPr="00FA35B9">
        <w:rPr>
          <w:sz w:val="24"/>
          <w:szCs w:val="24"/>
        </w:rPr>
        <w:t>Sonicsys</w:t>
      </w:r>
      <w:proofErr w:type="spellEnd"/>
      <w:r w:rsidRPr="00FA35B9">
        <w:rPr>
          <w:sz w:val="24"/>
          <w:szCs w:val="24"/>
        </w:rPr>
        <w:t xml:space="preserve"> </w:t>
      </w:r>
      <w:proofErr w:type="spellStart"/>
      <w:r w:rsidRPr="00FA35B9">
        <w:rPr>
          <w:sz w:val="24"/>
          <w:szCs w:val="24"/>
        </w:rPr>
        <w:t>approx</w:t>
      </w:r>
      <w:proofErr w:type="spellEnd"/>
      <w:r w:rsidRPr="00FA35B9">
        <w:rPr>
          <w:sz w:val="24"/>
          <w:szCs w:val="24"/>
        </w:rPr>
        <w:t>» имеет 3 размера насадок к наконечнику «</w:t>
      </w:r>
      <w:proofErr w:type="spellStart"/>
      <w:r w:rsidRPr="00FA35B9">
        <w:rPr>
          <w:sz w:val="24"/>
          <w:szCs w:val="24"/>
        </w:rPr>
        <w:t>Sonic</w:t>
      </w:r>
      <w:proofErr w:type="spellEnd"/>
      <w:r w:rsidRPr="00FA35B9">
        <w:rPr>
          <w:sz w:val="24"/>
          <w:szCs w:val="24"/>
        </w:rPr>
        <w:t xml:space="preserve">» (по форме </w:t>
      </w:r>
      <w:proofErr w:type="spellStart"/>
      <w:r w:rsidRPr="00FA35B9">
        <w:rPr>
          <w:sz w:val="24"/>
          <w:szCs w:val="24"/>
        </w:rPr>
        <w:t>апроксимальной</w:t>
      </w:r>
      <w:proofErr w:type="spellEnd"/>
      <w:r w:rsidRPr="00FA35B9">
        <w:rPr>
          <w:sz w:val="24"/>
          <w:szCs w:val="24"/>
        </w:rPr>
        <w:t xml:space="preserve"> поверхности). Рабочая поверхность насадки имеет алмазное покрытие, другая ее сторона гладкая (во избежание повреждений контактной стороны соседнего зуба). Стандартные конструкции </w:t>
      </w:r>
      <w:proofErr w:type="spellStart"/>
      <w:r w:rsidRPr="00FA35B9">
        <w:rPr>
          <w:sz w:val="24"/>
          <w:szCs w:val="24"/>
        </w:rPr>
        <w:t>Sonoinserts</w:t>
      </w:r>
      <w:proofErr w:type="spellEnd"/>
      <w:r w:rsidRPr="00FA35B9">
        <w:rPr>
          <w:sz w:val="24"/>
          <w:szCs w:val="24"/>
        </w:rPr>
        <w:t xml:space="preserve"> соответствуют 3 размерам насадок, они заранее протравлены и </w:t>
      </w:r>
      <w:proofErr w:type="spellStart"/>
      <w:r w:rsidRPr="00FA35B9">
        <w:rPr>
          <w:sz w:val="24"/>
          <w:szCs w:val="24"/>
        </w:rPr>
        <w:t>силаниэнрованы</w:t>
      </w:r>
      <w:proofErr w:type="spellEnd"/>
      <w:r w:rsidRPr="00FA35B9">
        <w:rPr>
          <w:sz w:val="24"/>
          <w:szCs w:val="24"/>
        </w:rPr>
        <w:t xml:space="preserve">, извлекаются специальным держателем из коробки. </w:t>
      </w:r>
      <w:proofErr w:type="spellStart"/>
      <w:r w:rsidRPr="00FA35B9">
        <w:rPr>
          <w:sz w:val="24"/>
          <w:szCs w:val="24"/>
        </w:rPr>
        <w:t>Бондинг</w:t>
      </w:r>
      <w:proofErr w:type="spellEnd"/>
      <w:r w:rsidRPr="00FA35B9">
        <w:rPr>
          <w:sz w:val="24"/>
          <w:szCs w:val="24"/>
        </w:rPr>
        <w:t xml:space="preserve"> проводится системой «</w:t>
      </w:r>
      <w:proofErr w:type="spellStart"/>
      <w:r w:rsidRPr="00FA35B9">
        <w:rPr>
          <w:sz w:val="24"/>
          <w:szCs w:val="24"/>
        </w:rPr>
        <w:t>Shifae</w:t>
      </w:r>
      <w:proofErr w:type="spellEnd"/>
      <w:r w:rsidRPr="00FA35B9">
        <w:rPr>
          <w:sz w:val="24"/>
          <w:szCs w:val="24"/>
        </w:rPr>
        <w:t>». Вкладки фиксируются на клеевой композит «</w:t>
      </w:r>
      <w:proofErr w:type="spellStart"/>
      <w:r w:rsidRPr="00FA35B9">
        <w:rPr>
          <w:sz w:val="24"/>
          <w:szCs w:val="24"/>
        </w:rPr>
        <w:t>Tetric</w:t>
      </w:r>
      <w:proofErr w:type="spellEnd"/>
      <w:r w:rsidRPr="00FA35B9">
        <w:rPr>
          <w:sz w:val="24"/>
          <w:szCs w:val="24"/>
        </w:rPr>
        <w:t xml:space="preserve"> </w:t>
      </w:r>
      <w:proofErr w:type="spellStart"/>
      <w:r w:rsidRPr="00FA35B9">
        <w:rPr>
          <w:sz w:val="24"/>
          <w:szCs w:val="24"/>
        </w:rPr>
        <w:t>Row</w:t>
      </w:r>
      <w:proofErr w:type="spellEnd"/>
      <w:r w:rsidRPr="00FA35B9">
        <w:rPr>
          <w:sz w:val="24"/>
          <w:szCs w:val="24"/>
        </w:rPr>
        <w:t xml:space="preserve">»; а остальной объем заполняется </w:t>
      </w:r>
      <w:proofErr w:type="gramStart"/>
      <w:r w:rsidRPr="00FA35B9">
        <w:rPr>
          <w:sz w:val="24"/>
          <w:szCs w:val="24"/>
        </w:rPr>
        <w:t>пластичным</w:t>
      </w:r>
      <w:proofErr w:type="gramEnd"/>
      <w:r w:rsidRPr="00FA35B9">
        <w:rPr>
          <w:sz w:val="24"/>
          <w:szCs w:val="24"/>
        </w:rPr>
        <w:t xml:space="preserve"> керамическим материалов «</w:t>
      </w:r>
      <w:proofErr w:type="spellStart"/>
      <w:r w:rsidRPr="00FA35B9">
        <w:rPr>
          <w:sz w:val="24"/>
          <w:szCs w:val="24"/>
        </w:rPr>
        <w:t>Tetric</w:t>
      </w:r>
      <w:proofErr w:type="spellEnd"/>
      <w:r w:rsidRPr="00FA35B9">
        <w:rPr>
          <w:sz w:val="24"/>
          <w:szCs w:val="24"/>
        </w:rPr>
        <w:t xml:space="preserve"> </w:t>
      </w:r>
      <w:proofErr w:type="spellStart"/>
      <w:r w:rsidRPr="00FA35B9">
        <w:rPr>
          <w:sz w:val="24"/>
          <w:szCs w:val="24"/>
        </w:rPr>
        <w:t>Ceram</w:t>
      </w:r>
      <w:proofErr w:type="spellEnd"/>
      <w:r w:rsidRPr="00FA35B9">
        <w:rPr>
          <w:sz w:val="24"/>
          <w:szCs w:val="24"/>
        </w:rPr>
        <w:t>».</w:t>
      </w:r>
    </w:p>
    <w:p w:rsidR="00555BB0" w:rsidRPr="00FA35B9" w:rsidRDefault="00555BB0" w:rsidP="00555BB0">
      <w:pPr>
        <w:rPr>
          <w:sz w:val="24"/>
          <w:szCs w:val="24"/>
        </w:rPr>
      </w:pPr>
    </w:p>
    <w:p w:rsidR="00555BB0" w:rsidRPr="00FA35B9" w:rsidRDefault="00555BB0" w:rsidP="00555BB0">
      <w:pPr>
        <w:jc w:val="center"/>
        <w:rPr>
          <w:b/>
          <w:sz w:val="24"/>
          <w:szCs w:val="24"/>
        </w:rPr>
      </w:pPr>
      <w:r w:rsidRPr="00FA35B9">
        <w:rPr>
          <w:b/>
          <w:sz w:val="24"/>
          <w:szCs w:val="24"/>
        </w:rPr>
        <w:t>ВОПРОС 7. ОБОСНОВАНИЕ ВЫБОРА РЕСТАВРАЦИОННОГО МАТЕРИАЛА.</w:t>
      </w:r>
    </w:p>
    <w:p w:rsidR="00555BB0" w:rsidRPr="00FA35B9" w:rsidRDefault="00555BB0" w:rsidP="00555BB0">
      <w:pPr>
        <w:ind w:firstLine="709"/>
        <w:rPr>
          <w:sz w:val="24"/>
          <w:szCs w:val="24"/>
        </w:rPr>
      </w:pPr>
      <w:r w:rsidRPr="00FA35B9">
        <w:rPr>
          <w:sz w:val="24"/>
          <w:szCs w:val="24"/>
        </w:rPr>
        <w:t>Анализируя рассмотренные данные о применении различных реставрационных материалов, можно сказать, что сегодня врач-стоматолог для выполнения одной и той же манипуляции должен делать выбор между несколькими различными материалами от 2 до 6 наименований (смотрите рисунок).</w:t>
      </w:r>
    </w:p>
    <w:p w:rsidR="00555BB0" w:rsidRPr="00FA35B9" w:rsidRDefault="00555BB0" w:rsidP="00555BB0">
      <w:pPr>
        <w:pStyle w:val="ab"/>
        <w:jc w:val="center"/>
      </w:pPr>
      <w:r w:rsidRPr="00FA35B9">
        <w:rPr>
          <w:noProof/>
        </w:rPr>
        <w:lastRenderedPageBreak/>
        <w:drawing>
          <wp:inline distT="0" distB="0" distL="0" distR="0" wp14:anchorId="3D5B3776" wp14:editId="6F6B710C">
            <wp:extent cx="6048375" cy="3901544"/>
            <wp:effectExtent l="0" t="0" r="0" b="381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6052002" cy="3903883"/>
                    </a:xfrm>
                    <a:prstGeom prst="rect">
                      <a:avLst/>
                    </a:prstGeom>
                  </pic:spPr>
                </pic:pic>
              </a:graphicData>
            </a:graphic>
          </wp:inline>
        </w:drawing>
      </w:r>
    </w:p>
    <w:p w:rsidR="00555BB0" w:rsidRPr="00FA35B9" w:rsidRDefault="00555BB0" w:rsidP="00555BB0">
      <w:pPr>
        <w:ind w:firstLine="709"/>
        <w:rPr>
          <w:sz w:val="24"/>
          <w:szCs w:val="24"/>
        </w:rPr>
      </w:pPr>
      <w:r w:rsidRPr="00FA35B9">
        <w:rPr>
          <w:sz w:val="24"/>
          <w:szCs w:val="24"/>
        </w:rPr>
        <w:t>Кроме того, возможно комбинированное использование различных классов материалов. В связи с этим актуальными являются следующие рекомендации по использованию реставрационных материалов:</w:t>
      </w:r>
    </w:p>
    <w:p w:rsidR="00555BB0" w:rsidRPr="00FA35B9" w:rsidRDefault="00555BB0" w:rsidP="000D356F">
      <w:pPr>
        <w:pStyle w:val="a3"/>
        <w:numPr>
          <w:ilvl w:val="0"/>
          <w:numId w:val="43"/>
        </w:numPr>
        <w:ind w:left="357" w:hanging="357"/>
        <w:rPr>
          <w:sz w:val="24"/>
          <w:szCs w:val="24"/>
        </w:rPr>
      </w:pPr>
      <w:r w:rsidRPr="00FA35B9">
        <w:rPr>
          <w:sz w:val="24"/>
          <w:szCs w:val="24"/>
        </w:rPr>
        <w:t xml:space="preserve">Амальгама по-прежнему является материалом выбора для восстановления жевательных зубов. Ее использование ограничивается в основном эстетикой. Во многих странах это основной материал в государственных программах стоматологической помощи (так </w:t>
      </w:r>
      <w:proofErr w:type="gramStart"/>
      <w:r w:rsidRPr="00FA35B9">
        <w:rPr>
          <w:sz w:val="24"/>
          <w:szCs w:val="24"/>
        </w:rPr>
        <w:t>называемая</w:t>
      </w:r>
      <w:proofErr w:type="gramEnd"/>
      <w:r w:rsidRPr="00FA35B9">
        <w:rPr>
          <w:sz w:val="24"/>
          <w:szCs w:val="24"/>
        </w:rPr>
        <w:t xml:space="preserve"> </w:t>
      </w:r>
      <w:proofErr w:type="spellStart"/>
      <w:r w:rsidRPr="00FA35B9">
        <w:rPr>
          <w:sz w:val="24"/>
          <w:szCs w:val="24"/>
        </w:rPr>
        <w:t>амальгамсанация</w:t>
      </w:r>
      <w:proofErr w:type="spellEnd"/>
      <w:r w:rsidRPr="00FA35B9">
        <w:rPr>
          <w:sz w:val="24"/>
          <w:szCs w:val="24"/>
        </w:rPr>
        <w:t>).</w:t>
      </w:r>
    </w:p>
    <w:p w:rsidR="00555BB0" w:rsidRPr="00FA35B9" w:rsidRDefault="00555BB0" w:rsidP="000D356F">
      <w:pPr>
        <w:pStyle w:val="a3"/>
        <w:numPr>
          <w:ilvl w:val="0"/>
          <w:numId w:val="43"/>
        </w:numPr>
        <w:ind w:left="357" w:hanging="357"/>
        <w:rPr>
          <w:sz w:val="24"/>
          <w:szCs w:val="24"/>
        </w:rPr>
      </w:pPr>
      <w:r w:rsidRPr="00FA35B9">
        <w:rPr>
          <w:sz w:val="24"/>
          <w:szCs w:val="24"/>
        </w:rPr>
        <w:t xml:space="preserve">Пакуемые композиты в будущем могут составить конкуренцию амальгаме. На сегодняшний день нет достаточно отдаленных результатов их применения. Данный класс материалов целесообразно применять при больших восстановлениях, в особенности с </w:t>
      </w:r>
      <w:proofErr w:type="spellStart"/>
      <w:r w:rsidRPr="00FA35B9">
        <w:rPr>
          <w:sz w:val="24"/>
          <w:szCs w:val="24"/>
        </w:rPr>
        <w:t>окклюзионной</w:t>
      </w:r>
      <w:proofErr w:type="spellEnd"/>
      <w:r w:rsidRPr="00FA35B9">
        <w:rPr>
          <w:sz w:val="24"/>
          <w:szCs w:val="24"/>
        </w:rPr>
        <w:t xml:space="preserve"> нагрузкой. За счет высокой вязкости паковка в малые полости, в особенности на </w:t>
      </w:r>
      <w:proofErr w:type="spellStart"/>
      <w:r w:rsidRPr="00FA35B9">
        <w:rPr>
          <w:sz w:val="24"/>
          <w:szCs w:val="24"/>
        </w:rPr>
        <w:t>аппроксимальных</w:t>
      </w:r>
      <w:proofErr w:type="spellEnd"/>
      <w:r w:rsidRPr="00FA35B9">
        <w:rPr>
          <w:sz w:val="24"/>
          <w:szCs w:val="24"/>
        </w:rPr>
        <w:t xml:space="preserve"> поверхностях, может быть затруднена. Улучшает результат применение текучих композитов в качестве адаптивного слоя.</w:t>
      </w:r>
    </w:p>
    <w:p w:rsidR="00555BB0" w:rsidRPr="00FA35B9" w:rsidRDefault="00555BB0" w:rsidP="000D356F">
      <w:pPr>
        <w:pStyle w:val="a3"/>
        <w:numPr>
          <w:ilvl w:val="0"/>
          <w:numId w:val="43"/>
        </w:numPr>
        <w:ind w:left="357" w:hanging="357"/>
        <w:rPr>
          <w:sz w:val="24"/>
          <w:szCs w:val="24"/>
        </w:rPr>
      </w:pPr>
      <w:r w:rsidRPr="00FA35B9">
        <w:rPr>
          <w:sz w:val="24"/>
          <w:szCs w:val="24"/>
        </w:rPr>
        <w:t xml:space="preserve">Универсальные </w:t>
      </w:r>
      <w:proofErr w:type="spellStart"/>
      <w:r w:rsidRPr="00FA35B9">
        <w:rPr>
          <w:sz w:val="24"/>
          <w:szCs w:val="24"/>
        </w:rPr>
        <w:t>микрогибридные</w:t>
      </w:r>
      <w:proofErr w:type="spellEnd"/>
      <w:r w:rsidRPr="00FA35B9">
        <w:rPr>
          <w:sz w:val="24"/>
          <w:szCs w:val="24"/>
        </w:rPr>
        <w:t xml:space="preserve"> композиты с успехом могут быть использованы для реставрации жевательных зубов, но, вероятно, покажут меньшую долговечность по сравнению с амальгамой и пакуемыми материалами.</w:t>
      </w:r>
    </w:p>
    <w:p w:rsidR="00555BB0" w:rsidRPr="00FA35B9" w:rsidRDefault="00555BB0" w:rsidP="000D356F">
      <w:pPr>
        <w:pStyle w:val="a3"/>
        <w:numPr>
          <w:ilvl w:val="0"/>
          <w:numId w:val="43"/>
        </w:numPr>
        <w:ind w:left="357" w:hanging="357"/>
        <w:rPr>
          <w:sz w:val="24"/>
          <w:szCs w:val="24"/>
        </w:rPr>
      </w:pPr>
      <w:r w:rsidRPr="00FA35B9">
        <w:rPr>
          <w:sz w:val="24"/>
          <w:szCs w:val="24"/>
        </w:rPr>
        <w:t xml:space="preserve">При эстетических реставрациях методом выбора является использование </w:t>
      </w:r>
      <w:proofErr w:type="spellStart"/>
      <w:r w:rsidRPr="00FA35B9">
        <w:rPr>
          <w:sz w:val="24"/>
          <w:szCs w:val="24"/>
        </w:rPr>
        <w:t>микрогибридных</w:t>
      </w:r>
      <w:proofErr w:type="spellEnd"/>
      <w:r w:rsidRPr="00FA35B9">
        <w:rPr>
          <w:sz w:val="24"/>
          <w:szCs w:val="24"/>
        </w:rPr>
        <w:t xml:space="preserve"> материалов и </w:t>
      </w:r>
      <w:proofErr w:type="spellStart"/>
      <w:r w:rsidRPr="00FA35B9">
        <w:rPr>
          <w:sz w:val="24"/>
          <w:szCs w:val="24"/>
        </w:rPr>
        <w:t>нанокомпозитов</w:t>
      </w:r>
      <w:proofErr w:type="spellEnd"/>
      <w:r w:rsidRPr="00FA35B9">
        <w:rPr>
          <w:sz w:val="24"/>
          <w:szCs w:val="24"/>
        </w:rPr>
        <w:t>.</w:t>
      </w:r>
    </w:p>
    <w:p w:rsidR="00555BB0" w:rsidRPr="00FA35B9" w:rsidRDefault="00555BB0" w:rsidP="000D356F">
      <w:pPr>
        <w:pStyle w:val="a3"/>
        <w:numPr>
          <w:ilvl w:val="0"/>
          <w:numId w:val="43"/>
        </w:numPr>
        <w:ind w:left="357" w:hanging="357"/>
        <w:rPr>
          <w:sz w:val="24"/>
          <w:szCs w:val="24"/>
        </w:rPr>
      </w:pPr>
      <w:proofErr w:type="spellStart"/>
      <w:r w:rsidRPr="00FA35B9">
        <w:rPr>
          <w:sz w:val="24"/>
          <w:szCs w:val="24"/>
        </w:rPr>
        <w:t>Микронаполненные</w:t>
      </w:r>
      <w:proofErr w:type="spellEnd"/>
      <w:r w:rsidRPr="00FA35B9">
        <w:rPr>
          <w:sz w:val="24"/>
          <w:szCs w:val="24"/>
        </w:rPr>
        <w:t xml:space="preserve"> композиты все больше уступают другим классам реставрационных материалов, в </w:t>
      </w:r>
      <w:proofErr w:type="gramStart"/>
      <w:r w:rsidRPr="00FA35B9">
        <w:rPr>
          <w:sz w:val="24"/>
          <w:szCs w:val="24"/>
        </w:rPr>
        <w:t>связи</w:t>
      </w:r>
      <w:proofErr w:type="gramEnd"/>
      <w:r w:rsidRPr="00FA35B9">
        <w:rPr>
          <w:sz w:val="24"/>
          <w:szCs w:val="24"/>
        </w:rPr>
        <w:t xml:space="preserve"> с чем актуальность их применения снижается. Тем не менее, использование </w:t>
      </w:r>
      <w:proofErr w:type="spellStart"/>
      <w:r w:rsidRPr="00FA35B9">
        <w:rPr>
          <w:sz w:val="24"/>
          <w:szCs w:val="24"/>
        </w:rPr>
        <w:t>микрофилов</w:t>
      </w:r>
      <w:proofErr w:type="spellEnd"/>
      <w:r w:rsidRPr="00FA35B9">
        <w:rPr>
          <w:sz w:val="24"/>
          <w:szCs w:val="24"/>
        </w:rPr>
        <w:t xml:space="preserve"> оправдано при восстановлении дефектов пришеечной области зуба.</w:t>
      </w:r>
    </w:p>
    <w:p w:rsidR="00555BB0" w:rsidRPr="00FA35B9" w:rsidRDefault="00555BB0" w:rsidP="000D356F">
      <w:pPr>
        <w:pStyle w:val="a3"/>
        <w:numPr>
          <w:ilvl w:val="0"/>
          <w:numId w:val="43"/>
        </w:numPr>
        <w:ind w:left="357" w:hanging="357"/>
        <w:rPr>
          <w:sz w:val="24"/>
          <w:szCs w:val="24"/>
        </w:rPr>
      </w:pPr>
      <w:r w:rsidRPr="00FA35B9">
        <w:rPr>
          <w:sz w:val="24"/>
          <w:szCs w:val="24"/>
        </w:rPr>
        <w:t>Текучие материалы имеют специфические показания к применению, почти не дублирующие другие материалы.</w:t>
      </w:r>
    </w:p>
    <w:p w:rsidR="00555BB0" w:rsidRPr="00FA35B9" w:rsidRDefault="00555BB0" w:rsidP="000D356F">
      <w:pPr>
        <w:pStyle w:val="a3"/>
        <w:numPr>
          <w:ilvl w:val="0"/>
          <w:numId w:val="43"/>
        </w:numPr>
        <w:ind w:left="357" w:hanging="357"/>
        <w:rPr>
          <w:sz w:val="24"/>
          <w:szCs w:val="24"/>
        </w:rPr>
      </w:pPr>
      <w:proofErr w:type="spellStart"/>
      <w:r w:rsidRPr="00FA35B9">
        <w:rPr>
          <w:sz w:val="24"/>
          <w:szCs w:val="24"/>
        </w:rPr>
        <w:t>Компомеры</w:t>
      </w:r>
      <w:proofErr w:type="spellEnd"/>
      <w:r w:rsidRPr="00FA35B9">
        <w:rPr>
          <w:sz w:val="24"/>
          <w:szCs w:val="24"/>
        </w:rPr>
        <w:t xml:space="preserve"> и </w:t>
      </w:r>
      <w:proofErr w:type="spellStart"/>
      <w:r w:rsidRPr="00FA35B9">
        <w:rPr>
          <w:sz w:val="24"/>
          <w:szCs w:val="24"/>
        </w:rPr>
        <w:t>стеклоиономерные</w:t>
      </w:r>
      <w:proofErr w:type="spellEnd"/>
      <w:r w:rsidRPr="00FA35B9">
        <w:rPr>
          <w:sz w:val="24"/>
          <w:szCs w:val="24"/>
        </w:rPr>
        <w:t xml:space="preserve"> цементы на сегодняшний день значительно уступают композитам по ряду параметров (прочность, эстетика и др.). С совершенствованием адгезивных систем композиционные материалы все более прочно связываются с дентином и цементом. Ряд исследователей отмечает, что ожидания, связываемые с </w:t>
      </w:r>
      <w:proofErr w:type="spellStart"/>
      <w:r w:rsidRPr="00FA35B9">
        <w:rPr>
          <w:sz w:val="24"/>
          <w:szCs w:val="24"/>
        </w:rPr>
        <w:t>компомерами</w:t>
      </w:r>
      <w:proofErr w:type="spellEnd"/>
      <w:r w:rsidRPr="00FA35B9">
        <w:rPr>
          <w:sz w:val="24"/>
          <w:szCs w:val="24"/>
        </w:rPr>
        <w:t xml:space="preserve"> и </w:t>
      </w:r>
      <w:proofErr w:type="spellStart"/>
      <w:r w:rsidRPr="00FA35B9">
        <w:rPr>
          <w:sz w:val="24"/>
          <w:szCs w:val="24"/>
        </w:rPr>
        <w:t>стеклоиономерами</w:t>
      </w:r>
      <w:proofErr w:type="spellEnd"/>
      <w:r w:rsidRPr="00FA35B9">
        <w:rPr>
          <w:sz w:val="24"/>
          <w:szCs w:val="24"/>
        </w:rPr>
        <w:t>, оправдались не полностью. Однако, учитывая положительные стороны, их с успехом можно применять по ограниченным показаниям.</w:t>
      </w:r>
    </w:p>
    <w:p w:rsidR="00555BB0" w:rsidRPr="00FA35B9" w:rsidRDefault="00555BB0" w:rsidP="000D356F">
      <w:pPr>
        <w:pStyle w:val="a3"/>
        <w:numPr>
          <w:ilvl w:val="0"/>
          <w:numId w:val="43"/>
        </w:numPr>
        <w:ind w:left="357" w:hanging="357"/>
        <w:rPr>
          <w:sz w:val="24"/>
          <w:szCs w:val="24"/>
        </w:rPr>
      </w:pPr>
      <w:proofErr w:type="spellStart"/>
      <w:r w:rsidRPr="00FA35B9">
        <w:rPr>
          <w:sz w:val="24"/>
          <w:szCs w:val="24"/>
        </w:rPr>
        <w:t>Силораны</w:t>
      </w:r>
      <w:proofErr w:type="spellEnd"/>
      <w:r w:rsidRPr="00FA35B9">
        <w:rPr>
          <w:sz w:val="24"/>
          <w:szCs w:val="24"/>
        </w:rPr>
        <w:t xml:space="preserve"> обладают новым уникальным составом и связанными с ним свойствами и являются перспективным классом реставрационных материалов.</w:t>
      </w:r>
    </w:p>
    <w:p w:rsidR="00555BB0" w:rsidRPr="00FA35B9" w:rsidRDefault="00555BB0" w:rsidP="00555BB0">
      <w:pPr>
        <w:rPr>
          <w:sz w:val="24"/>
          <w:szCs w:val="24"/>
        </w:rPr>
      </w:pPr>
    </w:p>
    <w:p w:rsidR="00555BB0" w:rsidRPr="00FA35B9" w:rsidRDefault="00555BB0" w:rsidP="00555BB0">
      <w:pPr>
        <w:jc w:val="center"/>
        <w:rPr>
          <w:b/>
          <w:sz w:val="24"/>
          <w:szCs w:val="24"/>
        </w:rPr>
      </w:pPr>
      <w:r w:rsidRPr="00FA35B9">
        <w:rPr>
          <w:b/>
          <w:sz w:val="24"/>
          <w:szCs w:val="24"/>
        </w:rPr>
        <w:lastRenderedPageBreak/>
        <w:t>ВОПРОС 8. ПРЕИМУЩЕСТВА И НЕДОСТАТКИ РАЗЛИЧНЫХ РЕСТАВРАЦИОННЫХ МАТЕРИАЛОВ.</w:t>
      </w:r>
    </w:p>
    <w:p w:rsidR="00555BB0" w:rsidRPr="00FA35B9" w:rsidRDefault="00555BB0" w:rsidP="00555BB0">
      <w:pPr>
        <w:ind w:firstLine="709"/>
        <w:rPr>
          <w:sz w:val="24"/>
          <w:szCs w:val="24"/>
        </w:rPr>
      </w:pPr>
      <w:r w:rsidRPr="00FA35B9">
        <w:rPr>
          <w:sz w:val="24"/>
          <w:szCs w:val="24"/>
        </w:rPr>
        <w:t xml:space="preserve">Современные композитные материалы обладают хорошими </w:t>
      </w:r>
      <w:proofErr w:type="spellStart"/>
      <w:r w:rsidRPr="00FA35B9">
        <w:rPr>
          <w:sz w:val="24"/>
          <w:szCs w:val="24"/>
        </w:rPr>
        <w:t>физик</w:t>
      </w:r>
      <w:proofErr w:type="gramStart"/>
      <w:r w:rsidRPr="00FA35B9">
        <w:rPr>
          <w:sz w:val="24"/>
          <w:szCs w:val="24"/>
        </w:rPr>
        <w:t>o</w:t>
      </w:r>
      <w:proofErr w:type="spellEnd"/>
      <w:proofErr w:type="gramEnd"/>
      <w:r w:rsidRPr="00FA35B9">
        <w:rPr>
          <w:sz w:val="24"/>
          <w:szCs w:val="24"/>
        </w:rPr>
        <w:t xml:space="preserve">-химическими свойствами и эстетическими качествами, высокой адгезией к твердым тканям зуба. Универсальные </w:t>
      </w:r>
      <w:proofErr w:type="spellStart"/>
      <w:r w:rsidRPr="00FA35B9">
        <w:rPr>
          <w:sz w:val="24"/>
          <w:szCs w:val="24"/>
        </w:rPr>
        <w:t>микрогибриды</w:t>
      </w:r>
      <w:proofErr w:type="spellEnd"/>
      <w:r w:rsidRPr="00FA35B9">
        <w:rPr>
          <w:sz w:val="24"/>
          <w:szCs w:val="24"/>
        </w:rPr>
        <w:t xml:space="preserve"> при соблюдении всех технологических этапов позволяют с прекрасными результатами реставрировать переднюю и заднюю группы зубов. Световое отверждение материалов дает возможность моделировать формы и подбирать необходимые оттенки цветов без ограничения во времени, поскольку полимеризация происходит в нужный врача момент. Прямая реставрация проводится в одно посещение, т.е. значительно экономится время за счет исключения лабораторных этапов изготовления, примерок, фиксаций.</w:t>
      </w:r>
    </w:p>
    <w:p w:rsidR="00555BB0" w:rsidRPr="00FA35B9" w:rsidRDefault="00555BB0" w:rsidP="00555BB0">
      <w:pPr>
        <w:ind w:firstLine="709"/>
        <w:rPr>
          <w:sz w:val="24"/>
          <w:szCs w:val="24"/>
        </w:rPr>
      </w:pPr>
      <w:r w:rsidRPr="00FA35B9">
        <w:rPr>
          <w:sz w:val="24"/>
          <w:szCs w:val="24"/>
        </w:rPr>
        <w:t xml:space="preserve">При применении композитов можно полировать до блеска отреставрированную поверхность, которая становится идентичной эмали по внешнему виду. Коррекцию Небольших дефектов и сколов композитных пломб можно также осуществить в одно посещение. Композиты имеют хорошую адгезию к твердым тканям зуба, выделяют ионы фтора, что уменьшает вероятность развития вторичного кариеса и укрепляет структуру ослабленных </w:t>
      </w:r>
      <w:proofErr w:type="spellStart"/>
      <w:r w:rsidRPr="00FA35B9">
        <w:rPr>
          <w:sz w:val="24"/>
          <w:szCs w:val="24"/>
        </w:rPr>
        <w:t>депульпированных</w:t>
      </w:r>
      <w:proofErr w:type="spellEnd"/>
      <w:r w:rsidRPr="00FA35B9">
        <w:rPr>
          <w:sz w:val="24"/>
          <w:szCs w:val="24"/>
        </w:rPr>
        <w:t xml:space="preserve"> зубов.</w:t>
      </w:r>
    </w:p>
    <w:p w:rsidR="00555BB0" w:rsidRPr="00FA35B9" w:rsidRDefault="00555BB0" w:rsidP="00555BB0">
      <w:pPr>
        <w:ind w:firstLine="709"/>
        <w:rPr>
          <w:sz w:val="24"/>
          <w:szCs w:val="24"/>
        </w:rPr>
      </w:pPr>
      <w:r w:rsidRPr="00FA35B9">
        <w:rPr>
          <w:sz w:val="24"/>
          <w:szCs w:val="24"/>
        </w:rPr>
        <w:t xml:space="preserve">Новые конденсируемые </w:t>
      </w:r>
      <w:proofErr w:type="spellStart"/>
      <w:r w:rsidRPr="00FA35B9">
        <w:rPr>
          <w:sz w:val="24"/>
          <w:szCs w:val="24"/>
        </w:rPr>
        <w:t>стеклонаполненные</w:t>
      </w:r>
      <w:proofErr w:type="spellEnd"/>
      <w:r w:rsidRPr="00FA35B9">
        <w:rPr>
          <w:sz w:val="24"/>
          <w:szCs w:val="24"/>
        </w:rPr>
        <w:t xml:space="preserve"> материалы позволяют решить некоторые проблемы в реставрационных конструкциях применительно к «</w:t>
      </w:r>
      <w:proofErr w:type="gramStart"/>
      <w:r w:rsidRPr="00FA35B9">
        <w:rPr>
          <w:sz w:val="24"/>
          <w:szCs w:val="24"/>
        </w:rPr>
        <w:t>сэндвич-технике</w:t>
      </w:r>
      <w:proofErr w:type="gramEnd"/>
      <w:r w:rsidRPr="00FA35B9">
        <w:rPr>
          <w:sz w:val="24"/>
          <w:szCs w:val="24"/>
        </w:rPr>
        <w:t xml:space="preserve">». Они имеют минимальную усадку, высокую устойчивость к жевательной нагрузке и низкую </w:t>
      </w:r>
      <w:proofErr w:type="spellStart"/>
      <w:r w:rsidRPr="00FA35B9">
        <w:rPr>
          <w:sz w:val="24"/>
          <w:szCs w:val="24"/>
        </w:rPr>
        <w:t>стираемость</w:t>
      </w:r>
      <w:proofErr w:type="spellEnd"/>
      <w:r w:rsidRPr="00FA35B9">
        <w:rPr>
          <w:sz w:val="24"/>
          <w:szCs w:val="24"/>
        </w:rPr>
        <w:t xml:space="preserve">. Благодаря способности адсорбировать ионы фтора из окружающей среды и выделять их в соседние зубные ткани эти материалы обладают выраженным </w:t>
      </w:r>
      <w:proofErr w:type="spellStart"/>
      <w:r w:rsidRPr="00FA35B9">
        <w:rPr>
          <w:sz w:val="24"/>
          <w:szCs w:val="24"/>
        </w:rPr>
        <w:t>противокариозным</w:t>
      </w:r>
      <w:proofErr w:type="spellEnd"/>
      <w:r w:rsidRPr="00FA35B9">
        <w:rPr>
          <w:sz w:val="24"/>
          <w:szCs w:val="24"/>
        </w:rPr>
        <w:t xml:space="preserve"> эффектом. Новые пластические керамические материалы («</w:t>
      </w:r>
      <w:proofErr w:type="spellStart"/>
      <w:r w:rsidRPr="00FA35B9">
        <w:rPr>
          <w:sz w:val="24"/>
          <w:szCs w:val="24"/>
        </w:rPr>
        <w:t>TetrioCeram</w:t>
      </w:r>
      <w:proofErr w:type="spellEnd"/>
      <w:r w:rsidRPr="00FA35B9">
        <w:rPr>
          <w:sz w:val="24"/>
          <w:szCs w:val="24"/>
        </w:rPr>
        <w:t>», «</w:t>
      </w:r>
      <w:proofErr w:type="spellStart"/>
      <w:r w:rsidRPr="00FA35B9">
        <w:rPr>
          <w:sz w:val="24"/>
          <w:szCs w:val="24"/>
        </w:rPr>
        <w:t>Vivadent</w:t>
      </w:r>
      <w:proofErr w:type="spellEnd"/>
      <w:r w:rsidRPr="00FA35B9">
        <w:rPr>
          <w:sz w:val="24"/>
          <w:szCs w:val="24"/>
        </w:rPr>
        <w:t xml:space="preserve">) позволяют снизить </w:t>
      </w:r>
      <w:proofErr w:type="spellStart"/>
      <w:r w:rsidRPr="00FA35B9">
        <w:rPr>
          <w:sz w:val="24"/>
          <w:szCs w:val="24"/>
        </w:rPr>
        <w:t>лолимеризационную</w:t>
      </w:r>
      <w:proofErr w:type="spellEnd"/>
      <w:r w:rsidRPr="00FA35B9">
        <w:rPr>
          <w:sz w:val="24"/>
          <w:szCs w:val="24"/>
        </w:rPr>
        <w:t xml:space="preserve"> усадку повысить механические свойства, стабилизировать структуру. Включенный в их состав специальный модификатор из </w:t>
      </w:r>
      <w:proofErr w:type="spellStart"/>
      <w:r w:rsidRPr="00FA35B9">
        <w:rPr>
          <w:sz w:val="24"/>
          <w:szCs w:val="24"/>
        </w:rPr>
        <w:t>агломератных</w:t>
      </w:r>
      <w:proofErr w:type="spellEnd"/>
      <w:r w:rsidRPr="00FA35B9">
        <w:rPr>
          <w:sz w:val="24"/>
          <w:szCs w:val="24"/>
        </w:rPr>
        <w:t xml:space="preserve"> силикатных пластинок обеспечивает высокую пластичность материала и хорошую адаптацию к поверхности полости. Однако при всех положительных характеристиках композиты имеют и отрицательные качества. Обширные кариозные полости требуют затраты большого количества материала и значительного времени. При этом врач применяет послойную технику пломбирования с полимеризацией каждого слоя. </w:t>
      </w:r>
      <w:proofErr w:type="spellStart"/>
      <w:r w:rsidRPr="00FA35B9">
        <w:rPr>
          <w:sz w:val="24"/>
          <w:szCs w:val="24"/>
        </w:rPr>
        <w:t>Полимеризационная</w:t>
      </w:r>
      <w:proofErr w:type="spellEnd"/>
      <w:r w:rsidRPr="00FA35B9">
        <w:rPr>
          <w:sz w:val="24"/>
          <w:szCs w:val="24"/>
        </w:rPr>
        <w:t xml:space="preserve"> усадка и связанное с ней напряжение стенок зуба в результате стяжки остаются в таких случаях главной проблемой. Сжатие материала из-за изменения температур больше, чем твердых тканей зуба. При отрыве гибридного слоя возникает постоперационная чувствительность. Композиты не переносят влаги, поэтому необходимо хорошо изолировать область реставрации. В случае разгерметизации в результате нарушения краевого прилегания пломбы возможны окрашивание границ и рецидив кариеса. Композитные реставрационные конструкции </w:t>
      </w:r>
      <w:proofErr w:type="spellStart"/>
      <w:r w:rsidRPr="00FA35B9">
        <w:rPr>
          <w:sz w:val="24"/>
          <w:szCs w:val="24"/>
        </w:rPr>
        <w:t>нецветостабильны</w:t>
      </w:r>
      <w:proofErr w:type="spellEnd"/>
      <w:r w:rsidRPr="00FA35B9">
        <w:rPr>
          <w:sz w:val="24"/>
          <w:szCs w:val="24"/>
        </w:rPr>
        <w:t xml:space="preserve"> из-за постепенного вымывания красителя, подвержены быстрому износу. При остром кариесе, который может быть связан c соматическими заболеваниями (например, с дисфункцией щитовидной железы), наблюдается высокий процент его рецидивов. Патологический процесс идет под пломбой, в результате она перестает соответствовать размеру дефекта и выпадает. При сборе анамнеза это необходимо учитывать и применять «сэндвич-технику».</w:t>
      </w:r>
      <w:r w:rsidRPr="00FA35B9">
        <w:rPr>
          <w:sz w:val="24"/>
          <w:szCs w:val="24"/>
        </w:rPr>
        <w:cr/>
        <w:t xml:space="preserve">При больших дефектах твердых тканей зубов и при индексе разрушения более 0,5-0,6 появляется необходимость избрать непрямой метод реставрации. K преимуществам непрямых вкладок относится стабильность, цвета, поскольку образуется гомогенная структура, краситель не вымывается. Вкладки имеют меньшую </w:t>
      </w:r>
      <w:proofErr w:type="spellStart"/>
      <w:r w:rsidRPr="00FA35B9">
        <w:rPr>
          <w:sz w:val="24"/>
          <w:szCs w:val="24"/>
        </w:rPr>
        <w:t>стираемость</w:t>
      </w:r>
      <w:proofErr w:type="spellEnd"/>
      <w:r w:rsidRPr="00FA35B9">
        <w:rPr>
          <w:sz w:val="24"/>
          <w:szCs w:val="24"/>
        </w:rPr>
        <w:t xml:space="preserve"> и усадку. При их использовании </w:t>
      </w:r>
      <w:proofErr w:type="spellStart"/>
      <w:r w:rsidRPr="00FA35B9">
        <w:rPr>
          <w:sz w:val="24"/>
          <w:szCs w:val="24"/>
        </w:rPr>
        <w:t>постполимеризационная</w:t>
      </w:r>
      <w:proofErr w:type="spellEnd"/>
      <w:r w:rsidRPr="00FA35B9">
        <w:rPr>
          <w:sz w:val="24"/>
          <w:szCs w:val="24"/>
        </w:rPr>
        <w:t xml:space="preserve"> стяжка исключена, поэтому реже возникает чувствительность после фиксации. Благодаря высокому модулю эластичности вкладки противостоят большой жевательной нагрузке и не передают ее на ослабленные стенки зуба. Все это дает возможность устранить большие дефекты тканей зубов. При пломбировании композитами происходит соприкосновение двух разных сред: композит-дентин. Поскольку композит является гидрофобным, а дентин – гидрофильным, происходит отталкивание двух сред в результате симптома поршня – движения пломбы на микроуровне.</w:t>
      </w:r>
    </w:p>
    <w:p w:rsidR="00555BB0" w:rsidRPr="00FA35B9" w:rsidRDefault="00555BB0" w:rsidP="00555BB0">
      <w:pPr>
        <w:ind w:firstLine="709"/>
        <w:rPr>
          <w:sz w:val="24"/>
          <w:szCs w:val="24"/>
        </w:rPr>
      </w:pPr>
      <w:r w:rsidRPr="00FA35B9">
        <w:rPr>
          <w:sz w:val="24"/>
          <w:szCs w:val="24"/>
        </w:rPr>
        <w:t>При реставрации с использованием вкладок предусматривается краевая адаптация («IPS-</w:t>
      </w:r>
      <w:proofErr w:type="spellStart"/>
      <w:r w:rsidRPr="00FA35B9">
        <w:rPr>
          <w:sz w:val="24"/>
          <w:szCs w:val="24"/>
        </w:rPr>
        <w:t>Empress</w:t>
      </w:r>
      <w:proofErr w:type="spellEnd"/>
      <w:r w:rsidRPr="00FA35B9">
        <w:rPr>
          <w:sz w:val="24"/>
          <w:szCs w:val="24"/>
        </w:rPr>
        <w:t>», «</w:t>
      </w:r>
      <w:proofErr w:type="spellStart"/>
      <w:r w:rsidRPr="00FA35B9">
        <w:rPr>
          <w:sz w:val="24"/>
          <w:szCs w:val="24"/>
        </w:rPr>
        <w:t>Vivadent</w:t>
      </w:r>
      <w:proofErr w:type="spellEnd"/>
      <w:r w:rsidRPr="00FA35B9">
        <w:rPr>
          <w:sz w:val="24"/>
          <w:szCs w:val="24"/>
        </w:rPr>
        <w:t xml:space="preserve">») путем фиксации их с применением различных видов клеевых материалов. Адгезивная техника фиксации требует травления и </w:t>
      </w:r>
      <w:proofErr w:type="spellStart"/>
      <w:r w:rsidRPr="00FA35B9">
        <w:rPr>
          <w:sz w:val="24"/>
          <w:szCs w:val="24"/>
        </w:rPr>
        <w:t>бондинга</w:t>
      </w:r>
      <w:proofErr w:type="spellEnd"/>
      <w:r w:rsidRPr="00FA35B9">
        <w:rPr>
          <w:sz w:val="24"/>
          <w:szCs w:val="24"/>
        </w:rPr>
        <w:t xml:space="preserve"> твердых тканей зуба и керамической конструкции. После травления поверхность вкладки обрабатывается </w:t>
      </w:r>
      <w:proofErr w:type="spellStart"/>
      <w:r w:rsidRPr="00FA35B9">
        <w:rPr>
          <w:sz w:val="24"/>
          <w:szCs w:val="24"/>
        </w:rPr>
        <w:t>праймер-силаном</w:t>
      </w:r>
      <w:proofErr w:type="spellEnd"/>
      <w:r w:rsidRPr="00FA35B9">
        <w:rPr>
          <w:sz w:val="24"/>
          <w:szCs w:val="24"/>
        </w:rPr>
        <w:t xml:space="preserve"> и </w:t>
      </w:r>
      <w:proofErr w:type="spellStart"/>
      <w:r w:rsidRPr="00FA35B9">
        <w:rPr>
          <w:sz w:val="24"/>
          <w:szCs w:val="24"/>
        </w:rPr>
        <w:t>адгезивом</w:t>
      </w:r>
      <w:proofErr w:type="spellEnd"/>
      <w:r w:rsidRPr="00FA35B9">
        <w:rPr>
          <w:sz w:val="24"/>
          <w:szCs w:val="24"/>
        </w:rPr>
        <w:t xml:space="preserve"> из любой универсальной </w:t>
      </w:r>
      <w:proofErr w:type="spellStart"/>
      <w:r w:rsidRPr="00FA35B9">
        <w:rPr>
          <w:sz w:val="24"/>
          <w:szCs w:val="24"/>
        </w:rPr>
        <w:t>бондинговой</w:t>
      </w:r>
      <w:proofErr w:type="spellEnd"/>
      <w:r w:rsidRPr="00FA35B9">
        <w:rPr>
          <w:sz w:val="24"/>
          <w:szCs w:val="24"/>
        </w:rPr>
        <w:t xml:space="preserve"> системы. От типа клеевого материала зависит качество краевой адаптации и адгезии керамических вкладок, что было выявлено при сканирующей электронной микроскопии. Методы препарирования тканей зуба под вкладку более </w:t>
      </w:r>
      <w:proofErr w:type="spellStart"/>
      <w:r w:rsidRPr="00FA35B9">
        <w:rPr>
          <w:sz w:val="24"/>
          <w:szCs w:val="24"/>
        </w:rPr>
        <w:t>шадящи</w:t>
      </w:r>
      <w:proofErr w:type="spellEnd"/>
      <w:r w:rsidRPr="00FA35B9">
        <w:rPr>
          <w:sz w:val="24"/>
          <w:szCs w:val="24"/>
        </w:rPr>
        <w:t xml:space="preserve"> по сравнению с методом препарирования под амальгаму, не требуют создания дополнительных </w:t>
      </w:r>
      <w:proofErr w:type="spellStart"/>
      <w:r w:rsidRPr="00FA35B9">
        <w:rPr>
          <w:sz w:val="24"/>
          <w:szCs w:val="24"/>
        </w:rPr>
        <w:t>ретенционных</w:t>
      </w:r>
      <w:proofErr w:type="spellEnd"/>
      <w:r w:rsidRPr="00FA35B9">
        <w:rPr>
          <w:sz w:val="24"/>
          <w:szCs w:val="24"/>
        </w:rPr>
        <w:t xml:space="preserve"> точек, в </w:t>
      </w:r>
      <w:proofErr w:type="gramStart"/>
      <w:r w:rsidRPr="00FA35B9">
        <w:rPr>
          <w:sz w:val="24"/>
          <w:szCs w:val="24"/>
        </w:rPr>
        <w:t>связи</w:t>
      </w:r>
      <w:proofErr w:type="gramEnd"/>
      <w:r w:rsidRPr="00FA35B9">
        <w:rPr>
          <w:sz w:val="24"/>
          <w:szCs w:val="24"/>
        </w:rPr>
        <w:t xml:space="preserve"> с </w:t>
      </w:r>
      <w:r w:rsidRPr="00FA35B9">
        <w:rPr>
          <w:sz w:val="24"/>
          <w:szCs w:val="24"/>
        </w:rPr>
        <w:lastRenderedPageBreak/>
        <w:t xml:space="preserve">чем отпадает необходимость иссечения здоровых тканей зуба. Кроме того, в отличие от металлических пломб, вкладки являются плохими проводниками электрического тока, а поэтому не причиняют больному неприятных ощущений. Вкладки изготавливаются по индивидуальным слепкам, </w:t>
      </w:r>
      <w:proofErr w:type="spellStart"/>
      <w:r w:rsidRPr="00FA35B9">
        <w:rPr>
          <w:sz w:val="24"/>
          <w:szCs w:val="24"/>
        </w:rPr>
        <w:t>окклюзионная</w:t>
      </w:r>
      <w:proofErr w:type="spellEnd"/>
      <w:r w:rsidRPr="00FA35B9">
        <w:rPr>
          <w:sz w:val="24"/>
          <w:szCs w:val="24"/>
        </w:rPr>
        <w:t xml:space="preserve"> анатомия отрабатывается на </w:t>
      </w:r>
      <w:proofErr w:type="spellStart"/>
      <w:r w:rsidRPr="00FA35B9">
        <w:rPr>
          <w:sz w:val="24"/>
          <w:szCs w:val="24"/>
        </w:rPr>
        <w:t>окклюдаторе</w:t>
      </w:r>
      <w:proofErr w:type="spellEnd"/>
      <w:r w:rsidRPr="00FA35B9">
        <w:rPr>
          <w:sz w:val="24"/>
          <w:szCs w:val="24"/>
        </w:rPr>
        <w:t xml:space="preserve">. </w:t>
      </w:r>
      <w:proofErr w:type="gramStart"/>
      <w:r w:rsidRPr="00FA35B9">
        <w:rPr>
          <w:sz w:val="24"/>
          <w:szCs w:val="24"/>
        </w:rPr>
        <w:t>Техническая</w:t>
      </w:r>
      <w:proofErr w:type="gramEnd"/>
      <w:r w:rsidRPr="00FA35B9">
        <w:rPr>
          <w:sz w:val="24"/>
          <w:szCs w:val="24"/>
        </w:rPr>
        <w:t xml:space="preserve"> конструкций более полноценно воссоздает экватор, амбразуру и контактные пункты.</w:t>
      </w:r>
    </w:p>
    <w:p w:rsidR="00555BB0" w:rsidRPr="00FA35B9" w:rsidRDefault="00555BB0" w:rsidP="00555BB0">
      <w:pPr>
        <w:ind w:firstLine="709"/>
        <w:rPr>
          <w:sz w:val="24"/>
          <w:szCs w:val="24"/>
        </w:rPr>
      </w:pPr>
      <w:r w:rsidRPr="00FA35B9">
        <w:rPr>
          <w:sz w:val="24"/>
          <w:szCs w:val="24"/>
        </w:rPr>
        <w:t xml:space="preserve">К отрицательным моментам непрямых керамических реставраций относится жесткость керамики, что может привести к повышенной </w:t>
      </w:r>
      <w:proofErr w:type="spellStart"/>
      <w:r w:rsidRPr="00FA35B9">
        <w:rPr>
          <w:sz w:val="24"/>
          <w:szCs w:val="24"/>
        </w:rPr>
        <w:t>стираемости</w:t>
      </w:r>
      <w:proofErr w:type="spellEnd"/>
      <w:r w:rsidRPr="00FA35B9">
        <w:rPr>
          <w:sz w:val="24"/>
          <w:szCs w:val="24"/>
        </w:rPr>
        <w:t xml:space="preserve"> эмали зубов-антагонистов. При достаточной прочности хрупкость остается большой проблемой. В случае возникновения соколов и трещин возможность починки относительно трудна. Лабораторные этапы требуют от техника строгого соблюдения технологического процесса при изготовлении конструкций. От момента препарирования зуба до фиксации вкладки пациенту приходится несколько раз посещать врача. Ощутимым недостатком является высокая стоимость керамических реставраций.</w:t>
      </w:r>
    </w:p>
    <w:p w:rsidR="00D85012" w:rsidRPr="00FA35B9" w:rsidRDefault="00D85012" w:rsidP="00D72FDC">
      <w:pPr>
        <w:jc w:val="center"/>
        <w:rPr>
          <w:rFonts w:cs="Times New Roman"/>
          <w:b/>
          <w:sz w:val="24"/>
          <w:szCs w:val="24"/>
        </w:rPr>
      </w:pPr>
    </w:p>
    <w:sectPr w:rsidR="00D85012" w:rsidRPr="00FA35B9" w:rsidSect="001F4C4F">
      <w:footerReference w:type="default" r:id="rId9"/>
      <w:pgSz w:w="11906" w:h="16838"/>
      <w:pgMar w:top="567" w:right="567" w:bottom="567" w:left="567" w:header="340" w:footer="340"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119D" w:rsidRDefault="000B119D" w:rsidP="001F4C4F">
      <w:r>
        <w:separator/>
      </w:r>
    </w:p>
  </w:endnote>
  <w:endnote w:type="continuationSeparator" w:id="0">
    <w:p w:rsidR="000B119D" w:rsidRDefault="000B119D" w:rsidP="001F4C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5524575"/>
      <w:docPartObj>
        <w:docPartGallery w:val="Page Numbers (Bottom of Page)"/>
        <w:docPartUnique/>
      </w:docPartObj>
    </w:sdtPr>
    <w:sdtEndPr>
      <w:rPr>
        <w:sz w:val="24"/>
        <w:szCs w:val="24"/>
      </w:rPr>
    </w:sdtEndPr>
    <w:sdtContent>
      <w:p w:rsidR="00A776F6" w:rsidRPr="001F4C4F" w:rsidRDefault="00A776F6">
        <w:pPr>
          <w:pStyle w:val="a9"/>
          <w:jc w:val="center"/>
          <w:rPr>
            <w:sz w:val="24"/>
            <w:szCs w:val="24"/>
          </w:rPr>
        </w:pPr>
        <w:r w:rsidRPr="001F4C4F">
          <w:rPr>
            <w:sz w:val="24"/>
            <w:szCs w:val="24"/>
          </w:rPr>
          <w:fldChar w:fldCharType="begin"/>
        </w:r>
        <w:r w:rsidRPr="001F4C4F">
          <w:rPr>
            <w:sz w:val="24"/>
            <w:szCs w:val="24"/>
          </w:rPr>
          <w:instrText>PAGE   \* MERGEFORMAT</w:instrText>
        </w:r>
        <w:r w:rsidRPr="001F4C4F">
          <w:rPr>
            <w:sz w:val="24"/>
            <w:szCs w:val="24"/>
          </w:rPr>
          <w:fldChar w:fldCharType="separate"/>
        </w:r>
        <w:r w:rsidR="000E0BF2">
          <w:rPr>
            <w:noProof/>
            <w:sz w:val="24"/>
            <w:szCs w:val="24"/>
          </w:rPr>
          <w:t>7</w:t>
        </w:r>
        <w:r w:rsidRPr="001F4C4F">
          <w:rPr>
            <w:sz w:val="24"/>
            <w:szCs w:val="24"/>
          </w:rPr>
          <w:fldChar w:fldCharType="end"/>
        </w:r>
      </w:p>
    </w:sdtContent>
  </w:sdt>
  <w:p w:rsidR="00A776F6" w:rsidRDefault="00A776F6">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119D" w:rsidRDefault="000B119D" w:rsidP="001F4C4F">
      <w:r>
        <w:separator/>
      </w:r>
    </w:p>
  </w:footnote>
  <w:footnote w:type="continuationSeparator" w:id="0">
    <w:p w:rsidR="000B119D" w:rsidRDefault="000B119D" w:rsidP="001F4C4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C7302"/>
    <w:multiLevelType w:val="hybridMultilevel"/>
    <w:tmpl w:val="C1D4716E"/>
    <w:lvl w:ilvl="0" w:tplc="F5707992">
      <w:start w:val="1"/>
      <w:numFmt w:val="russianLower"/>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5F35FF3"/>
    <w:multiLevelType w:val="hybridMultilevel"/>
    <w:tmpl w:val="4F0E5ED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BB67FEA"/>
    <w:multiLevelType w:val="hybridMultilevel"/>
    <w:tmpl w:val="159AF57A"/>
    <w:lvl w:ilvl="0" w:tplc="F5707992">
      <w:start w:val="1"/>
      <w:numFmt w:val="russianLower"/>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5154BF"/>
    <w:multiLevelType w:val="hybridMultilevel"/>
    <w:tmpl w:val="E5E06AB6"/>
    <w:lvl w:ilvl="0" w:tplc="F5707992">
      <w:start w:val="1"/>
      <w:numFmt w:val="russianLower"/>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0CD319C"/>
    <w:multiLevelType w:val="hybridMultilevel"/>
    <w:tmpl w:val="C50A9472"/>
    <w:lvl w:ilvl="0" w:tplc="0242EFB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26D190E"/>
    <w:multiLevelType w:val="hybridMultilevel"/>
    <w:tmpl w:val="BA562CEA"/>
    <w:lvl w:ilvl="0" w:tplc="F5707992">
      <w:start w:val="1"/>
      <w:numFmt w:val="russianLower"/>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3514A83"/>
    <w:multiLevelType w:val="hybridMultilevel"/>
    <w:tmpl w:val="AC722CA4"/>
    <w:lvl w:ilvl="0" w:tplc="04190005">
      <w:start w:val="1"/>
      <w:numFmt w:val="bullet"/>
      <w:lvlText w:val=""/>
      <w:lvlJc w:val="left"/>
      <w:pPr>
        <w:tabs>
          <w:tab w:val="num" w:pos="720"/>
        </w:tabs>
        <w:ind w:left="720" w:hanging="360"/>
      </w:pPr>
      <w:rPr>
        <w:rFonts w:ascii="Wingdings" w:hAnsi="Wingdings" w:hint="default"/>
      </w:rPr>
    </w:lvl>
    <w:lvl w:ilvl="1" w:tplc="1C0EB59C">
      <w:numFmt w:val="bullet"/>
      <w:lvlText w:val="•"/>
      <w:lvlJc w:val="left"/>
      <w:pPr>
        <w:ind w:left="1785" w:hanging="705"/>
      </w:pPr>
      <w:rPr>
        <w:rFonts w:ascii="Times New Roman" w:eastAsiaTheme="minorHAnsi"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40F298F"/>
    <w:multiLevelType w:val="hybridMultilevel"/>
    <w:tmpl w:val="330498BA"/>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0533BC4"/>
    <w:multiLevelType w:val="hybridMultilevel"/>
    <w:tmpl w:val="190C2EEE"/>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1794EF9"/>
    <w:multiLevelType w:val="hybridMultilevel"/>
    <w:tmpl w:val="B268BCD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6BB1023"/>
    <w:multiLevelType w:val="hybridMultilevel"/>
    <w:tmpl w:val="7BC0D9A6"/>
    <w:lvl w:ilvl="0" w:tplc="EB4426C4">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1">
    <w:nsid w:val="2A6A5D83"/>
    <w:multiLevelType w:val="hybridMultilevel"/>
    <w:tmpl w:val="82A80642"/>
    <w:lvl w:ilvl="0" w:tplc="0242EFB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2AAE220A"/>
    <w:multiLevelType w:val="hybridMultilevel"/>
    <w:tmpl w:val="14A6798A"/>
    <w:lvl w:ilvl="0" w:tplc="F5707992">
      <w:start w:val="1"/>
      <w:numFmt w:val="russianLower"/>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B7C7EF0"/>
    <w:multiLevelType w:val="hybridMultilevel"/>
    <w:tmpl w:val="068222AA"/>
    <w:lvl w:ilvl="0" w:tplc="F5707992">
      <w:start w:val="1"/>
      <w:numFmt w:val="russianLower"/>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2FCC5AF3"/>
    <w:multiLevelType w:val="hybridMultilevel"/>
    <w:tmpl w:val="B58E964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35356F66"/>
    <w:multiLevelType w:val="hybridMultilevel"/>
    <w:tmpl w:val="E668DA22"/>
    <w:lvl w:ilvl="0" w:tplc="F5707992">
      <w:start w:val="1"/>
      <w:numFmt w:val="russianLower"/>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35DF7B04"/>
    <w:multiLevelType w:val="hybridMultilevel"/>
    <w:tmpl w:val="17383468"/>
    <w:lvl w:ilvl="0" w:tplc="0242EFB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38334DE5"/>
    <w:multiLevelType w:val="hybridMultilevel"/>
    <w:tmpl w:val="38EC01FA"/>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3A2F6C44"/>
    <w:multiLevelType w:val="hybridMultilevel"/>
    <w:tmpl w:val="8D8E121E"/>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3C3169C2"/>
    <w:multiLevelType w:val="hybridMultilevel"/>
    <w:tmpl w:val="09F0997A"/>
    <w:lvl w:ilvl="0" w:tplc="0242EFB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3C792055"/>
    <w:multiLevelType w:val="hybridMultilevel"/>
    <w:tmpl w:val="5B74D850"/>
    <w:lvl w:ilvl="0" w:tplc="52645A66">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3E5A54D6"/>
    <w:multiLevelType w:val="hybridMultilevel"/>
    <w:tmpl w:val="C8804A0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EB15E27"/>
    <w:multiLevelType w:val="hybridMultilevel"/>
    <w:tmpl w:val="169000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48E2F28"/>
    <w:multiLevelType w:val="hybridMultilevel"/>
    <w:tmpl w:val="7856DE86"/>
    <w:lvl w:ilvl="0" w:tplc="F5707992">
      <w:start w:val="1"/>
      <w:numFmt w:val="russianLower"/>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45726FFC"/>
    <w:multiLevelType w:val="hybridMultilevel"/>
    <w:tmpl w:val="EB3CE364"/>
    <w:lvl w:ilvl="0" w:tplc="0242EFB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4DD82E6A"/>
    <w:multiLevelType w:val="hybridMultilevel"/>
    <w:tmpl w:val="B7FCEFF6"/>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531B05FF"/>
    <w:multiLevelType w:val="hybridMultilevel"/>
    <w:tmpl w:val="5ADC347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53FB129C"/>
    <w:multiLevelType w:val="hybridMultilevel"/>
    <w:tmpl w:val="17127842"/>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58D53E50"/>
    <w:multiLevelType w:val="hybridMultilevel"/>
    <w:tmpl w:val="75FE0B5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5B2C7765"/>
    <w:multiLevelType w:val="hybridMultilevel"/>
    <w:tmpl w:val="7FF6A4AE"/>
    <w:lvl w:ilvl="0" w:tplc="F5707992">
      <w:start w:val="1"/>
      <w:numFmt w:val="russianLower"/>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5D1C57F0"/>
    <w:multiLevelType w:val="hybridMultilevel"/>
    <w:tmpl w:val="AEB4C922"/>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5EB76F57"/>
    <w:multiLevelType w:val="hybridMultilevel"/>
    <w:tmpl w:val="E8886F3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613A32D1"/>
    <w:multiLevelType w:val="hybridMultilevel"/>
    <w:tmpl w:val="58FC47A0"/>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6902501E"/>
    <w:multiLevelType w:val="hybridMultilevel"/>
    <w:tmpl w:val="C2CA4DB2"/>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6C11227D"/>
    <w:multiLevelType w:val="hybridMultilevel"/>
    <w:tmpl w:val="A472171C"/>
    <w:lvl w:ilvl="0" w:tplc="A628C2EA">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CA82F31"/>
    <w:multiLevelType w:val="hybridMultilevel"/>
    <w:tmpl w:val="2B8C04AE"/>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6E743365"/>
    <w:multiLevelType w:val="hybridMultilevel"/>
    <w:tmpl w:val="D08ABB9A"/>
    <w:lvl w:ilvl="0" w:tplc="0242EFB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6F1F554C"/>
    <w:multiLevelType w:val="hybridMultilevel"/>
    <w:tmpl w:val="245C662A"/>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7808278A"/>
    <w:multiLevelType w:val="hybridMultilevel"/>
    <w:tmpl w:val="2E5499EE"/>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781C1E98"/>
    <w:multiLevelType w:val="hybridMultilevel"/>
    <w:tmpl w:val="B216A23A"/>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7A56766F"/>
    <w:multiLevelType w:val="hybridMultilevel"/>
    <w:tmpl w:val="8460D8BE"/>
    <w:lvl w:ilvl="0" w:tplc="78C8F36E">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AE740DF"/>
    <w:multiLevelType w:val="hybridMultilevel"/>
    <w:tmpl w:val="F51608C6"/>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nsid w:val="7D4B6A7A"/>
    <w:multiLevelType w:val="hybridMultilevel"/>
    <w:tmpl w:val="285C9616"/>
    <w:lvl w:ilvl="0" w:tplc="F5707992">
      <w:start w:val="1"/>
      <w:numFmt w:val="russianLower"/>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0"/>
  </w:num>
  <w:num w:numId="2">
    <w:abstractNumId w:val="40"/>
  </w:num>
  <w:num w:numId="3">
    <w:abstractNumId w:val="34"/>
  </w:num>
  <w:num w:numId="4">
    <w:abstractNumId w:val="31"/>
  </w:num>
  <w:num w:numId="5">
    <w:abstractNumId w:val="23"/>
  </w:num>
  <w:num w:numId="6">
    <w:abstractNumId w:val="15"/>
  </w:num>
  <w:num w:numId="7">
    <w:abstractNumId w:val="5"/>
  </w:num>
  <w:num w:numId="8">
    <w:abstractNumId w:val="2"/>
  </w:num>
  <w:num w:numId="9">
    <w:abstractNumId w:val="3"/>
  </w:num>
  <w:num w:numId="10">
    <w:abstractNumId w:val="0"/>
  </w:num>
  <w:num w:numId="11">
    <w:abstractNumId w:val="12"/>
  </w:num>
  <w:num w:numId="12">
    <w:abstractNumId w:val="13"/>
  </w:num>
  <w:num w:numId="13">
    <w:abstractNumId w:val="42"/>
  </w:num>
  <w:num w:numId="14">
    <w:abstractNumId w:val="29"/>
  </w:num>
  <w:num w:numId="15">
    <w:abstractNumId w:val="22"/>
  </w:num>
  <w:num w:numId="16">
    <w:abstractNumId w:val="10"/>
  </w:num>
  <w:num w:numId="17">
    <w:abstractNumId w:val="38"/>
  </w:num>
  <w:num w:numId="18">
    <w:abstractNumId w:val="35"/>
  </w:num>
  <w:num w:numId="19">
    <w:abstractNumId w:val="33"/>
  </w:num>
  <w:num w:numId="20">
    <w:abstractNumId w:val="6"/>
  </w:num>
  <w:num w:numId="21">
    <w:abstractNumId w:val="25"/>
  </w:num>
  <w:num w:numId="22">
    <w:abstractNumId w:val="41"/>
  </w:num>
  <w:num w:numId="23">
    <w:abstractNumId w:val="1"/>
  </w:num>
  <w:num w:numId="24">
    <w:abstractNumId w:val="17"/>
  </w:num>
  <w:num w:numId="25">
    <w:abstractNumId w:val="32"/>
  </w:num>
  <w:num w:numId="26">
    <w:abstractNumId w:val="9"/>
  </w:num>
  <w:num w:numId="27">
    <w:abstractNumId w:val="8"/>
  </w:num>
  <w:num w:numId="28">
    <w:abstractNumId w:val="30"/>
  </w:num>
  <w:num w:numId="29">
    <w:abstractNumId w:val="28"/>
  </w:num>
  <w:num w:numId="30">
    <w:abstractNumId w:val="18"/>
  </w:num>
  <w:num w:numId="31">
    <w:abstractNumId w:val="14"/>
  </w:num>
  <w:num w:numId="32">
    <w:abstractNumId w:val="26"/>
  </w:num>
  <w:num w:numId="33">
    <w:abstractNumId w:val="11"/>
  </w:num>
  <w:num w:numId="34">
    <w:abstractNumId w:val="37"/>
  </w:num>
  <w:num w:numId="35">
    <w:abstractNumId w:val="7"/>
  </w:num>
  <w:num w:numId="36">
    <w:abstractNumId w:val="27"/>
  </w:num>
  <w:num w:numId="37">
    <w:abstractNumId w:val="24"/>
  </w:num>
  <w:num w:numId="38">
    <w:abstractNumId w:val="36"/>
  </w:num>
  <w:num w:numId="39">
    <w:abstractNumId w:val="4"/>
  </w:num>
  <w:num w:numId="40">
    <w:abstractNumId w:val="19"/>
  </w:num>
  <w:num w:numId="41">
    <w:abstractNumId w:val="16"/>
  </w:num>
  <w:num w:numId="42">
    <w:abstractNumId w:val="39"/>
  </w:num>
  <w:num w:numId="43">
    <w:abstractNumId w:val="21"/>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55AF"/>
    <w:rsid w:val="0002406E"/>
    <w:rsid w:val="00034756"/>
    <w:rsid w:val="00086ECB"/>
    <w:rsid w:val="000B119D"/>
    <w:rsid w:val="000B66EC"/>
    <w:rsid w:val="000D356F"/>
    <w:rsid w:val="000E0BF2"/>
    <w:rsid w:val="00141368"/>
    <w:rsid w:val="00167F3E"/>
    <w:rsid w:val="00171078"/>
    <w:rsid w:val="00172D2D"/>
    <w:rsid w:val="001F4C4F"/>
    <w:rsid w:val="00230BA7"/>
    <w:rsid w:val="002A75E4"/>
    <w:rsid w:val="002D1E8C"/>
    <w:rsid w:val="00353AF2"/>
    <w:rsid w:val="003A11C5"/>
    <w:rsid w:val="003D2DEC"/>
    <w:rsid w:val="00442C19"/>
    <w:rsid w:val="004E5161"/>
    <w:rsid w:val="00555BB0"/>
    <w:rsid w:val="00575B08"/>
    <w:rsid w:val="005B77E4"/>
    <w:rsid w:val="005E1F2C"/>
    <w:rsid w:val="006125DD"/>
    <w:rsid w:val="006210E6"/>
    <w:rsid w:val="00656000"/>
    <w:rsid w:val="006C026E"/>
    <w:rsid w:val="006D3D90"/>
    <w:rsid w:val="00734B9E"/>
    <w:rsid w:val="00737720"/>
    <w:rsid w:val="007860D0"/>
    <w:rsid w:val="0084519E"/>
    <w:rsid w:val="008A55AF"/>
    <w:rsid w:val="00933D63"/>
    <w:rsid w:val="00934007"/>
    <w:rsid w:val="0099614E"/>
    <w:rsid w:val="009C2DFB"/>
    <w:rsid w:val="00A05E64"/>
    <w:rsid w:val="00A44620"/>
    <w:rsid w:val="00A776F6"/>
    <w:rsid w:val="00C33A55"/>
    <w:rsid w:val="00D23DC4"/>
    <w:rsid w:val="00D33888"/>
    <w:rsid w:val="00D72FDC"/>
    <w:rsid w:val="00D85012"/>
    <w:rsid w:val="00E52269"/>
    <w:rsid w:val="00E87178"/>
    <w:rsid w:val="00F27AB8"/>
    <w:rsid w:val="00F7340D"/>
    <w:rsid w:val="00FA35B9"/>
    <w:rsid w:val="00FB27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55AF"/>
    <w:pPr>
      <w:spacing w:after="0" w:line="240" w:lineRule="auto"/>
      <w:jc w:val="both"/>
    </w:pPr>
    <w:rPr>
      <w:rFonts w:ascii="Times New Roman" w:hAnsi="Times New Roman"/>
      <w:sz w:val="28"/>
    </w:rPr>
  </w:style>
  <w:style w:type="paragraph" w:styleId="1">
    <w:name w:val="heading 1"/>
    <w:basedOn w:val="a"/>
    <w:next w:val="a"/>
    <w:link w:val="10"/>
    <w:qFormat/>
    <w:rsid w:val="008A55AF"/>
    <w:pPr>
      <w:keepNext/>
      <w:jc w:val="right"/>
      <w:outlineLvl w:val="0"/>
    </w:pPr>
    <w:rPr>
      <w:rFonts w:eastAsia="Times New Roman" w:cs="Times New Roman"/>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A55AF"/>
    <w:rPr>
      <w:rFonts w:ascii="Times New Roman" w:eastAsia="Times New Roman" w:hAnsi="Times New Roman" w:cs="Times New Roman"/>
      <w:sz w:val="24"/>
      <w:szCs w:val="24"/>
      <w:lang w:val="x-none" w:eastAsia="x-none"/>
    </w:rPr>
  </w:style>
  <w:style w:type="paragraph" w:styleId="a3">
    <w:name w:val="List Paragraph"/>
    <w:basedOn w:val="a"/>
    <w:uiPriority w:val="34"/>
    <w:qFormat/>
    <w:rsid w:val="008A55AF"/>
    <w:pPr>
      <w:ind w:left="720"/>
      <w:contextualSpacing/>
    </w:pPr>
  </w:style>
  <w:style w:type="table" w:styleId="a4">
    <w:name w:val="Table Grid"/>
    <w:basedOn w:val="a1"/>
    <w:uiPriority w:val="59"/>
    <w:rsid w:val="008A55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1F4C4F"/>
    <w:rPr>
      <w:rFonts w:ascii="Tahoma" w:hAnsi="Tahoma" w:cs="Tahoma"/>
      <w:sz w:val="16"/>
      <w:szCs w:val="16"/>
    </w:rPr>
  </w:style>
  <w:style w:type="character" w:customStyle="1" w:styleId="a6">
    <w:name w:val="Текст выноски Знак"/>
    <w:basedOn w:val="a0"/>
    <w:link w:val="a5"/>
    <w:uiPriority w:val="99"/>
    <w:semiHidden/>
    <w:rsid w:val="001F4C4F"/>
    <w:rPr>
      <w:rFonts w:ascii="Tahoma" w:hAnsi="Tahoma" w:cs="Tahoma"/>
      <w:sz w:val="16"/>
      <w:szCs w:val="16"/>
    </w:rPr>
  </w:style>
  <w:style w:type="paragraph" w:styleId="a7">
    <w:name w:val="header"/>
    <w:basedOn w:val="a"/>
    <w:link w:val="a8"/>
    <w:uiPriority w:val="99"/>
    <w:unhideWhenUsed/>
    <w:rsid w:val="001F4C4F"/>
    <w:pPr>
      <w:tabs>
        <w:tab w:val="center" w:pos="4677"/>
        <w:tab w:val="right" w:pos="9355"/>
      </w:tabs>
    </w:pPr>
  </w:style>
  <w:style w:type="character" w:customStyle="1" w:styleId="a8">
    <w:name w:val="Верхний колонтитул Знак"/>
    <w:basedOn w:val="a0"/>
    <w:link w:val="a7"/>
    <w:uiPriority w:val="99"/>
    <w:rsid w:val="001F4C4F"/>
    <w:rPr>
      <w:rFonts w:ascii="Times New Roman" w:hAnsi="Times New Roman"/>
      <w:sz w:val="28"/>
    </w:rPr>
  </w:style>
  <w:style w:type="paragraph" w:styleId="a9">
    <w:name w:val="footer"/>
    <w:basedOn w:val="a"/>
    <w:link w:val="aa"/>
    <w:uiPriority w:val="99"/>
    <w:unhideWhenUsed/>
    <w:rsid w:val="001F4C4F"/>
    <w:pPr>
      <w:tabs>
        <w:tab w:val="center" w:pos="4677"/>
        <w:tab w:val="right" w:pos="9355"/>
      </w:tabs>
    </w:pPr>
  </w:style>
  <w:style w:type="character" w:customStyle="1" w:styleId="aa">
    <w:name w:val="Нижний колонтитул Знак"/>
    <w:basedOn w:val="a0"/>
    <w:link w:val="a9"/>
    <w:uiPriority w:val="99"/>
    <w:rsid w:val="001F4C4F"/>
    <w:rPr>
      <w:rFonts w:ascii="Times New Roman" w:hAnsi="Times New Roman"/>
      <w:sz w:val="28"/>
    </w:rPr>
  </w:style>
  <w:style w:type="paragraph" w:styleId="ab">
    <w:name w:val="Normal (Web)"/>
    <w:basedOn w:val="a"/>
    <w:uiPriority w:val="99"/>
    <w:semiHidden/>
    <w:unhideWhenUsed/>
    <w:rsid w:val="00555BB0"/>
    <w:pPr>
      <w:spacing w:before="100" w:beforeAutospacing="1" w:after="100" w:afterAutospacing="1"/>
      <w:jc w:val="left"/>
    </w:pPr>
    <w:rPr>
      <w:rFonts w:eastAsia="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55AF"/>
    <w:pPr>
      <w:spacing w:after="0" w:line="240" w:lineRule="auto"/>
      <w:jc w:val="both"/>
    </w:pPr>
    <w:rPr>
      <w:rFonts w:ascii="Times New Roman" w:hAnsi="Times New Roman"/>
      <w:sz w:val="28"/>
    </w:rPr>
  </w:style>
  <w:style w:type="paragraph" w:styleId="1">
    <w:name w:val="heading 1"/>
    <w:basedOn w:val="a"/>
    <w:next w:val="a"/>
    <w:link w:val="10"/>
    <w:qFormat/>
    <w:rsid w:val="008A55AF"/>
    <w:pPr>
      <w:keepNext/>
      <w:jc w:val="right"/>
      <w:outlineLvl w:val="0"/>
    </w:pPr>
    <w:rPr>
      <w:rFonts w:eastAsia="Times New Roman" w:cs="Times New Roman"/>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A55AF"/>
    <w:rPr>
      <w:rFonts w:ascii="Times New Roman" w:eastAsia="Times New Roman" w:hAnsi="Times New Roman" w:cs="Times New Roman"/>
      <w:sz w:val="24"/>
      <w:szCs w:val="24"/>
      <w:lang w:val="x-none" w:eastAsia="x-none"/>
    </w:rPr>
  </w:style>
  <w:style w:type="paragraph" w:styleId="a3">
    <w:name w:val="List Paragraph"/>
    <w:basedOn w:val="a"/>
    <w:uiPriority w:val="34"/>
    <w:qFormat/>
    <w:rsid w:val="008A55AF"/>
    <w:pPr>
      <w:ind w:left="720"/>
      <w:contextualSpacing/>
    </w:pPr>
  </w:style>
  <w:style w:type="table" w:styleId="a4">
    <w:name w:val="Table Grid"/>
    <w:basedOn w:val="a1"/>
    <w:uiPriority w:val="59"/>
    <w:rsid w:val="008A55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1F4C4F"/>
    <w:rPr>
      <w:rFonts w:ascii="Tahoma" w:hAnsi="Tahoma" w:cs="Tahoma"/>
      <w:sz w:val="16"/>
      <w:szCs w:val="16"/>
    </w:rPr>
  </w:style>
  <w:style w:type="character" w:customStyle="1" w:styleId="a6">
    <w:name w:val="Текст выноски Знак"/>
    <w:basedOn w:val="a0"/>
    <w:link w:val="a5"/>
    <w:uiPriority w:val="99"/>
    <w:semiHidden/>
    <w:rsid w:val="001F4C4F"/>
    <w:rPr>
      <w:rFonts w:ascii="Tahoma" w:hAnsi="Tahoma" w:cs="Tahoma"/>
      <w:sz w:val="16"/>
      <w:szCs w:val="16"/>
    </w:rPr>
  </w:style>
  <w:style w:type="paragraph" w:styleId="a7">
    <w:name w:val="header"/>
    <w:basedOn w:val="a"/>
    <w:link w:val="a8"/>
    <w:uiPriority w:val="99"/>
    <w:unhideWhenUsed/>
    <w:rsid w:val="001F4C4F"/>
    <w:pPr>
      <w:tabs>
        <w:tab w:val="center" w:pos="4677"/>
        <w:tab w:val="right" w:pos="9355"/>
      </w:tabs>
    </w:pPr>
  </w:style>
  <w:style w:type="character" w:customStyle="1" w:styleId="a8">
    <w:name w:val="Верхний колонтитул Знак"/>
    <w:basedOn w:val="a0"/>
    <w:link w:val="a7"/>
    <w:uiPriority w:val="99"/>
    <w:rsid w:val="001F4C4F"/>
    <w:rPr>
      <w:rFonts w:ascii="Times New Roman" w:hAnsi="Times New Roman"/>
      <w:sz w:val="28"/>
    </w:rPr>
  </w:style>
  <w:style w:type="paragraph" w:styleId="a9">
    <w:name w:val="footer"/>
    <w:basedOn w:val="a"/>
    <w:link w:val="aa"/>
    <w:uiPriority w:val="99"/>
    <w:unhideWhenUsed/>
    <w:rsid w:val="001F4C4F"/>
    <w:pPr>
      <w:tabs>
        <w:tab w:val="center" w:pos="4677"/>
        <w:tab w:val="right" w:pos="9355"/>
      </w:tabs>
    </w:pPr>
  </w:style>
  <w:style w:type="character" w:customStyle="1" w:styleId="aa">
    <w:name w:val="Нижний колонтитул Знак"/>
    <w:basedOn w:val="a0"/>
    <w:link w:val="a9"/>
    <w:uiPriority w:val="99"/>
    <w:rsid w:val="001F4C4F"/>
    <w:rPr>
      <w:rFonts w:ascii="Times New Roman" w:hAnsi="Times New Roman"/>
      <w:sz w:val="28"/>
    </w:rPr>
  </w:style>
  <w:style w:type="paragraph" w:styleId="ab">
    <w:name w:val="Normal (Web)"/>
    <w:basedOn w:val="a"/>
    <w:uiPriority w:val="99"/>
    <w:semiHidden/>
    <w:unhideWhenUsed/>
    <w:rsid w:val="00555BB0"/>
    <w:pPr>
      <w:spacing w:before="100" w:beforeAutospacing="1" w:after="100" w:afterAutospacing="1"/>
      <w:jc w:val="left"/>
    </w:pPr>
    <w:rPr>
      <w:rFonts w:eastAsia="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TotalTime>
  <Pages>24</Pages>
  <Words>11243</Words>
  <Characters>64087</Characters>
  <Application>Microsoft Office Word</Application>
  <DocSecurity>0</DocSecurity>
  <Lines>534</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Светлана</cp:lastModifiedBy>
  <cp:revision>21</cp:revision>
  <dcterms:created xsi:type="dcterms:W3CDTF">2023-11-30T12:18:00Z</dcterms:created>
  <dcterms:modified xsi:type="dcterms:W3CDTF">2024-04-09T06:46:00Z</dcterms:modified>
</cp:coreProperties>
</file>