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04" w:rsidRDefault="00531604">
      <w:pPr>
        <w:pStyle w:val="a5"/>
      </w:pPr>
      <w:bookmarkStart w:id="0" w:name="_GoBack"/>
      <w:bookmarkEnd w:id="0"/>
      <w:r>
        <w:t>ЛАБОРАТОРНАЯ РАБОТА</w:t>
      </w:r>
    </w:p>
    <w:p w:rsidR="00531604" w:rsidRDefault="00531604">
      <w:pPr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«СВЕТОТЕХНИЧЕСКИЕ ЕДИНИЦЫ СИСТЕМЫ СИ»</w:t>
      </w:r>
    </w:p>
    <w:p w:rsidR="00531604" w:rsidRDefault="00531604">
      <w:pPr>
        <w:jc w:val="both"/>
        <w:rPr>
          <w:sz w:val="28"/>
          <w:lang w:val="ru-RU"/>
        </w:rPr>
      </w:pPr>
    </w:p>
    <w:p w:rsidR="00531604" w:rsidRDefault="00531604">
      <w:pPr>
        <w:pStyle w:val="a9"/>
      </w:pPr>
      <w:r>
        <w:tab/>
        <w:t>При световых измерениях интересуются той частью общего п</w:t>
      </w:r>
      <w:r>
        <w:t>о</w:t>
      </w:r>
      <w:r>
        <w:t>тока энергии, которая воздействует на глаз человека.</w:t>
      </w:r>
    </w:p>
    <w:p w:rsidR="00531604" w:rsidRDefault="00531604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u w:val="single"/>
          <w:lang w:val="ru-RU"/>
        </w:rPr>
        <w:t>Основной светотехнической единицей системы СИ</w:t>
      </w:r>
      <w:r>
        <w:rPr>
          <w:sz w:val="28"/>
          <w:lang w:val="ru-RU"/>
        </w:rPr>
        <w:t xml:space="preserve"> является единица силы света </w:t>
      </w:r>
      <w:r>
        <w:rPr>
          <w:sz w:val="28"/>
          <w:u w:val="single"/>
          <w:lang w:val="ru-RU"/>
        </w:rPr>
        <w:t xml:space="preserve">кандела </w:t>
      </w:r>
      <w:r>
        <w:rPr>
          <w:sz w:val="28"/>
          <w:lang w:val="ru-RU"/>
        </w:rPr>
        <w:t xml:space="preserve"> (</w:t>
      </w:r>
      <w:r>
        <w:rPr>
          <w:sz w:val="28"/>
        </w:rPr>
        <w:t>kg</w:t>
      </w:r>
      <w:r w:rsidRPr="0090522F">
        <w:rPr>
          <w:sz w:val="28"/>
          <w:lang w:val="ru-RU"/>
        </w:rPr>
        <w:t>)</w:t>
      </w:r>
      <w:r>
        <w:rPr>
          <w:sz w:val="28"/>
          <w:lang w:val="ru-RU"/>
        </w:rPr>
        <w:t>, которая равна силе света в заданном направлении источника, испускающего монохроматическое излучение с длиной волны 555 нм, энергетическая сила света которого в этом направлении составляет 1/683 Вт./ср.</w:t>
      </w:r>
    </w:p>
    <w:p w:rsidR="00531604" w:rsidRDefault="00531604">
      <w:pPr>
        <w:pStyle w:val="1"/>
        <w:rPr>
          <w:u w:val="none"/>
        </w:rPr>
      </w:pPr>
      <w:r>
        <w:t>Стерадиан</w:t>
      </w:r>
      <w:r>
        <w:rPr>
          <w:u w:val="none"/>
        </w:rPr>
        <w:t xml:space="preserve"> (ср) –</w:t>
      </w:r>
      <w:r>
        <w:t>телесный угол</w:t>
      </w:r>
      <w:r>
        <w:rPr>
          <w:u w:val="none"/>
        </w:rPr>
        <w:t xml:space="preserve"> с вершиной в центре сферы, в</w:t>
      </w:r>
      <w:r>
        <w:rPr>
          <w:u w:val="none"/>
        </w:rPr>
        <w:t>ы</w:t>
      </w:r>
      <w:r>
        <w:rPr>
          <w:u w:val="none"/>
        </w:rPr>
        <w:t>резающий на поверхности сферы площадку, равную квадрату радиуса этой сферы.</w:t>
      </w:r>
    </w:p>
    <w:p w:rsidR="00531604" w:rsidRDefault="00531604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u w:val="single"/>
          <w:lang w:val="ru-RU"/>
        </w:rPr>
        <w:t>Световой поток</w:t>
      </w:r>
      <w:r>
        <w:rPr>
          <w:sz w:val="28"/>
          <w:lang w:val="ru-RU"/>
        </w:rPr>
        <w:t xml:space="preserve"> (Ф) определяется произведением силы света (</w:t>
      </w:r>
      <w:r>
        <w:rPr>
          <w:sz w:val="28"/>
        </w:rPr>
        <w:t>J</w:t>
      </w:r>
      <w:r>
        <w:rPr>
          <w:sz w:val="28"/>
          <w:lang w:val="ru-RU"/>
        </w:rPr>
        <w:t>) на телесный угол (</w:t>
      </w:r>
      <w:r>
        <w:rPr>
          <w:sz w:val="28"/>
          <w:lang w:val="ru-RU"/>
        </w:rPr>
        <w:sym w:font="Symbol" w:char="F057"/>
      </w:r>
      <w:r>
        <w:rPr>
          <w:sz w:val="28"/>
          <w:lang w:val="ru-RU"/>
        </w:rPr>
        <w:t>), в котором распространяется поток:</w:t>
      </w:r>
    </w:p>
    <w:p w:rsidR="00531604" w:rsidRDefault="00531604">
      <w:pPr>
        <w:jc w:val="center"/>
        <w:rPr>
          <w:sz w:val="28"/>
          <w:lang w:val="ru-RU"/>
        </w:rPr>
      </w:pPr>
      <w:r>
        <w:rPr>
          <w:position w:val="-30"/>
          <w:sz w:val="28"/>
          <w:lang w:val="ru-RU"/>
        </w:rPr>
        <w:object w:dxaOrig="10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.25pt;height:29.25pt" o:ole="" fillcolor="window">
            <v:imagedata r:id="rId6" o:title=""/>
          </v:shape>
          <o:OLEObject Type="Embed" ProgID="Equation.3" ShapeID="_x0000_i1027" DrawAspect="Content" ObjectID="_1532932236" r:id="rId7"/>
        </w:object>
      </w:r>
    </w:p>
    <w:p w:rsidR="00531604" w:rsidRDefault="00531604">
      <w:pPr>
        <w:pStyle w:val="aa"/>
      </w:pPr>
      <w:r>
        <w:tab/>
        <w:t xml:space="preserve">При равномерном испускании света по всем направлениям </w:t>
      </w:r>
    </w:p>
    <w:p w:rsidR="00531604" w:rsidRDefault="00531604">
      <w:pPr>
        <w:jc w:val="both"/>
        <w:rPr>
          <w:sz w:val="28"/>
          <w:lang w:val="ru-RU"/>
        </w:rPr>
      </w:pPr>
      <w:r>
        <w:rPr>
          <w:sz w:val="28"/>
          <w:lang w:val="ru-RU"/>
        </w:rPr>
        <w:t>Ф = 4</w:t>
      </w:r>
      <w:r>
        <w:rPr>
          <w:sz w:val="28"/>
          <w:lang w:val="ru-RU"/>
        </w:rPr>
        <w:sym w:font="Symbol" w:char="F070"/>
      </w:r>
      <w:r>
        <w:rPr>
          <w:sz w:val="28"/>
        </w:rPr>
        <w:t>J</w:t>
      </w:r>
      <w:r>
        <w:rPr>
          <w:sz w:val="28"/>
          <w:lang w:val="ru-RU"/>
        </w:rPr>
        <w:t>.</w:t>
      </w:r>
    </w:p>
    <w:p w:rsidR="00531604" w:rsidRDefault="00531604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u w:val="single"/>
          <w:lang w:val="ru-RU"/>
        </w:rPr>
        <w:t>Люмен</w:t>
      </w:r>
      <w:r>
        <w:rPr>
          <w:sz w:val="28"/>
          <w:lang w:val="ru-RU"/>
        </w:rPr>
        <w:t xml:space="preserve"> (лм) –световой поток внутри телесного угла в </w:t>
      </w:r>
      <w:r>
        <w:rPr>
          <w:sz w:val="28"/>
        </w:rPr>
        <w:t>I</w:t>
      </w:r>
      <w:r>
        <w:rPr>
          <w:sz w:val="28"/>
          <w:lang w:val="ru-RU"/>
        </w:rPr>
        <w:t xml:space="preserve"> ср при силе света </w:t>
      </w:r>
      <w:r>
        <w:rPr>
          <w:sz w:val="28"/>
        </w:rPr>
        <w:t>I</w:t>
      </w:r>
      <w:r w:rsidRPr="0090522F">
        <w:rPr>
          <w:sz w:val="28"/>
          <w:lang w:val="ru-RU"/>
        </w:rPr>
        <w:t xml:space="preserve"> </w:t>
      </w:r>
      <w:r>
        <w:rPr>
          <w:sz w:val="28"/>
        </w:rPr>
        <w:t>kg</w:t>
      </w:r>
      <w:r>
        <w:rPr>
          <w:sz w:val="28"/>
          <w:lang w:val="ru-RU"/>
        </w:rPr>
        <w:t>. Размерность светового потока совпадает с размерн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стью силы света.</w:t>
      </w:r>
    </w:p>
    <w:p w:rsidR="00531604" w:rsidRDefault="00531604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u w:val="single"/>
          <w:lang w:val="ru-RU"/>
        </w:rPr>
        <w:t xml:space="preserve">Освещенность </w:t>
      </w:r>
      <w:r>
        <w:rPr>
          <w:sz w:val="28"/>
          <w:lang w:val="ru-RU"/>
        </w:rPr>
        <w:t xml:space="preserve"> Е =</w:t>
      </w:r>
      <w:r w:rsidRPr="0090522F">
        <w:rPr>
          <w:sz w:val="28"/>
          <w:lang w:val="ru-RU"/>
        </w:rPr>
        <w:t xml:space="preserve"> </w:t>
      </w:r>
      <w:r>
        <w:rPr>
          <w:sz w:val="28"/>
        </w:rPr>
        <w:t>d</w:t>
      </w:r>
      <w:r>
        <w:rPr>
          <w:sz w:val="28"/>
          <w:lang w:val="ru-RU"/>
        </w:rPr>
        <w:t>Ф</w:t>
      </w:r>
      <w:r w:rsidRPr="0090522F">
        <w:rPr>
          <w:sz w:val="28"/>
          <w:lang w:val="ru-RU"/>
        </w:rPr>
        <w:t>/</w:t>
      </w:r>
      <w:r>
        <w:rPr>
          <w:sz w:val="28"/>
        </w:rPr>
        <w:t>dS</w:t>
      </w:r>
      <w:r>
        <w:rPr>
          <w:sz w:val="28"/>
          <w:lang w:val="ru-RU"/>
        </w:rPr>
        <w:t>.</w:t>
      </w:r>
    </w:p>
    <w:p w:rsidR="00531604" w:rsidRDefault="00531604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</w:r>
      <w:r>
        <w:rPr>
          <w:sz w:val="28"/>
          <w:u w:val="single"/>
          <w:lang w:val="ru-RU"/>
        </w:rPr>
        <w:t xml:space="preserve">Люкс </w:t>
      </w:r>
      <w:r>
        <w:rPr>
          <w:sz w:val="28"/>
          <w:lang w:val="ru-RU"/>
        </w:rPr>
        <w:t>(лк) –освещенность поверхности, на каждый 1 м</w:t>
      </w:r>
      <w:r>
        <w:rPr>
          <w:sz w:val="28"/>
          <w:vertAlign w:val="superscript"/>
          <w:lang w:val="ru-RU"/>
        </w:rPr>
        <w:t>2</w:t>
      </w:r>
      <w:r>
        <w:rPr>
          <w:sz w:val="28"/>
          <w:lang w:val="ru-RU"/>
        </w:rPr>
        <w:t xml:space="preserve"> изл</w:t>
      </w:r>
      <w:r>
        <w:rPr>
          <w:sz w:val="28"/>
          <w:lang w:val="ru-RU"/>
        </w:rPr>
        <w:t>у</w:t>
      </w:r>
      <w:r>
        <w:rPr>
          <w:sz w:val="28"/>
          <w:lang w:val="ru-RU"/>
        </w:rPr>
        <w:t>чающей поверхности которого имеет в данном направлении силу св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 xml:space="preserve">та, равную </w:t>
      </w:r>
      <w:r>
        <w:rPr>
          <w:sz w:val="28"/>
        </w:rPr>
        <w:t>I kg</w:t>
      </w:r>
      <w:r>
        <w:rPr>
          <w:sz w:val="28"/>
          <w:lang w:val="ru-RU"/>
        </w:rPr>
        <w:t>.</w:t>
      </w:r>
    </w:p>
    <w:p w:rsidR="00531604" w:rsidRDefault="00531604">
      <w:pPr>
        <w:jc w:val="both"/>
        <w:rPr>
          <w:sz w:val="28"/>
          <w:lang w:val="ru-RU"/>
        </w:rPr>
      </w:pPr>
    </w:p>
    <w:p w:rsidR="00531604" w:rsidRDefault="00531604">
      <w:pPr>
        <w:jc w:val="center"/>
        <w:rPr>
          <w:b/>
          <w:caps/>
          <w:sz w:val="28"/>
          <w:u w:val="single"/>
          <w:lang w:val="ru-RU"/>
        </w:rPr>
      </w:pPr>
      <w:smartTag w:uri="urn:schemas-microsoft-com:office:smarttags" w:element="place">
        <w:r>
          <w:rPr>
            <w:b/>
            <w:caps/>
            <w:sz w:val="28"/>
            <w:u w:val="single"/>
          </w:rPr>
          <w:t>i</w:t>
        </w:r>
        <w:r>
          <w:rPr>
            <w:b/>
            <w:caps/>
            <w:sz w:val="28"/>
            <w:u w:val="single"/>
            <w:lang w:val="ru-RU"/>
          </w:rPr>
          <w:t>.</w:t>
        </w:r>
      </w:smartTag>
      <w:r>
        <w:rPr>
          <w:b/>
          <w:caps/>
          <w:sz w:val="28"/>
          <w:u w:val="single"/>
          <w:lang w:val="ru-RU"/>
        </w:rPr>
        <w:t xml:space="preserve"> градуировка фотоэлемента в качестве </w:t>
      </w:r>
    </w:p>
    <w:p w:rsidR="00531604" w:rsidRDefault="00531604">
      <w:pPr>
        <w:jc w:val="center"/>
        <w:rPr>
          <w:b/>
          <w:sz w:val="28"/>
          <w:u w:val="single"/>
          <w:lang w:val="ru-RU"/>
        </w:rPr>
      </w:pPr>
      <w:r>
        <w:rPr>
          <w:noProof/>
          <w:sz w:val="28"/>
        </w:rPr>
        <w:object w:dxaOrig="1060" w:dyaOrig="580">
          <v:shape id="_x0000_s1026" type="#_x0000_t75" style="position:absolute;left:0;text-align:left;margin-left:0;margin-top:27.15pt;width:439.4pt;height:136.2pt;z-index:251654656" o:allowincell="f">
            <v:imagedata r:id="rId8" o:title=""/>
          </v:shape>
          <o:OLEObject Type="Embed" ProgID="Word.Picture.8" ShapeID="_x0000_s1026" DrawAspect="Content" ObjectID="_1532932240" r:id="rId9"/>
        </w:object>
      </w:r>
      <w:r>
        <w:rPr>
          <w:b/>
          <w:caps/>
          <w:sz w:val="28"/>
          <w:u w:val="single"/>
          <w:lang w:val="ru-RU"/>
        </w:rPr>
        <w:t>люк</w:t>
      </w:r>
      <w:r>
        <w:rPr>
          <w:b/>
          <w:caps/>
          <w:sz w:val="28"/>
          <w:u w:val="single"/>
          <w:lang w:val="ru-RU"/>
        </w:rPr>
        <w:t>с</w:t>
      </w:r>
      <w:r>
        <w:rPr>
          <w:b/>
          <w:caps/>
          <w:sz w:val="28"/>
          <w:u w:val="single"/>
          <w:lang w:val="ru-RU"/>
        </w:rPr>
        <w:t>метра.</w:t>
      </w:r>
    </w:p>
    <w:p w:rsidR="00531604" w:rsidRDefault="00811B7C">
      <w:pPr>
        <w:jc w:val="both"/>
        <w:rPr>
          <w:sz w:val="28"/>
          <w:lang w:val="ru-RU"/>
        </w:rPr>
      </w:pPr>
      <w:r>
        <w:rPr>
          <w:noProof/>
          <w:sz w:val="28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16.7pt;margin-top:13.25pt;width:27pt;height:27pt;z-index:251655680" filled="f" stroked="f">
            <v:textbox style="mso-next-textbox:#_x0000_s1028">
              <w:txbxContent>
                <w:p w:rsidR="00811B7C" w:rsidRPr="00811B7C" w:rsidRDefault="00811B7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  <w:lang w:val="ru-RU"/>
        </w:rPr>
        <w:pict>
          <v:shape id="_x0000_s1030" type="#_x0000_t202" style="position:absolute;left:0;text-align:left;margin-left:327.9pt;margin-top:12.05pt;width:27pt;height:27pt;z-index:251657728" filled="f" stroked="f">
            <v:textbox style="mso-next-textbox:#_x0000_s1030">
              <w:txbxContent>
                <w:p w:rsidR="00811B7C" w:rsidRPr="00811B7C" w:rsidRDefault="00811B7C" w:rsidP="00811B7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  <w:lang w:val="ru-RU"/>
        </w:rPr>
        <w:pict>
          <v:shape id="_x0000_s1029" type="#_x0000_t202" style="position:absolute;left:0;text-align:left;margin-left:275.95pt;margin-top:11.25pt;width:27pt;height:27pt;z-index:251656704" filled="f" stroked="f">
            <v:textbox style="mso-next-textbox:#_x0000_s1029">
              <w:txbxContent>
                <w:p w:rsidR="00811B7C" w:rsidRPr="00811B7C" w:rsidRDefault="00811B7C" w:rsidP="00811B7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xbxContent>
            </v:textbox>
          </v:shape>
        </w:pict>
      </w:r>
    </w:p>
    <w:p w:rsidR="00531604" w:rsidRDefault="00811B7C">
      <w:pPr>
        <w:jc w:val="both"/>
        <w:rPr>
          <w:sz w:val="28"/>
          <w:lang w:val="ru-RU"/>
        </w:rPr>
      </w:pPr>
      <w:r>
        <w:rPr>
          <w:noProof/>
          <w:sz w:val="28"/>
          <w:lang w:val="ru-RU"/>
        </w:rPr>
        <w:pict>
          <v:shape id="_x0000_s1032" type="#_x0000_t202" style="position:absolute;left:0;text-align:left;margin-left:67.95pt;margin-top:5.15pt;width:27pt;height:27pt;z-index:251659776" filled="f" stroked="f">
            <v:textbox style="mso-next-textbox:#_x0000_s1032">
              <w:txbxContent>
                <w:p w:rsidR="00811B7C" w:rsidRPr="00811B7C" w:rsidRDefault="00811B7C" w:rsidP="00811B7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8"/>
          <w:lang w:val="ru-RU"/>
        </w:rPr>
        <w:pict>
          <v:shape id="_x0000_s1031" type="#_x0000_t202" style="position:absolute;left:0;text-align:left;margin-left:418.7pt;margin-top:3.15pt;width:27pt;height:27pt;z-index:251658752" filled="f" stroked="f">
            <v:textbox>
              <w:txbxContent>
                <w:p w:rsidR="00811B7C" w:rsidRPr="00811B7C" w:rsidRDefault="00811B7C" w:rsidP="00811B7C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xbxContent>
            </v:textbox>
          </v:shape>
        </w:pict>
      </w:r>
    </w:p>
    <w:p w:rsidR="00531604" w:rsidRDefault="00531604">
      <w:pPr>
        <w:jc w:val="both"/>
        <w:rPr>
          <w:sz w:val="28"/>
          <w:lang w:val="ru-RU"/>
        </w:rPr>
      </w:pPr>
    </w:p>
    <w:p w:rsidR="00531604" w:rsidRDefault="00531604">
      <w:pPr>
        <w:jc w:val="both"/>
        <w:rPr>
          <w:sz w:val="28"/>
          <w:lang w:val="ru-RU"/>
        </w:rPr>
      </w:pPr>
    </w:p>
    <w:p w:rsidR="00531604" w:rsidRDefault="00531604">
      <w:pPr>
        <w:jc w:val="both"/>
        <w:rPr>
          <w:sz w:val="28"/>
          <w:lang w:val="ru-RU"/>
        </w:rPr>
      </w:pPr>
    </w:p>
    <w:p w:rsidR="00531604" w:rsidRDefault="00531604">
      <w:pPr>
        <w:jc w:val="both"/>
        <w:rPr>
          <w:sz w:val="28"/>
          <w:lang w:val="ru-RU"/>
        </w:rPr>
      </w:pPr>
    </w:p>
    <w:p w:rsidR="00531604" w:rsidRDefault="00531604">
      <w:pPr>
        <w:jc w:val="both"/>
        <w:rPr>
          <w:sz w:val="28"/>
          <w:lang w:val="ru-RU"/>
        </w:rPr>
      </w:pPr>
    </w:p>
    <w:p w:rsidR="00531604" w:rsidRDefault="00531604">
      <w:pPr>
        <w:jc w:val="both"/>
        <w:rPr>
          <w:sz w:val="28"/>
          <w:lang w:val="ru-RU"/>
        </w:rPr>
      </w:pPr>
    </w:p>
    <w:p w:rsidR="00531604" w:rsidRDefault="00531604">
      <w:pPr>
        <w:jc w:val="both"/>
        <w:rPr>
          <w:sz w:val="28"/>
          <w:lang w:val="ru-RU"/>
        </w:rPr>
      </w:pPr>
    </w:p>
    <w:p w:rsidR="00531604" w:rsidRDefault="00531604">
      <w:pPr>
        <w:jc w:val="both"/>
        <w:rPr>
          <w:sz w:val="28"/>
          <w:lang w:val="ru-RU"/>
        </w:rPr>
      </w:pPr>
    </w:p>
    <w:p w:rsidR="00531604" w:rsidRDefault="00531604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Рис.1.</w:t>
      </w:r>
    </w:p>
    <w:p w:rsidR="00531604" w:rsidRDefault="00531604">
      <w:pPr>
        <w:jc w:val="both"/>
        <w:rPr>
          <w:sz w:val="28"/>
          <w:lang w:val="ru-RU"/>
        </w:rPr>
      </w:pPr>
      <w:r>
        <w:rPr>
          <w:sz w:val="28"/>
          <w:lang w:val="ru-RU"/>
        </w:rPr>
        <w:t>Фотоэлемент (1), соединенный с гальванометром, вставляется в торец трубы (2). Внутри трубы расположена электрическая лампочка (3), перемещаемая с помощью нити (4), скрепленной с указателем (5) ра</w:t>
      </w:r>
      <w:r>
        <w:rPr>
          <w:sz w:val="28"/>
          <w:lang w:val="ru-RU"/>
        </w:rPr>
        <w:t>с</w:t>
      </w:r>
      <w:r>
        <w:rPr>
          <w:sz w:val="28"/>
          <w:lang w:val="ru-RU"/>
        </w:rPr>
        <w:t>стояния лампочки до фотоэлемента. Параметры фотоэлемента и ла</w:t>
      </w:r>
      <w:r>
        <w:rPr>
          <w:sz w:val="28"/>
          <w:lang w:val="ru-RU"/>
        </w:rPr>
        <w:t>м</w:t>
      </w:r>
      <w:r>
        <w:rPr>
          <w:sz w:val="28"/>
          <w:lang w:val="ru-RU"/>
        </w:rPr>
        <w:t>почки написаны на трубе. Перемещая лампочку, отмечают её рассто</w:t>
      </w:r>
      <w:r>
        <w:rPr>
          <w:sz w:val="28"/>
          <w:lang w:val="ru-RU"/>
        </w:rPr>
        <w:t>я</w:t>
      </w:r>
      <w:r>
        <w:rPr>
          <w:sz w:val="28"/>
          <w:lang w:val="ru-RU"/>
        </w:rPr>
        <w:lastRenderedPageBreak/>
        <w:t xml:space="preserve">ние </w:t>
      </w:r>
      <w:r>
        <w:rPr>
          <w:sz w:val="28"/>
        </w:rPr>
        <w:t>r</w:t>
      </w:r>
      <w:r>
        <w:rPr>
          <w:sz w:val="28"/>
          <w:lang w:val="ru-RU"/>
        </w:rPr>
        <w:t xml:space="preserve"> до ФЭ и показание гальванометра </w:t>
      </w:r>
      <w:r>
        <w:rPr>
          <w:sz w:val="28"/>
        </w:rPr>
        <w:t>J</w:t>
      </w:r>
      <w:r>
        <w:rPr>
          <w:sz w:val="28"/>
          <w:lang w:val="ru-RU"/>
        </w:rPr>
        <w:t xml:space="preserve">. Освещенность ФЭ </w:t>
      </w:r>
      <w:r>
        <w:rPr>
          <w:position w:val="-24"/>
          <w:sz w:val="28"/>
          <w:lang w:val="ru-RU"/>
        </w:rPr>
        <w:object w:dxaOrig="720" w:dyaOrig="620">
          <v:shape id="_x0000_i1028" type="#_x0000_t75" style="width:36pt;height:30.75pt" o:ole="" fillcolor="window">
            <v:imagedata r:id="rId10" o:title=""/>
          </v:shape>
          <o:OLEObject Type="Embed" ProgID="Equation.3" ShapeID="_x0000_i1028" DrawAspect="Content" ObjectID="_1532932237" r:id="rId11"/>
        </w:object>
      </w:r>
      <w:r>
        <w:rPr>
          <w:sz w:val="28"/>
          <w:lang w:val="ru-RU"/>
        </w:rPr>
        <w:t xml:space="preserve">, где </w:t>
      </w:r>
      <w:r>
        <w:rPr>
          <w:sz w:val="28"/>
        </w:rPr>
        <w:t>i</w:t>
      </w:r>
      <w:r>
        <w:rPr>
          <w:sz w:val="28"/>
          <w:lang w:val="ru-RU"/>
        </w:rPr>
        <w:t xml:space="preserve"> –сила света лампочки. Затем строят график </w:t>
      </w:r>
      <w:r>
        <w:rPr>
          <w:sz w:val="28"/>
        </w:rPr>
        <w:t>J</w:t>
      </w:r>
      <w:r w:rsidRPr="0090522F">
        <w:rPr>
          <w:sz w:val="28"/>
          <w:lang w:val="ru-RU"/>
        </w:rPr>
        <w:t xml:space="preserve"> = </w:t>
      </w:r>
      <w:r>
        <w:rPr>
          <w:sz w:val="28"/>
        </w:rPr>
        <w:t>f</w:t>
      </w:r>
      <w:r w:rsidRPr="0090522F">
        <w:rPr>
          <w:sz w:val="28"/>
          <w:lang w:val="ru-RU"/>
        </w:rPr>
        <w:t>(</w:t>
      </w:r>
      <w:r>
        <w:rPr>
          <w:sz w:val="28"/>
        </w:rPr>
        <w:t>E</w:t>
      </w:r>
      <w:r w:rsidRPr="0090522F">
        <w:rPr>
          <w:sz w:val="28"/>
          <w:lang w:val="ru-RU"/>
        </w:rPr>
        <w:t>)</w:t>
      </w:r>
      <w:r>
        <w:rPr>
          <w:sz w:val="28"/>
          <w:lang w:val="ru-RU"/>
        </w:rPr>
        <w:t xml:space="preserve">. </w:t>
      </w:r>
    </w:p>
    <w:p w:rsidR="00531604" w:rsidRDefault="00531604">
      <w:pPr>
        <w:jc w:val="both"/>
        <w:rPr>
          <w:sz w:val="28"/>
          <w:lang w:val="ru-RU"/>
        </w:rPr>
      </w:pPr>
      <w:r>
        <w:rPr>
          <w:sz w:val="28"/>
          <w:lang w:val="ru-RU"/>
        </w:rPr>
        <w:t>Найдите освещенность стола, для этого снимите фотоэлемент и ра</w:t>
      </w:r>
      <w:r>
        <w:rPr>
          <w:sz w:val="28"/>
          <w:lang w:val="ru-RU"/>
        </w:rPr>
        <w:t>с</w:t>
      </w:r>
      <w:r>
        <w:rPr>
          <w:sz w:val="28"/>
          <w:lang w:val="ru-RU"/>
        </w:rPr>
        <w:t>положите его рабочей поверхностью вверх на столе, запишите пок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зания микроамперметра; по графику найдите освещенность, сделайте вывод.</w:t>
      </w:r>
    </w:p>
    <w:p w:rsidR="00531604" w:rsidRDefault="00531604">
      <w:pPr>
        <w:jc w:val="both"/>
        <w:rPr>
          <w:sz w:val="28"/>
          <w:lang w:val="ru-RU"/>
        </w:rPr>
      </w:pPr>
    </w:p>
    <w:p w:rsidR="00531604" w:rsidRDefault="00531604">
      <w:pPr>
        <w:jc w:val="center"/>
        <w:rPr>
          <w:b/>
          <w:caps/>
          <w:sz w:val="28"/>
          <w:u w:val="single"/>
          <w:lang w:val="ru-RU"/>
        </w:rPr>
      </w:pPr>
      <w:r>
        <w:rPr>
          <w:b/>
          <w:caps/>
          <w:sz w:val="28"/>
          <w:u w:val="single"/>
        </w:rPr>
        <w:t>ii</w:t>
      </w:r>
      <w:r>
        <w:rPr>
          <w:b/>
          <w:caps/>
          <w:sz w:val="28"/>
          <w:u w:val="single"/>
          <w:lang w:val="ru-RU"/>
        </w:rPr>
        <w:t>. распределение освещенности вокруг лампы накаливания:</w:t>
      </w:r>
    </w:p>
    <w:p w:rsidR="00531604" w:rsidRDefault="00531604">
      <w:pPr>
        <w:pStyle w:val="a9"/>
      </w:pPr>
      <w:r>
        <w:t>Будем изучать с помощью изображенной на рис.2 установки:</w:t>
      </w:r>
    </w:p>
    <w:p w:rsidR="00531604" w:rsidRDefault="00B676A4">
      <w:pPr>
        <w:pStyle w:val="ab"/>
      </w:pPr>
      <w:r>
        <w:rPr>
          <w:noProof/>
        </w:rPr>
        <w:object w:dxaOrig="1060" w:dyaOrig="580">
          <v:group id="_x0000_s1040" style="position:absolute;left:0;text-align:left;margin-left:0;margin-top:0;width:230.95pt;height:2in;z-index:251660800" coordorigin="1701,4652" coordsize="4619,2880">
            <v:shape id="_x0000_s1027" type="#_x0000_t75" style="position:absolute;left:1701;top:4652;width:4549;height:2880" o:allowincell="f">
              <v:imagedata r:id="rId12" o:title=""/>
            </v:shape>
            <v:shape id="_x0000_s1033" type="#_x0000_t202" style="position:absolute;left:2421;top:4684;width:540;height:436" filled="f" stroked="f">
              <v:textbox style="mso-next-textbox:#_x0000_s1033">
                <w:txbxContent>
                  <w:p w:rsidR="00B676A4" w:rsidRPr="00B676A4" w:rsidRDefault="00B676A4">
                    <w:pPr>
                      <w:rPr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sz w:val="28"/>
                        <w:szCs w:val="28"/>
                        <w:lang w:val="ru-RU"/>
                      </w:rPr>
                      <w:t>7</w:t>
                    </w:r>
                  </w:p>
                </w:txbxContent>
              </v:textbox>
            </v:shape>
            <v:shape id="_x0000_s1034" type="#_x0000_t202" style="position:absolute;left:3020;top:4660;width:540;height:436" filled="f" stroked="f">
              <v:textbox style="mso-next-textbox:#_x0000_s1034">
                <w:txbxContent>
                  <w:p w:rsidR="00B676A4" w:rsidRPr="00B676A4" w:rsidRDefault="00B676A4" w:rsidP="00B676A4">
                    <w:pPr>
                      <w:rPr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sz w:val="28"/>
                        <w:szCs w:val="28"/>
                        <w:lang w:val="ru-RU"/>
                      </w:rPr>
                      <w:t>6</w:t>
                    </w:r>
                  </w:p>
                </w:txbxContent>
              </v:textbox>
            </v:shape>
            <v:shape id="_x0000_s1035" type="#_x0000_t202" style="position:absolute;left:3778;top:4672;width:540;height:436" filled="f" stroked="f">
              <v:textbox style="mso-next-textbox:#_x0000_s1035">
                <w:txbxContent>
                  <w:p w:rsidR="00B676A4" w:rsidRPr="00B676A4" w:rsidRDefault="00B676A4" w:rsidP="00B676A4">
                    <w:pPr>
                      <w:rPr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sz w:val="28"/>
                        <w:szCs w:val="28"/>
                        <w:lang w:val="ru-RU"/>
                      </w:rPr>
                      <w:t>5</w:t>
                    </w:r>
                  </w:p>
                </w:txbxContent>
              </v:textbox>
            </v:shape>
            <v:shape id="_x0000_s1036" type="#_x0000_t202" style="position:absolute;left:4401;top:4684;width:540;height:436" filled="f" stroked="f">
              <v:textbox style="mso-next-textbox:#_x0000_s1036">
                <w:txbxContent>
                  <w:p w:rsidR="00B676A4" w:rsidRPr="00B676A4" w:rsidRDefault="00B676A4" w:rsidP="00B676A4">
                    <w:pPr>
                      <w:rPr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sz w:val="28"/>
                        <w:szCs w:val="28"/>
                        <w:lang w:val="ru-RU"/>
                      </w:rPr>
                      <w:t>4</w:t>
                    </w:r>
                  </w:p>
                </w:txbxContent>
              </v:textbox>
            </v:shape>
            <v:shape id="_x0000_s1037" type="#_x0000_t202" style="position:absolute;left:5301;top:4684;width:540;height:436" filled="f" stroked="f">
              <v:textbox style="mso-next-textbox:#_x0000_s1037">
                <w:txbxContent>
                  <w:p w:rsidR="00B676A4" w:rsidRPr="00B676A4" w:rsidRDefault="00B676A4" w:rsidP="00B676A4">
                    <w:pPr>
                      <w:rPr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sz w:val="28"/>
                        <w:szCs w:val="28"/>
                        <w:lang w:val="ru-RU"/>
                      </w:rPr>
                      <w:t>3</w:t>
                    </w:r>
                  </w:p>
                </w:txbxContent>
              </v:textbox>
            </v:shape>
            <v:shape id="_x0000_s1038" type="#_x0000_t202" style="position:absolute;left:5661;top:4684;width:540;height:436" filled="f" stroked="f">
              <v:textbox style="mso-next-textbox:#_x0000_s1038">
                <w:txbxContent>
                  <w:p w:rsidR="00B676A4" w:rsidRPr="00B676A4" w:rsidRDefault="00B676A4" w:rsidP="00B676A4">
                    <w:pPr>
                      <w:rPr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sz w:val="28"/>
                        <w:szCs w:val="28"/>
                        <w:lang w:val="ru-RU"/>
                      </w:rPr>
                      <w:t>1</w:t>
                    </w:r>
                  </w:p>
                </w:txbxContent>
              </v:textbox>
            </v:shape>
            <v:shape id="_x0000_s1039" type="#_x0000_t202" style="position:absolute;left:5780;top:6720;width:540;height:436" filled="f" stroked="f">
              <v:textbox style="mso-next-textbox:#_x0000_s1039">
                <w:txbxContent>
                  <w:p w:rsidR="00B676A4" w:rsidRPr="00B676A4" w:rsidRDefault="00B676A4" w:rsidP="00B676A4">
                    <w:pPr>
                      <w:rPr>
                        <w:sz w:val="28"/>
                        <w:szCs w:val="28"/>
                        <w:lang w:val="ru-RU"/>
                      </w:rPr>
                    </w:pPr>
                    <w:r>
                      <w:rPr>
                        <w:sz w:val="28"/>
                        <w:szCs w:val="28"/>
                        <w:lang w:val="ru-RU"/>
                      </w:rPr>
                      <w:t>2</w:t>
                    </w:r>
                  </w:p>
                </w:txbxContent>
              </v:textbox>
            </v:shape>
          </v:group>
          <o:OLEObject Type="Embed" ProgID="Word.Picture.8" ShapeID="_x0000_s1027" DrawAspect="Content" ObjectID="_1532932241" r:id="rId13"/>
        </w:object>
      </w:r>
      <w:r w:rsidR="00531604">
        <w:t>На основании 1 закреплена кр</w:t>
      </w:r>
      <w:r w:rsidR="00531604">
        <w:t>у</w:t>
      </w:r>
      <w:r w:rsidR="00531604">
        <w:t>говая шкала, в центре которой на стойке расположена лампа накаливания 3. При повороте стойки вокруг оси вращения, проходящей через центр круг</w:t>
      </w:r>
      <w:r w:rsidR="00531604">
        <w:t>о</w:t>
      </w:r>
      <w:r w:rsidR="00531604">
        <w:t>вой шкалы, ориентация нити н</w:t>
      </w:r>
      <w:r w:rsidR="00531604">
        <w:t>а</w:t>
      </w:r>
      <w:r w:rsidR="00531604">
        <w:t xml:space="preserve">каливания лампы меняется. </w:t>
      </w:r>
    </w:p>
    <w:p w:rsidR="00531604" w:rsidRDefault="00531604">
      <w:pPr>
        <w:ind w:left="4536"/>
        <w:jc w:val="both"/>
        <w:rPr>
          <w:sz w:val="28"/>
          <w:lang w:val="ru-RU"/>
        </w:rPr>
      </w:pPr>
    </w:p>
    <w:p w:rsidR="00531604" w:rsidRDefault="00531604">
      <w:pPr>
        <w:pStyle w:val="a9"/>
      </w:pPr>
      <w:r>
        <w:tab/>
      </w:r>
      <w:r>
        <w:tab/>
      </w:r>
      <w:r>
        <w:tab/>
        <w:t>Рис.2.</w:t>
      </w:r>
    </w:p>
    <w:p w:rsidR="00531604" w:rsidRDefault="0053160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Количественно положение нити накаливания относительно </w:t>
      </w:r>
      <w:r w:rsidRPr="0090522F">
        <w:rPr>
          <w:sz w:val="28"/>
          <w:lang w:val="ru-RU"/>
        </w:rPr>
        <w:t>“</w:t>
      </w:r>
      <w:r>
        <w:rPr>
          <w:sz w:val="28"/>
          <w:lang w:val="ru-RU"/>
        </w:rPr>
        <w:t>нуля</w:t>
      </w:r>
      <w:r w:rsidRPr="0090522F">
        <w:rPr>
          <w:sz w:val="28"/>
          <w:lang w:val="ru-RU"/>
        </w:rPr>
        <w:t>”</w:t>
      </w:r>
      <w:r>
        <w:rPr>
          <w:sz w:val="28"/>
          <w:lang w:val="ru-RU"/>
        </w:rPr>
        <w:t xml:space="preserve"> шкалы выражается углом </w:t>
      </w:r>
      <w:r>
        <w:rPr>
          <w:sz w:val="28"/>
          <w:lang w:val="ru-RU"/>
        </w:rPr>
        <w:sym w:font="Symbol" w:char="F06A"/>
      </w:r>
      <w:r>
        <w:rPr>
          <w:sz w:val="28"/>
          <w:lang w:val="ru-RU"/>
        </w:rPr>
        <w:t xml:space="preserve">; который фиксируется с помощью стрелки 4, жестко связанной со стойкой. На расстоянии </w:t>
      </w:r>
      <w:r>
        <w:rPr>
          <w:i/>
          <w:sz w:val="28"/>
        </w:rPr>
        <w:t>l</w:t>
      </w:r>
      <w:r>
        <w:rPr>
          <w:sz w:val="28"/>
          <w:lang w:val="ru-RU"/>
        </w:rPr>
        <w:t xml:space="preserve"> от центра круговой шкалы на основании 1 установлен неподвижно держатель фотоэл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мента 6.</w:t>
      </w:r>
    </w:p>
    <w:p w:rsidR="00531604" w:rsidRDefault="00531604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 xml:space="preserve">Для построения зависимости Е = </w:t>
      </w:r>
      <w:r>
        <w:rPr>
          <w:sz w:val="28"/>
        </w:rPr>
        <w:t>f</w:t>
      </w:r>
      <w:r w:rsidRPr="0090522F">
        <w:rPr>
          <w:sz w:val="28"/>
          <w:lang w:val="ru-RU"/>
        </w:rPr>
        <w:t>(</w:t>
      </w:r>
      <w:r>
        <w:rPr>
          <w:sz w:val="28"/>
          <w:lang w:val="ru-RU"/>
        </w:rPr>
        <w:sym w:font="Symbol" w:char="F06A"/>
      </w:r>
      <w:r>
        <w:rPr>
          <w:sz w:val="28"/>
          <w:lang w:val="ru-RU"/>
        </w:rPr>
        <w:t>) в держателе 5 устанавл</w:t>
      </w:r>
      <w:r>
        <w:rPr>
          <w:sz w:val="28"/>
          <w:lang w:val="ru-RU"/>
        </w:rPr>
        <w:t>и</w:t>
      </w:r>
      <w:r>
        <w:rPr>
          <w:sz w:val="28"/>
          <w:lang w:val="ru-RU"/>
        </w:rPr>
        <w:t xml:space="preserve">вают ФЭ, к которому подсоединен микроамперметр 7, а к лампочке –источник питания. Записывают фототок </w:t>
      </w:r>
      <w:r>
        <w:rPr>
          <w:sz w:val="28"/>
        </w:rPr>
        <w:t>i</w:t>
      </w:r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 xml:space="preserve">, вызванный </w:t>
      </w:r>
      <w:r w:rsidRPr="0090522F">
        <w:rPr>
          <w:sz w:val="28"/>
          <w:lang w:val="ru-RU"/>
        </w:rPr>
        <w:t>“</w:t>
      </w:r>
      <w:r>
        <w:rPr>
          <w:sz w:val="28"/>
          <w:lang w:val="ru-RU"/>
        </w:rPr>
        <w:t>естественным</w:t>
      </w:r>
      <w:r w:rsidRPr="0090522F">
        <w:rPr>
          <w:sz w:val="28"/>
          <w:lang w:val="ru-RU"/>
        </w:rPr>
        <w:t>”</w:t>
      </w:r>
      <w:r>
        <w:rPr>
          <w:sz w:val="28"/>
          <w:lang w:val="ru-RU"/>
        </w:rPr>
        <w:t xml:space="preserve"> освещением. Затем замыкают питающую цепь лампы и, изменяя её угловое положение через 30</w:t>
      </w:r>
      <w:r>
        <w:rPr>
          <w:sz w:val="28"/>
          <w:vertAlign w:val="superscript"/>
          <w:lang w:val="ru-RU"/>
        </w:rPr>
        <w:t>0</w:t>
      </w:r>
      <w:r>
        <w:rPr>
          <w:sz w:val="28"/>
          <w:lang w:val="ru-RU"/>
        </w:rPr>
        <w:t>, начиная с 0</w:t>
      </w:r>
      <w:r>
        <w:rPr>
          <w:sz w:val="28"/>
          <w:vertAlign w:val="superscript"/>
          <w:lang w:val="ru-RU"/>
        </w:rPr>
        <w:t>0</w:t>
      </w:r>
      <w:r>
        <w:rPr>
          <w:sz w:val="28"/>
          <w:lang w:val="ru-RU"/>
        </w:rPr>
        <w:t>, отмечают для каждого п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 xml:space="preserve">ложения величину фототока </w:t>
      </w:r>
      <w:r>
        <w:rPr>
          <w:sz w:val="28"/>
        </w:rPr>
        <w:t>i</w:t>
      </w:r>
      <w:r>
        <w:rPr>
          <w:sz w:val="28"/>
        </w:rPr>
        <w:sym w:font="Symbol" w:char="F0A2"/>
      </w:r>
      <w:r>
        <w:rPr>
          <w:sz w:val="28"/>
          <w:vertAlign w:val="subscript"/>
          <w:lang w:val="ru-RU"/>
        </w:rPr>
        <w:t>0</w:t>
      </w:r>
      <w:r>
        <w:rPr>
          <w:sz w:val="28"/>
          <w:lang w:val="ru-RU"/>
        </w:rPr>
        <w:t>. Поворот стойки при этом совершается против часовой стрелки 0</w:t>
      </w:r>
      <w:r>
        <w:rPr>
          <w:sz w:val="28"/>
          <w:vertAlign w:val="superscript"/>
          <w:lang w:val="ru-RU"/>
        </w:rPr>
        <w:t>0</w:t>
      </w:r>
      <w:r>
        <w:rPr>
          <w:sz w:val="28"/>
          <w:lang w:val="ru-RU"/>
        </w:rPr>
        <w:t xml:space="preserve"> до 360</w:t>
      </w:r>
      <w:r>
        <w:rPr>
          <w:sz w:val="28"/>
          <w:vertAlign w:val="superscript"/>
          <w:lang w:val="ru-RU"/>
        </w:rPr>
        <w:t>0</w:t>
      </w:r>
      <w:r>
        <w:rPr>
          <w:sz w:val="28"/>
          <w:lang w:val="ru-RU"/>
        </w:rPr>
        <w:t xml:space="preserve">. Вычисляют значения фототока, вызванного лампочкой: </w:t>
      </w:r>
      <w:r>
        <w:rPr>
          <w:position w:val="-14"/>
          <w:sz w:val="28"/>
          <w:lang w:val="ru-RU"/>
        </w:rPr>
        <w:object w:dxaOrig="1060" w:dyaOrig="380">
          <v:shape id="_x0000_i1029" type="#_x0000_t75" style="width:53.25pt;height:18.75pt" o:ole="" fillcolor="window">
            <v:imagedata r:id="rId14" o:title=""/>
          </v:shape>
          <o:OLEObject Type="Embed" ProgID="Equation.3" ShapeID="_x0000_i1029" DrawAspect="Content" ObjectID="_1532932238" r:id="rId15"/>
        </w:object>
      </w:r>
      <w:r>
        <w:rPr>
          <w:sz w:val="28"/>
          <w:lang w:val="ru-RU"/>
        </w:rPr>
        <w:t>. По графику, полученному в пред</w:t>
      </w:r>
      <w:r>
        <w:rPr>
          <w:sz w:val="28"/>
          <w:lang w:val="ru-RU"/>
        </w:rPr>
        <w:t>ы</w:t>
      </w:r>
      <w:r>
        <w:rPr>
          <w:sz w:val="28"/>
          <w:lang w:val="ru-RU"/>
        </w:rPr>
        <w:t xml:space="preserve">дущем упражнении определяют для каждого значения </w:t>
      </w:r>
      <w:r>
        <w:rPr>
          <w:sz w:val="28"/>
        </w:rPr>
        <w:t>i</w:t>
      </w:r>
      <w:r>
        <w:rPr>
          <w:sz w:val="28"/>
          <w:vertAlign w:val="subscript"/>
          <w:lang w:val="ru-RU"/>
        </w:rPr>
        <w:sym w:font="Symbol" w:char="F06A"/>
      </w:r>
      <w:r>
        <w:rPr>
          <w:sz w:val="28"/>
          <w:lang w:val="ru-RU"/>
        </w:rPr>
        <w:t xml:space="preserve"> соответс</w:t>
      </w:r>
      <w:r>
        <w:rPr>
          <w:sz w:val="28"/>
          <w:lang w:val="ru-RU"/>
        </w:rPr>
        <w:t>т</w:t>
      </w:r>
      <w:r>
        <w:rPr>
          <w:sz w:val="28"/>
          <w:lang w:val="ru-RU"/>
        </w:rPr>
        <w:t>вующее значение освещенности Е</w:t>
      </w:r>
      <w:r>
        <w:rPr>
          <w:sz w:val="28"/>
          <w:vertAlign w:val="subscript"/>
          <w:lang w:val="ru-RU"/>
        </w:rPr>
        <w:sym w:font="Symbol" w:char="F06A"/>
      </w:r>
      <w:r>
        <w:rPr>
          <w:sz w:val="28"/>
          <w:lang w:val="ru-RU"/>
        </w:rPr>
        <w:t>. Полученные в ходе эксперимента данные заносим в таблицу.</w:t>
      </w:r>
    </w:p>
    <w:p w:rsidR="00531604" w:rsidRDefault="00531604">
      <w:pPr>
        <w:jc w:val="both"/>
        <w:rPr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4"/>
        <w:gridCol w:w="1744"/>
        <w:gridCol w:w="1744"/>
        <w:gridCol w:w="1744"/>
        <w:gridCol w:w="1744"/>
      </w:tblGrid>
      <w:tr w:rsidR="00531604">
        <w:tblPrEx>
          <w:tblCellMar>
            <w:top w:w="0" w:type="dxa"/>
            <w:bottom w:w="0" w:type="dxa"/>
          </w:tblCellMar>
        </w:tblPrEx>
        <w:tc>
          <w:tcPr>
            <w:tcW w:w="1744" w:type="dxa"/>
          </w:tcPr>
          <w:p w:rsidR="00531604" w:rsidRDefault="0053160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i</w:t>
            </w:r>
            <w:r>
              <w:rPr>
                <w:sz w:val="28"/>
                <w:vertAlign w:val="subscript"/>
                <w:lang w:val="ru-RU"/>
              </w:rPr>
              <w:t>0</w:t>
            </w:r>
          </w:p>
        </w:tc>
        <w:tc>
          <w:tcPr>
            <w:tcW w:w="1744" w:type="dxa"/>
          </w:tcPr>
          <w:p w:rsidR="00531604" w:rsidRDefault="0053160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sym w:font="Symbol" w:char="F06A"/>
            </w:r>
            <w:r>
              <w:rPr>
                <w:sz w:val="28"/>
                <w:lang w:val="ru-RU"/>
              </w:rPr>
              <w:t>, град</w:t>
            </w:r>
          </w:p>
        </w:tc>
        <w:tc>
          <w:tcPr>
            <w:tcW w:w="1744" w:type="dxa"/>
          </w:tcPr>
          <w:p w:rsidR="00531604" w:rsidRDefault="0053160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i</w:t>
            </w:r>
            <w:r>
              <w:rPr>
                <w:sz w:val="28"/>
              </w:rPr>
              <w:sym w:font="Symbol" w:char="F0A2"/>
            </w:r>
            <w:r>
              <w:rPr>
                <w:sz w:val="28"/>
                <w:vertAlign w:val="subscript"/>
                <w:lang w:val="ru-RU"/>
              </w:rPr>
              <w:sym w:font="Symbol" w:char="F06A"/>
            </w:r>
            <w:r>
              <w:rPr>
                <w:sz w:val="28"/>
                <w:lang w:val="ru-RU"/>
              </w:rPr>
              <w:t xml:space="preserve">, </w:t>
            </w:r>
            <w:r>
              <w:rPr>
                <w:sz w:val="28"/>
                <w:lang w:val="ru-RU"/>
              </w:rPr>
              <w:sym w:font="Symbol" w:char="F06D"/>
            </w:r>
            <w:r>
              <w:rPr>
                <w:sz w:val="28"/>
                <w:lang w:val="ru-RU"/>
              </w:rPr>
              <w:t>А</w:t>
            </w:r>
          </w:p>
        </w:tc>
        <w:tc>
          <w:tcPr>
            <w:tcW w:w="1744" w:type="dxa"/>
          </w:tcPr>
          <w:p w:rsidR="00531604" w:rsidRDefault="0053160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</w:rPr>
              <w:t>i</w:t>
            </w:r>
            <w:r>
              <w:rPr>
                <w:sz w:val="28"/>
                <w:vertAlign w:val="subscript"/>
                <w:lang w:val="ru-RU"/>
              </w:rPr>
              <w:sym w:font="Symbol" w:char="F06A"/>
            </w:r>
            <w:r>
              <w:rPr>
                <w:sz w:val="28"/>
                <w:lang w:val="ru-RU"/>
              </w:rPr>
              <w:t xml:space="preserve">, </w:t>
            </w:r>
            <w:r>
              <w:rPr>
                <w:sz w:val="28"/>
                <w:lang w:val="ru-RU"/>
              </w:rPr>
              <w:sym w:font="Symbol" w:char="F06D"/>
            </w:r>
            <w:r>
              <w:rPr>
                <w:sz w:val="28"/>
                <w:lang w:val="ru-RU"/>
              </w:rPr>
              <w:t>А</w:t>
            </w:r>
          </w:p>
        </w:tc>
        <w:tc>
          <w:tcPr>
            <w:tcW w:w="1744" w:type="dxa"/>
          </w:tcPr>
          <w:p w:rsidR="00531604" w:rsidRDefault="00531604">
            <w:pPr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Е</w:t>
            </w:r>
            <w:r>
              <w:rPr>
                <w:sz w:val="28"/>
                <w:vertAlign w:val="subscript"/>
                <w:lang w:val="ru-RU"/>
              </w:rPr>
              <w:sym w:font="Symbol" w:char="F06A"/>
            </w:r>
            <w:r>
              <w:rPr>
                <w:sz w:val="28"/>
                <w:lang w:val="ru-RU"/>
              </w:rPr>
              <w:t>, лк</w:t>
            </w:r>
          </w:p>
        </w:tc>
      </w:tr>
      <w:tr w:rsidR="00531604">
        <w:tblPrEx>
          <w:tblCellMar>
            <w:top w:w="0" w:type="dxa"/>
            <w:bottom w:w="0" w:type="dxa"/>
          </w:tblCellMar>
        </w:tblPrEx>
        <w:tc>
          <w:tcPr>
            <w:tcW w:w="1744" w:type="dxa"/>
          </w:tcPr>
          <w:p w:rsidR="00531604" w:rsidRDefault="00531604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744" w:type="dxa"/>
          </w:tcPr>
          <w:p w:rsidR="00531604" w:rsidRDefault="00531604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744" w:type="dxa"/>
          </w:tcPr>
          <w:p w:rsidR="00531604" w:rsidRDefault="00531604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744" w:type="dxa"/>
          </w:tcPr>
          <w:p w:rsidR="00531604" w:rsidRDefault="00531604">
            <w:pPr>
              <w:jc w:val="both"/>
              <w:rPr>
                <w:sz w:val="28"/>
                <w:lang w:val="ru-RU"/>
              </w:rPr>
            </w:pPr>
          </w:p>
        </w:tc>
        <w:tc>
          <w:tcPr>
            <w:tcW w:w="1744" w:type="dxa"/>
          </w:tcPr>
          <w:p w:rsidR="00531604" w:rsidRDefault="00531604">
            <w:pPr>
              <w:jc w:val="both"/>
              <w:rPr>
                <w:sz w:val="28"/>
                <w:lang w:val="ru-RU"/>
              </w:rPr>
            </w:pPr>
          </w:p>
        </w:tc>
      </w:tr>
    </w:tbl>
    <w:p w:rsidR="00531604" w:rsidRDefault="00531604">
      <w:pPr>
        <w:jc w:val="both"/>
        <w:rPr>
          <w:sz w:val="28"/>
          <w:lang w:val="ru-RU"/>
        </w:rPr>
      </w:pPr>
    </w:p>
    <w:p w:rsidR="00531604" w:rsidRDefault="00531604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Затем в полярной системе координат строят график распредел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 xml:space="preserve">ния освещенности вокруг лампы накаливания, Е = </w:t>
      </w:r>
      <w:r>
        <w:rPr>
          <w:sz w:val="28"/>
        </w:rPr>
        <w:t>f</w:t>
      </w:r>
      <w:r>
        <w:rPr>
          <w:sz w:val="28"/>
          <w:lang w:val="ru-RU"/>
        </w:rPr>
        <w:t>(</w:t>
      </w:r>
      <w:r>
        <w:rPr>
          <w:sz w:val="28"/>
          <w:lang w:val="ru-RU"/>
        </w:rPr>
        <w:sym w:font="Symbol" w:char="F06A"/>
      </w:r>
      <w:r>
        <w:rPr>
          <w:sz w:val="28"/>
          <w:lang w:val="ru-RU"/>
        </w:rPr>
        <w:t>). Для этого пр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водят горизонтальную вспомогательную линию. Примерно на её сер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lastRenderedPageBreak/>
        <w:t>дине отмечают точку отсчета полярной системы координат. Под соо</w:t>
      </w:r>
      <w:r>
        <w:rPr>
          <w:sz w:val="28"/>
          <w:lang w:val="ru-RU"/>
        </w:rPr>
        <w:t>т</w:t>
      </w:r>
      <w:r>
        <w:rPr>
          <w:sz w:val="28"/>
          <w:lang w:val="ru-RU"/>
        </w:rPr>
        <w:t>ветствующими углами по отношению к вспомогательной линии стр</w:t>
      </w:r>
      <w:r>
        <w:rPr>
          <w:sz w:val="28"/>
          <w:lang w:val="ru-RU"/>
        </w:rPr>
        <w:t>о</w:t>
      </w:r>
      <w:r>
        <w:rPr>
          <w:sz w:val="28"/>
          <w:lang w:val="ru-RU"/>
        </w:rPr>
        <w:t>ят радиус–вектор откладывают на вспомогательной линии, вправо от точки отсчета.</w:t>
      </w:r>
    </w:p>
    <w:p w:rsidR="00531604" w:rsidRDefault="00531604">
      <w:pPr>
        <w:jc w:val="both"/>
        <w:rPr>
          <w:sz w:val="28"/>
          <w:lang w:val="ru-RU"/>
        </w:rPr>
      </w:pPr>
      <w:r>
        <w:rPr>
          <w:sz w:val="28"/>
          <w:lang w:val="ru-RU"/>
        </w:rPr>
        <w:tab/>
        <w:t>Соединяя плавной линией концы построенных таким образом векторов получают графическое изображение распределения осв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щенности вокруг лампы накаливания.</w:t>
      </w:r>
    </w:p>
    <w:p w:rsidR="00531604" w:rsidRDefault="00531604">
      <w:pPr>
        <w:jc w:val="both"/>
        <w:rPr>
          <w:sz w:val="28"/>
          <w:lang w:val="ru-RU"/>
        </w:rPr>
      </w:pPr>
    </w:p>
    <w:p w:rsidR="00531604" w:rsidRDefault="00531604">
      <w:pPr>
        <w:jc w:val="center"/>
        <w:rPr>
          <w:b/>
          <w:caps/>
          <w:sz w:val="28"/>
          <w:u w:val="single"/>
          <w:lang w:val="ru-RU"/>
        </w:rPr>
      </w:pPr>
      <w:r>
        <w:rPr>
          <w:b/>
          <w:caps/>
          <w:sz w:val="28"/>
          <w:u w:val="single"/>
        </w:rPr>
        <w:t>III</w:t>
      </w:r>
      <w:r>
        <w:rPr>
          <w:b/>
          <w:caps/>
          <w:sz w:val="28"/>
          <w:u w:val="single"/>
          <w:lang w:val="ru-RU"/>
        </w:rPr>
        <w:t>. определение чувствительности</w:t>
      </w:r>
    </w:p>
    <w:p w:rsidR="00531604" w:rsidRDefault="00531604">
      <w:pPr>
        <w:jc w:val="center"/>
        <w:rPr>
          <w:b/>
          <w:caps/>
          <w:sz w:val="28"/>
          <w:u w:val="single"/>
          <w:lang w:val="ru-RU"/>
        </w:rPr>
      </w:pPr>
      <w:r>
        <w:rPr>
          <w:b/>
          <w:caps/>
          <w:sz w:val="28"/>
          <w:u w:val="single"/>
          <w:lang w:val="ru-RU"/>
        </w:rPr>
        <w:t xml:space="preserve"> фотоэлеме</w:t>
      </w:r>
      <w:r>
        <w:rPr>
          <w:b/>
          <w:caps/>
          <w:sz w:val="28"/>
          <w:u w:val="single"/>
          <w:lang w:val="ru-RU"/>
        </w:rPr>
        <w:t>н</w:t>
      </w:r>
      <w:r>
        <w:rPr>
          <w:b/>
          <w:caps/>
          <w:sz w:val="28"/>
          <w:u w:val="single"/>
          <w:lang w:val="ru-RU"/>
        </w:rPr>
        <w:t>та:</w:t>
      </w:r>
    </w:p>
    <w:p w:rsidR="00531604" w:rsidRDefault="00531604">
      <w:pPr>
        <w:jc w:val="center"/>
        <w:rPr>
          <w:sz w:val="28"/>
          <w:lang w:val="ru-RU"/>
        </w:rPr>
      </w:pPr>
    </w:p>
    <w:p w:rsidR="00531604" w:rsidRDefault="00531604">
      <w:pPr>
        <w:jc w:val="center"/>
        <w:rPr>
          <w:sz w:val="28"/>
          <w:lang w:val="ru-RU"/>
        </w:rPr>
      </w:pPr>
      <w:r>
        <w:rPr>
          <w:position w:val="-68"/>
          <w:sz w:val="28"/>
          <w:lang w:val="ru-RU"/>
        </w:rPr>
        <w:object w:dxaOrig="5179" w:dyaOrig="1100">
          <v:shape id="_x0000_i1030" type="#_x0000_t75" style="width:258.75pt;height:54.75pt" o:ole="" fillcolor="window">
            <v:imagedata r:id="rId16" o:title=""/>
          </v:shape>
          <o:OLEObject Type="Embed" ProgID="Equation.3" ShapeID="_x0000_i1030" DrawAspect="Content" ObjectID="_1532932239" r:id="rId17"/>
        </w:object>
      </w:r>
    </w:p>
    <w:p w:rsidR="00531604" w:rsidRDefault="00531604">
      <w:pPr>
        <w:jc w:val="both"/>
        <w:rPr>
          <w:sz w:val="28"/>
          <w:lang w:val="ru-RU"/>
        </w:rPr>
      </w:pPr>
      <w:r>
        <w:rPr>
          <w:sz w:val="28"/>
        </w:rPr>
        <w:t>J</w:t>
      </w:r>
      <w:r>
        <w:rPr>
          <w:sz w:val="28"/>
          <w:lang w:val="ru-RU"/>
        </w:rPr>
        <w:t xml:space="preserve">-фототок для расстояния </w:t>
      </w:r>
      <w:r>
        <w:rPr>
          <w:sz w:val="28"/>
        </w:rPr>
        <w:t>r</w:t>
      </w:r>
      <w:r>
        <w:rPr>
          <w:sz w:val="28"/>
          <w:lang w:val="ru-RU"/>
        </w:rPr>
        <w:t xml:space="preserve"> от лампы до фотоэлемента;</w:t>
      </w:r>
    </w:p>
    <w:p w:rsidR="00531604" w:rsidRDefault="00531604">
      <w:pPr>
        <w:jc w:val="both"/>
        <w:rPr>
          <w:sz w:val="28"/>
          <w:lang w:val="ru-RU"/>
        </w:rPr>
      </w:pPr>
      <w:r>
        <w:rPr>
          <w:sz w:val="28"/>
        </w:rPr>
        <w:t>D</w:t>
      </w:r>
      <w:r>
        <w:rPr>
          <w:sz w:val="28"/>
          <w:lang w:val="ru-RU"/>
        </w:rPr>
        <w:t>=20 мм –диаметр рабочей части фотоэлемента.</w:t>
      </w:r>
    </w:p>
    <w:p w:rsidR="00531604" w:rsidRDefault="00531604">
      <w:pPr>
        <w:jc w:val="both"/>
        <w:rPr>
          <w:sz w:val="28"/>
          <w:lang w:val="ru-RU"/>
        </w:rPr>
      </w:pPr>
      <w:r>
        <w:rPr>
          <w:sz w:val="28"/>
        </w:rPr>
        <w:t>I</w:t>
      </w:r>
      <w:r w:rsidRPr="0090522F">
        <w:rPr>
          <w:sz w:val="28"/>
          <w:lang w:val="ru-RU"/>
        </w:rPr>
        <w:t xml:space="preserve">=20 </w:t>
      </w:r>
      <w:r>
        <w:rPr>
          <w:sz w:val="28"/>
        </w:rPr>
        <w:t>kg</w:t>
      </w:r>
      <w:r>
        <w:rPr>
          <w:sz w:val="28"/>
          <w:lang w:val="ru-RU"/>
        </w:rPr>
        <w:t xml:space="preserve"> –сила света источника.</w:t>
      </w:r>
    </w:p>
    <w:p w:rsidR="00531604" w:rsidRDefault="00531604">
      <w:pPr>
        <w:jc w:val="both"/>
        <w:rPr>
          <w:sz w:val="28"/>
          <w:lang w:val="ru-RU"/>
        </w:rPr>
      </w:pPr>
    </w:p>
    <w:p w:rsidR="001D16E5" w:rsidRDefault="001D16E5">
      <w:pPr>
        <w:jc w:val="both"/>
        <w:rPr>
          <w:sz w:val="28"/>
          <w:lang w:val="ru-RU"/>
        </w:rPr>
      </w:pPr>
    </w:p>
    <w:p w:rsidR="001D16E5" w:rsidRDefault="001D16E5">
      <w:pPr>
        <w:jc w:val="both"/>
        <w:rPr>
          <w:b/>
          <w:sz w:val="28"/>
          <w:lang w:val="ru-RU"/>
        </w:rPr>
      </w:pPr>
      <w:r w:rsidRPr="001D16E5">
        <w:rPr>
          <w:b/>
          <w:sz w:val="28"/>
          <w:lang w:val="ru-RU"/>
        </w:rPr>
        <w:t>Градуировка фотоэлемента в качестве люксметра. Измерение о</w:t>
      </w:r>
      <w:r w:rsidRPr="001D16E5">
        <w:rPr>
          <w:b/>
          <w:sz w:val="28"/>
          <w:lang w:val="ru-RU"/>
        </w:rPr>
        <w:t>с</w:t>
      </w:r>
      <w:r w:rsidRPr="001D16E5">
        <w:rPr>
          <w:b/>
          <w:sz w:val="28"/>
          <w:lang w:val="ru-RU"/>
        </w:rPr>
        <w:t>в</w:t>
      </w:r>
      <w:r w:rsidRPr="001D16E5">
        <w:rPr>
          <w:b/>
          <w:sz w:val="28"/>
          <w:lang w:val="ru-RU"/>
        </w:rPr>
        <w:t>е</w:t>
      </w:r>
      <w:r w:rsidRPr="001D16E5">
        <w:rPr>
          <w:b/>
          <w:sz w:val="28"/>
          <w:lang w:val="ru-RU"/>
        </w:rPr>
        <w:t>щенности от расстояния.</w:t>
      </w:r>
    </w:p>
    <w:p w:rsidR="001D16E5" w:rsidRDefault="001D16E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На источнике питания учет 12 </w:t>
      </w:r>
      <w:r>
        <w:rPr>
          <w:sz w:val="28"/>
        </w:rPr>
        <w:t>V</w:t>
      </w:r>
      <w:r>
        <w:rPr>
          <w:sz w:val="28"/>
          <w:lang w:val="ru-RU"/>
        </w:rPr>
        <w:t>. Две катушки соединены последов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тельно.</w:t>
      </w:r>
      <w:r w:rsidRPr="001D16E5">
        <w:rPr>
          <w:sz w:val="28"/>
          <w:lang w:val="ru-RU"/>
        </w:rPr>
        <w:t xml:space="preserve">  </w:t>
      </w:r>
      <w:r>
        <w:rPr>
          <w:sz w:val="28"/>
          <w:lang w:val="ru-RU"/>
        </w:rPr>
        <w:t>Фотоэлемент включаем пальцем слева (контакт нужно де</w:t>
      </w:r>
      <w:r>
        <w:rPr>
          <w:sz w:val="28"/>
          <w:lang w:val="ru-RU"/>
        </w:rPr>
        <w:t>р</w:t>
      </w:r>
      <w:r>
        <w:rPr>
          <w:sz w:val="28"/>
          <w:lang w:val="ru-RU"/>
        </w:rPr>
        <w:t>жать пал</w:t>
      </w:r>
      <w:r>
        <w:rPr>
          <w:sz w:val="28"/>
          <w:lang w:val="ru-RU"/>
        </w:rPr>
        <w:t>ь</w:t>
      </w:r>
      <w:r>
        <w:rPr>
          <w:sz w:val="28"/>
          <w:lang w:val="ru-RU"/>
        </w:rPr>
        <w:t>цем). Смотрим зависимость</w:t>
      </w:r>
      <w:r w:rsidRPr="001D16E5">
        <w:rPr>
          <w:sz w:val="28"/>
          <w:lang w:val="ru-RU"/>
        </w:rPr>
        <w:t xml:space="preserve"> </w:t>
      </w:r>
      <w:r>
        <w:rPr>
          <w:sz w:val="28"/>
        </w:rPr>
        <w:t>I</w:t>
      </w:r>
      <w:r w:rsidRPr="001D16E5">
        <w:rPr>
          <w:sz w:val="28"/>
          <w:lang w:val="ru-RU"/>
        </w:rPr>
        <w:t xml:space="preserve"> </w:t>
      </w:r>
      <w:r>
        <w:rPr>
          <w:sz w:val="28"/>
          <w:lang w:val="ru-RU"/>
        </w:rPr>
        <w:t>амперметра от расстояния по трубе. Начинаем с 20 см. Лампочка движется в противоположном н</w:t>
      </w:r>
      <w:r>
        <w:rPr>
          <w:sz w:val="28"/>
          <w:lang w:val="ru-RU"/>
        </w:rPr>
        <w:t>а</w:t>
      </w:r>
      <w:r>
        <w:rPr>
          <w:sz w:val="28"/>
          <w:lang w:val="ru-RU"/>
        </w:rPr>
        <w:t>правл</w:t>
      </w:r>
      <w:r>
        <w:rPr>
          <w:sz w:val="28"/>
          <w:lang w:val="ru-RU"/>
        </w:rPr>
        <w:t>е</w:t>
      </w:r>
      <w:r>
        <w:rPr>
          <w:sz w:val="28"/>
          <w:lang w:val="ru-RU"/>
        </w:rPr>
        <w:t>нии</w:t>
      </w:r>
    </w:p>
    <w:p w:rsidR="001D16E5" w:rsidRDefault="001D16E5">
      <w:pPr>
        <w:jc w:val="both"/>
        <w:rPr>
          <w:b/>
          <w:sz w:val="28"/>
          <w:lang w:val="ru-RU"/>
        </w:rPr>
      </w:pPr>
      <w:r>
        <w:rPr>
          <w:sz w:val="28"/>
          <w:lang w:val="ru-RU"/>
        </w:rPr>
        <w:t xml:space="preserve">следовательно, расстояние  от 0 до 80 = расстояние от фотоэлемента до лампочки – </w:t>
      </w:r>
      <w:r w:rsidRPr="001D16E5">
        <w:rPr>
          <w:b/>
          <w:sz w:val="28"/>
          <w:lang w:val="ru-RU"/>
        </w:rPr>
        <w:t>прямое.</w:t>
      </w:r>
      <w:r>
        <w:rPr>
          <w:b/>
          <w:sz w:val="28"/>
          <w:lang w:val="ru-RU"/>
        </w:rPr>
        <w:t xml:space="preserve"> </w:t>
      </w:r>
    </w:p>
    <w:p w:rsidR="001D16E5" w:rsidRDefault="001D16E5">
      <w:pPr>
        <w:jc w:val="both"/>
        <w:rPr>
          <w:sz w:val="28"/>
          <w:lang w:val="ru-RU"/>
        </w:rPr>
      </w:pPr>
      <w:r>
        <w:rPr>
          <w:b/>
          <w:sz w:val="28"/>
          <w:lang w:val="ru-RU"/>
        </w:rPr>
        <w:t xml:space="preserve">21 кд - </w:t>
      </w:r>
      <w:r>
        <w:rPr>
          <w:sz w:val="28"/>
          <w:lang w:val="ru-RU"/>
        </w:rPr>
        <w:t xml:space="preserve"> Сила света источника</w:t>
      </w:r>
    </w:p>
    <w:p w:rsidR="001D16E5" w:rsidRPr="001D16E5" w:rsidRDefault="001D16E5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строим график </w:t>
      </w:r>
      <w:r>
        <w:rPr>
          <w:sz w:val="28"/>
        </w:rPr>
        <w:t>I</w:t>
      </w:r>
      <w:r w:rsidRPr="001D16E5">
        <w:rPr>
          <w:sz w:val="28"/>
          <w:lang w:val="ru-RU"/>
        </w:rPr>
        <w:t xml:space="preserve"> = </w:t>
      </w:r>
      <w:r>
        <w:rPr>
          <w:sz w:val="28"/>
        </w:rPr>
        <w:t>f</w:t>
      </w:r>
      <w:r w:rsidRPr="001D16E5">
        <w:rPr>
          <w:sz w:val="28"/>
          <w:lang w:val="ru-RU"/>
        </w:rPr>
        <w:t>(</w:t>
      </w:r>
      <w:r>
        <w:rPr>
          <w:sz w:val="28"/>
        </w:rPr>
        <w:t>E</w:t>
      </w:r>
      <w:r w:rsidRPr="001D16E5">
        <w:rPr>
          <w:sz w:val="28"/>
          <w:lang w:val="ru-RU"/>
        </w:rPr>
        <w:t>)</w:t>
      </w:r>
    </w:p>
    <w:sectPr w:rsidR="001D16E5" w:rsidRPr="001D16E5">
      <w:headerReference w:type="even" r:id="rId18"/>
      <w:headerReference w:type="default" r:id="rId19"/>
      <w:pgSz w:w="11906" w:h="16838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25BFA">
      <w:r>
        <w:separator/>
      </w:r>
    </w:p>
  </w:endnote>
  <w:endnote w:type="continuationSeparator" w:id="0">
    <w:p w:rsidR="00000000" w:rsidRDefault="0052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25BFA">
      <w:r>
        <w:separator/>
      </w:r>
    </w:p>
  </w:footnote>
  <w:footnote w:type="continuationSeparator" w:id="0">
    <w:p w:rsidR="00000000" w:rsidRDefault="00525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604" w:rsidRDefault="005316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31604" w:rsidRDefault="005316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604" w:rsidRDefault="005316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5BFA">
      <w:rPr>
        <w:rStyle w:val="a4"/>
        <w:noProof/>
      </w:rPr>
      <w:t>2</w:t>
    </w:r>
    <w:r>
      <w:rPr>
        <w:rStyle w:val="a4"/>
      </w:rPr>
      <w:fldChar w:fldCharType="end"/>
    </w:r>
  </w:p>
  <w:p w:rsidR="00531604" w:rsidRDefault="005316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22F"/>
    <w:rsid w:val="001B12AD"/>
    <w:rsid w:val="001D16E5"/>
    <w:rsid w:val="00525BFA"/>
    <w:rsid w:val="00531604"/>
    <w:rsid w:val="00811B7C"/>
    <w:rsid w:val="0090522F"/>
    <w:rsid w:val="00B6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70E346-8834-4B4E-B7BD-FE223FD7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  <w:u w:val="single"/>
      <w:lang w:val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b/>
      <w:sz w:val="28"/>
      <w:u w:val="single"/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annotation reference"/>
    <w:basedOn w:val="a0"/>
    <w:semiHidden/>
    <w:rPr>
      <w:sz w:val="16"/>
    </w:rPr>
  </w:style>
  <w:style w:type="paragraph" w:styleId="a8">
    <w:name w:val="annotation text"/>
    <w:basedOn w:val="a"/>
    <w:semiHidden/>
  </w:style>
  <w:style w:type="paragraph" w:styleId="a9">
    <w:name w:val="Body Text"/>
    <w:basedOn w:val="a"/>
    <w:pPr>
      <w:jc w:val="both"/>
    </w:pPr>
    <w:rPr>
      <w:sz w:val="28"/>
      <w:lang w:val="ru-RU"/>
    </w:rPr>
  </w:style>
  <w:style w:type="paragraph" w:styleId="aa">
    <w:name w:val="caption"/>
    <w:basedOn w:val="a"/>
    <w:next w:val="a"/>
    <w:qFormat/>
    <w:pPr>
      <w:jc w:val="both"/>
    </w:pPr>
    <w:rPr>
      <w:sz w:val="28"/>
      <w:lang w:val="ru-RU"/>
    </w:rPr>
  </w:style>
  <w:style w:type="paragraph" w:styleId="ab">
    <w:name w:val="Body Text Indent"/>
    <w:basedOn w:val="a"/>
    <w:pPr>
      <w:ind w:left="4536"/>
      <w:jc w:val="both"/>
    </w:pPr>
    <w:rPr>
      <w:sz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578</Words>
  <Characters>3694</Characters>
  <Application>Microsoft Office Word</Application>
  <DocSecurity>4</DocSecurity>
  <Lines>123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admin</cp:lastModifiedBy>
  <cp:revision>2</cp:revision>
  <cp:lastPrinted>2004-09-23T09:20:00Z</cp:lastPrinted>
  <dcterms:created xsi:type="dcterms:W3CDTF">2016-08-17T06:43:00Z</dcterms:created>
  <dcterms:modified xsi:type="dcterms:W3CDTF">2016-08-17T06:43:00Z</dcterms:modified>
</cp:coreProperties>
</file>