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880" w:rsidRPr="00892FA0" w:rsidRDefault="00DB5880" w:rsidP="00DB5880">
      <w:pPr>
        <w:jc w:val="center"/>
      </w:pPr>
      <w:r w:rsidRPr="00892FA0">
        <w:t>МИНИСТЕРСТВО ЗДРАВООХРАНЕНИЯ РЕСПУБЛИКИ БЕЛАРУСЬ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УО «Витебский государственный ордена Дружбы народов медицинский университет»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Кафедра терапевтической стоматологии с курсом ФПК и ПК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ind w:firstLine="5103"/>
        <w:rPr>
          <w:szCs w:val="28"/>
        </w:rPr>
      </w:pPr>
    </w:p>
    <w:p w:rsidR="00DB5880" w:rsidRPr="00892FA0" w:rsidRDefault="00DB5880" w:rsidP="00DB5880">
      <w:pPr>
        <w:ind w:firstLine="6237"/>
        <w:rPr>
          <w:szCs w:val="28"/>
        </w:rPr>
      </w:pPr>
      <w:r w:rsidRPr="00892FA0">
        <w:rPr>
          <w:szCs w:val="28"/>
        </w:rPr>
        <w:t>Обсуждено на заседании кафедры</w:t>
      </w:r>
    </w:p>
    <w:p w:rsidR="00DB5880" w:rsidRPr="00892FA0" w:rsidRDefault="00DB5880" w:rsidP="00DB5880">
      <w:pPr>
        <w:pStyle w:val="1"/>
        <w:ind w:firstLine="6237"/>
        <w:jc w:val="left"/>
        <w:rPr>
          <w:sz w:val="28"/>
          <w:szCs w:val="28"/>
        </w:rPr>
      </w:pPr>
      <w:r w:rsidRPr="00892FA0">
        <w:rPr>
          <w:sz w:val="28"/>
          <w:szCs w:val="28"/>
        </w:rPr>
        <w:t>Протокол № 1 от 01.09.202</w:t>
      </w:r>
      <w:r w:rsidRPr="00892FA0">
        <w:rPr>
          <w:sz w:val="28"/>
          <w:szCs w:val="28"/>
          <w:lang w:val="ru-RU"/>
        </w:rPr>
        <w:t>3</w:t>
      </w:r>
      <w:r w:rsidRPr="00892FA0">
        <w:rPr>
          <w:sz w:val="28"/>
          <w:szCs w:val="28"/>
        </w:rPr>
        <w:t xml:space="preserve"> года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  <w:rPr>
          <w:b/>
        </w:rPr>
      </w:pPr>
      <w:r w:rsidRPr="00892FA0">
        <w:rPr>
          <w:b/>
        </w:rPr>
        <w:t xml:space="preserve">МЕТОДИЧЕСКИЕ </w:t>
      </w:r>
      <w:r w:rsidR="00B03FAE">
        <w:rPr>
          <w:b/>
        </w:rPr>
        <w:t>УКАЗАНИЯ</w:t>
      </w:r>
      <w:r w:rsidR="00B03FAE" w:rsidRPr="00892FA0">
        <w:rPr>
          <w:b/>
        </w:rPr>
        <w:t xml:space="preserve"> </w:t>
      </w:r>
      <w:r w:rsidRPr="00892FA0">
        <w:rPr>
          <w:b/>
        </w:rPr>
        <w:t>ДЛЯ СТУДЕНТОВ</w:t>
      </w:r>
    </w:p>
    <w:p w:rsidR="00DB5880" w:rsidRPr="00892FA0" w:rsidRDefault="00DB5880" w:rsidP="00DB5880">
      <w:pPr>
        <w:jc w:val="center"/>
        <w:rPr>
          <w:b/>
        </w:rPr>
      </w:pPr>
      <w:r w:rsidRPr="00892FA0">
        <w:rPr>
          <w:b/>
        </w:rPr>
        <w:t xml:space="preserve">для проведения практического занятия 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 xml:space="preserve">по дисциплине «Консервативная Стоматология» 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для специальности 1</w:t>
      </w:r>
      <w:r>
        <w:t xml:space="preserve"> </w:t>
      </w:r>
      <w:r w:rsidRPr="00892FA0">
        <w:t>79 01 07 «Стоматология»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 xml:space="preserve">3 курс V семестр стоматологический факультет </w:t>
      </w:r>
    </w:p>
    <w:p w:rsidR="00DB5880" w:rsidRPr="00892FA0" w:rsidRDefault="00DB5880" w:rsidP="00DB5880">
      <w:pPr>
        <w:jc w:val="center"/>
      </w:pPr>
      <w:r w:rsidRPr="00892FA0">
        <w:t>дневная форма обучения</w:t>
      </w: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6E1648" w:rsidRDefault="006E1648" w:rsidP="00E5148A">
      <w:pPr>
        <w:jc w:val="center"/>
      </w:pPr>
      <w:r w:rsidRPr="00A338B5">
        <w:rPr>
          <w:b/>
          <w:sz w:val="32"/>
          <w:szCs w:val="32"/>
        </w:rPr>
        <w:t xml:space="preserve">Тема № </w:t>
      </w:r>
      <w:r w:rsidR="00E5148A">
        <w:rPr>
          <w:b/>
          <w:sz w:val="32"/>
          <w:szCs w:val="32"/>
        </w:rPr>
        <w:t>11</w:t>
      </w:r>
      <w:r w:rsidRPr="00A338B5">
        <w:rPr>
          <w:b/>
          <w:sz w:val="32"/>
          <w:szCs w:val="32"/>
        </w:rPr>
        <w:t>:</w:t>
      </w:r>
      <w:r>
        <w:t xml:space="preserve"> </w:t>
      </w:r>
      <w:r w:rsidRPr="00A338B5">
        <w:rPr>
          <w:rFonts w:ascii="Cambria" w:hAnsi="Cambria"/>
          <w:b/>
          <w:sz w:val="32"/>
          <w:szCs w:val="32"/>
        </w:rPr>
        <w:t>«</w:t>
      </w:r>
      <w:r w:rsidR="00E5148A" w:rsidRPr="00E5148A">
        <w:rPr>
          <w:rFonts w:ascii="Cambria" w:hAnsi="Cambria"/>
          <w:b/>
          <w:sz w:val="32"/>
          <w:szCs w:val="32"/>
        </w:rPr>
        <w:t>Индивидуальная и профессиональная гигиена полости рта</w:t>
      </w:r>
      <w:r w:rsidRPr="00A338B5">
        <w:rPr>
          <w:rFonts w:ascii="Cambria" w:hAnsi="Cambria"/>
          <w:b/>
          <w:sz w:val="32"/>
          <w:szCs w:val="32"/>
        </w:rPr>
        <w:t>»</w:t>
      </w:r>
    </w:p>
    <w:p w:rsidR="006E1648" w:rsidRDefault="006E1648" w:rsidP="006E1648"/>
    <w:p w:rsidR="006E1648" w:rsidRDefault="006E1648" w:rsidP="006E1648"/>
    <w:p w:rsidR="006E1648" w:rsidRDefault="006E1648" w:rsidP="006E1648"/>
    <w:p w:rsidR="006E1648" w:rsidRDefault="006E1648" w:rsidP="006E1648"/>
    <w:p w:rsidR="006E1648" w:rsidRDefault="006E1648" w:rsidP="006E1648">
      <w:r>
        <w:t>Составитель: заведующий кафедрой терапевтической стоматологии с курсом ФПК и ПК, к.м.н., доцент Чернявский Ю.П.</w:t>
      </w:r>
    </w:p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/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</w:p>
    <w:p w:rsidR="00DB5880" w:rsidRPr="00892FA0" w:rsidRDefault="00DB5880" w:rsidP="00DB5880">
      <w:pPr>
        <w:jc w:val="center"/>
      </w:pPr>
      <w:r w:rsidRPr="00892FA0">
        <w:t>Витебск 2023</w:t>
      </w:r>
    </w:p>
    <w:p w:rsidR="00CE13F3" w:rsidRDefault="00CE13F3">
      <w:pPr>
        <w:spacing w:after="200" w:line="276" w:lineRule="auto"/>
        <w:jc w:val="left"/>
        <w:rPr>
          <w:b/>
          <w:sz w:val="25"/>
          <w:szCs w:val="25"/>
          <w:u w:color="FFFFFF" w:themeColor="background1"/>
        </w:rPr>
      </w:pPr>
      <w:r>
        <w:rPr>
          <w:b/>
          <w:sz w:val="25"/>
          <w:szCs w:val="25"/>
          <w:u w:color="FFFFFF" w:themeColor="background1"/>
        </w:rPr>
        <w:br w:type="page"/>
      </w:r>
    </w:p>
    <w:p w:rsidR="00392961" w:rsidRPr="00177F1F" w:rsidRDefault="006E1648" w:rsidP="006E1648">
      <w:pPr>
        <w:jc w:val="center"/>
        <w:rPr>
          <w:sz w:val="24"/>
          <w:szCs w:val="24"/>
          <w:u w:color="FFFFFF" w:themeColor="background1"/>
        </w:rPr>
      </w:pPr>
      <w:r w:rsidRPr="00177F1F">
        <w:rPr>
          <w:b/>
          <w:sz w:val="24"/>
          <w:szCs w:val="24"/>
          <w:u w:color="FFFFFF" w:themeColor="background1"/>
        </w:rPr>
        <w:lastRenderedPageBreak/>
        <w:t xml:space="preserve">Тема № </w:t>
      </w:r>
      <w:r w:rsidR="00E5148A" w:rsidRPr="00177F1F">
        <w:rPr>
          <w:b/>
          <w:sz w:val="24"/>
          <w:szCs w:val="24"/>
          <w:u w:color="FFFFFF" w:themeColor="background1"/>
        </w:rPr>
        <w:t>11</w:t>
      </w:r>
      <w:r w:rsidRPr="00177F1F">
        <w:rPr>
          <w:b/>
          <w:sz w:val="24"/>
          <w:szCs w:val="24"/>
          <w:u w:color="FFFFFF" w:themeColor="background1"/>
        </w:rPr>
        <w:t>: «</w:t>
      </w:r>
      <w:r w:rsidR="00E5148A" w:rsidRPr="00177F1F">
        <w:rPr>
          <w:b/>
          <w:sz w:val="24"/>
          <w:szCs w:val="24"/>
          <w:u w:color="FFFFFF" w:themeColor="background1"/>
        </w:rPr>
        <w:t>Индивидуальная и профессиональная гигиена полости рта</w:t>
      </w:r>
      <w:r w:rsidRPr="00177F1F">
        <w:rPr>
          <w:b/>
          <w:sz w:val="24"/>
          <w:szCs w:val="24"/>
          <w:u w:color="FFFFFF" w:themeColor="background1"/>
        </w:rPr>
        <w:t>»</w:t>
      </w:r>
    </w:p>
    <w:p w:rsidR="006E1648" w:rsidRPr="00177F1F" w:rsidRDefault="006E1648" w:rsidP="00DB5880">
      <w:pPr>
        <w:rPr>
          <w:b/>
          <w:sz w:val="24"/>
          <w:szCs w:val="24"/>
          <w:u w:color="FFFFFF" w:themeColor="background1"/>
        </w:rPr>
      </w:pPr>
    </w:p>
    <w:p w:rsidR="00DB5880" w:rsidRPr="00177F1F" w:rsidRDefault="00DB5880" w:rsidP="00DB5880">
      <w:pPr>
        <w:rPr>
          <w:b/>
          <w:sz w:val="24"/>
          <w:szCs w:val="24"/>
          <w:u w:color="FFFFFF" w:themeColor="background1"/>
        </w:rPr>
      </w:pPr>
      <w:r w:rsidRPr="00177F1F">
        <w:rPr>
          <w:b/>
          <w:sz w:val="24"/>
          <w:szCs w:val="24"/>
          <w:u w:color="FFFFFF" w:themeColor="background1"/>
        </w:rPr>
        <w:t>Цели занятия:</w:t>
      </w:r>
    </w:p>
    <w:p w:rsidR="00E5148A" w:rsidRPr="00177F1F" w:rsidRDefault="00E5148A" w:rsidP="00E5148A">
      <w:pPr>
        <w:pStyle w:val="a4"/>
        <w:numPr>
          <w:ilvl w:val="0"/>
          <w:numId w:val="8"/>
        </w:numPr>
        <w:ind w:left="374" w:hanging="374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Рассмотреть различные средства гигиены и методики чистки зубов, применяемые при индивидуальной гигиене полости рта.</w:t>
      </w:r>
    </w:p>
    <w:p w:rsidR="00E5148A" w:rsidRPr="00177F1F" w:rsidRDefault="00E5148A" w:rsidP="00E5148A">
      <w:pPr>
        <w:pStyle w:val="a4"/>
        <w:numPr>
          <w:ilvl w:val="0"/>
          <w:numId w:val="8"/>
        </w:numPr>
        <w:ind w:left="374" w:hanging="374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Научиться проводить инструктаж по гигиене ротовой полости.</w:t>
      </w:r>
    </w:p>
    <w:p w:rsidR="00E5148A" w:rsidRPr="00177F1F" w:rsidRDefault="00E5148A" w:rsidP="00E5148A">
      <w:pPr>
        <w:pStyle w:val="a4"/>
        <w:numPr>
          <w:ilvl w:val="0"/>
          <w:numId w:val="8"/>
        </w:numPr>
        <w:ind w:left="374" w:hanging="374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Научиться удалять зубные отложения (минерализованные и </w:t>
      </w:r>
      <w:proofErr w:type="spellStart"/>
      <w:r w:rsidRPr="00177F1F">
        <w:rPr>
          <w:rFonts w:cs="Times New Roman"/>
          <w:sz w:val="24"/>
          <w:szCs w:val="24"/>
        </w:rPr>
        <w:t>неминерализованные</w:t>
      </w:r>
      <w:proofErr w:type="spellEnd"/>
      <w:r w:rsidRPr="00177F1F">
        <w:rPr>
          <w:rFonts w:cs="Times New Roman"/>
          <w:sz w:val="24"/>
          <w:szCs w:val="24"/>
        </w:rPr>
        <w:t>) различными методами.</w:t>
      </w:r>
    </w:p>
    <w:p w:rsidR="006E1648" w:rsidRPr="00177F1F" w:rsidRDefault="006E1648" w:rsidP="00DB5880">
      <w:pPr>
        <w:jc w:val="center"/>
        <w:rPr>
          <w:b/>
          <w:sz w:val="24"/>
          <w:szCs w:val="24"/>
          <w:u w:color="FFFFFF" w:themeColor="background1"/>
        </w:rPr>
      </w:pPr>
    </w:p>
    <w:p w:rsidR="00E5148A" w:rsidRPr="00177F1F" w:rsidRDefault="00E5148A" w:rsidP="00E5148A">
      <w:pPr>
        <w:ind w:firstLine="709"/>
        <w:rPr>
          <w:b/>
          <w:sz w:val="24"/>
          <w:szCs w:val="24"/>
          <w:u w:color="FFFFFF" w:themeColor="background1"/>
        </w:rPr>
      </w:pPr>
      <w:r w:rsidRPr="00177F1F">
        <w:rPr>
          <w:b/>
          <w:sz w:val="24"/>
          <w:szCs w:val="24"/>
          <w:u w:color="FFFFFF" w:themeColor="background1"/>
        </w:rPr>
        <w:t xml:space="preserve">Задачи занятия </w:t>
      </w:r>
    </w:p>
    <w:p w:rsidR="00E5148A" w:rsidRPr="00177F1F" w:rsidRDefault="00E5148A" w:rsidP="00175D24">
      <w:pPr>
        <w:ind w:firstLine="709"/>
        <w:rPr>
          <w:sz w:val="24"/>
          <w:szCs w:val="24"/>
        </w:rPr>
      </w:pPr>
      <w:r w:rsidRPr="00177F1F">
        <w:rPr>
          <w:sz w:val="24"/>
          <w:szCs w:val="24"/>
          <w:u w:color="FFFFFF" w:themeColor="background1"/>
        </w:rPr>
        <w:t xml:space="preserve">В результате освоения теоретической части темы студент должен знать </w:t>
      </w:r>
      <w:r w:rsidR="00175D24" w:rsidRPr="00177F1F">
        <w:rPr>
          <w:sz w:val="24"/>
          <w:szCs w:val="24"/>
        </w:rPr>
        <w:t>основных принципах индиви</w:t>
      </w:r>
      <w:r w:rsidR="00175D24" w:rsidRPr="00177F1F">
        <w:rPr>
          <w:sz w:val="24"/>
          <w:szCs w:val="24"/>
        </w:rPr>
        <w:t>дуальной и профессиональной гигиены ротовой полости с целью профилактики кариеса зубов и заболеваний периодонта у взрослых.</w:t>
      </w:r>
    </w:p>
    <w:p w:rsidR="00E5148A" w:rsidRPr="00177F1F" w:rsidRDefault="00E5148A" w:rsidP="00E5148A">
      <w:pPr>
        <w:ind w:firstLine="709"/>
        <w:rPr>
          <w:sz w:val="24"/>
          <w:szCs w:val="24"/>
          <w:u w:color="FFFFFF" w:themeColor="background1"/>
        </w:rPr>
      </w:pPr>
      <w:r w:rsidRPr="00177F1F">
        <w:rPr>
          <w:sz w:val="24"/>
          <w:szCs w:val="24"/>
          <w:u w:color="FFFFFF" w:themeColor="background1"/>
        </w:rPr>
        <w:t xml:space="preserve">В результате выполнения практической части занятия студент должен </w:t>
      </w:r>
      <w:r w:rsidRPr="00177F1F">
        <w:rPr>
          <w:sz w:val="24"/>
          <w:szCs w:val="24"/>
        </w:rPr>
        <w:t>приобрести навыки по индикации и удалению зубных отложений</w:t>
      </w:r>
      <w:r w:rsidRPr="00177F1F">
        <w:rPr>
          <w:sz w:val="24"/>
          <w:szCs w:val="24"/>
          <w:u w:color="FFFFFF" w:themeColor="background1"/>
        </w:rPr>
        <w:t>.</w:t>
      </w:r>
    </w:p>
    <w:p w:rsidR="00DB5880" w:rsidRPr="00177F1F" w:rsidRDefault="00DB5880" w:rsidP="00DB5880">
      <w:pPr>
        <w:ind w:firstLine="709"/>
        <w:rPr>
          <w:sz w:val="24"/>
          <w:szCs w:val="24"/>
          <w:u w:color="FFFFFF" w:themeColor="background1"/>
        </w:rPr>
      </w:pPr>
    </w:p>
    <w:p w:rsidR="00DB5880" w:rsidRPr="00177F1F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  <w:r w:rsidRPr="00177F1F">
        <w:rPr>
          <w:b/>
          <w:sz w:val="24"/>
          <w:szCs w:val="24"/>
          <w:u w:color="FFFFFF" w:themeColor="background1"/>
        </w:rPr>
        <w:t>Мотивационная характеристика необходимости изучения темы</w:t>
      </w:r>
    </w:p>
    <w:p w:rsidR="00312278" w:rsidRPr="00177F1F" w:rsidRDefault="00175D24" w:rsidP="00312278">
      <w:pPr>
        <w:ind w:firstLine="709"/>
        <w:rPr>
          <w:sz w:val="24"/>
          <w:szCs w:val="24"/>
          <w:u w:color="FFFFFF" w:themeColor="background1"/>
        </w:rPr>
      </w:pPr>
      <w:r w:rsidRPr="00177F1F">
        <w:rPr>
          <w:sz w:val="24"/>
          <w:szCs w:val="24"/>
          <w:u w:color="FFFFFF" w:themeColor="background1"/>
        </w:rPr>
        <w:t xml:space="preserve">Профессиональная гигиена полости рта, включающая обучение эффективному уходу за полостью рта, контроль гигиенического состояния, удаление мягких и твёрдых зубных отложений со всех поверхностей зубов, полирование зубов и пломб, лежит в основе стабилизации кариозного процесса и воспалительных процессов в тканях периодонта. Мотивация, инструктаж пациента и его сотрудничество с врачом во многом определяют успех лечения. Непрерывное повышение уровня знаний врачей-специалистов в вопросах профилактики стоматологических заболеваний имеет </w:t>
      </w:r>
      <w:proofErr w:type="gramStart"/>
      <w:r w:rsidRPr="00177F1F">
        <w:rPr>
          <w:sz w:val="24"/>
          <w:szCs w:val="24"/>
          <w:u w:color="FFFFFF" w:themeColor="background1"/>
        </w:rPr>
        <w:t>важное значение</w:t>
      </w:r>
      <w:proofErr w:type="gramEnd"/>
      <w:r w:rsidRPr="00177F1F">
        <w:rPr>
          <w:sz w:val="24"/>
          <w:szCs w:val="24"/>
          <w:u w:color="FFFFFF" w:themeColor="background1"/>
        </w:rPr>
        <w:t xml:space="preserve"> в решении вопросов сохранения здоровья человека на всех уровнях оказания медицинской помощи.</w:t>
      </w:r>
    </w:p>
    <w:p w:rsidR="00175D24" w:rsidRPr="00177F1F" w:rsidRDefault="00175D24" w:rsidP="00312278">
      <w:pPr>
        <w:ind w:firstLine="709"/>
        <w:rPr>
          <w:sz w:val="24"/>
          <w:szCs w:val="24"/>
          <w:highlight w:val="yellow"/>
          <w:u w:color="FFFFFF" w:themeColor="background1"/>
        </w:rPr>
      </w:pPr>
    </w:p>
    <w:p w:rsidR="00DB5880" w:rsidRPr="00177F1F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  <w:r w:rsidRPr="00177F1F">
        <w:rPr>
          <w:b/>
          <w:sz w:val="24"/>
          <w:szCs w:val="24"/>
          <w:u w:color="FFFFFF" w:themeColor="background1"/>
        </w:rPr>
        <w:t>Вопросы для самоподготовки</w:t>
      </w:r>
    </w:p>
    <w:p w:rsidR="00C4108A" w:rsidRPr="00177F1F" w:rsidRDefault="00C4108A" w:rsidP="00C4108A">
      <w:pPr>
        <w:pStyle w:val="a4"/>
        <w:numPr>
          <w:ilvl w:val="0"/>
          <w:numId w:val="9"/>
        </w:numPr>
        <w:rPr>
          <w:sz w:val="24"/>
          <w:szCs w:val="24"/>
        </w:rPr>
      </w:pPr>
      <w:r w:rsidRPr="00177F1F">
        <w:rPr>
          <w:sz w:val="24"/>
          <w:szCs w:val="24"/>
        </w:rPr>
        <w:t>Микрофлора ротовой полости, ее роль в норме и патологии.</w:t>
      </w:r>
    </w:p>
    <w:p w:rsidR="00C4108A" w:rsidRPr="00177F1F" w:rsidRDefault="00C4108A" w:rsidP="00C4108A">
      <w:pPr>
        <w:pStyle w:val="a4"/>
        <w:numPr>
          <w:ilvl w:val="0"/>
          <w:numId w:val="9"/>
        </w:numPr>
        <w:rPr>
          <w:sz w:val="24"/>
          <w:szCs w:val="24"/>
        </w:rPr>
      </w:pPr>
      <w:r w:rsidRPr="00177F1F">
        <w:rPr>
          <w:sz w:val="24"/>
          <w:szCs w:val="24"/>
        </w:rPr>
        <w:t>Основные и дополнительные методы обследования стоматологического пациента.</w:t>
      </w:r>
    </w:p>
    <w:p w:rsidR="00BD0017" w:rsidRPr="00177F1F" w:rsidRDefault="00C4108A" w:rsidP="00C4108A">
      <w:pPr>
        <w:pStyle w:val="a4"/>
        <w:numPr>
          <w:ilvl w:val="0"/>
          <w:numId w:val="9"/>
        </w:numPr>
        <w:rPr>
          <w:sz w:val="24"/>
          <w:szCs w:val="24"/>
        </w:rPr>
      </w:pPr>
      <w:r w:rsidRPr="00177F1F">
        <w:rPr>
          <w:sz w:val="24"/>
          <w:szCs w:val="24"/>
        </w:rPr>
        <w:t>Методы профилактики кариеса и болезней периодонта.</w:t>
      </w:r>
    </w:p>
    <w:p w:rsidR="00C4108A" w:rsidRPr="00177F1F" w:rsidRDefault="00C4108A" w:rsidP="00C4108A">
      <w:pPr>
        <w:rPr>
          <w:sz w:val="24"/>
          <w:szCs w:val="24"/>
          <w:u w:color="FFFFFF" w:themeColor="background1"/>
        </w:rPr>
      </w:pPr>
    </w:p>
    <w:p w:rsidR="00DB5880" w:rsidRPr="00177F1F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  <w:r w:rsidRPr="00177F1F">
        <w:rPr>
          <w:b/>
          <w:sz w:val="24"/>
          <w:szCs w:val="24"/>
          <w:u w:color="FFFFFF" w:themeColor="background1"/>
        </w:rPr>
        <w:t>Вопросы для аудиторного контроля знаний.</w:t>
      </w:r>
    </w:p>
    <w:p w:rsidR="00493D7E" w:rsidRPr="00177F1F" w:rsidRDefault="00493D7E" w:rsidP="00493D7E">
      <w:pPr>
        <w:pStyle w:val="a4"/>
        <w:numPr>
          <w:ilvl w:val="0"/>
          <w:numId w:val="37"/>
        </w:numPr>
        <w:ind w:left="357" w:hanging="357"/>
        <w:rPr>
          <w:sz w:val="24"/>
          <w:szCs w:val="24"/>
        </w:rPr>
      </w:pPr>
      <w:r w:rsidRPr="00177F1F">
        <w:rPr>
          <w:sz w:val="24"/>
          <w:szCs w:val="24"/>
        </w:rPr>
        <w:t>Мотивационная беседа с пациентами, инструктаж по гигиене полости рта.</w:t>
      </w:r>
    </w:p>
    <w:p w:rsidR="00493D7E" w:rsidRPr="00177F1F" w:rsidRDefault="00493D7E" w:rsidP="00493D7E">
      <w:pPr>
        <w:pStyle w:val="a4"/>
        <w:numPr>
          <w:ilvl w:val="0"/>
          <w:numId w:val="37"/>
        </w:numPr>
        <w:ind w:left="357" w:hanging="357"/>
        <w:rPr>
          <w:sz w:val="24"/>
          <w:szCs w:val="24"/>
        </w:rPr>
      </w:pPr>
      <w:r w:rsidRPr="00177F1F">
        <w:rPr>
          <w:sz w:val="24"/>
          <w:szCs w:val="24"/>
        </w:rPr>
        <w:t>Предметы и средства гигиены полости рта.</w:t>
      </w:r>
    </w:p>
    <w:p w:rsidR="00493D7E" w:rsidRPr="00177F1F" w:rsidRDefault="00493D7E" w:rsidP="00493D7E">
      <w:pPr>
        <w:pStyle w:val="a4"/>
        <w:numPr>
          <w:ilvl w:val="0"/>
          <w:numId w:val="37"/>
        </w:numPr>
        <w:ind w:left="357" w:hanging="357"/>
        <w:rPr>
          <w:sz w:val="24"/>
          <w:szCs w:val="24"/>
        </w:rPr>
      </w:pPr>
      <w:r w:rsidRPr="00177F1F">
        <w:rPr>
          <w:sz w:val="24"/>
          <w:szCs w:val="24"/>
        </w:rPr>
        <w:t>Методы индивидуальной чистки зубов.</w:t>
      </w:r>
    </w:p>
    <w:p w:rsidR="00DB5880" w:rsidRPr="00177F1F" w:rsidRDefault="00493D7E" w:rsidP="00493D7E">
      <w:pPr>
        <w:pStyle w:val="a4"/>
        <w:numPr>
          <w:ilvl w:val="0"/>
          <w:numId w:val="37"/>
        </w:numPr>
        <w:ind w:left="357" w:hanging="357"/>
        <w:rPr>
          <w:sz w:val="24"/>
          <w:szCs w:val="24"/>
        </w:rPr>
      </w:pPr>
      <w:r w:rsidRPr="00177F1F">
        <w:rPr>
          <w:sz w:val="24"/>
          <w:szCs w:val="24"/>
        </w:rPr>
        <w:t>Профессиональная гигиена полости рта.</w:t>
      </w:r>
    </w:p>
    <w:p w:rsidR="00493D7E" w:rsidRPr="00177F1F" w:rsidRDefault="00493D7E" w:rsidP="00493D7E">
      <w:pPr>
        <w:ind w:firstLine="709"/>
        <w:rPr>
          <w:b/>
          <w:sz w:val="24"/>
          <w:szCs w:val="24"/>
          <w:u w:color="FFFFFF" w:themeColor="background1"/>
        </w:rPr>
      </w:pPr>
    </w:p>
    <w:p w:rsidR="00DB5880" w:rsidRPr="00177F1F" w:rsidRDefault="00DB5880" w:rsidP="00FA5C4C">
      <w:pPr>
        <w:tabs>
          <w:tab w:val="left" w:pos="0"/>
        </w:tabs>
        <w:jc w:val="center"/>
        <w:rPr>
          <w:b/>
          <w:sz w:val="24"/>
          <w:szCs w:val="24"/>
          <w:u w:color="FFFFFF" w:themeColor="background1"/>
        </w:rPr>
      </w:pPr>
      <w:r w:rsidRPr="00177F1F">
        <w:rPr>
          <w:b/>
          <w:sz w:val="24"/>
          <w:szCs w:val="24"/>
          <w:u w:color="FFFFFF" w:themeColor="background1"/>
        </w:rPr>
        <w:t>Тесты для проверки уровня знаний</w:t>
      </w: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1. Что является основным предметом индивидуальной гигиены полости рта?</w:t>
      </w:r>
    </w:p>
    <w:p w:rsidR="00C4108A" w:rsidRPr="00177F1F" w:rsidRDefault="00C4108A" w:rsidP="00C4108A">
      <w:pPr>
        <w:pStyle w:val="a4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Зубочистки.</w:t>
      </w:r>
    </w:p>
    <w:p w:rsidR="00C4108A" w:rsidRPr="00177F1F" w:rsidRDefault="00C4108A" w:rsidP="00C4108A">
      <w:pPr>
        <w:pStyle w:val="a4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Зубные щетки.</w:t>
      </w:r>
    </w:p>
    <w:p w:rsidR="00C4108A" w:rsidRPr="00177F1F" w:rsidRDefault="00C4108A" w:rsidP="00C4108A">
      <w:pPr>
        <w:pStyle w:val="a4"/>
        <w:numPr>
          <w:ilvl w:val="0"/>
          <w:numId w:val="13"/>
        </w:numPr>
        <w:rPr>
          <w:rFonts w:cs="Times New Roman"/>
          <w:sz w:val="24"/>
          <w:szCs w:val="24"/>
        </w:rPr>
      </w:pPr>
      <w:proofErr w:type="spellStart"/>
      <w:r w:rsidRPr="00177F1F">
        <w:rPr>
          <w:rFonts w:cs="Times New Roman"/>
          <w:sz w:val="24"/>
          <w:szCs w:val="24"/>
        </w:rPr>
        <w:t>Флоссы</w:t>
      </w:r>
      <w:proofErr w:type="spellEnd"/>
      <w:r w:rsidRPr="00177F1F">
        <w:rPr>
          <w:rFonts w:cs="Times New Roman"/>
          <w:sz w:val="24"/>
          <w:szCs w:val="24"/>
        </w:rPr>
        <w:t>.</w:t>
      </w:r>
    </w:p>
    <w:p w:rsidR="00C4108A" w:rsidRPr="00177F1F" w:rsidRDefault="00C4108A" w:rsidP="00C4108A">
      <w:pPr>
        <w:pStyle w:val="a4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Ершики.</w:t>
      </w:r>
    </w:p>
    <w:p w:rsidR="00C4108A" w:rsidRPr="00177F1F" w:rsidRDefault="00C4108A" w:rsidP="00C4108A">
      <w:pPr>
        <w:pStyle w:val="a4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Ирригаторы.</w:t>
      </w:r>
    </w:p>
    <w:p w:rsidR="00C4108A" w:rsidRPr="00177F1F" w:rsidRDefault="00C4108A" w:rsidP="00C4108A">
      <w:pPr>
        <w:rPr>
          <w:rFonts w:cs="Times New Roman"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2. Жесткость щетины зависит:</w:t>
      </w:r>
    </w:p>
    <w:p w:rsidR="00C4108A" w:rsidRPr="00177F1F" w:rsidRDefault="00C4108A" w:rsidP="00C4108A">
      <w:pPr>
        <w:pStyle w:val="a4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От свойств материала, из которого изготовлена щетинка. </w:t>
      </w:r>
    </w:p>
    <w:p w:rsidR="00C4108A" w:rsidRPr="00177F1F" w:rsidRDefault="00C4108A" w:rsidP="00C4108A">
      <w:pPr>
        <w:pStyle w:val="a4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От диаметра щетинки (чем толще, тем жестче).</w:t>
      </w:r>
    </w:p>
    <w:p w:rsidR="00C4108A" w:rsidRPr="00177F1F" w:rsidRDefault="00C4108A" w:rsidP="00C4108A">
      <w:pPr>
        <w:pStyle w:val="a4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От длины щетинки (чем короче, тем жестче).</w:t>
      </w:r>
    </w:p>
    <w:p w:rsidR="00C4108A" w:rsidRPr="00177F1F" w:rsidRDefault="00C4108A" w:rsidP="00C4108A">
      <w:pPr>
        <w:pStyle w:val="a4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Все ответы верны.</w:t>
      </w:r>
    </w:p>
    <w:p w:rsidR="00C4108A" w:rsidRPr="00177F1F" w:rsidRDefault="00C4108A" w:rsidP="00C4108A">
      <w:pPr>
        <w:rPr>
          <w:rFonts w:cs="Times New Roman"/>
          <w:b/>
          <w:i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 xml:space="preserve">3. Индекс жесткости 7 </w:t>
      </w:r>
      <w:proofErr w:type="gramStart"/>
      <w:r w:rsidRPr="00177F1F">
        <w:rPr>
          <w:rFonts w:cs="Times New Roman"/>
          <w:b/>
          <w:sz w:val="24"/>
          <w:szCs w:val="24"/>
        </w:rPr>
        <w:t>соответствует</w:t>
      </w:r>
      <w:proofErr w:type="gramEnd"/>
      <w:r w:rsidRPr="00177F1F">
        <w:rPr>
          <w:rFonts w:cs="Times New Roman"/>
          <w:b/>
          <w:sz w:val="24"/>
          <w:szCs w:val="24"/>
        </w:rPr>
        <w:t xml:space="preserve"> какой зубной щётке?</w:t>
      </w:r>
    </w:p>
    <w:p w:rsidR="00C4108A" w:rsidRPr="00177F1F" w:rsidRDefault="00C4108A" w:rsidP="00C4108A">
      <w:pPr>
        <w:pStyle w:val="a4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Мягкой</w:t>
      </w:r>
    </w:p>
    <w:p w:rsidR="00C4108A" w:rsidRPr="00177F1F" w:rsidRDefault="00C4108A" w:rsidP="00C4108A">
      <w:pPr>
        <w:pStyle w:val="a4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Средней жесткости</w:t>
      </w:r>
    </w:p>
    <w:p w:rsidR="00C4108A" w:rsidRPr="00177F1F" w:rsidRDefault="00C4108A" w:rsidP="00C4108A">
      <w:pPr>
        <w:pStyle w:val="a4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Жесткой</w:t>
      </w:r>
    </w:p>
    <w:p w:rsidR="00C4108A" w:rsidRPr="00177F1F" w:rsidRDefault="00C4108A" w:rsidP="00C4108A">
      <w:pPr>
        <w:rPr>
          <w:rFonts w:cs="Times New Roman"/>
          <w:b/>
          <w:i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 xml:space="preserve">4. Индекс жесткости 3 </w:t>
      </w:r>
      <w:proofErr w:type="gramStart"/>
      <w:r w:rsidRPr="00177F1F">
        <w:rPr>
          <w:rFonts w:cs="Times New Roman"/>
          <w:b/>
          <w:sz w:val="24"/>
          <w:szCs w:val="24"/>
        </w:rPr>
        <w:t>соответствует</w:t>
      </w:r>
      <w:proofErr w:type="gramEnd"/>
      <w:r w:rsidRPr="00177F1F">
        <w:rPr>
          <w:rFonts w:cs="Times New Roman"/>
          <w:b/>
          <w:sz w:val="24"/>
          <w:szCs w:val="24"/>
        </w:rPr>
        <w:t xml:space="preserve"> какой зубной щётке?</w:t>
      </w:r>
    </w:p>
    <w:p w:rsidR="00C4108A" w:rsidRPr="00177F1F" w:rsidRDefault="00C4108A" w:rsidP="00C4108A">
      <w:pPr>
        <w:pStyle w:val="a4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Мягкой</w:t>
      </w:r>
    </w:p>
    <w:p w:rsidR="00C4108A" w:rsidRPr="00177F1F" w:rsidRDefault="00C4108A" w:rsidP="00C4108A">
      <w:pPr>
        <w:pStyle w:val="a4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Средней жесткости</w:t>
      </w:r>
    </w:p>
    <w:p w:rsidR="00C4108A" w:rsidRPr="00177F1F" w:rsidRDefault="00C4108A" w:rsidP="00C4108A">
      <w:pPr>
        <w:pStyle w:val="a4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Жесткой</w:t>
      </w:r>
    </w:p>
    <w:p w:rsidR="00C4108A" w:rsidRPr="00177F1F" w:rsidRDefault="00C4108A" w:rsidP="00C4108A">
      <w:pPr>
        <w:rPr>
          <w:rFonts w:cs="Times New Roman"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 xml:space="preserve">5. Индекс жесткости 5 </w:t>
      </w:r>
      <w:proofErr w:type="gramStart"/>
      <w:r w:rsidRPr="00177F1F">
        <w:rPr>
          <w:rFonts w:cs="Times New Roman"/>
          <w:b/>
          <w:sz w:val="24"/>
          <w:szCs w:val="24"/>
        </w:rPr>
        <w:t>соответствует</w:t>
      </w:r>
      <w:proofErr w:type="gramEnd"/>
      <w:r w:rsidRPr="00177F1F">
        <w:rPr>
          <w:rFonts w:cs="Times New Roman"/>
          <w:b/>
          <w:sz w:val="24"/>
          <w:szCs w:val="24"/>
        </w:rPr>
        <w:t xml:space="preserve"> какой зубной щётке?</w:t>
      </w:r>
    </w:p>
    <w:p w:rsidR="00C4108A" w:rsidRPr="00177F1F" w:rsidRDefault="00C4108A" w:rsidP="00C4108A">
      <w:pPr>
        <w:pStyle w:val="a4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Мягкой</w:t>
      </w:r>
    </w:p>
    <w:p w:rsidR="00C4108A" w:rsidRPr="00177F1F" w:rsidRDefault="00C4108A" w:rsidP="00C4108A">
      <w:pPr>
        <w:pStyle w:val="a4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Средней жесткости</w:t>
      </w:r>
    </w:p>
    <w:p w:rsidR="00C4108A" w:rsidRPr="00177F1F" w:rsidRDefault="00C4108A" w:rsidP="00C4108A">
      <w:pPr>
        <w:pStyle w:val="a4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Жесткой</w:t>
      </w:r>
    </w:p>
    <w:p w:rsidR="00C4108A" w:rsidRPr="00177F1F" w:rsidRDefault="00C4108A" w:rsidP="00C4108A">
      <w:pPr>
        <w:rPr>
          <w:rFonts w:cs="Times New Roman"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 xml:space="preserve">6. Достоинством электрических зубных щеток является </w:t>
      </w:r>
    </w:p>
    <w:p w:rsidR="00C4108A" w:rsidRPr="00177F1F" w:rsidRDefault="00C4108A" w:rsidP="00C4108A">
      <w:pPr>
        <w:pStyle w:val="a4"/>
        <w:numPr>
          <w:ilvl w:val="0"/>
          <w:numId w:val="1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Трехмерный очищающий эффект, </w:t>
      </w:r>
    </w:p>
    <w:p w:rsidR="00C4108A" w:rsidRPr="00177F1F" w:rsidRDefault="00C4108A" w:rsidP="00C4108A">
      <w:pPr>
        <w:pStyle w:val="a4"/>
        <w:numPr>
          <w:ilvl w:val="0"/>
          <w:numId w:val="1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Сочетание возвратно-вращательных и пульсирующих движений.</w:t>
      </w:r>
    </w:p>
    <w:p w:rsidR="00C4108A" w:rsidRPr="00177F1F" w:rsidRDefault="00C4108A" w:rsidP="00C4108A">
      <w:pPr>
        <w:pStyle w:val="a4"/>
        <w:numPr>
          <w:ilvl w:val="0"/>
          <w:numId w:val="1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Все ответы верны.</w:t>
      </w:r>
    </w:p>
    <w:p w:rsidR="00C4108A" w:rsidRPr="00177F1F" w:rsidRDefault="00C4108A" w:rsidP="00C4108A">
      <w:pPr>
        <w:rPr>
          <w:rFonts w:cs="Times New Roman"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7. Какими правилами необходимо руководствоваться при использовании ирригатора?</w:t>
      </w:r>
    </w:p>
    <w:p w:rsidR="00C4108A" w:rsidRPr="00177F1F" w:rsidRDefault="00C4108A" w:rsidP="00C4108A">
      <w:pPr>
        <w:pStyle w:val="a4"/>
        <w:numPr>
          <w:ilvl w:val="0"/>
          <w:numId w:val="19"/>
        </w:numPr>
        <w:ind w:left="567" w:hanging="207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Предварительно необходимо провести чистку зубов основными средствами гигиены.</w:t>
      </w:r>
    </w:p>
    <w:p w:rsidR="00C4108A" w:rsidRPr="00177F1F" w:rsidRDefault="00C4108A" w:rsidP="00C4108A">
      <w:pPr>
        <w:pStyle w:val="a4"/>
        <w:numPr>
          <w:ilvl w:val="0"/>
          <w:numId w:val="19"/>
        </w:numPr>
        <w:ind w:left="567" w:hanging="207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Нужно отрегулировать напор жидкости (он не должен быть чрезмерным, болезненным).</w:t>
      </w:r>
    </w:p>
    <w:p w:rsidR="00C4108A" w:rsidRPr="00177F1F" w:rsidRDefault="00C4108A" w:rsidP="00C4108A">
      <w:pPr>
        <w:pStyle w:val="a4"/>
        <w:numPr>
          <w:ilvl w:val="0"/>
          <w:numId w:val="19"/>
        </w:numPr>
        <w:ind w:left="567" w:hanging="207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Струю жидкости следует направлять к зубу под прямым углом к его длинной оси, чтобы обеспечить в </w:t>
      </w:r>
      <w:proofErr w:type="spellStart"/>
      <w:r w:rsidRPr="00177F1F">
        <w:rPr>
          <w:rFonts w:cs="Times New Roman"/>
          <w:sz w:val="24"/>
          <w:szCs w:val="24"/>
        </w:rPr>
        <w:t>поддесневом</w:t>
      </w:r>
      <w:proofErr w:type="spellEnd"/>
      <w:r w:rsidRPr="00177F1F">
        <w:rPr>
          <w:rFonts w:cs="Times New Roman"/>
          <w:sz w:val="24"/>
          <w:szCs w:val="24"/>
        </w:rPr>
        <w:t xml:space="preserve"> пространстве циркуляцию, достаточную для его очищения, но, при этом, минимизировать вероятность развития бактериемии.</w:t>
      </w:r>
    </w:p>
    <w:p w:rsidR="00C4108A" w:rsidRPr="00177F1F" w:rsidRDefault="00C4108A" w:rsidP="00C4108A">
      <w:pPr>
        <w:pStyle w:val="a4"/>
        <w:numPr>
          <w:ilvl w:val="0"/>
          <w:numId w:val="19"/>
        </w:numPr>
        <w:ind w:left="567" w:hanging="207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Все ответы верны.</w:t>
      </w:r>
    </w:p>
    <w:p w:rsidR="00C4108A" w:rsidRPr="00177F1F" w:rsidRDefault="00C4108A" w:rsidP="00C4108A">
      <w:pPr>
        <w:rPr>
          <w:rFonts w:cs="Times New Roman"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8. Каким требованиям должны отвечать зубные пасты?</w:t>
      </w:r>
    </w:p>
    <w:p w:rsidR="00C4108A" w:rsidRPr="00177F1F" w:rsidRDefault="00C4108A" w:rsidP="00C4108A">
      <w:pPr>
        <w:pStyle w:val="a4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Иметь высокие очищающие свойства по отношению к </w:t>
      </w:r>
      <w:proofErr w:type="spellStart"/>
      <w:r w:rsidRPr="00177F1F">
        <w:rPr>
          <w:rFonts w:cs="Times New Roman"/>
          <w:sz w:val="24"/>
          <w:szCs w:val="24"/>
        </w:rPr>
        <w:t>неминерализованным</w:t>
      </w:r>
      <w:proofErr w:type="spellEnd"/>
      <w:r w:rsidRPr="00177F1F">
        <w:rPr>
          <w:rFonts w:cs="Times New Roman"/>
          <w:sz w:val="24"/>
          <w:szCs w:val="24"/>
        </w:rPr>
        <w:t xml:space="preserve"> зубным отложениям.</w:t>
      </w:r>
    </w:p>
    <w:p w:rsidR="00C4108A" w:rsidRPr="00177F1F" w:rsidRDefault="00C4108A" w:rsidP="00C4108A">
      <w:pPr>
        <w:pStyle w:val="a4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Иметь хорошее </w:t>
      </w:r>
      <w:proofErr w:type="gramStart"/>
      <w:r w:rsidRPr="00177F1F">
        <w:rPr>
          <w:rFonts w:cs="Times New Roman"/>
          <w:sz w:val="24"/>
          <w:szCs w:val="24"/>
        </w:rPr>
        <w:t>дезодорирующие</w:t>
      </w:r>
      <w:proofErr w:type="gramEnd"/>
      <w:r w:rsidRPr="00177F1F">
        <w:rPr>
          <w:rFonts w:cs="Times New Roman"/>
          <w:sz w:val="24"/>
          <w:szCs w:val="24"/>
        </w:rPr>
        <w:t xml:space="preserve"> и освежающее действие.</w:t>
      </w:r>
    </w:p>
    <w:p w:rsidR="00C4108A" w:rsidRPr="00177F1F" w:rsidRDefault="00C4108A" w:rsidP="00C4108A">
      <w:pPr>
        <w:pStyle w:val="a4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Иметь приятный вкус.</w:t>
      </w:r>
    </w:p>
    <w:p w:rsidR="00C4108A" w:rsidRPr="00177F1F" w:rsidRDefault="00C4108A" w:rsidP="00C4108A">
      <w:pPr>
        <w:pStyle w:val="a4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Иметь стабильный состав.</w:t>
      </w:r>
    </w:p>
    <w:p w:rsidR="00C4108A" w:rsidRPr="00177F1F" w:rsidRDefault="00C4108A" w:rsidP="00C4108A">
      <w:pPr>
        <w:pStyle w:val="a4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Не вызывать местных раздражающих и аллергических эффектов.</w:t>
      </w:r>
    </w:p>
    <w:p w:rsidR="00C4108A" w:rsidRPr="00177F1F" w:rsidRDefault="00C4108A" w:rsidP="00C4108A">
      <w:pPr>
        <w:pStyle w:val="a4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Не предоставлять условий для роста и размножения микроорганизмов.</w:t>
      </w:r>
    </w:p>
    <w:p w:rsidR="00C4108A" w:rsidRPr="00177F1F" w:rsidRDefault="00C4108A" w:rsidP="00C4108A">
      <w:pPr>
        <w:pStyle w:val="a4"/>
        <w:numPr>
          <w:ilvl w:val="0"/>
          <w:numId w:val="20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Все ответы верны.</w:t>
      </w:r>
    </w:p>
    <w:p w:rsidR="00C4108A" w:rsidRPr="00177F1F" w:rsidRDefault="00C4108A" w:rsidP="00C4108A">
      <w:pPr>
        <w:rPr>
          <w:rFonts w:cs="Times New Roman"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9. Каким способом можно удалить зубной камень?</w:t>
      </w:r>
    </w:p>
    <w:p w:rsidR="00C4108A" w:rsidRPr="00177F1F" w:rsidRDefault="00C4108A" w:rsidP="00C4108A">
      <w:pPr>
        <w:pStyle w:val="a4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Механические.</w:t>
      </w:r>
    </w:p>
    <w:p w:rsidR="00C4108A" w:rsidRPr="00177F1F" w:rsidRDefault="00C4108A" w:rsidP="00C4108A">
      <w:pPr>
        <w:pStyle w:val="a4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Химические.</w:t>
      </w:r>
    </w:p>
    <w:p w:rsidR="00C4108A" w:rsidRPr="00177F1F" w:rsidRDefault="00C4108A" w:rsidP="00C4108A">
      <w:pPr>
        <w:pStyle w:val="a4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Физические (ультразвуковой и пневматический).</w:t>
      </w:r>
    </w:p>
    <w:p w:rsidR="00C4108A" w:rsidRPr="00177F1F" w:rsidRDefault="00C4108A" w:rsidP="00C4108A">
      <w:pPr>
        <w:pStyle w:val="a4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Комбинированный.</w:t>
      </w:r>
    </w:p>
    <w:p w:rsidR="00C4108A" w:rsidRPr="00177F1F" w:rsidRDefault="00C4108A" w:rsidP="00C4108A">
      <w:pPr>
        <w:pStyle w:val="a4"/>
        <w:numPr>
          <w:ilvl w:val="0"/>
          <w:numId w:val="21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Все ответы верны.</w:t>
      </w:r>
    </w:p>
    <w:p w:rsidR="00C4108A" w:rsidRPr="00177F1F" w:rsidRDefault="00C4108A" w:rsidP="00C4108A">
      <w:pPr>
        <w:rPr>
          <w:rFonts w:cs="Times New Roman"/>
          <w:sz w:val="24"/>
          <w:szCs w:val="24"/>
        </w:rPr>
      </w:pPr>
    </w:p>
    <w:p w:rsidR="00C4108A" w:rsidRPr="00177F1F" w:rsidRDefault="00C4108A" w:rsidP="00C4108A">
      <w:pPr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10. Перечислите преимущества физических методов удаления зубных отложений</w:t>
      </w:r>
    </w:p>
    <w:p w:rsidR="00C4108A" w:rsidRPr="00177F1F" w:rsidRDefault="00C4108A" w:rsidP="00C4108A">
      <w:pPr>
        <w:pStyle w:val="a4"/>
        <w:numPr>
          <w:ilvl w:val="0"/>
          <w:numId w:val="22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Сокращение затрат времени на процедуру. </w:t>
      </w:r>
    </w:p>
    <w:p w:rsidR="00C4108A" w:rsidRPr="00177F1F" w:rsidRDefault="00C4108A" w:rsidP="00C4108A">
      <w:pPr>
        <w:pStyle w:val="a4"/>
        <w:numPr>
          <w:ilvl w:val="0"/>
          <w:numId w:val="22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Максимальное очищение </w:t>
      </w:r>
      <w:proofErr w:type="spellStart"/>
      <w:r w:rsidRPr="00177F1F">
        <w:rPr>
          <w:rFonts w:cs="Times New Roman"/>
          <w:sz w:val="24"/>
          <w:szCs w:val="24"/>
        </w:rPr>
        <w:t>периодонтального</w:t>
      </w:r>
      <w:proofErr w:type="spellEnd"/>
      <w:r w:rsidRPr="00177F1F">
        <w:rPr>
          <w:rFonts w:cs="Times New Roman"/>
          <w:sz w:val="24"/>
          <w:szCs w:val="24"/>
        </w:rPr>
        <w:t xml:space="preserve"> кармана.</w:t>
      </w:r>
    </w:p>
    <w:p w:rsidR="00C4108A" w:rsidRPr="00177F1F" w:rsidRDefault="00C4108A" w:rsidP="00C4108A">
      <w:pPr>
        <w:pStyle w:val="a4"/>
        <w:numPr>
          <w:ilvl w:val="0"/>
          <w:numId w:val="22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Антимикробное действие.</w:t>
      </w:r>
    </w:p>
    <w:p w:rsidR="00C4108A" w:rsidRPr="00177F1F" w:rsidRDefault="00C4108A" w:rsidP="00C4108A">
      <w:pPr>
        <w:pStyle w:val="a4"/>
        <w:numPr>
          <w:ilvl w:val="0"/>
          <w:numId w:val="22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Комфорт для пациента.</w:t>
      </w:r>
    </w:p>
    <w:p w:rsidR="00C4108A" w:rsidRPr="00177F1F" w:rsidRDefault="00C4108A" w:rsidP="00C4108A">
      <w:pPr>
        <w:pStyle w:val="a4"/>
        <w:numPr>
          <w:ilvl w:val="0"/>
          <w:numId w:val="22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Безболезненность.</w:t>
      </w:r>
    </w:p>
    <w:p w:rsidR="00C4108A" w:rsidRPr="00177F1F" w:rsidRDefault="00C4108A" w:rsidP="00C4108A">
      <w:pPr>
        <w:pStyle w:val="a4"/>
        <w:numPr>
          <w:ilvl w:val="0"/>
          <w:numId w:val="22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Все ответы верны.</w:t>
      </w:r>
    </w:p>
    <w:p w:rsidR="00C4108A" w:rsidRPr="00177F1F" w:rsidRDefault="00C4108A" w:rsidP="00C4108A">
      <w:pPr>
        <w:jc w:val="center"/>
        <w:rPr>
          <w:rFonts w:cs="Times New Roman"/>
          <w:b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Ситуационные задачи</w:t>
      </w:r>
    </w:p>
    <w:p w:rsidR="00C4108A" w:rsidRPr="00177F1F" w:rsidRDefault="00C4108A" w:rsidP="00C4108A">
      <w:pPr>
        <w:pStyle w:val="a4"/>
        <w:numPr>
          <w:ilvl w:val="0"/>
          <w:numId w:val="12"/>
        </w:numPr>
        <w:ind w:left="357" w:hanging="357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Пациентка 29 лет, беременность 12 недель, обратилась для удаления зубных отложений. Выберете способ удаления зубных отложений и необходимые предметы профессиональной гигиены полости рта. Подберите индивидуальные средства и предметы гигиены полости рта.</w:t>
      </w:r>
    </w:p>
    <w:p w:rsidR="00C4108A" w:rsidRPr="00177F1F" w:rsidRDefault="00C4108A" w:rsidP="00C4108A">
      <w:pPr>
        <w:pStyle w:val="a4"/>
        <w:numPr>
          <w:ilvl w:val="0"/>
          <w:numId w:val="12"/>
        </w:numPr>
        <w:ind w:left="357" w:hanging="357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Пациентка 21 год с несъемными </w:t>
      </w:r>
      <w:proofErr w:type="spellStart"/>
      <w:r w:rsidRPr="00177F1F">
        <w:rPr>
          <w:rFonts w:cs="Times New Roman"/>
          <w:sz w:val="24"/>
          <w:szCs w:val="24"/>
        </w:rPr>
        <w:t>ортодонтическими</w:t>
      </w:r>
      <w:proofErr w:type="spellEnd"/>
      <w:r w:rsidRPr="00177F1F">
        <w:rPr>
          <w:rFonts w:cs="Times New Roman"/>
          <w:sz w:val="24"/>
          <w:szCs w:val="24"/>
        </w:rPr>
        <w:t xml:space="preserve"> конструкциями в полости рта не чистит зубы из-за боязни «что-нибудь повредить». Жалуется на кровоточивость десен, боли при приеме пищи, неприятный запах изо рта. При осмотре: большое количество мягкого зубного налета, остатки пищи. </w:t>
      </w:r>
      <w:r w:rsidRPr="00177F1F">
        <w:rPr>
          <w:rFonts w:cs="Times New Roman"/>
          <w:sz w:val="24"/>
          <w:szCs w:val="24"/>
        </w:rPr>
        <w:lastRenderedPageBreak/>
        <w:t>Дайте рекомендации по гигиене полости рта. Подберите средства и предметы индивидуальной гигиены полости рта данной пациентке.</w:t>
      </w:r>
    </w:p>
    <w:p w:rsidR="00C4108A" w:rsidRPr="00177F1F" w:rsidRDefault="00C4108A" w:rsidP="00C4108A">
      <w:pPr>
        <w:pStyle w:val="a4"/>
        <w:numPr>
          <w:ilvl w:val="0"/>
          <w:numId w:val="12"/>
        </w:numPr>
        <w:ind w:left="357" w:hanging="357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Пациентка М., 20 лет, обратилась в клинику с жалобами на кровоточивость и зуд десен. Впервые кровоточивость десен появилась в возрасте 14 лет при чистке зубов; время от времени возникает при приеме твердой пищи. Чистит зубы мягкой щеткой два раза в день, в течение 1,5-2 мин. Ранее к врачу не обращалась. Объективно: имеется отложение мягкого зубного налета, зубной камень на зубах верхней и нижней челюсти. Составьте план лечебно-профилактических мероприятий; Подберите средства и предметы индивидуальной гигиены полости рта пациентке.</w:t>
      </w:r>
    </w:p>
    <w:p w:rsidR="00DB5880" w:rsidRPr="00177F1F" w:rsidRDefault="00DB5880" w:rsidP="00DB5880">
      <w:pPr>
        <w:ind w:firstLine="709"/>
        <w:rPr>
          <w:b/>
          <w:sz w:val="24"/>
          <w:szCs w:val="24"/>
          <w:u w:color="FFFFFF" w:themeColor="background1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87"/>
        <w:gridCol w:w="4269"/>
        <w:gridCol w:w="2848"/>
      </w:tblGrid>
      <w:tr w:rsidR="00C4108A" w:rsidRPr="00177F1F" w:rsidTr="003B4AB1">
        <w:trPr>
          <w:jc w:val="center"/>
        </w:trPr>
        <w:tc>
          <w:tcPr>
            <w:tcW w:w="3387" w:type="dxa"/>
            <w:vAlign w:val="center"/>
          </w:tcPr>
          <w:p w:rsidR="00C4108A" w:rsidRPr="00177F1F" w:rsidRDefault="00C4108A" w:rsidP="003B4AB1">
            <w:pPr>
              <w:jc w:val="center"/>
              <w:rPr>
                <w:b/>
                <w:sz w:val="24"/>
                <w:szCs w:val="24"/>
              </w:rPr>
            </w:pPr>
            <w:r w:rsidRPr="00177F1F">
              <w:rPr>
                <w:b/>
                <w:sz w:val="24"/>
                <w:szCs w:val="24"/>
              </w:rPr>
              <w:t>Вопросы для управляемой самостоятельной работы</w:t>
            </w:r>
          </w:p>
        </w:tc>
        <w:tc>
          <w:tcPr>
            <w:tcW w:w="4269" w:type="dxa"/>
            <w:vAlign w:val="center"/>
          </w:tcPr>
          <w:p w:rsidR="00C4108A" w:rsidRPr="00177F1F" w:rsidRDefault="00C4108A" w:rsidP="003B4AB1">
            <w:pPr>
              <w:jc w:val="center"/>
              <w:rPr>
                <w:b/>
                <w:sz w:val="24"/>
                <w:szCs w:val="24"/>
              </w:rPr>
            </w:pPr>
            <w:r w:rsidRPr="00177F1F">
              <w:rPr>
                <w:b/>
                <w:sz w:val="24"/>
                <w:szCs w:val="24"/>
              </w:rPr>
              <w:t>Срок выполнения управляемой самостоятельной работы</w:t>
            </w:r>
          </w:p>
        </w:tc>
        <w:tc>
          <w:tcPr>
            <w:tcW w:w="2848" w:type="dxa"/>
            <w:vAlign w:val="center"/>
          </w:tcPr>
          <w:p w:rsidR="00C4108A" w:rsidRPr="00177F1F" w:rsidRDefault="00C4108A" w:rsidP="003B4AB1">
            <w:pPr>
              <w:jc w:val="center"/>
              <w:rPr>
                <w:b/>
                <w:sz w:val="24"/>
                <w:szCs w:val="24"/>
              </w:rPr>
            </w:pPr>
            <w:r w:rsidRPr="00177F1F">
              <w:rPr>
                <w:b/>
                <w:sz w:val="24"/>
                <w:szCs w:val="24"/>
              </w:rPr>
              <w:t>Формы контроля УСР</w:t>
            </w:r>
          </w:p>
        </w:tc>
      </w:tr>
      <w:tr w:rsidR="00C4108A" w:rsidRPr="00177F1F" w:rsidTr="003B4AB1">
        <w:trPr>
          <w:jc w:val="center"/>
        </w:trPr>
        <w:tc>
          <w:tcPr>
            <w:tcW w:w="3387" w:type="dxa"/>
            <w:vAlign w:val="center"/>
          </w:tcPr>
          <w:p w:rsidR="00C4108A" w:rsidRPr="00177F1F" w:rsidRDefault="00C4108A" w:rsidP="003B4AB1">
            <w:pPr>
              <w:jc w:val="center"/>
              <w:rPr>
                <w:sz w:val="24"/>
                <w:szCs w:val="24"/>
              </w:rPr>
            </w:pPr>
            <w:r w:rsidRPr="00177F1F">
              <w:rPr>
                <w:sz w:val="24"/>
                <w:szCs w:val="24"/>
              </w:rPr>
              <w:t>Отсутствуют</w:t>
            </w:r>
          </w:p>
        </w:tc>
        <w:tc>
          <w:tcPr>
            <w:tcW w:w="4269" w:type="dxa"/>
            <w:vAlign w:val="center"/>
          </w:tcPr>
          <w:p w:rsidR="00C4108A" w:rsidRPr="00177F1F" w:rsidRDefault="00C4108A" w:rsidP="003B4AB1">
            <w:pPr>
              <w:jc w:val="center"/>
              <w:rPr>
                <w:sz w:val="24"/>
                <w:szCs w:val="24"/>
              </w:rPr>
            </w:pPr>
            <w:r w:rsidRPr="00177F1F">
              <w:rPr>
                <w:sz w:val="24"/>
                <w:szCs w:val="24"/>
              </w:rPr>
              <w:t>Отсутствуют</w:t>
            </w:r>
          </w:p>
        </w:tc>
        <w:tc>
          <w:tcPr>
            <w:tcW w:w="2848" w:type="dxa"/>
            <w:vAlign w:val="center"/>
          </w:tcPr>
          <w:p w:rsidR="00C4108A" w:rsidRPr="00177F1F" w:rsidRDefault="00C4108A" w:rsidP="003B4AB1">
            <w:pPr>
              <w:jc w:val="center"/>
              <w:rPr>
                <w:sz w:val="24"/>
                <w:szCs w:val="24"/>
              </w:rPr>
            </w:pPr>
            <w:r w:rsidRPr="00177F1F">
              <w:rPr>
                <w:sz w:val="24"/>
                <w:szCs w:val="24"/>
              </w:rPr>
              <w:t>Отсутствуют</w:t>
            </w:r>
          </w:p>
        </w:tc>
      </w:tr>
    </w:tbl>
    <w:p w:rsidR="00C4108A" w:rsidRPr="00177F1F" w:rsidRDefault="00C4108A" w:rsidP="00C4108A">
      <w:pPr>
        <w:rPr>
          <w:sz w:val="24"/>
          <w:szCs w:val="24"/>
        </w:rPr>
      </w:pPr>
    </w:p>
    <w:p w:rsidR="00C4108A" w:rsidRPr="00177F1F" w:rsidRDefault="00C4108A" w:rsidP="00C4108A">
      <w:pPr>
        <w:ind w:firstLine="709"/>
        <w:rPr>
          <w:b/>
          <w:sz w:val="24"/>
          <w:szCs w:val="24"/>
        </w:rPr>
      </w:pPr>
      <w:r w:rsidRPr="00177F1F">
        <w:rPr>
          <w:b/>
          <w:sz w:val="24"/>
          <w:szCs w:val="24"/>
        </w:rPr>
        <w:t>Список литературы.</w:t>
      </w:r>
    </w:p>
    <w:p w:rsidR="00C4108A" w:rsidRPr="00177F1F" w:rsidRDefault="00C4108A" w:rsidP="00C4108A">
      <w:pPr>
        <w:ind w:firstLine="709"/>
        <w:rPr>
          <w:i/>
          <w:sz w:val="24"/>
          <w:szCs w:val="24"/>
        </w:rPr>
      </w:pPr>
      <w:r w:rsidRPr="00177F1F">
        <w:rPr>
          <w:i/>
          <w:sz w:val="24"/>
          <w:szCs w:val="24"/>
        </w:rPr>
        <w:t>Основная:</w:t>
      </w:r>
    </w:p>
    <w:p w:rsidR="00C4108A" w:rsidRPr="00177F1F" w:rsidRDefault="00C4108A" w:rsidP="00C4108A">
      <w:pPr>
        <w:pStyle w:val="a4"/>
        <w:numPr>
          <w:ilvl w:val="0"/>
          <w:numId w:val="10"/>
        </w:numPr>
        <w:ind w:left="374" w:hanging="374"/>
        <w:rPr>
          <w:sz w:val="24"/>
          <w:szCs w:val="24"/>
        </w:rPr>
      </w:pPr>
      <w:r w:rsidRPr="00177F1F">
        <w:rPr>
          <w:sz w:val="24"/>
          <w:szCs w:val="24"/>
        </w:rPr>
        <w:t>Основы профессиональной гигиены полости рта: учебно-методическое пособие / С. С. Лобко [и др.]. – Минск: БГМУ, 2019. – 31 с.</w:t>
      </w:r>
    </w:p>
    <w:p w:rsidR="00C4108A" w:rsidRPr="00177F1F" w:rsidRDefault="00C4108A" w:rsidP="00C4108A">
      <w:pPr>
        <w:pStyle w:val="a4"/>
        <w:numPr>
          <w:ilvl w:val="0"/>
          <w:numId w:val="10"/>
        </w:numPr>
        <w:ind w:left="374" w:hanging="374"/>
        <w:rPr>
          <w:sz w:val="24"/>
          <w:szCs w:val="24"/>
        </w:rPr>
      </w:pPr>
      <w:r w:rsidRPr="00177F1F">
        <w:rPr>
          <w:sz w:val="24"/>
          <w:szCs w:val="24"/>
        </w:rPr>
        <w:t>Индивидуальная и профессиональная гигиена полости рта: учебно-методическое пособие / Е. А. Мирная [и др.]. – Минск: БГМУ, 2022 – 52 с.</w:t>
      </w:r>
    </w:p>
    <w:p w:rsidR="00C4108A" w:rsidRPr="00177F1F" w:rsidRDefault="00C4108A" w:rsidP="00C4108A">
      <w:pPr>
        <w:ind w:firstLine="709"/>
        <w:rPr>
          <w:sz w:val="24"/>
          <w:szCs w:val="24"/>
        </w:rPr>
      </w:pPr>
      <w:r w:rsidRPr="00177F1F">
        <w:rPr>
          <w:i/>
          <w:sz w:val="24"/>
          <w:szCs w:val="24"/>
        </w:rPr>
        <w:t>Дополнительная:</w:t>
      </w:r>
      <w:r w:rsidRPr="00177F1F">
        <w:rPr>
          <w:sz w:val="24"/>
          <w:szCs w:val="24"/>
        </w:rPr>
        <w:t xml:space="preserve"> </w:t>
      </w:r>
    </w:p>
    <w:p w:rsidR="00C4108A" w:rsidRPr="00177F1F" w:rsidRDefault="00C4108A" w:rsidP="00C4108A">
      <w:pPr>
        <w:pStyle w:val="a4"/>
        <w:numPr>
          <w:ilvl w:val="0"/>
          <w:numId w:val="11"/>
        </w:numPr>
        <w:ind w:left="374" w:hanging="374"/>
        <w:rPr>
          <w:sz w:val="24"/>
          <w:szCs w:val="24"/>
        </w:rPr>
      </w:pPr>
      <w:r w:rsidRPr="00177F1F">
        <w:rPr>
          <w:sz w:val="24"/>
          <w:szCs w:val="24"/>
        </w:rPr>
        <w:t xml:space="preserve">Николаев А.И. Профессиональная и индивидуальная гигиена полости рта у взрослых / А.И. Николаев [и др.]. –  М.: </w:t>
      </w:r>
      <w:proofErr w:type="spellStart"/>
      <w:r w:rsidRPr="00177F1F">
        <w:rPr>
          <w:sz w:val="24"/>
          <w:szCs w:val="24"/>
        </w:rPr>
        <w:t>МЕДпресс-информ</w:t>
      </w:r>
      <w:proofErr w:type="spellEnd"/>
      <w:r w:rsidRPr="00177F1F">
        <w:rPr>
          <w:sz w:val="24"/>
          <w:szCs w:val="24"/>
        </w:rPr>
        <w:t>, 2018. – 192  с.</w:t>
      </w:r>
    </w:p>
    <w:p w:rsidR="00DB5880" w:rsidRPr="00177F1F" w:rsidRDefault="00DB5880" w:rsidP="00DB5880">
      <w:pPr>
        <w:rPr>
          <w:sz w:val="24"/>
          <w:szCs w:val="24"/>
        </w:rPr>
      </w:pPr>
    </w:p>
    <w:p w:rsidR="00DB5880" w:rsidRDefault="00DB5880" w:rsidP="00DB5880">
      <w:pPr>
        <w:jc w:val="center"/>
        <w:rPr>
          <w:b/>
          <w:sz w:val="24"/>
          <w:szCs w:val="24"/>
        </w:rPr>
      </w:pPr>
      <w:r w:rsidRPr="00177F1F">
        <w:rPr>
          <w:b/>
          <w:sz w:val="24"/>
          <w:szCs w:val="24"/>
        </w:rPr>
        <w:t>УЧЕБНЫЙ МАТЕРИАЛ</w:t>
      </w:r>
    </w:p>
    <w:p w:rsidR="00177F1F" w:rsidRPr="00177F1F" w:rsidRDefault="00177F1F" w:rsidP="00DB5880">
      <w:pPr>
        <w:jc w:val="center"/>
        <w:rPr>
          <w:b/>
          <w:sz w:val="24"/>
          <w:szCs w:val="24"/>
        </w:rPr>
      </w:pPr>
    </w:p>
    <w:p w:rsidR="00493D7E" w:rsidRPr="00177F1F" w:rsidRDefault="00493D7E" w:rsidP="00493D7E">
      <w:pPr>
        <w:jc w:val="center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bCs/>
          <w:sz w:val="24"/>
          <w:szCs w:val="24"/>
        </w:rPr>
        <w:t xml:space="preserve">ВОПРОС 1. </w:t>
      </w:r>
      <w:r w:rsidRPr="00177F1F">
        <w:rPr>
          <w:rFonts w:cs="Times New Roman"/>
          <w:b/>
          <w:sz w:val="24"/>
          <w:szCs w:val="24"/>
        </w:rPr>
        <w:t>МОТИВАЦИОННАЯ БЕСЕДА С ПАЦИЕНТАМИ,  ИНСТРУКТАЖ ПО ГИГИЕНЕ ПОЛОСТИ РТА.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Обучение гигиене полости рта — основная составляющая санитарно-просветительной работы стоматолога, его помощника и гигиениста. Стоматологический персонал проводит гигиеническое обучение не только пациентов, но и медиков других специальностей, учителей, воспитателей, род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 xml:space="preserve">телей, которые, в свою очередь, занимаются гигиеническим обучением подопечных. Обучение может проводиться различными методами и способами (как индивидуальными, так и групповыми, как офисными, так коммунальными), </w:t>
      </w:r>
      <w:proofErr w:type="gramStart"/>
      <w:r w:rsidRPr="00177F1F">
        <w:rPr>
          <w:rFonts w:cs="Times New Roman"/>
          <w:sz w:val="24"/>
          <w:szCs w:val="24"/>
        </w:rPr>
        <w:t>но</w:t>
      </w:r>
      <w:proofErr w:type="gramEnd"/>
      <w:r w:rsidRPr="00177F1F">
        <w:rPr>
          <w:rFonts w:cs="Times New Roman"/>
          <w:sz w:val="24"/>
          <w:szCs w:val="24"/>
        </w:rPr>
        <w:t xml:space="preserve"> во всяком случае, на основе правил психологии и педагогики, ориентированных на различные возрастные группы.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Наиболее распространенная форма обучения правилам ухода за полостью рта является урок г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гиены. Принципиальная структура урока гигиены строится в соответствии с задачами обучения: 1-й этап — мотивация, II-и этап — выбор средств и методов гигиены, Ш-й этап — практическое обуч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ние выбранному методу гигиены.</w:t>
      </w:r>
    </w:p>
    <w:p w:rsidR="00493D7E" w:rsidRPr="00177F1F" w:rsidRDefault="00493D7E" w:rsidP="00493D7E">
      <w:pPr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1. Мотивация</w:t>
      </w:r>
      <w:r w:rsidRPr="00177F1F">
        <w:rPr>
          <w:rFonts w:cs="Times New Roman"/>
          <w:sz w:val="24"/>
          <w:szCs w:val="24"/>
        </w:rPr>
        <w:t>. В общем случае, в ходе беседы пациента следует убедить в том, что:</w:t>
      </w:r>
    </w:p>
    <w:p w:rsidR="00493D7E" w:rsidRPr="00177F1F" w:rsidRDefault="00493D7E" w:rsidP="00493D7E">
      <w:pPr>
        <w:numPr>
          <w:ilvl w:val="0"/>
          <w:numId w:val="25"/>
        </w:numPr>
        <w:tabs>
          <w:tab w:val="clear" w:pos="720"/>
          <w:tab w:val="num" w:pos="786"/>
        </w:tabs>
        <w:ind w:left="78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проблема больных зубов имеет прямое отношение к нему в настоящем (пациенту демонстр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руют проблемы в его полости рта при помощи зеркала или видеокамеры) или в будущем (в качестве аргументов приводят статистические данные по региону);</w:t>
      </w:r>
    </w:p>
    <w:p w:rsidR="00493D7E" w:rsidRPr="00177F1F" w:rsidRDefault="00493D7E" w:rsidP="00493D7E">
      <w:pPr>
        <w:numPr>
          <w:ilvl w:val="0"/>
          <w:numId w:val="25"/>
        </w:numPr>
        <w:tabs>
          <w:tab w:val="clear" w:pos="720"/>
          <w:tab w:val="num" w:pos="786"/>
        </w:tabs>
        <w:ind w:left="78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здоровые зубы лучше, чем больные (говорят об отсутствии дискомфорта и боли, о красоте, о возможности не отказываться от какой-либо пищи, о сохранении здоровья желудка, о пр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фессиональной пригодности, об экономии средств на лечении и протезировании и т. п.; при этом стараются делать акцент не на потерях, а на выгоде);</w:t>
      </w:r>
    </w:p>
    <w:p w:rsidR="00493D7E" w:rsidRPr="00177F1F" w:rsidRDefault="00493D7E" w:rsidP="00493D7E">
      <w:pPr>
        <w:numPr>
          <w:ilvl w:val="0"/>
          <w:numId w:val="25"/>
        </w:numPr>
        <w:tabs>
          <w:tab w:val="clear" w:pos="720"/>
          <w:tab w:val="num" w:pos="786"/>
        </w:tabs>
        <w:ind w:left="78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здоровье зубов можно сохранить средствами стоматологической помощи, используя современные знания и относительно недорогие эффективные профилактические средства (прив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дят примеры успеха на мировом, региональном и т. п. уровнях, ссылаются на достижения в семьях своих постоянных пациентов);</w:t>
      </w:r>
    </w:p>
    <w:p w:rsidR="00493D7E" w:rsidRPr="00177F1F" w:rsidRDefault="00493D7E" w:rsidP="00493D7E">
      <w:pPr>
        <w:numPr>
          <w:ilvl w:val="0"/>
          <w:numId w:val="25"/>
        </w:numPr>
        <w:tabs>
          <w:tab w:val="clear" w:pos="720"/>
          <w:tab w:val="num" w:pos="786"/>
        </w:tabs>
        <w:ind w:left="78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заболевания зубов связаны с множеством различных факторов (перечисляют системные и общие факторы риска), но не все из них человек может радикально искоренить; практически можно снизить агрессивность основной причины патологии — инфицированных зубных отложений; зубной налет разрушает зубы (рассказывают о механизмах деминерализации, о д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струкции тканей, о возможных исходах разрушения зуба);</w:t>
      </w:r>
    </w:p>
    <w:p w:rsidR="00493D7E" w:rsidRPr="00177F1F" w:rsidRDefault="00493D7E" w:rsidP="00493D7E">
      <w:pPr>
        <w:numPr>
          <w:ilvl w:val="0"/>
          <w:numId w:val="25"/>
        </w:numPr>
        <w:tabs>
          <w:tab w:val="clear" w:pos="720"/>
          <w:tab w:val="num" w:pos="786"/>
        </w:tabs>
        <w:ind w:left="78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 xml:space="preserve">зубной налет в данный момент атакует зубы пациента (демонстрируют его зубной налет на зонде, на </w:t>
      </w:r>
      <w:proofErr w:type="spellStart"/>
      <w:r w:rsidRPr="00177F1F">
        <w:rPr>
          <w:rFonts w:cs="Times New Roman"/>
          <w:sz w:val="24"/>
          <w:szCs w:val="24"/>
        </w:rPr>
        <w:t>флоссе</w:t>
      </w:r>
      <w:proofErr w:type="spellEnd"/>
      <w:r w:rsidRPr="00177F1F">
        <w:rPr>
          <w:rFonts w:cs="Times New Roman"/>
          <w:sz w:val="24"/>
          <w:szCs w:val="24"/>
        </w:rPr>
        <w:t xml:space="preserve">, на зубах после окрашивания, в </w:t>
      </w:r>
      <w:proofErr w:type="spellStart"/>
      <w:r w:rsidRPr="00177F1F">
        <w:rPr>
          <w:rFonts w:cs="Times New Roman"/>
          <w:sz w:val="24"/>
          <w:szCs w:val="24"/>
        </w:rPr>
        <w:t>нативном</w:t>
      </w:r>
      <w:proofErr w:type="spellEnd"/>
      <w:r w:rsidRPr="00177F1F">
        <w:rPr>
          <w:rFonts w:cs="Times New Roman"/>
          <w:sz w:val="24"/>
          <w:szCs w:val="24"/>
        </w:rPr>
        <w:t xml:space="preserve"> препарате зубного налета в микр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скопе и т. д.).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Результатом этого этапа должно быть возникновение у пациента желания сейчас же избавиться от зубных отложений.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2. Выбор средств и методов гигиены.</w:t>
      </w:r>
      <w:r w:rsidRPr="00177F1F">
        <w:rPr>
          <w:rFonts w:cs="Times New Roman"/>
          <w:sz w:val="24"/>
          <w:szCs w:val="24"/>
        </w:rPr>
        <w:t xml:space="preserve"> На этом этапе врач сообщает пациенту о том, какая ще</w:t>
      </w:r>
      <w:r w:rsidRPr="00177F1F">
        <w:rPr>
          <w:rFonts w:cs="Times New Roman"/>
          <w:sz w:val="24"/>
          <w:szCs w:val="24"/>
        </w:rPr>
        <w:t>т</w:t>
      </w:r>
      <w:r w:rsidRPr="00177F1F">
        <w:rPr>
          <w:rFonts w:cs="Times New Roman"/>
          <w:sz w:val="24"/>
          <w:szCs w:val="24"/>
        </w:rPr>
        <w:t xml:space="preserve">ка, паста, </w:t>
      </w:r>
      <w:proofErr w:type="spellStart"/>
      <w:r w:rsidRPr="00177F1F">
        <w:rPr>
          <w:rFonts w:cs="Times New Roman"/>
          <w:sz w:val="24"/>
          <w:szCs w:val="24"/>
        </w:rPr>
        <w:t>флоссы</w:t>
      </w:r>
      <w:proofErr w:type="spellEnd"/>
      <w:r w:rsidRPr="00177F1F">
        <w:rPr>
          <w:rFonts w:cs="Times New Roman"/>
          <w:sz w:val="24"/>
          <w:szCs w:val="24"/>
        </w:rPr>
        <w:t xml:space="preserve"> и другие средства гигиены необходимы в его индивидуальном  случае для эффе</w:t>
      </w:r>
      <w:r w:rsidRPr="00177F1F">
        <w:rPr>
          <w:rFonts w:cs="Times New Roman"/>
          <w:sz w:val="24"/>
          <w:szCs w:val="24"/>
        </w:rPr>
        <w:t>к</w:t>
      </w:r>
      <w:r w:rsidRPr="00177F1F">
        <w:rPr>
          <w:rFonts w:cs="Times New Roman"/>
          <w:sz w:val="24"/>
          <w:szCs w:val="24"/>
        </w:rPr>
        <w:t xml:space="preserve">тивной чистки зубов. Полезно иметь в кабинете образцы средств гигиены, что позволяет пациенту сравнить имеющиеся у него (дома, а лучше — при себе) средства с </w:t>
      </w:r>
      <w:proofErr w:type="gramStart"/>
      <w:r w:rsidRPr="00177F1F">
        <w:rPr>
          <w:rFonts w:cs="Times New Roman"/>
          <w:sz w:val="24"/>
          <w:szCs w:val="24"/>
        </w:rPr>
        <w:t>нужными</w:t>
      </w:r>
      <w:proofErr w:type="gramEnd"/>
      <w:r w:rsidRPr="00177F1F">
        <w:rPr>
          <w:rFonts w:cs="Times New Roman"/>
          <w:sz w:val="24"/>
          <w:szCs w:val="24"/>
        </w:rPr>
        <w:t xml:space="preserve"> и зрительно закрепляет мотивацию. Хорошо, если врач имеет возможность предложить пациенту нужную щетку, пасту, </w:t>
      </w:r>
      <w:proofErr w:type="spellStart"/>
      <w:r w:rsidRPr="00177F1F">
        <w:rPr>
          <w:rFonts w:cs="Times New Roman"/>
          <w:sz w:val="24"/>
          <w:szCs w:val="24"/>
        </w:rPr>
        <w:t>флоссы</w:t>
      </w:r>
      <w:proofErr w:type="spellEnd"/>
      <w:r w:rsidRPr="00177F1F">
        <w:rPr>
          <w:rFonts w:cs="Times New Roman"/>
          <w:sz w:val="24"/>
          <w:szCs w:val="24"/>
        </w:rPr>
        <w:t xml:space="preserve"> и т. п. в собственность (продажа, дарение).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3. Обучение методам чистки зубов.</w:t>
      </w:r>
      <w:r w:rsidRPr="00177F1F">
        <w:rPr>
          <w:rFonts w:cs="Times New Roman"/>
          <w:sz w:val="24"/>
          <w:szCs w:val="24"/>
        </w:rPr>
        <w:t xml:space="preserve"> Для обучения используют две основных методики: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а) демонстрационное обучение на модели;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б) практическое обучение в полости рта (контролируемая чистка зубов). В оптимальном случае обучение начинают с демонстрации на модели, а затем закрепляют пройденное в ходе практического обучения.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Прежде, чем обучать пациента новым методам чистки, следует выяснить, на каком уровне нах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дятся его гигиенические навыки и на этой основе составить план коррекции привычных движений и обучения новым элементам. Диагностика может быть проведена как при помощи модели, так и в х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де реальной чистки зубов. В первом случае пациенту дают щетку (нить), модель и просят показать, как именно он обычно чистит зубы. Врач обращает внимание на то, как пациент удерживает в руке щетку (нить), направление и количество движений на каждой поверхности каждой группы зубов, на величину давления на щетку. Комментарии должны быть абсолютно доброжелательными: врач до</w:t>
      </w:r>
      <w:r w:rsidRPr="00177F1F">
        <w:rPr>
          <w:rFonts w:cs="Times New Roman"/>
          <w:sz w:val="24"/>
          <w:szCs w:val="24"/>
        </w:rPr>
        <w:t>л</w:t>
      </w:r>
      <w:r w:rsidRPr="00177F1F">
        <w:rPr>
          <w:rFonts w:cs="Times New Roman"/>
          <w:sz w:val="24"/>
          <w:szCs w:val="24"/>
        </w:rPr>
        <w:t>жен выявить ошибки и разъяснить их негативные последствия, ссылаясь на проблемы, которые пац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ент уже видел у себя во рту, но ни в коем случае не упрекать пациента в его невежестве! Затем врач показывает на модели, какие изменения нужно внести в технологию движений и просит пациента повторить нововведения на той же модели.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Контролируемая чистка зубов щеткой может быть проведена при соблюдении нескольких усл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вий: пациент располагает своей щеткой, у него (или в кабинете) есть зубная паста, имеются возмо</w:t>
      </w:r>
      <w:r w:rsidRPr="00177F1F">
        <w:rPr>
          <w:rFonts w:cs="Times New Roman"/>
          <w:sz w:val="24"/>
          <w:szCs w:val="24"/>
        </w:rPr>
        <w:t>ж</w:t>
      </w:r>
      <w:r w:rsidRPr="00177F1F">
        <w:rPr>
          <w:rFonts w:cs="Times New Roman"/>
          <w:sz w:val="24"/>
          <w:szCs w:val="24"/>
        </w:rPr>
        <w:t>ности для умывания и полоскания полости рта и зеркало. Процедура состоит из нескольких этапов: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1) окрашивание зубных отложений стойким красителем;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2) чистка зубов </w:t>
      </w:r>
      <w:proofErr w:type="gramStart"/>
      <w:r w:rsidRPr="00177F1F">
        <w:rPr>
          <w:rFonts w:cs="Times New Roman"/>
          <w:sz w:val="24"/>
          <w:szCs w:val="24"/>
        </w:rPr>
        <w:t>привычными пациенту</w:t>
      </w:r>
      <w:proofErr w:type="gramEnd"/>
      <w:r w:rsidRPr="00177F1F">
        <w:rPr>
          <w:rFonts w:cs="Times New Roman"/>
          <w:sz w:val="24"/>
          <w:szCs w:val="24"/>
        </w:rPr>
        <w:t xml:space="preserve"> методами (врач молча наблюдает за действиями пациента для того, чтобы выявить конкретные изъяны и затем внести уместные, конкретные предложения),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3) определение качества чистки зубов по протоколу </w:t>
      </w:r>
      <w:proofErr w:type="spellStart"/>
      <w:r w:rsidRPr="00177F1F">
        <w:rPr>
          <w:rFonts w:cs="Times New Roman"/>
          <w:sz w:val="24"/>
          <w:szCs w:val="24"/>
        </w:rPr>
        <w:t>ОЛири</w:t>
      </w:r>
      <w:proofErr w:type="spellEnd"/>
      <w:r w:rsidRPr="00177F1F">
        <w:rPr>
          <w:rFonts w:cs="Times New Roman"/>
          <w:sz w:val="24"/>
          <w:szCs w:val="24"/>
        </w:rPr>
        <w:t xml:space="preserve"> (пациенту можно предложить самостоятельно заполнить протокол и рассчитать показатели гигиены) и комментарии по поводу нед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статков привычной чистки зубов;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4) предложение необходимых изменений, разъяснение их преимуществ и технологии;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5) апробация пациентом нововведений в полости рта под наблюдением и при активном участии врача;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6) определение качества чистки зубов новыми методами с заполнением протокола</w:t>
      </w:r>
      <w:proofErr w:type="gramStart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О</w:t>
      </w:r>
      <w:proofErr w:type="gramEnd"/>
      <w:r w:rsidRPr="00177F1F">
        <w:rPr>
          <w:rFonts w:cs="Times New Roman"/>
          <w:sz w:val="24"/>
          <w:szCs w:val="24"/>
        </w:rPr>
        <w:t>′Лири</w:t>
      </w:r>
      <w:proofErr w:type="spellEnd"/>
      <w:r w:rsidRPr="00177F1F">
        <w:rPr>
          <w:rFonts w:cs="Times New Roman"/>
          <w:sz w:val="24"/>
          <w:szCs w:val="24"/>
        </w:rPr>
        <w:t>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Одного урока гигиены, как правило, для эффективного обучения недостаточно. В последующие визиты проводится контролируемая чистка зубов и анализ достижений и упущений пациента; ему демонстрируют видимое улучшение ситуации в полости рта. Спустя полгода и более мотивация пациента может быть усилена анализом прироста кариеса: отсутствие (торможение) прироста вдохн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вит пациента на дальнейшие усилия по соблюдению гигиены полости рта.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Приведенная выше принципиальная схема обучения гигиене полости рта требует адаптации:</w:t>
      </w:r>
    </w:p>
    <w:p w:rsidR="00493D7E" w:rsidRPr="00177F1F" w:rsidRDefault="00493D7E" w:rsidP="00493D7E">
      <w:pPr>
        <w:numPr>
          <w:ilvl w:val="0"/>
          <w:numId w:val="30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 социальным условиям (уровень культурных экономических возможностей аудитории);</w:t>
      </w:r>
    </w:p>
    <w:p w:rsidR="00493D7E" w:rsidRPr="00177F1F" w:rsidRDefault="00493D7E" w:rsidP="00493D7E">
      <w:pPr>
        <w:numPr>
          <w:ilvl w:val="0"/>
          <w:numId w:val="30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 возрасту аудитории (психические и физические способности к обучению; приоритеты в мот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вации, выбор средств и методов гигиены полости рта);</w:t>
      </w:r>
    </w:p>
    <w:p w:rsidR="00493D7E" w:rsidRPr="00177F1F" w:rsidRDefault="00493D7E" w:rsidP="00493D7E">
      <w:pPr>
        <w:numPr>
          <w:ilvl w:val="0"/>
          <w:numId w:val="30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 возможностям технического оснащения процесса обучения (наличие наглядных пособий, в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доснабжения и канализации, красителей, щеток, паст и т. д.).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 ходе гигиенического обучения целесообразно затронуть и другие аспекты профилактики кар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 xml:space="preserve">еса: вопросы питания, </w:t>
      </w:r>
      <w:proofErr w:type="spellStart"/>
      <w:r w:rsidRPr="00177F1F">
        <w:rPr>
          <w:rFonts w:cs="Times New Roman"/>
          <w:sz w:val="24"/>
          <w:szCs w:val="24"/>
        </w:rPr>
        <w:t>фторпрофилактики</w:t>
      </w:r>
      <w:proofErr w:type="spellEnd"/>
      <w:r w:rsidRPr="00177F1F">
        <w:rPr>
          <w:rFonts w:cs="Times New Roman"/>
          <w:sz w:val="24"/>
          <w:szCs w:val="24"/>
        </w:rPr>
        <w:t xml:space="preserve"> и т. д.</w:t>
      </w:r>
    </w:p>
    <w:p w:rsidR="00177F1F" w:rsidRDefault="00177F1F">
      <w:pPr>
        <w:spacing w:after="200" w:line="276" w:lineRule="auto"/>
        <w:jc w:val="left"/>
        <w:rPr>
          <w:rFonts w:eastAsiaTheme="majorEastAsia" w:cs="Times New Roman"/>
          <w:b/>
          <w:bCs/>
          <w:sz w:val="24"/>
          <w:szCs w:val="24"/>
          <w:lang w:eastAsia="zh-CN"/>
        </w:rPr>
      </w:pPr>
      <w:r>
        <w:rPr>
          <w:rFonts w:cs="Times New Roman"/>
          <w:sz w:val="24"/>
          <w:szCs w:val="24"/>
        </w:rPr>
        <w:br w:type="page"/>
      </w:r>
    </w:p>
    <w:p w:rsidR="00493D7E" w:rsidRPr="00177F1F" w:rsidRDefault="00493D7E" w:rsidP="00493D7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77F1F">
        <w:rPr>
          <w:rFonts w:ascii="Times New Roman" w:hAnsi="Times New Roman" w:cs="Times New Roman"/>
          <w:color w:val="auto"/>
          <w:sz w:val="24"/>
          <w:szCs w:val="24"/>
        </w:rPr>
        <w:lastRenderedPageBreak/>
        <w:t>ВОПРОС 2. ПРЕДМЕТЫ И СРЕДСТВА ИНДИВИДУАЛЬНОЙ ГИГИЕНЫ ПОЛОСТИ РТА.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Основными предметами индивидуальной гигиены полости рта являются: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Зубные щетки.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2. Вспомогательные средства: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— зубочистки;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— зубные нити (</w:t>
      </w:r>
      <w:proofErr w:type="spellStart"/>
      <w:r w:rsidRPr="00177F1F">
        <w:rPr>
          <w:rFonts w:cs="Times New Roman"/>
          <w:sz w:val="24"/>
          <w:szCs w:val="24"/>
        </w:rPr>
        <w:t>флоссы</w:t>
      </w:r>
      <w:proofErr w:type="spellEnd"/>
      <w:r w:rsidRPr="00177F1F">
        <w:rPr>
          <w:rFonts w:cs="Times New Roman"/>
          <w:sz w:val="24"/>
          <w:szCs w:val="24"/>
        </w:rPr>
        <w:t>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— ершики;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— ирригаторы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— щеточка для языка.</w:t>
      </w:r>
    </w:p>
    <w:p w:rsidR="00493D7E" w:rsidRPr="00177F1F" w:rsidRDefault="00493D7E" w:rsidP="00493D7E">
      <w:pPr>
        <w:pStyle w:val="3"/>
        <w:spacing w:before="0"/>
        <w:ind w:firstLine="426"/>
        <w:rPr>
          <w:rFonts w:ascii="Times New Roman" w:hAnsi="Times New Roman" w:cs="Times New Roman"/>
          <w:color w:val="auto"/>
        </w:rPr>
      </w:pPr>
      <w:r w:rsidRPr="00177F1F">
        <w:rPr>
          <w:rFonts w:ascii="Times New Roman" w:hAnsi="Times New Roman" w:cs="Times New Roman"/>
          <w:b w:val="0"/>
          <w:i/>
          <w:color w:val="auto"/>
        </w:rPr>
        <w:t>Зубные щетки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Щетина. Способность щетинки передавать силу давления от своего основания на рабочую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верхность называют жесткостью (мягкостью). Жесткость щетины зависит:</w:t>
      </w:r>
    </w:p>
    <w:p w:rsidR="00493D7E" w:rsidRPr="00177F1F" w:rsidRDefault="00493D7E" w:rsidP="00493D7E">
      <w:pPr>
        <w:numPr>
          <w:ilvl w:val="0"/>
          <w:numId w:val="24"/>
        </w:numPr>
        <w:tabs>
          <w:tab w:val="clear" w:pos="720"/>
          <w:tab w:val="num" w:pos="1146"/>
        </w:tabs>
        <w:ind w:left="114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от свойств материала, из которого изготовлена щетинка; </w:t>
      </w:r>
    </w:p>
    <w:p w:rsidR="00493D7E" w:rsidRPr="00177F1F" w:rsidRDefault="00493D7E" w:rsidP="00493D7E">
      <w:pPr>
        <w:numPr>
          <w:ilvl w:val="0"/>
          <w:numId w:val="24"/>
        </w:numPr>
        <w:tabs>
          <w:tab w:val="clear" w:pos="720"/>
          <w:tab w:val="num" w:pos="1146"/>
        </w:tabs>
        <w:ind w:left="114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от диаметра щетинки (чем толще, тем жестче);</w:t>
      </w:r>
    </w:p>
    <w:p w:rsidR="00493D7E" w:rsidRPr="00177F1F" w:rsidRDefault="00493D7E" w:rsidP="00493D7E">
      <w:pPr>
        <w:numPr>
          <w:ilvl w:val="0"/>
          <w:numId w:val="24"/>
        </w:numPr>
        <w:tabs>
          <w:tab w:val="clear" w:pos="720"/>
          <w:tab w:val="num" w:pos="1146"/>
        </w:tabs>
        <w:ind w:left="114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от длины щетинки (чем короче, тем жестче).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Площадь контакта щетинки с очищаемой поверхностью зависит, в общем случае, от формы окончания щетинок. При цилиндрической, пирамидальной или конической форме окончания щети</w:t>
      </w:r>
      <w:r w:rsidRPr="00177F1F">
        <w:rPr>
          <w:rFonts w:cs="Times New Roman"/>
          <w:sz w:val="24"/>
          <w:szCs w:val="24"/>
        </w:rPr>
        <w:t>н</w:t>
      </w:r>
      <w:r w:rsidRPr="00177F1F">
        <w:rPr>
          <w:rFonts w:cs="Times New Roman"/>
          <w:sz w:val="24"/>
          <w:szCs w:val="24"/>
        </w:rPr>
        <w:t>ки ее рабочей поверхностью может стать не только плоскость грани, но и ребро, разделяющее пло</w:t>
      </w:r>
      <w:r w:rsidRPr="00177F1F">
        <w:rPr>
          <w:rFonts w:cs="Times New Roman"/>
          <w:sz w:val="24"/>
          <w:szCs w:val="24"/>
        </w:rPr>
        <w:t>с</w:t>
      </w:r>
      <w:r w:rsidRPr="00177F1F">
        <w:rPr>
          <w:rFonts w:cs="Times New Roman"/>
          <w:sz w:val="24"/>
          <w:szCs w:val="24"/>
        </w:rPr>
        <w:t xml:space="preserve">кости, и вершина пирамиды (конуса). </w:t>
      </w:r>
      <w:proofErr w:type="gramStart"/>
      <w:r w:rsidRPr="00177F1F">
        <w:rPr>
          <w:rFonts w:cs="Times New Roman"/>
          <w:sz w:val="24"/>
          <w:szCs w:val="24"/>
        </w:rPr>
        <w:t>В последних двух случаях площадь рабочей поверхности будет минимальной, а давление — максимальным и, чаще всего, травми</w:t>
      </w:r>
      <w:r w:rsidRPr="00177F1F">
        <w:rPr>
          <w:rFonts w:cs="Times New Roman"/>
          <w:sz w:val="24"/>
          <w:szCs w:val="24"/>
        </w:rPr>
        <w:softHyphen/>
        <w:t>рующим.</w:t>
      </w:r>
      <w:proofErr w:type="gramEnd"/>
      <w:r w:rsidRPr="00177F1F">
        <w:rPr>
          <w:rFonts w:cs="Times New Roman"/>
          <w:sz w:val="24"/>
          <w:szCs w:val="24"/>
        </w:rPr>
        <w:t xml:space="preserve"> При сферическом, окру</w:t>
      </w:r>
      <w:r w:rsidRPr="00177F1F">
        <w:rPr>
          <w:rFonts w:cs="Times New Roman"/>
          <w:sz w:val="24"/>
          <w:szCs w:val="24"/>
        </w:rPr>
        <w:t>г</w:t>
      </w:r>
      <w:r w:rsidRPr="00177F1F">
        <w:rPr>
          <w:rFonts w:cs="Times New Roman"/>
          <w:sz w:val="24"/>
          <w:szCs w:val="24"/>
        </w:rPr>
        <w:t>лом окончании давление распределяется бо</w:t>
      </w:r>
      <w:r w:rsidRPr="00177F1F">
        <w:rPr>
          <w:rFonts w:cs="Times New Roman"/>
          <w:sz w:val="24"/>
          <w:szCs w:val="24"/>
        </w:rPr>
        <w:softHyphen/>
        <w:t>лее равномерно и безопасно.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proofErr w:type="gramStart"/>
      <w:r w:rsidRPr="00177F1F">
        <w:rPr>
          <w:rFonts w:cs="Times New Roman"/>
          <w:sz w:val="24"/>
          <w:szCs w:val="24"/>
        </w:rPr>
        <w:t>Известны два основных типа материалов для изготовления щетинок: натуральные (волос свиньи, лошади, барсука, козла) и синтетические (нейлон, по</w:t>
      </w:r>
      <w:r w:rsidRPr="00177F1F">
        <w:rPr>
          <w:rFonts w:cs="Times New Roman"/>
          <w:sz w:val="24"/>
          <w:szCs w:val="24"/>
        </w:rPr>
        <w:softHyphen/>
        <w:t>лиэфиры).</w:t>
      </w:r>
      <w:proofErr w:type="gramEnd"/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Натуральная щетина — эластичный материал, при увлажнении стано</w:t>
      </w:r>
      <w:r w:rsidRPr="00177F1F">
        <w:rPr>
          <w:rFonts w:cs="Times New Roman"/>
          <w:sz w:val="24"/>
          <w:szCs w:val="24"/>
        </w:rPr>
        <w:softHyphen/>
        <w:t>вящийся более мягким. Диаметр щетинок подобрать по желанию практически невозможно (толщина щетинки колеблется от 0,05 мм до 0,5 мм в зависимости от того, из какой части покрова тела животного она взята), поэтому строго за</w:t>
      </w:r>
      <w:r w:rsidRPr="00177F1F">
        <w:rPr>
          <w:rFonts w:cs="Times New Roman"/>
          <w:sz w:val="24"/>
          <w:szCs w:val="24"/>
        </w:rPr>
        <w:softHyphen/>
        <w:t>давать жесткость натуральной щетки практически не удается. Натуральная ще</w:t>
      </w:r>
      <w:r w:rsidRPr="00177F1F">
        <w:rPr>
          <w:rFonts w:cs="Times New Roman"/>
          <w:sz w:val="24"/>
          <w:szCs w:val="24"/>
        </w:rPr>
        <w:softHyphen/>
        <w:t>тина обраб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>тывается только резкой или рубкой, поэтому щетина всегда имеет плоское (горизонтальное или диагональное) окончание. К тому же, по мере ис</w:t>
      </w:r>
      <w:r w:rsidRPr="00177F1F">
        <w:rPr>
          <w:rFonts w:cs="Times New Roman"/>
          <w:sz w:val="24"/>
          <w:szCs w:val="24"/>
        </w:rPr>
        <w:softHyphen/>
        <w:t>пользования щетинки ломаются, что создает дополн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тельные «</w:t>
      </w:r>
      <w:proofErr w:type="spellStart"/>
      <w:r w:rsidRPr="00177F1F">
        <w:rPr>
          <w:rFonts w:cs="Times New Roman"/>
          <w:sz w:val="24"/>
          <w:szCs w:val="24"/>
        </w:rPr>
        <w:t>травмоопасные</w:t>
      </w:r>
      <w:proofErr w:type="spellEnd"/>
      <w:r w:rsidRPr="00177F1F">
        <w:rPr>
          <w:rFonts w:cs="Times New Roman"/>
          <w:sz w:val="24"/>
          <w:szCs w:val="24"/>
        </w:rPr>
        <w:t>» пункты на разной высоте пучков. Ломкость свиной щетины ограничивает вре</w:t>
      </w:r>
      <w:r w:rsidRPr="00177F1F">
        <w:rPr>
          <w:rFonts w:cs="Times New Roman"/>
          <w:sz w:val="24"/>
          <w:szCs w:val="24"/>
        </w:rPr>
        <w:softHyphen/>
        <w:t>менной ресурс эффективной работы щетки пятью часами. Кроме того, к нату</w:t>
      </w:r>
      <w:r w:rsidRPr="00177F1F">
        <w:rPr>
          <w:rFonts w:cs="Times New Roman"/>
          <w:sz w:val="24"/>
          <w:szCs w:val="24"/>
        </w:rPr>
        <w:softHyphen/>
        <w:t>ральной щетине можно предъявлять санитарные претензии: внутри каждого во</w:t>
      </w:r>
      <w:r w:rsidRPr="00177F1F">
        <w:rPr>
          <w:rFonts w:cs="Times New Roman"/>
          <w:sz w:val="24"/>
          <w:szCs w:val="24"/>
        </w:rPr>
        <w:softHyphen/>
        <w:t>лоска есть открытый канал, на повер</w:t>
      </w:r>
      <w:r w:rsidRPr="00177F1F">
        <w:rPr>
          <w:rFonts w:cs="Times New Roman"/>
          <w:sz w:val="24"/>
          <w:szCs w:val="24"/>
        </w:rPr>
        <w:t>х</w:t>
      </w:r>
      <w:r w:rsidRPr="00177F1F">
        <w:rPr>
          <w:rFonts w:cs="Times New Roman"/>
          <w:sz w:val="24"/>
          <w:szCs w:val="24"/>
        </w:rPr>
        <w:t>ности — сплошная «черепица» из чешуек, где могут беспрепятственно сохраняться и размножаться микроорганизмы.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Одно из главных достоинств современного синтетического волокна — возможность задавать ему нужную степень жесткости. При стандартной длине волокна жесткость зависит от толщины волокна, которая, с точки зрения техно</w:t>
      </w:r>
      <w:r w:rsidRPr="00177F1F">
        <w:rPr>
          <w:rFonts w:cs="Times New Roman"/>
          <w:sz w:val="24"/>
          <w:szCs w:val="24"/>
        </w:rPr>
        <w:softHyphen/>
        <w:t>лога, определяется диаметром отверстий, через которые выдавливают формуе</w:t>
      </w:r>
      <w:r w:rsidRPr="00177F1F">
        <w:rPr>
          <w:rFonts w:cs="Times New Roman"/>
          <w:sz w:val="24"/>
          <w:szCs w:val="24"/>
        </w:rPr>
        <w:softHyphen/>
        <w:t xml:space="preserve">мую массу полимера. 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Принята следующая градация жесткости полимерной ще</w:t>
      </w:r>
      <w:r w:rsidRPr="00177F1F">
        <w:rPr>
          <w:rFonts w:cs="Times New Roman"/>
          <w:sz w:val="24"/>
          <w:szCs w:val="24"/>
        </w:rPr>
        <w:softHyphen/>
        <w:t>тины взрослых щеток при длине воло</w:t>
      </w:r>
      <w:r w:rsidRPr="00177F1F">
        <w:rPr>
          <w:rFonts w:cs="Times New Roman"/>
          <w:sz w:val="24"/>
          <w:szCs w:val="24"/>
        </w:rPr>
        <w:t>к</w:t>
      </w:r>
      <w:r w:rsidRPr="00177F1F">
        <w:rPr>
          <w:rFonts w:cs="Times New Roman"/>
          <w:sz w:val="24"/>
          <w:szCs w:val="24"/>
        </w:rPr>
        <w:t>на 10,56 мм: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2"/>
        <w:gridCol w:w="2218"/>
        <w:gridCol w:w="2600"/>
      </w:tblGrid>
      <w:tr w:rsidR="00493D7E" w:rsidRPr="00177F1F" w:rsidTr="003B4AB1">
        <w:trPr>
          <w:trHeight w:val="317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Диаметр волокна (</w:t>
            </w:r>
            <w:proofErr w:type="gramStart"/>
            <w:r w:rsidRPr="00177F1F">
              <w:rPr>
                <w:rFonts w:cs="Times New Roman"/>
                <w:sz w:val="24"/>
                <w:szCs w:val="24"/>
              </w:rPr>
              <w:t>мм</w:t>
            </w:r>
            <w:proofErr w:type="gramEnd"/>
            <w:r w:rsidRPr="00177F1F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Характеристика щетки</w:t>
            </w:r>
          </w:p>
        </w:tc>
      </w:tr>
      <w:tr w:rsidR="00493D7E" w:rsidRPr="00177F1F" w:rsidTr="003B4AB1">
        <w:trPr>
          <w:trHeight w:val="22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0,17-0,22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7,8,9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Мягкая</w:t>
            </w:r>
          </w:p>
        </w:tc>
      </w:tr>
      <w:tr w:rsidR="00493D7E" w:rsidRPr="00177F1F" w:rsidTr="003B4AB1">
        <w:trPr>
          <w:trHeight w:val="202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0,23-0,32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10,11,12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Средней жесткости</w:t>
            </w:r>
          </w:p>
        </w:tc>
      </w:tr>
      <w:tr w:rsidR="00493D7E" w:rsidRPr="00177F1F" w:rsidTr="003B4AB1">
        <w:trPr>
          <w:trHeight w:val="22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0,33-0,34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13,14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Жесткая</w:t>
            </w:r>
          </w:p>
        </w:tc>
      </w:tr>
      <w:tr w:rsidR="00493D7E" w:rsidRPr="00177F1F" w:rsidTr="003B4AB1">
        <w:trPr>
          <w:trHeight w:val="230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0,35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Очень жесткая</w:t>
            </w:r>
          </w:p>
        </w:tc>
      </w:tr>
    </w:tbl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Для детей, имеющих менее устойчивые к механической нагрузке ткани, рекомендуют только мягкую щетину. Так как волокно детской щетки короче (7,6 мм), оно может считаться мягким при меньшем, чем в мягких взрослых щетках, диаметре (0,12 мм).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Щетки часто маркируются индексом жесткости в соответствии со стан</w:t>
      </w:r>
      <w:r w:rsidRPr="00177F1F">
        <w:rPr>
          <w:rFonts w:cs="Times New Roman"/>
          <w:sz w:val="24"/>
          <w:szCs w:val="24"/>
        </w:rPr>
        <w:softHyphen/>
        <w:t>дартом ISO 8627 (1987 год):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37"/>
        <w:gridCol w:w="2218"/>
        <w:gridCol w:w="2252"/>
      </w:tblGrid>
      <w:tr w:rsidR="00493D7E" w:rsidRPr="00177F1F" w:rsidTr="003B4AB1">
        <w:trPr>
          <w:trHeight w:val="374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Степень жесткости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Индекс жесткости</w:t>
            </w:r>
          </w:p>
        </w:tc>
      </w:tr>
      <w:tr w:rsidR="00493D7E" w:rsidRPr="00177F1F" w:rsidTr="003B4AB1">
        <w:trPr>
          <w:trHeight w:val="211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Мягкая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&lt;6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493D7E" w:rsidRPr="00177F1F" w:rsidTr="003B4AB1">
        <w:trPr>
          <w:trHeight w:val="211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Средней жесткости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6-9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493D7E" w:rsidRPr="00177F1F" w:rsidTr="003B4AB1">
        <w:trPr>
          <w:trHeight w:val="240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Жесткая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&gt;9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7</w:t>
            </w:r>
          </w:p>
        </w:tc>
      </w:tr>
    </w:tbl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935" distR="114935" simplePos="0" relativeHeight="251659264" behindDoc="1" locked="0" layoutInCell="1" allowOverlap="1" wp14:anchorId="5ECAF1DD" wp14:editId="2AADA01A">
            <wp:simplePos x="0" y="0"/>
            <wp:positionH relativeFrom="column">
              <wp:posOffset>-74295</wp:posOffset>
            </wp:positionH>
            <wp:positionV relativeFrom="paragraph">
              <wp:posOffset>519430</wp:posOffset>
            </wp:positionV>
            <wp:extent cx="1903730" cy="988695"/>
            <wp:effectExtent l="0" t="0" r="1270" b="1905"/>
            <wp:wrapTight wrapText="bothSides">
              <wp:wrapPolygon edited="0">
                <wp:start x="0" y="0"/>
                <wp:lineTo x="0" y="21225"/>
                <wp:lineTo x="21398" y="21225"/>
                <wp:lineTo x="21398" y="0"/>
                <wp:lineTo x="0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988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0288" behindDoc="1" locked="0" layoutInCell="1" allowOverlap="1" wp14:anchorId="61E3BFBD" wp14:editId="793F9BA2">
            <wp:simplePos x="0" y="0"/>
            <wp:positionH relativeFrom="column">
              <wp:posOffset>5495925</wp:posOffset>
            </wp:positionH>
            <wp:positionV relativeFrom="paragraph">
              <wp:posOffset>642620</wp:posOffset>
            </wp:positionV>
            <wp:extent cx="973455" cy="1053465"/>
            <wp:effectExtent l="0" t="0" r="0" b="0"/>
            <wp:wrapTight wrapText="bothSides">
              <wp:wrapPolygon edited="0">
                <wp:start x="0" y="0"/>
                <wp:lineTo x="0" y="21092"/>
                <wp:lineTo x="21135" y="21092"/>
                <wp:lineTo x="21135" y="0"/>
                <wp:lineTo x="0" y="0"/>
              </wp:wrapPolygon>
            </wp:wrapTight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053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>В отличие от натуральной щетины, полимерные волокна практически не набухают в воде, лучше поддаются гигиенической обработке, их прочность на излом в 10 раз выше. Важное свойство пол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мерных волокон — их устойчи</w:t>
      </w:r>
      <w:r w:rsidRPr="00177F1F">
        <w:rPr>
          <w:rFonts w:cs="Times New Roman"/>
          <w:sz w:val="24"/>
          <w:szCs w:val="24"/>
        </w:rPr>
        <w:softHyphen/>
        <w:t>вость к деформации: чем выше качество волокон, тем дольше волокна будут возвращаться после чистки в и</w:t>
      </w:r>
      <w:r w:rsidRPr="00177F1F">
        <w:rPr>
          <w:rFonts w:cs="Times New Roman"/>
          <w:sz w:val="24"/>
          <w:szCs w:val="24"/>
        </w:rPr>
        <w:t>с</w:t>
      </w:r>
      <w:r w:rsidRPr="00177F1F">
        <w:rPr>
          <w:rFonts w:cs="Times New Roman"/>
          <w:sz w:val="24"/>
          <w:szCs w:val="24"/>
        </w:rPr>
        <w:t>ходное положение.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Функциональные свойства щетки с полимерными волокнами зависят не только от качества кажд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го отдельного волокна, но и от их организации. Так, пучок волокон тем жестче, чем большее число вол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кон в него включено (от 25 до 50 у разных производителей) и меньше диаметр «гнезда», в котором пучок закреплен. Чем гуще расположены пучки в рядах (порой основания пу</w:t>
      </w:r>
      <w:r w:rsidRPr="00177F1F">
        <w:rPr>
          <w:rFonts w:cs="Times New Roman"/>
          <w:sz w:val="24"/>
          <w:szCs w:val="24"/>
        </w:rPr>
        <w:t>ч</w:t>
      </w:r>
      <w:r w:rsidRPr="00177F1F">
        <w:rPr>
          <w:rFonts w:cs="Times New Roman"/>
          <w:sz w:val="24"/>
          <w:szCs w:val="24"/>
        </w:rPr>
        <w:t>ков не</w:t>
      </w:r>
      <w:r w:rsidRPr="00177F1F">
        <w:rPr>
          <w:rFonts w:cs="Times New Roman"/>
          <w:sz w:val="24"/>
          <w:szCs w:val="24"/>
        </w:rPr>
        <w:softHyphen/>
        <w:t>различимы), чем плотнее расположены ряды — тем более жесткой и менее промываемой ще</w:t>
      </w:r>
      <w:r w:rsidRPr="00177F1F">
        <w:rPr>
          <w:rFonts w:cs="Times New Roman"/>
          <w:sz w:val="24"/>
          <w:szCs w:val="24"/>
        </w:rPr>
        <w:t>т</w:t>
      </w:r>
      <w:r w:rsidRPr="00177F1F">
        <w:rPr>
          <w:rFonts w:cs="Times New Roman"/>
          <w:sz w:val="24"/>
          <w:szCs w:val="24"/>
        </w:rPr>
        <w:t>ка оказывается. Жесткость прямо зависит и от количества ря</w:t>
      </w:r>
      <w:r w:rsidRPr="00177F1F">
        <w:rPr>
          <w:rFonts w:cs="Times New Roman"/>
          <w:sz w:val="24"/>
          <w:szCs w:val="24"/>
        </w:rPr>
        <w:softHyphen/>
        <w:t>дов пучков: есть щетки с 2, 3, 4 и 5 р</w:t>
      </w:r>
      <w:r w:rsidRPr="00177F1F">
        <w:rPr>
          <w:rFonts w:cs="Times New Roman"/>
          <w:sz w:val="24"/>
          <w:szCs w:val="24"/>
        </w:rPr>
        <w:t>я</w:t>
      </w:r>
      <w:r w:rsidRPr="00177F1F">
        <w:rPr>
          <w:rFonts w:cs="Times New Roman"/>
          <w:sz w:val="24"/>
          <w:szCs w:val="24"/>
        </w:rPr>
        <w:t>дами пучков, а также с переменным чис</w:t>
      </w:r>
      <w:r w:rsidRPr="00177F1F">
        <w:rPr>
          <w:rFonts w:cs="Times New Roman"/>
          <w:sz w:val="24"/>
          <w:szCs w:val="24"/>
        </w:rPr>
        <w:softHyphen/>
        <w:t xml:space="preserve">лом рядов (2 — на «носу» и «пятке», 3-4 — в средней части головки). 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Отдельные представители зубных щеток специального назначения.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</w:rPr>
        <w:t>Зубная щетка NUR-1-TROPFEN (для языка)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Показания: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При наличии большого количества налета на языке.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2. При глубоких бороздах и </w:t>
      </w:r>
      <w:proofErr w:type="spellStart"/>
      <w:r w:rsidRPr="00177F1F">
        <w:rPr>
          <w:rFonts w:cs="Times New Roman"/>
          <w:sz w:val="24"/>
          <w:szCs w:val="24"/>
        </w:rPr>
        <w:t>фиссурах</w:t>
      </w:r>
      <w:proofErr w:type="spellEnd"/>
      <w:r w:rsidRPr="00177F1F">
        <w:rPr>
          <w:rFonts w:cs="Times New Roman"/>
          <w:sz w:val="24"/>
          <w:szCs w:val="24"/>
        </w:rPr>
        <w:t xml:space="preserve"> на языке.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3. При «волосатом» языке.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4. Злостным курильщикам. Способ применения: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Чистка языка является заключительным этапом гигиены полости рта. Зубную щетку следует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местить ближе к корню языка и двигать вперед, слегка надавливая на язык.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</w:rPr>
        <w:t>Зубные щетки типа DENTURE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4384" behindDoc="1" locked="0" layoutInCell="1" allowOverlap="1" wp14:anchorId="18429E39" wp14:editId="4EBCBAA9">
            <wp:simplePos x="0" y="0"/>
            <wp:positionH relativeFrom="column">
              <wp:posOffset>5634990</wp:posOffset>
            </wp:positionH>
            <wp:positionV relativeFrom="paragraph">
              <wp:posOffset>180975</wp:posOffset>
            </wp:positionV>
            <wp:extent cx="777875" cy="1124585"/>
            <wp:effectExtent l="0" t="0" r="3175" b="0"/>
            <wp:wrapTight wrapText="bothSides">
              <wp:wrapPolygon edited="0">
                <wp:start x="0" y="0"/>
                <wp:lineTo x="0" y="21222"/>
                <wp:lineTo x="21159" y="21222"/>
                <wp:lineTo x="21159" y="0"/>
                <wp:lineTo x="0" y="0"/>
              </wp:wrapPolygon>
            </wp:wrapTight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124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>Биоактивные головки с жесткой и очень жесткой щетиной. Используются для очистки внутре</w:t>
      </w:r>
      <w:r w:rsidRPr="00177F1F">
        <w:rPr>
          <w:rFonts w:cs="Times New Roman"/>
          <w:sz w:val="24"/>
          <w:szCs w:val="24"/>
        </w:rPr>
        <w:t>н</w:t>
      </w:r>
      <w:r w:rsidRPr="00177F1F">
        <w:rPr>
          <w:rFonts w:cs="Times New Roman"/>
          <w:sz w:val="24"/>
          <w:szCs w:val="24"/>
        </w:rPr>
        <w:t>ней и наружной поверхностей съемных протезов.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</w:rPr>
        <w:t>Зубные щетки типа ORTHO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Имеют V-образный тип расположения щетины, что позволяет хорошо очищать замки и дуги </w:t>
      </w:r>
      <w:proofErr w:type="spellStart"/>
      <w:r w:rsidRPr="00177F1F">
        <w:rPr>
          <w:rFonts w:cs="Times New Roman"/>
          <w:sz w:val="24"/>
          <w:szCs w:val="24"/>
        </w:rPr>
        <w:t>бреккет</w:t>
      </w:r>
      <w:proofErr w:type="spellEnd"/>
      <w:r w:rsidRPr="00177F1F">
        <w:rPr>
          <w:rFonts w:cs="Times New Roman"/>
          <w:sz w:val="24"/>
          <w:szCs w:val="24"/>
        </w:rPr>
        <w:t>-системы.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</w:rPr>
        <w:t>Зубные щетки типа INTERDENTAL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Конусообразная рабочая часть в виде ершика. Используются для очистки ме</w:t>
      </w:r>
      <w:r w:rsidRPr="00177F1F">
        <w:rPr>
          <w:rFonts w:cs="Times New Roman"/>
          <w:sz w:val="24"/>
          <w:szCs w:val="24"/>
        </w:rPr>
        <w:t>ж</w:t>
      </w:r>
      <w:r w:rsidRPr="00177F1F">
        <w:rPr>
          <w:rFonts w:cs="Times New Roman"/>
          <w:sz w:val="24"/>
          <w:szCs w:val="24"/>
        </w:rPr>
        <w:t xml:space="preserve">зубных пространств, полной очистки замков </w:t>
      </w:r>
      <w:proofErr w:type="spellStart"/>
      <w:r w:rsidRPr="00177F1F">
        <w:rPr>
          <w:rFonts w:cs="Times New Roman"/>
          <w:sz w:val="24"/>
          <w:szCs w:val="24"/>
        </w:rPr>
        <w:t>бреккет</w:t>
      </w:r>
      <w:proofErr w:type="spellEnd"/>
      <w:r w:rsidRPr="00177F1F">
        <w:rPr>
          <w:rFonts w:cs="Times New Roman"/>
          <w:sz w:val="24"/>
          <w:szCs w:val="24"/>
        </w:rPr>
        <w:t>-системы.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</w:rPr>
        <w:t>Зубные щетки типа MONOTAFTS (</w:t>
      </w:r>
      <w:proofErr w:type="spellStart"/>
      <w:r w:rsidRPr="00177F1F">
        <w:rPr>
          <w:rFonts w:cs="Times New Roman"/>
          <w:b/>
          <w:i/>
          <w:sz w:val="24"/>
          <w:szCs w:val="24"/>
        </w:rPr>
        <w:t>однопучковые</w:t>
      </w:r>
      <w:proofErr w:type="spellEnd"/>
      <w:r w:rsidRPr="00177F1F">
        <w:rPr>
          <w:rFonts w:cs="Times New Roman"/>
          <w:b/>
          <w:i/>
          <w:sz w:val="24"/>
          <w:szCs w:val="24"/>
        </w:rPr>
        <w:t>)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Используются для очистки промывного пространства под мостовидными протезами, адгезивн</w:t>
      </w:r>
      <w:r w:rsidRPr="00177F1F">
        <w:rPr>
          <w:rFonts w:cs="Times New Roman"/>
          <w:sz w:val="24"/>
          <w:szCs w:val="24"/>
        </w:rPr>
        <w:t>ы</w:t>
      </w:r>
      <w:r w:rsidRPr="00177F1F">
        <w:rPr>
          <w:rFonts w:cs="Times New Roman"/>
          <w:sz w:val="24"/>
          <w:szCs w:val="24"/>
        </w:rPr>
        <w:t xml:space="preserve">ми мостами, а так же для очистки замков </w:t>
      </w:r>
      <w:proofErr w:type="spellStart"/>
      <w:r w:rsidRPr="00177F1F">
        <w:rPr>
          <w:rFonts w:cs="Times New Roman"/>
          <w:sz w:val="24"/>
          <w:szCs w:val="24"/>
        </w:rPr>
        <w:t>бреккет</w:t>
      </w:r>
      <w:proofErr w:type="spellEnd"/>
      <w:r w:rsidRPr="00177F1F">
        <w:rPr>
          <w:rFonts w:cs="Times New Roman"/>
          <w:sz w:val="24"/>
          <w:szCs w:val="24"/>
        </w:rPr>
        <w:t>-системы.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</w:rPr>
        <w:t>Зубные щетки типа SULCUS (</w:t>
      </w:r>
      <w:proofErr w:type="spellStart"/>
      <w:r w:rsidRPr="00177F1F">
        <w:rPr>
          <w:rFonts w:cs="Times New Roman"/>
          <w:b/>
          <w:i/>
          <w:sz w:val="24"/>
          <w:szCs w:val="24"/>
        </w:rPr>
        <w:t>узкоголовчатые</w:t>
      </w:r>
      <w:proofErr w:type="spellEnd"/>
      <w:r w:rsidRPr="00177F1F">
        <w:rPr>
          <w:rFonts w:cs="Times New Roman"/>
          <w:b/>
          <w:i/>
          <w:sz w:val="24"/>
          <w:szCs w:val="24"/>
        </w:rPr>
        <w:t>)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3360" behindDoc="1" locked="0" layoutInCell="1" allowOverlap="1" wp14:anchorId="3951C9F3" wp14:editId="11BD3FFA">
            <wp:simplePos x="0" y="0"/>
            <wp:positionH relativeFrom="column">
              <wp:posOffset>6059805</wp:posOffset>
            </wp:positionH>
            <wp:positionV relativeFrom="paragraph">
              <wp:posOffset>419735</wp:posOffset>
            </wp:positionV>
            <wp:extent cx="565785" cy="1222375"/>
            <wp:effectExtent l="0" t="0" r="5715" b="0"/>
            <wp:wrapTight wrapText="bothSides">
              <wp:wrapPolygon edited="0">
                <wp:start x="0" y="0"/>
                <wp:lineTo x="0" y="21207"/>
                <wp:lineTo x="21091" y="21207"/>
                <wp:lineTo x="21091" y="0"/>
                <wp:lineTo x="0" y="0"/>
              </wp:wrapPolygon>
            </wp:wrapTight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1" b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1222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>Наличие в конструкции щетки узкой головки позволяет ей проникать в труднодоступные для очистки места полости рта (</w:t>
      </w:r>
      <w:proofErr w:type="spellStart"/>
      <w:r w:rsidRPr="00177F1F">
        <w:rPr>
          <w:rFonts w:cs="Times New Roman"/>
          <w:sz w:val="24"/>
          <w:szCs w:val="24"/>
        </w:rPr>
        <w:t>ретромолярная</w:t>
      </w:r>
      <w:proofErr w:type="spellEnd"/>
      <w:r w:rsidRPr="00177F1F">
        <w:rPr>
          <w:rFonts w:cs="Times New Roman"/>
          <w:sz w:val="24"/>
          <w:szCs w:val="24"/>
        </w:rPr>
        <w:t xml:space="preserve"> область, боковые зубы при ношении шин и т.п.).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</w:rPr>
        <w:t>Детские зубные щетки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Детские зубные щетки, также, как и зубные щетки для взрослых, делят </w:t>
      </w:r>
      <w:proofErr w:type="gramStart"/>
      <w:r w:rsidRPr="00177F1F">
        <w:rPr>
          <w:rFonts w:cs="Times New Roman"/>
          <w:sz w:val="24"/>
          <w:szCs w:val="24"/>
        </w:rPr>
        <w:t>на</w:t>
      </w:r>
      <w:proofErr w:type="gramEnd"/>
      <w:r w:rsidRPr="00177F1F">
        <w:rPr>
          <w:rFonts w:cs="Times New Roman"/>
          <w:sz w:val="24"/>
          <w:szCs w:val="24"/>
        </w:rPr>
        <w:t xml:space="preserve"> гигиенич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ские и профилактические. Необходимо помнить, что к детским зубным щеткам предъя</w:t>
      </w:r>
      <w:r w:rsidRPr="00177F1F">
        <w:rPr>
          <w:rFonts w:cs="Times New Roman"/>
          <w:sz w:val="24"/>
          <w:szCs w:val="24"/>
        </w:rPr>
        <w:t>в</w:t>
      </w:r>
      <w:r w:rsidRPr="00177F1F">
        <w:rPr>
          <w:rFonts w:cs="Times New Roman"/>
          <w:sz w:val="24"/>
          <w:szCs w:val="24"/>
        </w:rPr>
        <w:t>ляют особые требования: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Маленькая головка зубной щетки.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2. Мягкая и очень мягкая щетина.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3. Большая и удобная для захвата ручка.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4. Желательно наличие индикатора контроля чистки зубов.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5. Наличие в дизайне щетки - игрушки, мультипликационных героев, звуковых сигналов, цвет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вого датчика.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Применение детских зубных щеток имеет и возрастные критерии </w:t>
      </w:r>
    </w:p>
    <w:p w:rsidR="00493D7E" w:rsidRPr="00177F1F" w:rsidRDefault="00493D7E" w:rsidP="00493D7E">
      <w:pPr>
        <w:jc w:val="center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ВОЗРАСТНЫЕ ОСОБЕННОСТИ ПРИМЕНЕНИЯ ДЕТСКИХ ЗУБНЫХ ЩЁТОК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5770"/>
      </w:tblGrid>
      <w:tr w:rsidR="00493D7E" w:rsidRPr="00177F1F" w:rsidTr="003B4AB1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b/>
                <w:i/>
                <w:sz w:val="24"/>
                <w:szCs w:val="24"/>
              </w:rPr>
              <w:t>Возраст ребенка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b/>
                <w:i/>
                <w:sz w:val="24"/>
                <w:szCs w:val="24"/>
              </w:rPr>
              <w:t>Рекомендуемые зубные щётки</w:t>
            </w:r>
          </w:p>
        </w:tc>
      </w:tr>
      <w:tr w:rsidR="00493D7E" w:rsidRPr="00177F1F" w:rsidTr="003B4AB1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 3 месяцев до 2 лет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InfaDent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93D7E" w:rsidRPr="00177F1F" w:rsidTr="003B4AB1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 2-3 лет до 5 лет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177F1F">
              <w:rPr>
                <w:rFonts w:cs="Times New Roman"/>
                <w:sz w:val="24"/>
                <w:szCs w:val="24"/>
                <w:lang w:val="en-US"/>
              </w:rPr>
              <w:t>«My First Colgate», «Mickey for Kids», «</w:t>
            </w:r>
            <w:proofErr w:type="spellStart"/>
            <w:r w:rsidRPr="00177F1F">
              <w:rPr>
                <w:rFonts w:cs="Times New Roman"/>
                <w:sz w:val="24"/>
                <w:szCs w:val="24"/>
                <w:lang w:val="en-US"/>
              </w:rPr>
              <w:t>Aquafresh</w:t>
            </w:r>
            <w:proofErr w:type="spellEnd"/>
            <w:r w:rsidRPr="00177F1F">
              <w:rPr>
                <w:rFonts w:cs="Times New Roman"/>
                <w:sz w:val="24"/>
                <w:szCs w:val="24"/>
                <w:lang w:val="en-US"/>
              </w:rPr>
              <w:t>»</w:t>
            </w:r>
          </w:p>
        </w:tc>
      </w:tr>
      <w:tr w:rsidR="00493D7E" w:rsidRPr="00177F1F" w:rsidTr="003B4AB1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 5-6 лет до 12 лет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177F1F">
              <w:rPr>
                <w:rFonts w:cs="Times New Roman"/>
                <w:sz w:val="24"/>
                <w:szCs w:val="24"/>
                <w:lang w:val="en-US"/>
              </w:rPr>
              <w:t>«Squish grip», «Junior Blend-</w:t>
            </w:r>
            <w:proofErr w:type="spellStart"/>
            <w:r w:rsidRPr="00177F1F">
              <w:rPr>
                <w:rFonts w:cs="Times New Roman"/>
                <w:sz w:val="24"/>
                <w:szCs w:val="24"/>
                <w:lang w:val="en-US"/>
              </w:rPr>
              <w:t>adent</w:t>
            </w:r>
            <w:proofErr w:type="spellEnd"/>
            <w:r w:rsidRPr="00177F1F">
              <w:rPr>
                <w:rFonts w:cs="Times New Roman"/>
                <w:sz w:val="24"/>
                <w:szCs w:val="24"/>
                <w:lang w:val="en-US"/>
              </w:rPr>
              <w:t>»</w:t>
            </w:r>
          </w:p>
        </w:tc>
      </w:tr>
    </w:tbl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 xml:space="preserve">Кроме обычных зубных щеток существуют </w:t>
      </w:r>
      <w:r w:rsidRPr="00177F1F">
        <w:rPr>
          <w:rFonts w:cs="Times New Roman"/>
          <w:b/>
          <w:i/>
          <w:sz w:val="24"/>
          <w:szCs w:val="24"/>
        </w:rPr>
        <w:t>зубные щетки для электрофореза ионов фтора, электрические зубные щетки.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1312" behindDoc="1" locked="0" layoutInCell="1" allowOverlap="1" wp14:anchorId="244C255A" wp14:editId="1841A4C5">
            <wp:simplePos x="0" y="0"/>
            <wp:positionH relativeFrom="column">
              <wp:posOffset>5489575</wp:posOffset>
            </wp:positionH>
            <wp:positionV relativeFrom="paragraph">
              <wp:posOffset>105410</wp:posOffset>
            </wp:positionV>
            <wp:extent cx="1231265" cy="1898015"/>
            <wp:effectExtent l="0" t="0" r="6985" b="6985"/>
            <wp:wrapTight wrapText="bothSides">
              <wp:wrapPolygon edited="0">
                <wp:start x="0" y="0"/>
                <wp:lineTo x="0" y="21463"/>
                <wp:lineTo x="21388" y="21463"/>
                <wp:lineTo x="21388" y="0"/>
                <wp:lineTo x="0" y="0"/>
              </wp:wrapPolygon>
            </wp:wrapTight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898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>Зубная щетка для электрофореза ионов фтора имеет два электрода из различных материалов. Один электрод прижимают к зубам, другой скрыт под щетиной щетки. При обработке зубов между электродами возникает разность электрических потенциалов и в электролите (им служит растворе</w:t>
      </w:r>
      <w:r w:rsidRPr="00177F1F">
        <w:rPr>
          <w:rFonts w:cs="Times New Roman"/>
          <w:sz w:val="24"/>
          <w:szCs w:val="24"/>
        </w:rPr>
        <w:t>н</w:t>
      </w:r>
      <w:r w:rsidRPr="00177F1F">
        <w:rPr>
          <w:rFonts w:cs="Times New Roman"/>
          <w:sz w:val="24"/>
          <w:szCs w:val="24"/>
        </w:rPr>
        <w:t>ная в слюне зубная паста) начинает течь неощутимый для пользователя этой зубной щеткой слабый ток, который способствует проникновению ионов фтора в эмаль.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proofErr w:type="spellStart"/>
      <w:r w:rsidRPr="00177F1F">
        <w:rPr>
          <w:rFonts w:cs="Times New Roman"/>
          <w:sz w:val="24"/>
          <w:szCs w:val="24"/>
        </w:rPr>
        <w:t>Электрощетка</w:t>
      </w:r>
      <w:proofErr w:type="spellEnd"/>
      <w:r w:rsidRPr="00177F1F">
        <w:rPr>
          <w:rFonts w:cs="Times New Roman"/>
          <w:sz w:val="24"/>
          <w:szCs w:val="24"/>
        </w:rPr>
        <w:t xml:space="preserve"> состоит из ручки-футляра, в </w:t>
      </w:r>
      <w:proofErr w:type="gramStart"/>
      <w:r w:rsidRPr="00177F1F">
        <w:rPr>
          <w:rFonts w:cs="Times New Roman"/>
          <w:sz w:val="24"/>
          <w:szCs w:val="24"/>
        </w:rPr>
        <w:t>котором</w:t>
      </w:r>
      <w:proofErr w:type="gramEnd"/>
      <w:r w:rsidRPr="00177F1F">
        <w:rPr>
          <w:rFonts w:cs="Times New Roman"/>
          <w:sz w:val="24"/>
          <w:szCs w:val="24"/>
        </w:rPr>
        <w:t xml:space="preserve"> находится зарядное устройство (электром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тор или аккумулятор) или батарея для карманного фонаря. Ручка-футляр имеет гнездо с винтовой нарезкой для крепления самой щетки. Помимо чистки щеткой можно производить массаж десен, о</w:t>
      </w:r>
      <w:r w:rsidRPr="00177F1F">
        <w:rPr>
          <w:rFonts w:cs="Times New Roman"/>
          <w:sz w:val="24"/>
          <w:szCs w:val="24"/>
        </w:rPr>
        <w:t>д</w:t>
      </w:r>
      <w:r w:rsidRPr="00177F1F">
        <w:rPr>
          <w:rFonts w:cs="Times New Roman"/>
          <w:sz w:val="24"/>
          <w:szCs w:val="24"/>
        </w:rPr>
        <w:t>нако для последней процедуры нужно дополнить комплект специальной насадкой из резины. Прим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ром такой щетки является электрическая зубная щетка «</w:t>
      </w:r>
      <w:proofErr w:type="spellStart"/>
      <w:r w:rsidRPr="00177F1F">
        <w:rPr>
          <w:rFonts w:cs="Times New Roman"/>
          <w:sz w:val="24"/>
          <w:szCs w:val="24"/>
        </w:rPr>
        <w:t>Braun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Oral</w:t>
      </w:r>
      <w:proofErr w:type="spellEnd"/>
      <w:r w:rsidRPr="00177F1F">
        <w:rPr>
          <w:rFonts w:cs="Times New Roman"/>
          <w:sz w:val="24"/>
          <w:szCs w:val="24"/>
        </w:rPr>
        <w:t xml:space="preserve"> II </w:t>
      </w:r>
      <w:proofErr w:type="spellStart"/>
      <w:r w:rsidRPr="00177F1F">
        <w:rPr>
          <w:rFonts w:cs="Times New Roman"/>
          <w:sz w:val="24"/>
          <w:szCs w:val="24"/>
        </w:rPr>
        <w:t>Control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Ultra</w:t>
      </w:r>
      <w:proofErr w:type="spellEnd"/>
      <w:r w:rsidRPr="00177F1F">
        <w:rPr>
          <w:rFonts w:cs="Times New Roman"/>
          <w:sz w:val="24"/>
          <w:szCs w:val="24"/>
        </w:rPr>
        <w:t>». Значительно больший чистящий эффект достигается благодаря высокой частоте возвратно-вращательного движ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 xml:space="preserve">ния головки щетки — 3800 движений в минуту — в диапазоне 70 градусов. Уникальная конструкция головки щетки отражает самые последние достижения в области стоматологии. Два силовых выступа и чашеобразная форма чистящей головки позволяет щетке тщательно удалять зубной налет со всех поверхностей зуба, проникая глубже между </w:t>
      </w:r>
      <w:proofErr w:type="spellStart"/>
      <w:r w:rsidRPr="00177F1F">
        <w:rPr>
          <w:rFonts w:cs="Times New Roman"/>
          <w:sz w:val="24"/>
          <w:szCs w:val="24"/>
        </w:rPr>
        <w:t>зубамими</w:t>
      </w:r>
      <w:proofErr w:type="spellEnd"/>
      <w:r w:rsidRPr="00177F1F">
        <w:rPr>
          <w:rFonts w:cs="Times New Roman"/>
          <w:sz w:val="24"/>
          <w:szCs w:val="24"/>
        </w:rPr>
        <w:t xml:space="preserve"> и ниже линии десен.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Главным преимуществом электрических зубных щеток является трехмерный очищающий эффект, сочетание возвратно-вращательных и пульсиру</w:t>
      </w:r>
      <w:r w:rsidRPr="00177F1F">
        <w:rPr>
          <w:rFonts w:cs="Times New Roman"/>
          <w:sz w:val="24"/>
          <w:szCs w:val="24"/>
        </w:rPr>
        <w:t>ю</w:t>
      </w:r>
      <w:r w:rsidRPr="00177F1F">
        <w:rPr>
          <w:rFonts w:cs="Times New Roman"/>
          <w:sz w:val="24"/>
          <w:szCs w:val="24"/>
        </w:rPr>
        <w:t>щих движений.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Наличие в конструкции щетки датчика давления исключает применение повышенного давления на ткани зуба при чистке, происходит остановка щетки.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5408" behindDoc="1" locked="0" layoutInCell="1" allowOverlap="1" wp14:anchorId="295AE073" wp14:editId="1E616F2D">
            <wp:simplePos x="0" y="0"/>
            <wp:positionH relativeFrom="column">
              <wp:posOffset>200660</wp:posOffset>
            </wp:positionH>
            <wp:positionV relativeFrom="paragraph">
              <wp:posOffset>261620</wp:posOffset>
            </wp:positionV>
            <wp:extent cx="1581785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331" y="21360"/>
                <wp:lineTo x="2133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" t="13701" b="1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56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>Встроенный таймер позволяет точно фиксировать рабочее время продолжительности чистки з</w:t>
      </w:r>
      <w:r w:rsidRPr="00177F1F">
        <w:rPr>
          <w:rFonts w:cs="Times New Roman"/>
          <w:sz w:val="24"/>
          <w:szCs w:val="24"/>
        </w:rPr>
        <w:t>у</w:t>
      </w:r>
      <w:r w:rsidRPr="00177F1F">
        <w:rPr>
          <w:rFonts w:cs="Times New Roman"/>
          <w:sz w:val="24"/>
          <w:szCs w:val="24"/>
        </w:rPr>
        <w:t>бов.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Наличие нескольких скоростей вращения активной головки щетки позволяет добиваться более тщательной чистки.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Особая щетина типа </w:t>
      </w:r>
      <w:proofErr w:type="spellStart"/>
      <w:r w:rsidRPr="00177F1F">
        <w:rPr>
          <w:rFonts w:cs="Times New Roman"/>
          <w:sz w:val="24"/>
          <w:szCs w:val="24"/>
        </w:rPr>
        <w:t>Flexi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Soft</w:t>
      </w:r>
      <w:proofErr w:type="spellEnd"/>
      <w:r w:rsidRPr="00177F1F">
        <w:rPr>
          <w:rFonts w:cs="Times New Roman"/>
          <w:sz w:val="24"/>
          <w:szCs w:val="24"/>
        </w:rPr>
        <w:t xml:space="preserve"> имеет повышенную гибкость, что позволяет ей проникать глубоко в межзубные пространства и эффекти</w:t>
      </w:r>
      <w:r w:rsidRPr="00177F1F">
        <w:rPr>
          <w:rFonts w:cs="Times New Roman"/>
          <w:sz w:val="24"/>
          <w:szCs w:val="24"/>
        </w:rPr>
        <w:t>в</w:t>
      </w:r>
      <w:r w:rsidRPr="00177F1F">
        <w:rPr>
          <w:rFonts w:cs="Times New Roman"/>
          <w:sz w:val="24"/>
          <w:szCs w:val="24"/>
        </w:rPr>
        <w:t>но очищать пришеечную область зубов.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Правила применения электрических зубных щеток: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Головку щетки установить строго перпендикулярно к поверхн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сти зуба.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2. Головку перемещают медленно по линии прилегающей десны, от зуба к зубу. 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3. Каждый зуб очищают </w:t>
      </w:r>
      <w:proofErr w:type="gramStart"/>
      <w:r w:rsidRPr="00177F1F">
        <w:rPr>
          <w:rFonts w:cs="Times New Roman"/>
          <w:sz w:val="24"/>
          <w:szCs w:val="24"/>
        </w:rPr>
        <w:t>с</w:t>
      </w:r>
      <w:proofErr w:type="gramEnd"/>
      <w:r w:rsidRPr="00177F1F">
        <w:rPr>
          <w:rFonts w:cs="Times New Roman"/>
          <w:sz w:val="24"/>
          <w:szCs w:val="24"/>
        </w:rPr>
        <w:t xml:space="preserve"> щечной, жевательной, язычной поверхностей.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4. Прикладываемое давление не должно быть большим, оно может быть меньше, чем у обычной зубной щетки.</w:t>
      </w:r>
    </w:p>
    <w:p w:rsidR="00493D7E" w:rsidRPr="00177F1F" w:rsidRDefault="00177F1F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2336" behindDoc="1" locked="0" layoutInCell="1" allowOverlap="1" wp14:anchorId="2ACD4924" wp14:editId="207BA952">
            <wp:simplePos x="0" y="0"/>
            <wp:positionH relativeFrom="column">
              <wp:posOffset>5357495</wp:posOffset>
            </wp:positionH>
            <wp:positionV relativeFrom="paragraph">
              <wp:posOffset>638810</wp:posOffset>
            </wp:positionV>
            <wp:extent cx="122110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29" y="21477"/>
                <wp:lineTo x="21229" y="0"/>
                <wp:lineTo x="0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2011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7E" w:rsidRPr="00177F1F">
        <w:rPr>
          <w:rFonts w:cs="Times New Roman"/>
          <w:sz w:val="24"/>
          <w:szCs w:val="24"/>
        </w:rPr>
        <w:t>Электрические зубные щетки показано использовать для ежедневной гигиены полости рта. Необходимо помнить, что электрическая зубная щетка может стать ежедневным средством гигиены полости рта только в том случае, если человек научился правильно чистить зубы простой зубной щеткой.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Противопоказания к использованию электрических зубных щеток: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 Тяжелые заболевания периодонта, а также гипертрофический гингивит.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2. Повышенная чувствительность эмали зубов.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3. Наличие кардиостимулятора.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4. Онкологические заболевания полости рта.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5. Лица с тяжелыми нарушениями психического развития.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Ультразвуковые зубные щетки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Единственным представителем на сегодняшний день является зубная ще</w:t>
      </w:r>
      <w:r w:rsidRPr="00177F1F">
        <w:rPr>
          <w:rFonts w:cs="Times New Roman"/>
          <w:sz w:val="24"/>
          <w:szCs w:val="24"/>
        </w:rPr>
        <w:t>т</w:t>
      </w:r>
      <w:r w:rsidRPr="00177F1F">
        <w:rPr>
          <w:rFonts w:cs="Times New Roman"/>
          <w:sz w:val="24"/>
          <w:szCs w:val="24"/>
        </w:rPr>
        <w:t xml:space="preserve">ка </w:t>
      </w:r>
      <w:r w:rsidRPr="00177F1F">
        <w:rPr>
          <w:rFonts w:cs="Times New Roman"/>
          <w:b/>
          <w:i/>
          <w:sz w:val="24"/>
          <w:szCs w:val="24"/>
        </w:rPr>
        <w:t>ULTRASON</w:t>
      </w:r>
      <w:proofErr w:type="gramStart"/>
      <w:r w:rsidRPr="00177F1F">
        <w:rPr>
          <w:rFonts w:cs="Times New Roman"/>
          <w:b/>
          <w:i/>
          <w:sz w:val="24"/>
          <w:szCs w:val="24"/>
        </w:rPr>
        <w:t>Е</w:t>
      </w:r>
      <w:proofErr w:type="gramEnd"/>
      <w:r w:rsidRPr="00177F1F">
        <w:rPr>
          <w:rFonts w:cs="Times New Roman"/>
          <w:b/>
          <w:i/>
          <w:sz w:val="24"/>
          <w:szCs w:val="24"/>
        </w:rPr>
        <w:t>X</w:t>
      </w:r>
      <w:r w:rsidRPr="00177F1F">
        <w:rPr>
          <w:rFonts w:cs="Times New Roman"/>
          <w:sz w:val="24"/>
          <w:szCs w:val="24"/>
        </w:rPr>
        <w:t>. Данная щетка генерирует две частоты 150 Гц и 15 МГц. Ультразвуковые колебания частотой 15 МГц оказывают антибактериальное действие, разрывают цепочки микроорганизмов, а звуковые колебания част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той 150 Гц обладают пенящим очищающим эффектом.</w:t>
      </w:r>
    </w:p>
    <w:p w:rsidR="00493D7E" w:rsidRPr="00177F1F" w:rsidRDefault="00493D7E" w:rsidP="00493D7E">
      <w:pPr>
        <w:shd w:val="clear" w:color="auto" w:fill="FFFFFF"/>
        <w:autoSpaceDE w:val="0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 xml:space="preserve">Ультразвуковые зубные щетки также предупреждают развитие гингивита, благодаря профилактическому действию ультразвука. Эта зубная щетка рекомендуется пациентам с </w:t>
      </w:r>
      <w:proofErr w:type="spellStart"/>
      <w:r w:rsidRPr="00177F1F">
        <w:rPr>
          <w:rFonts w:cs="Times New Roman"/>
          <w:sz w:val="24"/>
          <w:szCs w:val="24"/>
        </w:rPr>
        <w:t>ортодонтическими</w:t>
      </w:r>
      <w:proofErr w:type="spellEnd"/>
      <w:r w:rsidRPr="00177F1F">
        <w:rPr>
          <w:rFonts w:cs="Times New Roman"/>
          <w:sz w:val="24"/>
          <w:szCs w:val="24"/>
        </w:rPr>
        <w:t xml:space="preserve"> аппаратами, несъемными ортопед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ческими конструкциями, имплантатами, при заболеваниях тканей периодонта легкой степени тяжести.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bCs/>
          <w:sz w:val="24"/>
          <w:szCs w:val="24"/>
          <w:u w:val="single"/>
        </w:rPr>
        <w:t>Зубные нити (</w:t>
      </w:r>
      <w:proofErr w:type="spellStart"/>
      <w:r w:rsidRPr="00177F1F">
        <w:rPr>
          <w:rFonts w:cs="Times New Roman"/>
          <w:b/>
          <w:bCs/>
          <w:sz w:val="24"/>
          <w:szCs w:val="24"/>
          <w:u w:val="single"/>
        </w:rPr>
        <w:t>флоссы</w:t>
      </w:r>
      <w:proofErr w:type="spellEnd"/>
      <w:r w:rsidRPr="00177F1F">
        <w:rPr>
          <w:rFonts w:cs="Times New Roman"/>
          <w:b/>
          <w:bCs/>
          <w:sz w:val="24"/>
          <w:szCs w:val="24"/>
          <w:u w:val="single"/>
        </w:rPr>
        <w:t>).</w:t>
      </w:r>
      <w:r w:rsidRPr="00177F1F">
        <w:rPr>
          <w:rFonts w:cs="Times New Roman"/>
          <w:bCs/>
          <w:sz w:val="24"/>
          <w:szCs w:val="24"/>
        </w:rPr>
        <w:t xml:space="preserve"> Зубные нити или </w:t>
      </w:r>
      <w:proofErr w:type="spellStart"/>
      <w:r w:rsidRPr="00177F1F">
        <w:rPr>
          <w:rFonts w:cs="Times New Roman"/>
          <w:bCs/>
          <w:sz w:val="24"/>
          <w:szCs w:val="24"/>
        </w:rPr>
        <w:t>флоссы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относятся к вспомогательным механиче</w:t>
      </w:r>
      <w:r w:rsidRPr="00177F1F">
        <w:rPr>
          <w:rFonts w:cs="Times New Roman"/>
          <w:bCs/>
          <w:sz w:val="24"/>
          <w:szCs w:val="24"/>
        </w:rPr>
        <w:softHyphen/>
        <w:t>ским средствам гигиены полости рта и предназначены для очистки межзубных промежут</w:t>
      </w:r>
      <w:r w:rsidRPr="00177F1F">
        <w:rPr>
          <w:rFonts w:cs="Times New Roman"/>
          <w:bCs/>
          <w:sz w:val="24"/>
          <w:szCs w:val="24"/>
        </w:rPr>
        <w:softHyphen/>
        <w:t>ков. Их испол</w:t>
      </w:r>
      <w:r w:rsidRPr="00177F1F">
        <w:rPr>
          <w:rFonts w:cs="Times New Roman"/>
          <w:bCs/>
          <w:sz w:val="24"/>
          <w:szCs w:val="24"/>
        </w:rPr>
        <w:t>ь</w:t>
      </w:r>
      <w:r w:rsidRPr="00177F1F">
        <w:rPr>
          <w:rFonts w:cs="Times New Roman"/>
          <w:bCs/>
          <w:sz w:val="24"/>
          <w:szCs w:val="24"/>
        </w:rPr>
        <w:t>зование рекомендовано всем, так как строение зубной щетки не позволяет ей в достаточной мере проникать в межзубные промежутки.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Зубные нити подразделяются на  группы: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1. По форме поперечного сечения: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— плоские (межзубные ленты);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— круглые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2. по количеству волокон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 xml:space="preserve">- </w:t>
      </w:r>
      <w:proofErr w:type="spellStart"/>
      <w:r w:rsidRPr="00177F1F">
        <w:rPr>
          <w:rFonts w:cs="Times New Roman"/>
          <w:bCs/>
          <w:sz w:val="24"/>
          <w:szCs w:val="24"/>
        </w:rPr>
        <w:t>моноволоконные</w:t>
      </w:r>
      <w:proofErr w:type="spellEnd"/>
      <w:r w:rsidRPr="00177F1F">
        <w:rPr>
          <w:rFonts w:cs="Times New Roman"/>
          <w:bCs/>
          <w:sz w:val="24"/>
          <w:szCs w:val="24"/>
        </w:rPr>
        <w:t>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 xml:space="preserve">- </w:t>
      </w:r>
      <w:proofErr w:type="spellStart"/>
      <w:r w:rsidRPr="00177F1F">
        <w:rPr>
          <w:rFonts w:cs="Times New Roman"/>
          <w:bCs/>
          <w:sz w:val="24"/>
          <w:szCs w:val="24"/>
        </w:rPr>
        <w:t>мультиволоконные</w:t>
      </w:r>
      <w:proofErr w:type="spellEnd"/>
      <w:r w:rsidRPr="00177F1F">
        <w:rPr>
          <w:rFonts w:cs="Times New Roman"/>
          <w:bCs/>
          <w:sz w:val="24"/>
          <w:szCs w:val="24"/>
        </w:rPr>
        <w:t>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3. По обработки поверхности:</w:t>
      </w:r>
      <w:r w:rsidRPr="00177F1F">
        <w:rPr>
          <w:rFonts w:cs="Times New Roman"/>
          <w:bCs/>
          <w:sz w:val="24"/>
          <w:szCs w:val="24"/>
        </w:rPr>
        <w:tab/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— вощеные;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 xml:space="preserve">— </w:t>
      </w:r>
      <w:proofErr w:type="spellStart"/>
      <w:r w:rsidRPr="00177F1F">
        <w:rPr>
          <w:rFonts w:cs="Times New Roman"/>
          <w:bCs/>
          <w:sz w:val="24"/>
          <w:szCs w:val="24"/>
        </w:rPr>
        <w:t>невощеные</w:t>
      </w:r>
      <w:proofErr w:type="spellEnd"/>
      <w:r w:rsidRPr="00177F1F">
        <w:rPr>
          <w:rFonts w:cs="Times New Roman"/>
          <w:bCs/>
          <w:sz w:val="24"/>
          <w:szCs w:val="24"/>
        </w:rPr>
        <w:t>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4. По наличию пропитывания: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— без специальной пропитки;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 xml:space="preserve">— </w:t>
      </w:r>
      <w:proofErr w:type="spellStart"/>
      <w:r w:rsidRPr="00177F1F">
        <w:rPr>
          <w:rFonts w:cs="Times New Roman"/>
          <w:bCs/>
          <w:sz w:val="24"/>
          <w:szCs w:val="24"/>
        </w:rPr>
        <w:t>пропитаные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лечебно-профилактическими веществами.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5. По способу применения.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— для индивидуального применения;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 xml:space="preserve">— для использования </w:t>
      </w:r>
      <w:proofErr w:type="gramStart"/>
      <w:r w:rsidRPr="00177F1F">
        <w:rPr>
          <w:rFonts w:cs="Times New Roman"/>
          <w:bCs/>
          <w:sz w:val="24"/>
          <w:szCs w:val="24"/>
        </w:rPr>
        <w:t>кабинете</w:t>
      </w:r>
      <w:proofErr w:type="gramEnd"/>
      <w:r w:rsidRPr="00177F1F">
        <w:rPr>
          <w:rFonts w:cs="Times New Roman"/>
          <w:bCs/>
          <w:sz w:val="24"/>
          <w:szCs w:val="24"/>
        </w:rPr>
        <w:t>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Межзубная нить состоит как минимум из одного волокна, подвергнутого специальной об</w:t>
      </w:r>
      <w:r w:rsidRPr="00177F1F">
        <w:rPr>
          <w:rFonts w:cs="Times New Roman"/>
          <w:bCs/>
          <w:sz w:val="24"/>
          <w:szCs w:val="24"/>
        </w:rPr>
        <w:softHyphen/>
        <w:t>работке на производстве с целью увеличения прочности на разрыв, и покрыта жидкой па</w:t>
      </w:r>
      <w:r w:rsidRPr="00177F1F">
        <w:rPr>
          <w:rFonts w:cs="Times New Roman"/>
          <w:bCs/>
          <w:sz w:val="24"/>
          <w:szCs w:val="24"/>
        </w:rPr>
        <w:softHyphen/>
        <w:t>рафиновой смесью для снижения коэффициента трения.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proofErr w:type="spellStart"/>
      <w:proofErr w:type="gramStart"/>
      <w:r w:rsidRPr="00177F1F">
        <w:rPr>
          <w:rFonts w:cs="Times New Roman"/>
          <w:bCs/>
          <w:sz w:val="24"/>
          <w:szCs w:val="24"/>
        </w:rPr>
        <w:t>Сеперфлосс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bCs/>
          <w:sz w:val="24"/>
          <w:szCs w:val="24"/>
        </w:rPr>
        <w:t>представлят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 собой широкую нить (в 3—4 раза шире </w:t>
      </w:r>
      <w:proofErr w:type="spellStart"/>
      <w:r w:rsidRPr="00177F1F">
        <w:rPr>
          <w:rFonts w:cs="Times New Roman"/>
          <w:bCs/>
          <w:sz w:val="24"/>
          <w:szCs w:val="24"/>
        </w:rPr>
        <w:t>флосса</w:t>
      </w:r>
      <w:proofErr w:type="spellEnd"/>
      <w:r w:rsidRPr="00177F1F">
        <w:rPr>
          <w:rFonts w:cs="Times New Roman"/>
          <w:bCs/>
          <w:sz w:val="24"/>
          <w:szCs w:val="24"/>
        </w:rPr>
        <w:t>), предназначен</w:t>
      </w:r>
      <w:r w:rsidRPr="00177F1F">
        <w:rPr>
          <w:rFonts w:cs="Times New Roman"/>
          <w:bCs/>
          <w:sz w:val="24"/>
          <w:szCs w:val="24"/>
        </w:rPr>
        <w:softHyphen/>
        <w:t xml:space="preserve">ную для очищений межзубных промежутков, причем в основном показана лицам с </w:t>
      </w:r>
      <w:proofErr w:type="spellStart"/>
      <w:r w:rsidRPr="00177F1F">
        <w:rPr>
          <w:rFonts w:cs="Times New Roman"/>
          <w:bCs/>
          <w:sz w:val="24"/>
          <w:szCs w:val="24"/>
        </w:rPr>
        <w:t>диастемами</w:t>
      </w:r>
      <w:proofErr w:type="spellEnd"/>
      <w:proofErr w:type="gramEnd"/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Cs/>
          <w:sz w:val="24"/>
          <w:szCs w:val="24"/>
        </w:rPr>
        <w:t>Существуют также одноразовые устройства для натяжения зубной нити — так называе</w:t>
      </w:r>
      <w:r w:rsidRPr="00177F1F">
        <w:rPr>
          <w:rFonts w:cs="Times New Roman"/>
          <w:bCs/>
          <w:sz w:val="24"/>
          <w:szCs w:val="24"/>
        </w:rPr>
        <w:softHyphen/>
        <w:t xml:space="preserve">мые </w:t>
      </w:r>
      <w:proofErr w:type="spellStart"/>
      <w:r w:rsidRPr="00177F1F">
        <w:rPr>
          <w:rFonts w:cs="Times New Roman"/>
          <w:bCs/>
          <w:sz w:val="24"/>
          <w:szCs w:val="24"/>
        </w:rPr>
        <w:t>флоссеты</w:t>
      </w:r>
      <w:proofErr w:type="spellEnd"/>
      <w:r w:rsidRPr="00177F1F">
        <w:rPr>
          <w:rFonts w:cs="Times New Roman"/>
          <w:bCs/>
          <w:sz w:val="24"/>
          <w:szCs w:val="24"/>
        </w:rPr>
        <w:t>. Их изготавливают из прочного негибкого материала, они имеют ручку с Ц-образной ду</w:t>
      </w:r>
      <w:r w:rsidRPr="00177F1F">
        <w:rPr>
          <w:rFonts w:cs="Times New Roman"/>
          <w:bCs/>
          <w:sz w:val="24"/>
          <w:szCs w:val="24"/>
        </w:rPr>
        <w:t>ж</w:t>
      </w:r>
      <w:r w:rsidRPr="00177F1F">
        <w:rPr>
          <w:rFonts w:cs="Times New Roman"/>
          <w:bCs/>
          <w:sz w:val="24"/>
          <w:szCs w:val="24"/>
        </w:rPr>
        <w:t xml:space="preserve">кой, на которой находятся две </w:t>
      </w:r>
      <w:proofErr w:type="spellStart"/>
      <w:r w:rsidRPr="00177F1F">
        <w:rPr>
          <w:rFonts w:cs="Times New Roman"/>
          <w:bCs/>
          <w:sz w:val="24"/>
          <w:szCs w:val="24"/>
        </w:rPr>
        <w:t>бранши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— между ними натянута нить. Пло</w:t>
      </w:r>
      <w:r w:rsidRPr="00177F1F">
        <w:rPr>
          <w:rFonts w:cs="Times New Roman"/>
          <w:bCs/>
          <w:sz w:val="24"/>
          <w:szCs w:val="24"/>
        </w:rPr>
        <w:softHyphen/>
        <w:t>ские по форме нити и ле</w:t>
      </w:r>
      <w:r w:rsidRPr="00177F1F">
        <w:rPr>
          <w:rFonts w:cs="Times New Roman"/>
          <w:bCs/>
          <w:sz w:val="24"/>
          <w:szCs w:val="24"/>
        </w:rPr>
        <w:t>н</w:t>
      </w:r>
      <w:r w:rsidRPr="00177F1F">
        <w:rPr>
          <w:rFonts w:cs="Times New Roman"/>
          <w:bCs/>
          <w:sz w:val="24"/>
          <w:szCs w:val="24"/>
        </w:rPr>
        <w:t xml:space="preserve">ты более удобны и легче проникает в </w:t>
      </w:r>
      <w:proofErr w:type="spellStart"/>
      <w:r w:rsidRPr="00177F1F">
        <w:rPr>
          <w:rFonts w:cs="Times New Roman"/>
          <w:bCs/>
          <w:sz w:val="24"/>
          <w:szCs w:val="24"/>
        </w:rPr>
        <w:t>трудноочищаемые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меж</w:t>
      </w:r>
      <w:r w:rsidRPr="00177F1F">
        <w:rPr>
          <w:rFonts w:cs="Times New Roman"/>
          <w:bCs/>
          <w:sz w:val="24"/>
          <w:szCs w:val="24"/>
        </w:rPr>
        <w:softHyphen/>
        <w:t>зубные промежутки, охватывая повер</w:t>
      </w:r>
      <w:r w:rsidRPr="00177F1F">
        <w:rPr>
          <w:rFonts w:cs="Times New Roman"/>
          <w:bCs/>
          <w:sz w:val="24"/>
          <w:szCs w:val="24"/>
        </w:rPr>
        <w:t>х</w:t>
      </w:r>
      <w:r w:rsidRPr="00177F1F">
        <w:rPr>
          <w:rFonts w:cs="Times New Roman"/>
          <w:bCs/>
          <w:sz w:val="24"/>
          <w:szCs w:val="24"/>
        </w:rPr>
        <w:t xml:space="preserve">ность зуба. </w:t>
      </w:r>
      <w:proofErr w:type="spellStart"/>
      <w:r w:rsidRPr="00177F1F">
        <w:rPr>
          <w:rFonts w:cs="Times New Roman"/>
          <w:bCs/>
          <w:sz w:val="24"/>
          <w:szCs w:val="24"/>
        </w:rPr>
        <w:t>Вощёнье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нити обладают более высокой скользящей </w:t>
      </w:r>
      <w:proofErr w:type="gramStart"/>
      <w:r w:rsidRPr="00177F1F">
        <w:rPr>
          <w:rFonts w:cs="Times New Roman"/>
          <w:bCs/>
          <w:sz w:val="24"/>
          <w:szCs w:val="24"/>
        </w:rPr>
        <w:t>способностью</w:t>
      </w:r>
      <w:proofErr w:type="gramEnd"/>
      <w:r w:rsidRPr="00177F1F">
        <w:rPr>
          <w:rFonts w:cs="Times New Roman"/>
          <w:bCs/>
          <w:sz w:val="24"/>
          <w:szCs w:val="24"/>
        </w:rPr>
        <w:t xml:space="preserve"> поэтому легко прон</w:t>
      </w:r>
      <w:r w:rsidRPr="00177F1F">
        <w:rPr>
          <w:rFonts w:cs="Times New Roman"/>
          <w:bCs/>
          <w:sz w:val="24"/>
          <w:szCs w:val="24"/>
        </w:rPr>
        <w:t>и</w:t>
      </w:r>
      <w:r w:rsidRPr="00177F1F">
        <w:rPr>
          <w:rFonts w:cs="Times New Roman"/>
          <w:bCs/>
          <w:sz w:val="24"/>
          <w:szCs w:val="24"/>
        </w:rPr>
        <w:t>кают в межзубные промежутки, устой</w:t>
      </w:r>
      <w:r w:rsidRPr="00177F1F">
        <w:rPr>
          <w:rFonts w:cs="Times New Roman"/>
          <w:bCs/>
          <w:sz w:val="24"/>
          <w:szCs w:val="24"/>
        </w:rPr>
        <w:softHyphen/>
        <w:t xml:space="preserve">чивы к </w:t>
      </w:r>
      <w:proofErr w:type="spellStart"/>
      <w:r w:rsidRPr="00177F1F">
        <w:rPr>
          <w:rFonts w:cs="Times New Roman"/>
          <w:bCs/>
          <w:sz w:val="24"/>
          <w:szCs w:val="24"/>
        </w:rPr>
        <w:t>разволокнению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, проще в использовании. Однако по очистительным свойствам </w:t>
      </w:r>
      <w:proofErr w:type="spellStart"/>
      <w:r w:rsidRPr="00177F1F">
        <w:rPr>
          <w:rFonts w:cs="Times New Roman"/>
          <w:bCs/>
          <w:sz w:val="24"/>
          <w:szCs w:val="24"/>
        </w:rPr>
        <w:t>вощеныее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нити уступают </w:t>
      </w:r>
      <w:proofErr w:type="spellStart"/>
      <w:r w:rsidRPr="00177F1F">
        <w:rPr>
          <w:rFonts w:cs="Times New Roman"/>
          <w:bCs/>
          <w:sz w:val="24"/>
          <w:szCs w:val="24"/>
        </w:rPr>
        <w:t>невощеным</w:t>
      </w:r>
      <w:proofErr w:type="spellEnd"/>
      <w:r w:rsidRPr="00177F1F">
        <w:rPr>
          <w:rFonts w:cs="Times New Roman"/>
          <w:bCs/>
          <w:sz w:val="24"/>
          <w:szCs w:val="24"/>
        </w:rPr>
        <w:t>. Большинство зубных нитей проп</w:t>
      </w:r>
      <w:r w:rsidRPr="00177F1F">
        <w:rPr>
          <w:rFonts w:cs="Times New Roman"/>
          <w:bCs/>
          <w:sz w:val="24"/>
          <w:szCs w:val="24"/>
        </w:rPr>
        <w:t>и</w:t>
      </w:r>
      <w:r w:rsidRPr="00177F1F">
        <w:rPr>
          <w:rFonts w:cs="Times New Roman"/>
          <w:bCs/>
          <w:sz w:val="24"/>
          <w:szCs w:val="24"/>
        </w:rPr>
        <w:t>тано дезодори</w:t>
      </w:r>
      <w:r w:rsidRPr="00177F1F">
        <w:rPr>
          <w:rFonts w:cs="Times New Roman"/>
          <w:bCs/>
          <w:sz w:val="24"/>
          <w:szCs w:val="24"/>
        </w:rPr>
        <w:softHyphen/>
        <w:t xml:space="preserve">рующим раствором (ментолом). Однако некоторые нити пропитаны соединениями </w:t>
      </w:r>
      <w:proofErr w:type="gramStart"/>
      <w:r w:rsidRPr="00177F1F">
        <w:rPr>
          <w:rFonts w:cs="Times New Roman"/>
          <w:bCs/>
          <w:sz w:val="24"/>
          <w:szCs w:val="24"/>
        </w:rPr>
        <w:t>фто</w:t>
      </w:r>
      <w:r w:rsidRPr="00177F1F">
        <w:rPr>
          <w:rFonts w:cs="Times New Roman"/>
          <w:bCs/>
          <w:sz w:val="24"/>
          <w:szCs w:val="24"/>
        </w:rPr>
        <w:softHyphen/>
        <w:t>рида</w:t>
      </w:r>
      <w:proofErr w:type="gramEnd"/>
      <w:r w:rsidRPr="00177F1F">
        <w:rPr>
          <w:rFonts w:cs="Times New Roman"/>
          <w:bCs/>
          <w:sz w:val="24"/>
          <w:szCs w:val="24"/>
        </w:rPr>
        <w:t xml:space="preserve"> позволяющими дополнительно укрепить эмаль в труднодоступных для очищения зу</w:t>
      </w:r>
      <w:r w:rsidRPr="00177F1F">
        <w:rPr>
          <w:rFonts w:cs="Times New Roman"/>
          <w:bCs/>
          <w:sz w:val="24"/>
          <w:szCs w:val="24"/>
        </w:rPr>
        <w:softHyphen/>
        <w:t xml:space="preserve">бов участках, а также обладающими </w:t>
      </w:r>
      <w:proofErr w:type="spellStart"/>
      <w:r w:rsidRPr="00177F1F">
        <w:rPr>
          <w:rFonts w:cs="Times New Roman"/>
          <w:bCs/>
          <w:sz w:val="24"/>
          <w:szCs w:val="24"/>
        </w:rPr>
        <w:t>кариесотропными</w:t>
      </w:r>
      <w:proofErr w:type="spellEnd"/>
      <w:r w:rsidRPr="00177F1F">
        <w:rPr>
          <w:rFonts w:cs="Times New Roman"/>
          <w:bCs/>
          <w:sz w:val="24"/>
          <w:szCs w:val="24"/>
        </w:rPr>
        <w:t xml:space="preserve"> свойствами.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proofErr w:type="gramStart"/>
      <w:r w:rsidRPr="00177F1F">
        <w:rPr>
          <w:rFonts w:cs="Times New Roman"/>
          <w:bCs/>
          <w:sz w:val="24"/>
          <w:szCs w:val="24"/>
        </w:rPr>
        <w:t>Нити, предназначенные для индивидуального использования имеют</w:t>
      </w:r>
      <w:proofErr w:type="gramEnd"/>
      <w:r w:rsidRPr="00177F1F">
        <w:rPr>
          <w:rFonts w:cs="Times New Roman"/>
          <w:bCs/>
          <w:sz w:val="24"/>
          <w:szCs w:val="24"/>
        </w:rPr>
        <w:t xml:space="preserve"> разнообразные упа</w:t>
      </w:r>
      <w:r w:rsidRPr="00177F1F">
        <w:rPr>
          <w:rFonts w:cs="Times New Roman"/>
          <w:bCs/>
          <w:sz w:val="24"/>
          <w:szCs w:val="24"/>
        </w:rPr>
        <w:softHyphen/>
        <w:t>ковки, удобные для отматывания  и отрезания данной нити. Обычно упаковкой является пластиковый ко</w:t>
      </w:r>
      <w:r w:rsidRPr="00177F1F">
        <w:rPr>
          <w:rFonts w:cs="Times New Roman"/>
          <w:bCs/>
          <w:sz w:val="24"/>
          <w:szCs w:val="24"/>
        </w:rPr>
        <w:t>н</w:t>
      </w:r>
      <w:r w:rsidRPr="00177F1F">
        <w:rPr>
          <w:rFonts w:cs="Times New Roman"/>
          <w:bCs/>
          <w:sz w:val="24"/>
          <w:szCs w:val="24"/>
        </w:rPr>
        <w:t xml:space="preserve">тейнер небольшого размера, где размещены обычные </w:t>
      </w:r>
      <w:proofErr w:type="spellStart"/>
      <w:r w:rsidRPr="00177F1F">
        <w:rPr>
          <w:rFonts w:cs="Times New Roman"/>
          <w:bCs/>
          <w:sz w:val="24"/>
          <w:szCs w:val="24"/>
        </w:rPr>
        <w:t>флоссы</w:t>
      </w:r>
      <w:proofErr w:type="spellEnd"/>
      <w:proofErr w:type="gramStart"/>
      <w:r w:rsidRPr="00177F1F">
        <w:rPr>
          <w:rFonts w:cs="Times New Roman"/>
          <w:bCs/>
          <w:sz w:val="24"/>
          <w:szCs w:val="24"/>
        </w:rPr>
        <w:t xml:space="preserve"> .</w:t>
      </w:r>
      <w:proofErr w:type="gramEnd"/>
      <w:r w:rsidRPr="00177F1F">
        <w:rPr>
          <w:rFonts w:cs="Times New Roman"/>
          <w:bCs/>
          <w:sz w:val="24"/>
          <w:szCs w:val="24"/>
        </w:rPr>
        <w:t xml:space="preserve"> Он удобен в обращении и исключает загрязнение находящейся внутри него неиспользованной нити. В данном контейнере возможно ум</w:t>
      </w:r>
      <w:r w:rsidRPr="00177F1F">
        <w:rPr>
          <w:rFonts w:cs="Times New Roman"/>
          <w:bCs/>
          <w:sz w:val="24"/>
          <w:szCs w:val="24"/>
        </w:rPr>
        <w:t>е</w:t>
      </w:r>
      <w:r w:rsidRPr="00177F1F">
        <w:rPr>
          <w:rFonts w:cs="Times New Roman"/>
          <w:bCs/>
          <w:sz w:val="24"/>
          <w:szCs w:val="24"/>
        </w:rPr>
        <w:t>щение 50 м нити, поэтому нити имеет возможность всегда держать ее под рукой и в нужный момент очистить межзубные промежутки.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Рекомендуется следующий способ ее применения. Нить длиной 35-40 см, накручивают вокруг 1 фаланги средних пальцев каждой руки. </w:t>
      </w:r>
      <w:proofErr w:type="gramStart"/>
      <w:r w:rsidRPr="00177F1F">
        <w:rPr>
          <w:rFonts w:cs="Times New Roman"/>
          <w:sz w:val="24"/>
          <w:szCs w:val="24"/>
        </w:rPr>
        <w:t>Медленно и осторожно вводят в межзуб</w:t>
      </w:r>
      <w:r w:rsidRPr="00177F1F">
        <w:rPr>
          <w:rFonts w:cs="Times New Roman"/>
          <w:sz w:val="24"/>
          <w:szCs w:val="24"/>
        </w:rPr>
        <w:softHyphen/>
        <w:t xml:space="preserve">ной промежуток, а затем натягивают у основания </w:t>
      </w:r>
      <w:proofErr w:type="spellStart"/>
      <w:r w:rsidRPr="00177F1F">
        <w:rPr>
          <w:rFonts w:cs="Times New Roman"/>
          <w:sz w:val="24"/>
          <w:szCs w:val="24"/>
        </w:rPr>
        <w:t>десневой</w:t>
      </w:r>
      <w:proofErr w:type="spellEnd"/>
      <w:r w:rsidRPr="00177F1F">
        <w:rPr>
          <w:rFonts w:cs="Times New Roman"/>
          <w:sz w:val="24"/>
          <w:szCs w:val="24"/>
        </w:rPr>
        <w:t xml:space="preserve"> борозды.</w:t>
      </w:r>
      <w:proofErr w:type="gramEnd"/>
      <w:r w:rsidRPr="00177F1F">
        <w:rPr>
          <w:rFonts w:cs="Times New Roman"/>
          <w:sz w:val="24"/>
          <w:szCs w:val="24"/>
        </w:rPr>
        <w:t xml:space="preserve"> С помощью несколь</w:t>
      </w:r>
      <w:r w:rsidRPr="00177F1F">
        <w:rPr>
          <w:rFonts w:cs="Times New Roman"/>
          <w:sz w:val="24"/>
          <w:szCs w:val="24"/>
        </w:rPr>
        <w:softHyphen/>
        <w:t>ких движений нити (6-7 раз) назад - вперед, вверх-вниз удаляют все мягкие зубные отло</w:t>
      </w:r>
      <w:r w:rsidRPr="00177F1F">
        <w:rPr>
          <w:rFonts w:cs="Times New Roman"/>
          <w:sz w:val="24"/>
          <w:szCs w:val="24"/>
        </w:rPr>
        <w:softHyphen/>
        <w:t>жения с дистальной поверхности зуба. З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>тем очищают медиальную поверхность зуба. Для этого осторожно нить двигают, плотно прижав к поверхности зуба, двигают назад – впе</w:t>
      </w:r>
      <w:r w:rsidRPr="00177F1F">
        <w:rPr>
          <w:rFonts w:cs="Times New Roman"/>
          <w:sz w:val="24"/>
          <w:szCs w:val="24"/>
        </w:rPr>
        <w:softHyphen/>
        <w:t>ред через контактный пункт удаляют зубной налет. Не следует продвигать нить с боль</w:t>
      </w:r>
      <w:r w:rsidRPr="00177F1F">
        <w:rPr>
          <w:rFonts w:cs="Times New Roman"/>
          <w:sz w:val="24"/>
          <w:szCs w:val="24"/>
        </w:rPr>
        <w:softHyphen/>
        <w:t xml:space="preserve">шим усилием т.к. это связано с </w:t>
      </w:r>
      <w:proofErr w:type="spellStart"/>
      <w:r w:rsidRPr="00177F1F">
        <w:rPr>
          <w:rFonts w:cs="Times New Roman"/>
          <w:sz w:val="24"/>
          <w:szCs w:val="24"/>
        </w:rPr>
        <w:t>травмотизацией</w:t>
      </w:r>
      <w:proofErr w:type="spellEnd"/>
      <w:r w:rsidRPr="00177F1F">
        <w:rPr>
          <w:rFonts w:cs="Times New Roman"/>
          <w:sz w:val="24"/>
          <w:szCs w:val="24"/>
        </w:rPr>
        <w:t xml:space="preserve"> десны. </w:t>
      </w:r>
      <w:proofErr w:type="gramStart"/>
      <w:r w:rsidRPr="00177F1F">
        <w:rPr>
          <w:rFonts w:cs="Times New Roman"/>
          <w:sz w:val="24"/>
          <w:szCs w:val="24"/>
        </w:rPr>
        <w:t>Можно использовать нить пропи</w:t>
      </w:r>
      <w:r w:rsidRPr="00177F1F">
        <w:rPr>
          <w:rFonts w:cs="Times New Roman"/>
          <w:sz w:val="24"/>
          <w:szCs w:val="24"/>
        </w:rPr>
        <w:softHyphen/>
        <w:t>танной 2% раствором фторида натрия для профилактики кариеса.</w:t>
      </w:r>
      <w:proofErr w:type="gramEnd"/>
      <w:r w:rsidRPr="00177F1F">
        <w:rPr>
          <w:rFonts w:cs="Times New Roman"/>
          <w:sz w:val="24"/>
          <w:szCs w:val="24"/>
        </w:rPr>
        <w:t xml:space="preserve"> Так же нити могут быть пропитаны ментолом или различными антисептиками.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>Также имеется электрическое устройство для очищения межзубных промежутков «</w:t>
      </w:r>
      <w:proofErr w:type="spellStart"/>
      <w:r w:rsidRPr="00177F1F">
        <w:rPr>
          <w:rFonts w:cs="Times New Roman"/>
          <w:sz w:val="24"/>
          <w:szCs w:val="24"/>
        </w:rPr>
        <w:t>New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Braun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Oral</w:t>
      </w:r>
      <w:proofErr w:type="spellEnd"/>
      <w:r w:rsidRPr="00177F1F">
        <w:rPr>
          <w:rFonts w:cs="Times New Roman"/>
          <w:sz w:val="24"/>
          <w:szCs w:val="24"/>
        </w:rPr>
        <w:t xml:space="preserve">-B </w:t>
      </w:r>
      <w:proofErr w:type="spellStart"/>
      <w:r w:rsidRPr="00177F1F">
        <w:rPr>
          <w:rFonts w:cs="Times New Roman"/>
          <w:sz w:val="24"/>
          <w:szCs w:val="24"/>
        </w:rPr>
        <w:t>Interclean</w:t>
      </w:r>
      <w:proofErr w:type="spellEnd"/>
      <w:r w:rsidRPr="00177F1F">
        <w:rPr>
          <w:rFonts w:cs="Times New Roman"/>
          <w:sz w:val="24"/>
          <w:szCs w:val="24"/>
        </w:rPr>
        <w:t xml:space="preserve"> TM </w:t>
      </w:r>
      <w:proofErr w:type="spellStart"/>
      <w:r w:rsidRPr="00177F1F">
        <w:rPr>
          <w:rFonts w:cs="Times New Roman"/>
          <w:sz w:val="24"/>
          <w:szCs w:val="24"/>
        </w:rPr>
        <w:t>Interdental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Plaque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Remover</w:t>
      </w:r>
      <w:proofErr w:type="spellEnd"/>
      <w:r w:rsidRPr="00177F1F">
        <w:rPr>
          <w:rFonts w:cs="Times New Roman"/>
          <w:sz w:val="24"/>
          <w:szCs w:val="24"/>
        </w:rPr>
        <w:t xml:space="preserve">» (компании </w:t>
      </w:r>
      <w:proofErr w:type="spellStart"/>
      <w:r w:rsidRPr="00177F1F">
        <w:rPr>
          <w:rFonts w:cs="Times New Roman"/>
          <w:sz w:val="24"/>
          <w:szCs w:val="24"/>
        </w:rPr>
        <w:t>Braun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Oral</w:t>
      </w:r>
      <w:proofErr w:type="spellEnd"/>
      <w:r w:rsidRPr="00177F1F">
        <w:rPr>
          <w:rFonts w:cs="Times New Roman"/>
          <w:sz w:val="24"/>
          <w:szCs w:val="24"/>
        </w:rPr>
        <w:t>-B), которое  представляет с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бой сменные насадки, фиксирующие пластиковые интердентальные нити в виде канюли. Нить удал</w:t>
      </w:r>
      <w:r w:rsidRPr="00177F1F">
        <w:rPr>
          <w:rFonts w:cs="Times New Roman"/>
          <w:sz w:val="24"/>
          <w:szCs w:val="24"/>
        </w:rPr>
        <w:t>я</w:t>
      </w:r>
      <w:r w:rsidRPr="00177F1F">
        <w:rPr>
          <w:rFonts w:cs="Times New Roman"/>
          <w:sz w:val="24"/>
          <w:szCs w:val="24"/>
        </w:rPr>
        <w:t>ет налет со скоростью 100 чистящих движений в минуту. Нить удаляет мягкий налет и способствует разрушению твердого зубного камня на контактных поверхностях зубов, в межзубных промежутках и зубодесневой борозде.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proofErr w:type="spellStart"/>
      <w:r w:rsidRPr="00177F1F">
        <w:rPr>
          <w:rFonts w:cs="Times New Roman"/>
          <w:sz w:val="24"/>
          <w:szCs w:val="24"/>
        </w:rPr>
        <w:t>Interclean</w:t>
      </w:r>
      <w:proofErr w:type="spellEnd"/>
      <w:r w:rsidRPr="00177F1F">
        <w:rPr>
          <w:rFonts w:cs="Times New Roman"/>
          <w:sz w:val="24"/>
          <w:szCs w:val="24"/>
        </w:rPr>
        <w:t xml:space="preserve"> - </w:t>
      </w:r>
      <w:proofErr w:type="gramStart"/>
      <w:r w:rsidRPr="00177F1F">
        <w:rPr>
          <w:rFonts w:cs="Times New Roman"/>
          <w:sz w:val="24"/>
          <w:szCs w:val="24"/>
        </w:rPr>
        <w:t>безопасен</w:t>
      </w:r>
      <w:proofErr w:type="gramEnd"/>
      <w:r w:rsidRPr="00177F1F">
        <w:rPr>
          <w:rFonts w:cs="Times New Roman"/>
          <w:sz w:val="24"/>
          <w:szCs w:val="24"/>
        </w:rPr>
        <w:t xml:space="preserve"> в использовании и эффективен для очищения налета в межзубных пром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жутках, что способствует снижению кровоточивости десен и интенсивности гингивита.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Возможные осложнения при неправильном применении средств инте</w:t>
      </w:r>
      <w:r w:rsidRPr="00177F1F">
        <w:rPr>
          <w:rFonts w:cs="Times New Roman"/>
          <w:sz w:val="24"/>
          <w:szCs w:val="24"/>
        </w:rPr>
        <w:t>р</w:t>
      </w:r>
      <w:r w:rsidRPr="00177F1F">
        <w:rPr>
          <w:rFonts w:cs="Times New Roman"/>
          <w:sz w:val="24"/>
          <w:szCs w:val="24"/>
        </w:rPr>
        <w:t>дентальной гигиены: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Маргинальный периодонтит;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2. Кровоточивость десны;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3. Локальный гипертрофический гингивит;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4. Развитие эпулиса;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8480" behindDoc="1" locked="0" layoutInCell="1" allowOverlap="1" wp14:anchorId="4F8F063F" wp14:editId="3CEF8D1B">
            <wp:simplePos x="0" y="0"/>
            <wp:positionH relativeFrom="column">
              <wp:posOffset>106680</wp:posOffset>
            </wp:positionH>
            <wp:positionV relativeFrom="paragraph">
              <wp:posOffset>127000</wp:posOffset>
            </wp:positionV>
            <wp:extent cx="1363980" cy="3128645"/>
            <wp:effectExtent l="0" t="0" r="7620" b="0"/>
            <wp:wrapTight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0" t="5222" r="18130" b="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128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 xml:space="preserve">5. Образование </w:t>
      </w:r>
      <w:proofErr w:type="spellStart"/>
      <w:r w:rsidRPr="00177F1F">
        <w:rPr>
          <w:rFonts w:cs="Times New Roman"/>
          <w:sz w:val="24"/>
          <w:szCs w:val="24"/>
        </w:rPr>
        <w:t>пародонтального</w:t>
      </w:r>
      <w:proofErr w:type="spellEnd"/>
      <w:r w:rsidRPr="00177F1F">
        <w:rPr>
          <w:rFonts w:cs="Times New Roman"/>
          <w:sz w:val="24"/>
          <w:szCs w:val="24"/>
        </w:rPr>
        <w:t xml:space="preserve"> кармана;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6. Рецессия десны.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Возможные осложнения, возникающие при неправильном использовании средств интердентальной гигиены полости рта, как правило, связаны с ра</w:t>
      </w:r>
      <w:r w:rsidRPr="00177F1F">
        <w:rPr>
          <w:rFonts w:cs="Times New Roman"/>
          <w:sz w:val="24"/>
          <w:szCs w:val="24"/>
        </w:rPr>
        <w:t>з</w:t>
      </w:r>
      <w:r w:rsidRPr="00177F1F">
        <w:rPr>
          <w:rFonts w:cs="Times New Roman"/>
          <w:sz w:val="24"/>
          <w:szCs w:val="24"/>
        </w:rPr>
        <w:t xml:space="preserve">рушением или травмой </w:t>
      </w:r>
      <w:proofErr w:type="spellStart"/>
      <w:r w:rsidRPr="00177F1F">
        <w:rPr>
          <w:rFonts w:cs="Times New Roman"/>
          <w:sz w:val="24"/>
          <w:szCs w:val="24"/>
        </w:rPr>
        <w:t>периодонтальных</w:t>
      </w:r>
      <w:proofErr w:type="spellEnd"/>
      <w:r w:rsidRPr="00177F1F">
        <w:rPr>
          <w:rFonts w:cs="Times New Roman"/>
          <w:sz w:val="24"/>
          <w:szCs w:val="24"/>
        </w:rPr>
        <w:t xml:space="preserve"> волокон или десны.</w:t>
      </w:r>
    </w:p>
    <w:p w:rsidR="00493D7E" w:rsidRPr="00177F1F" w:rsidRDefault="00493D7E" w:rsidP="00493D7E">
      <w:pPr>
        <w:pStyle w:val="3"/>
        <w:spacing w:before="0"/>
        <w:ind w:firstLine="426"/>
        <w:jc w:val="both"/>
        <w:rPr>
          <w:rFonts w:ascii="Times New Roman" w:hAnsi="Times New Roman" w:cs="Times New Roman"/>
          <w:color w:val="auto"/>
        </w:rPr>
      </w:pPr>
      <w:r w:rsidRPr="00177F1F">
        <w:rPr>
          <w:rFonts w:ascii="Times New Roman" w:hAnsi="Times New Roman" w:cs="Times New Roman"/>
          <w:i/>
          <w:color w:val="auto"/>
        </w:rPr>
        <w:t>Дополнительные предметы, средства и методы индивидуальной г</w:t>
      </w:r>
      <w:r w:rsidRPr="00177F1F">
        <w:rPr>
          <w:rFonts w:ascii="Times New Roman" w:hAnsi="Times New Roman" w:cs="Times New Roman"/>
          <w:i/>
          <w:color w:val="auto"/>
        </w:rPr>
        <w:t>и</w:t>
      </w:r>
      <w:r w:rsidRPr="00177F1F">
        <w:rPr>
          <w:rFonts w:ascii="Times New Roman" w:hAnsi="Times New Roman" w:cs="Times New Roman"/>
          <w:i/>
          <w:color w:val="auto"/>
        </w:rPr>
        <w:t>гиены полости рта для лиц с измененным периодонтом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7456" behindDoc="1" locked="0" layoutInCell="1" allowOverlap="1" wp14:anchorId="4D052611" wp14:editId="59922B2C">
            <wp:simplePos x="0" y="0"/>
            <wp:positionH relativeFrom="column">
              <wp:posOffset>3387725</wp:posOffset>
            </wp:positionH>
            <wp:positionV relativeFrom="paragraph">
              <wp:posOffset>828040</wp:posOffset>
            </wp:positionV>
            <wp:extent cx="1903095" cy="920750"/>
            <wp:effectExtent l="0" t="0" r="1905" b="0"/>
            <wp:wrapTight wrapText="bothSides">
              <wp:wrapPolygon edited="0">
                <wp:start x="0" y="0"/>
                <wp:lineTo x="0" y="21004"/>
                <wp:lineTo x="21405" y="21004"/>
                <wp:lineTo x="214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20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>В норме контактные поверхности коронок зубов в пришеечной области защищены свободной десной. При возрастных и/или патологических изменени</w:t>
      </w:r>
      <w:r w:rsidRPr="00177F1F">
        <w:rPr>
          <w:rFonts w:cs="Times New Roman"/>
          <w:sz w:val="24"/>
          <w:szCs w:val="24"/>
        </w:rPr>
        <w:softHyphen/>
        <w:t>ях периодонта происходит убыль десны, и образуются клинические амбразуры — треугольные пространства, имеющие основание на уплоще</w:t>
      </w:r>
      <w:r w:rsidRPr="00177F1F">
        <w:rPr>
          <w:rFonts w:cs="Times New Roman"/>
          <w:sz w:val="24"/>
          <w:szCs w:val="24"/>
        </w:rPr>
        <w:t>н</w:t>
      </w:r>
      <w:r w:rsidRPr="00177F1F">
        <w:rPr>
          <w:rFonts w:cs="Times New Roman"/>
          <w:sz w:val="24"/>
          <w:szCs w:val="24"/>
        </w:rPr>
        <w:t>ной десне, в ка</w:t>
      </w:r>
      <w:r w:rsidRPr="00177F1F">
        <w:rPr>
          <w:rFonts w:cs="Times New Roman"/>
          <w:sz w:val="24"/>
          <w:szCs w:val="24"/>
        </w:rPr>
        <w:softHyphen/>
        <w:t>честве сторон проксимальные поверхности коронок (или оголенных корней зуба) и вершину в межзубном контактном пункте. Здесь легко образуются мяг</w:t>
      </w:r>
      <w:r w:rsidRPr="00177F1F">
        <w:rPr>
          <w:rFonts w:cs="Times New Roman"/>
          <w:sz w:val="24"/>
          <w:szCs w:val="24"/>
        </w:rPr>
        <w:softHyphen/>
        <w:t>кие зубные отложения, часто застревают пищевые остатки, создающие ощути</w:t>
      </w:r>
      <w:r w:rsidRPr="00177F1F">
        <w:rPr>
          <w:rFonts w:cs="Times New Roman"/>
          <w:sz w:val="24"/>
          <w:szCs w:val="24"/>
        </w:rPr>
        <w:softHyphen/>
        <w:t>мый дискомфорт. Для очищения широких межзу</w:t>
      </w:r>
      <w:r w:rsidRPr="00177F1F">
        <w:rPr>
          <w:rFonts w:cs="Times New Roman"/>
          <w:sz w:val="24"/>
          <w:szCs w:val="24"/>
        </w:rPr>
        <w:t>б</w:t>
      </w:r>
      <w:r w:rsidRPr="00177F1F">
        <w:rPr>
          <w:rFonts w:cs="Times New Roman"/>
          <w:sz w:val="24"/>
          <w:szCs w:val="24"/>
        </w:rPr>
        <w:t>ных промежутков, свободных от десны, для обработки проксимальных поверхностей отдельно стоящих зубов используют ра</w:t>
      </w:r>
      <w:r w:rsidRPr="00177F1F">
        <w:rPr>
          <w:rFonts w:cs="Times New Roman"/>
          <w:sz w:val="24"/>
          <w:szCs w:val="24"/>
        </w:rPr>
        <w:t>з</w:t>
      </w:r>
      <w:r w:rsidRPr="00177F1F">
        <w:rPr>
          <w:rFonts w:cs="Times New Roman"/>
          <w:sz w:val="24"/>
          <w:szCs w:val="24"/>
        </w:rPr>
        <w:t>личные специальные и подручные предметы. Пропитывание или смачивание предметов гигиены растворами антисептиков увелич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вает их профилактические возможности.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proofErr w:type="spellStart"/>
      <w:r w:rsidRPr="00177F1F">
        <w:rPr>
          <w:rFonts w:cs="Times New Roman"/>
          <w:b/>
          <w:i/>
          <w:sz w:val="24"/>
          <w:szCs w:val="24"/>
          <w:u w:val="single"/>
        </w:rPr>
        <w:t>Однопучковые</w:t>
      </w:r>
      <w:proofErr w:type="spellEnd"/>
      <w:r w:rsidRPr="00177F1F">
        <w:rPr>
          <w:rFonts w:cs="Times New Roman"/>
          <w:b/>
          <w:i/>
          <w:sz w:val="24"/>
          <w:szCs w:val="24"/>
          <w:u w:val="single"/>
        </w:rPr>
        <w:t xml:space="preserve"> щетки</w:t>
      </w:r>
      <w:r w:rsidRPr="00177F1F">
        <w:rPr>
          <w:rFonts w:cs="Times New Roman"/>
          <w:sz w:val="24"/>
          <w:szCs w:val="24"/>
        </w:rPr>
        <w:t xml:space="preserve"> по своей конструкции отличаются от обычных ще</w:t>
      </w:r>
      <w:r w:rsidRPr="00177F1F">
        <w:rPr>
          <w:rFonts w:cs="Times New Roman"/>
          <w:sz w:val="24"/>
          <w:szCs w:val="24"/>
        </w:rPr>
        <w:softHyphen/>
        <w:t>ток только тем, что имеют очень маленькую округлую головку (до 1 см в диа</w:t>
      </w:r>
      <w:r w:rsidRPr="00177F1F">
        <w:rPr>
          <w:rFonts w:cs="Times New Roman"/>
          <w:sz w:val="24"/>
          <w:szCs w:val="24"/>
        </w:rPr>
        <w:softHyphen/>
        <w:t>метре) с 1-6 пучками щетины, при этом стриженое рабочее поле имеет форму конуса. Острый кончик щетки вв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дят в межзубный промежуток, выталкивая из него пищевые остатки; при вибрирующих движениях боковые поверхности ко</w:t>
      </w:r>
      <w:r w:rsidRPr="00177F1F">
        <w:rPr>
          <w:rFonts w:cs="Times New Roman"/>
          <w:sz w:val="24"/>
          <w:szCs w:val="24"/>
        </w:rPr>
        <w:softHyphen/>
        <w:t>нуса чистят проксимальные участки зубов. В 90-х годах появились электр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че</w:t>
      </w:r>
      <w:r w:rsidRPr="00177F1F">
        <w:rPr>
          <w:rFonts w:cs="Times New Roman"/>
          <w:sz w:val="24"/>
          <w:szCs w:val="24"/>
        </w:rPr>
        <w:softHyphen/>
        <w:t xml:space="preserve">ские моторные </w:t>
      </w:r>
      <w:proofErr w:type="spellStart"/>
      <w:r w:rsidRPr="00177F1F">
        <w:rPr>
          <w:rFonts w:cs="Times New Roman"/>
          <w:sz w:val="24"/>
          <w:szCs w:val="24"/>
        </w:rPr>
        <w:t>интерпроксимальные</w:t>
      </w:r>
      <w:proofErr w:type="spellEnd"/>
      <w:r w:rsidRPr="00177F1F">
        <w:rPr>
          <w:rFonts w:cs="Times New Roman"/>
          <w:sz w:val="24"/>
          <w:szCs w:val="24"/>
        </w:rPr>
        <w:t xml:space="preserve"> щетки, узкие пучки которых «вворачива</w:t>
      </w:r>
      <w:r w:rsidRPr="00177F1F">
        <w:rPr>
          <w:rFonts w:cs="Times New Roman"/>
          <w:sz w:val="24"/>
          <w:szCs w:val="24"/>
        </w:rPr>
        <w:softHyphen/>
        <w:t>ются» в контактные зоны с частотой движения до 100 оборотов в минуту.</w:t>
      </w:r>
    </w:p>
    <w:p w:rsidR="00493D7E" w:rsidRPr="00177F1F" w:rsidRDefault="00177F1F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935" distR="114935" simplePos="0" relativeHeight="251670528" behindDoc="1" locked="0" layoutInCell="1" allowOverlap="1" wp14:anchorId="388D5BE6" wp14:editId="220B54C8">
            <wp:simplePos x="0" y="0"/>
            <wp:positionH relativeFrom="column">
              <wp:posOffset>5262245</wp:posOffset>
            </wp:positionH>
            <wp:positionV relativeFrom="paragraph">
              <wp:posOffset>1657350</wp:posOffset>
            </wp:positionV>
            <wp:extent cx="1534795" cy="1127760"/>
            <wp:effectExtent l="0" t="0" r="8255" b="0"/>
            <wp:wrapTight wrapText="bothSides">
              <wp:wrapPolygon edited="0">
                <wp:start x="0" y="0"/>
                <wp:lineTo x="0" y="21162"/>
                <wp:lineTo x="21448" y="21162"/>
                <wp:lineTo x="214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27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7E" w:rsidRPr="00177F1F">
        <w:rPr>
          <w:rFonts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935" distR="114935" simplePos="0" relativeHeight="251669504" behindDoc="1" locked="0" layoutInCell="1" allowOverlap="1" wp14:anchorId="38CF61D6" wp14:editId="06E9206B">
            <wp:simplePos x="0" y="0"/>
            <wp:positionH relativeFrom="column">
              <wp:posOffset>5257800</wp:posOffset>
            </wp:positionH>
            <wp:positionV relativeFrom="paragraph">
              <wp:posOffset>1659890</wp:posOffset>
            </wp:positionV>
            <wp:extent cx="1534795" cy="1199515"/>
            <wp:effectExtent l="0" t="0" r="8255" b="635"/>
            <wp:wrapTight wrapText="bothSides">
              <wp:wrapPolygon edited="0">
                <wp:start x="0" y="0"/>
                <wp:lineTo x="0" y="21268"/>
                <wp:lineTo x="21448" y="21268"/>
                <wp:lineTo x="2144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99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7E" w:rsidRPr="00177F1F">
        <w:rPr>
          <w:rFonts w:cs="Times New Roman"/>
          <w:b/>
          <w:i/>
          <w:sz w:val="24"/>
          <w:szCs w:val="24"/>
          <w:u w:val="single"/>
        </w:rPr>
        <w:t>Межзубные ершики</w:t>
      </w:r>
      <w:r w:rsidR="00493D7E" w:rsidRPr="00177F1F">
        <w:rPr>
          <w:rFonts w:cs="Times New Roman"/>
          <w:sz w:val="24"/>
          <w:szCs w:val="24"/>
        </w:rPr>
        <w:t xml:space="preserve"> — это маленькие спиральные щетки, волокна кото</w:t>
      </w:r>
      <w:r w:rsidR="00493D7E" w:rsidRPr="00177F1F">
        <w:rPr>
          <w:rFonts w:cs="Times New Roman"/>
          <w:sz w:val="24"/>
          <w:szCs w:val="24"/>
        </w:rPr>
        <w:softHyphen/>
        <w:t>рых зафиксированы между двумя перевитыми металлическими проволоками, служащими и головкой, и ручкой. Ершики могут иметь цилиндрическую и ко</w:t>
      </w:r>
      <w:r w:rsidR="00493D7E" w:rsidRPr="00177F1F">
        <w:rPr>
          <w:rFonts w:cs="Times New Roman"/>
          <w:sz w:val="24"/>
          <w:szCs w:val="24"/>
        </w:rPr>
        <w:softHyphen/>
        <w:t>нусовидную форму рабочей поверхности различного диаметра. Проволочная ручка ершика может быть изогнута так, чтобы облегчить доступ в амбразуру. Поскол</w:t>
      </w:r>
      <w:r w:rsidR="00493D7E" w:rsidRPr="00177F1F">
        <w:rPr>
          <w:rFonts w:cs="Times New Roman"/>
          <w:sz w:val="24"/>
          <w:szCs w:val="24"/>
        </w:rPr>
        <w:t>ь</w:t>
      </w:r>
      <w:r w:rsidR="00493D7E" w:rsidRPr="00177F1F">
        <w:rPr>
          <w:rFonts w:cs="Times New Roman"/>
          <w:sz w:val="24"/>
          <w:szCs w:val="24"/>
        </w:rPr>
        <w:t>ку ручку ершика — тонкую и недлинную — непросто удержать в паль</w:t>
      </w:r>
      <w:r w:rsidR="00493D7E" w:rsidRPr="00177F1F">
        <w:rPr>
          <w:rFonts w:cs="Times New Roman"/>
          <w:sz w:val="24"/>
          <w:szCs w:val="24"/>
        </w:rPr>
        <w:softHyphen/>
        <w:t>цах, предлагают различные держатели, напоминающие ручку зубной щетки или, что удобнее, представляющие собой небольшой плоский пластиковый тре</w:t>
      </w:r>
      <w:r w:rsidR="00493D7E" w:rsidRPr="00177F1F">
        <w:rPr>
          <w:rFonts w:cs="Times New Roman"/>
          <w:sz w:val="24"/>
          <w:szCs w:val="24"/>
        </w:rPr>
        <w:softHyphen/>
        <w:t>угольник (овал), размеры которого достаточны для удержания в пальцах. Рабо</w:t>
      </w:r>
      <w:r w:rsidR="00493D7E" w:rsidRPr="00177F1F">
        <w:rPr>
          <w:rFonts w:cs="Times New Roman"/>
          <w:sz w:val="24"/>
          <w:szCs w:val="24"/>
        </w:rPr>
        <w:softHyphen/>
        <w:t xml:space="preserve">чую часть ершика вводят в амбразуру или </w:t>
      </w:r>
      <w:proofErr w:type="spellStart"/>
      <w:r w:rsidR="00493D7E" w:rsidRPr="00177F1F">
        <w:rPr>
          <w:rFonts w:cs="Times New Roman"/>
          <w:sz w:val="24"/>
          <w:szCs w:val="24"/>
        </w:rPr>
        <w:t>трему</w:t>
      </w:r>
      <w:proofErr w:type="spellEnd"/>
      <w:r w:rsidR="00493D7E" w:rsidRPr="00177F1F">
        <w:rPr>
          <w:rFonts w:cs="Times New Roman"/>
          <w:sz w:val="24"/>
          <w:szCs w:val="24"/>
        </w:rPr>
        <w:t xml:space="preserve"> и очищают поверхность зубов возвратно-поступательными орально-вестибулярными движениями. Ершики могут быть использованы для о</w:t>
      </w:r>
      <w:r w:rsidR="00493D7E" w:rsidRPr="00177F1F">
        <w:rPr>
          <w:rFonts w:cs="Times New Roman"/>
          <w:sz w:val="24"/>
          <w:szCs w:val="24"/>
        </w:rPr>
        <w:t>б</w:t>
      </w:r>
      <w:r w:rsidR="00493D7E" w:rsidRPr="00177F1F">
        <w:rPr>
          <w:rFonts w:cs="Times New Roman"/>
          <w:sz w:val="24"/>
          <w:szCs w:val="24"/>
        </w:rPr>
        <w:t>работки вогнутых поверхностей корней, фик</w:t>
      </w:r>
      <w:r w:rsidR="00493D7E" w:rsidRPr="00177F1F">
        <w:rPr>
          <w:rFonts w:cs="Times New Roman"/>
          <w:sz w:val="24"/>
          <w:szCs w:val="24"/>
        </w:rPr>
        <w:softHyphen/>
        <w:t xml:space="preserve">сированных на зубах </w:t>
      </w:r>
      <w:proofErr w:type="spellStart"/>
      <w:r w:rsidR="00493D7E" w:rsidRPr="00177F1F">
        <w:rPr>
          <w:rFonts w:cs="Times New Roman"/>
          <w:sz w:val="24"/>
          <w:szCs w:val="24"/>
        </w:rPr>
        <w:t>ортодонтических</w:t>
      </w:r>
      <w:proofErr w:type="spellEnd"/>
      <w:r w:rsidR="00493D7E" w:rsidRPr="00177F1F">
        <w:rPr>
          <w:rFonts w:cs="Times New Roman"/>
          <w:sz w:val="24"/>
          <w:szCs w:val="24"/>
        </w:rPr>
        <w:t xml:space="preserve"> и ортопедических конструкций.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Чистящие тампоны отличаются от ершиков только тем, что их рабочая часть — шаровидная головка из хлопка (ваты) или синтетических волокон. Эти предметы хороши для очищения </w:t>
      </w:r>
      <w:proofErr w:type="spellStart"/>
      <w:r w:rsidRPr="00177F1F">
        <w:rPr>
          <w:rFonts w:cs="Times New Roman"/>
          <w:sz w:val="24"/>
          <w:szCs w:val="24"/>
        </w:rPr>
        <w:t>межпроксимал</w:t>
      </w:r>
      <w:r w:rsidRPr="00177F1F">
        <w:rPr>
          <w:rFonts w:cs="Times New Roman"/>
          <w:sz w:val="24"/>
          <w:szCs w:val="24"/>
        </w:rPr>
        <w:t>ь</w:t>
      </w:r>
      <w:r w:rsidRPr="00177F1F">
        <w:rPr>
          <w:rFonts w:cs="Times New Roman"/>
          <w:sz w:val="24"/>
          <w:szCs w:val="24"/>
        </w:rPr>
        <w:t>ных</w:t>
      </w:r>
      <w:proofErr w:type="spellEnd"/>
      <w:r w:rsidRPr="00177F1F">
        <w:rPr>
          <w:rFonts w:cs="Times New Roman"/>
          <w:sz w:val="24"/>
          <w:szCs w:val="24"/>
        </w:rPr>
        <w:t xml:space="preserve"> поверхностей, </w:t>
      </w:r>
      <w:r w:rsidRPr="00177F1F">
        <w:rPr>
          <w:rFonts w:cs="Times New Roman"/>
          <w:sz w:val="24"/>
          <w:szCs w:val="24"/>
        </w:rPr>
        <w:lastRenderedPageBreak/>
        <w:t>вогнутых поверхностей, оголенных корней и их фуркаций, могут применяться для введе</w:t>
      </w:r>
      <w:r w:rsidRPr="00177F1F">
        <w:rPr>
          <w:rFonts w:cs="Times New Roman"/>
          <w:sz w:val="24"/>
          <w:szCs w:val="24"/>
        </w:rPr>
        <w:softHyphen/>
        <w:t xml:space="preserve">ния медикаментов в </w:t>
      </w:r>
      <w:proofErr w:type="spellStart"/>
      <w:r w:rsidRPr="00177F1F">
        <w:rPr>
          <w:rFonts w:cs="Times New Roman"/>
          <w:sz w:val="24"/>
          <w:szCs w:val="24"/>
        </w:rPr>
        <w:t>поддесн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вые</w:t>
      </w:r>
      <w:proofErr w:type="spellEnd"/>
      <w:r w:rsidRPr="00177F1F">
        <w:rPr>
          <w:rFonts w:cs="Times New Roman"/>
          <w:sz w:val="24"/>
          <w:szCs w:val="24"/>
        </w:rPr>
        <w:t xml:space="preserve"> области. Следует помнить, что минимальный диаметр тампона определяется диаметром металлической петли, в которой он закреплен.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Зубочистки</w:t>
      </w:r>
      <w:r w:rsidRPr="00177F1F">
        <w:rPr>
          <w:rFonts w:cs="Times New Roman"/>
          <w:sz w:val="24"/>
          <w:szCs w:val="24"/>
        </w:rPr>
        <w:t xml:space="preserve"> — самые простые средства для удаления пищевых остатков их полости рта, прим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тивные варианты которых используются даже дикими животными (обезьянами). В настоящее время в качестве зубочисток применяют деревянные или пластмассовые палочки длиной 5-8 см, округлые или треугольные в сечении, с диаметром 2-3 мм, с заостренным конч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ком, который и является эффектором. Более удобный вариант — зубочистки на ручке — короткие (до 2 см) зубочист</w:t>
      </w:r>
      <w:r w:rsidRPr="00177F1F">
        <w:rPr>
          <w:rFonts w:cs="Times New Roman"/>
          <w:sz w:val="24"/>
          <w:szCs w:val="24"/>
        </w:rPr>
        <w:softHyphen/>
        <w:t>ки, вста</w:t>
      </w:r>
      <w:r w:rsidRPr="00177F1F">
        <w:rPr>
          <w:rFonts w:cs="Times New Roman"/>
          <w:sz w:val="24"/>
          <w:szCs w:val="24"/>
        </w:rPr>
        <w:t>в</w:t>
      </w:r>
      <w:r w:rsidRPr="00177F1F">
        <w:rPr>
          <w:rFonts w:cs="Times New Roman"/>
          <w:sz w:val="24"/>
          <w:szCs w:val="24"/>
        </w:rPr>
        <w:t>ленные в гнездо на верхнем конце и нижнем концах держателя (аналог ручки зубной щетки) под различными углами, адаптированными для удобного введения зубочистки в амбразуру перпендикуля</w:t>
      </w:r>
      <w:r w:rsidRPr="00177F1F">
        <w:rPr>
          <w:rFonts w:cs="Times New Roman"/>
          <w:sz w:val="24"/>
          <w:szCs w:val="24"/>
        </w:rPr>
        <w:t>р</w:t>
      </w:r>
      <w:r w:rsidRPr="00177F1F">
        <w:rPr>
          <w:rFonts w:cs="Times New Roman"/>
          <w:sz w:val="24"/>
          <w:szCs w:val="24"/>
        </w:rPr>
        <w:t>но ее длинной оси. Этими зу</w:t>
      </w:r>
      <w:r w:rsidRPr="00177F1F">
        <w:rPr>
          <w:rFonts w:cs="Times New Roman"/>
          <w:sz w:val="24"/>
          <w:szCs w:val="24"/>
        </w:rPr>
        <w:softHyphen/>
        <w:t>бочистками легче войти в вестибулярную поверхность амбразуры д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 xml:space="preserve">стальных зубов, можно обработать оральные поверхности группы передних зубов. 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71552" behindDoc="1" locked="0" layoutInCell="1" allowOverlap="1" wp14:anchorId="277E35C0" wp14:editId="2FE0CA69">
            <wp:simplePos x="0" y="0"/>
            <wp:positionH relativeFrom="column">
              <wp:posOffset>4972050</wp:posOffset>
            </wp:positionH>
            <wp:positionV relativeFrom="paragraph">
              <wp:posOffset>793115</wp:posOffset>
            </wp:positionV>
            <wp:extent cx="1684020" cy="911225"/>
            <wp:effectExtent l="0" t="0" r="0" b="3175"/>
            <wp:wrapTight wrapText="bothSides">
              <wp:wrapPolygon edited="0">
                <wp:start x="0" y="0"/>
                <wp:lineTo x="0" y="21224"/>
                <wp:lineTo x="21258" y="21224"/>
                <wp:lineTo x="2125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11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77F1F">
        <w:rPr>
          <w:rFonts w:cs="Times New Roman"/>
          <w:sz w:val="24"/>
          <w:szCs w:val="24"/>
        </w:rPr>
        <w:t>Для освобождения межзубных амбразур от пищевых остатков и для чист</w:t>
      </w:r>
      <w:r w:rsidRPr="00177F1F">
        <w:rPr>
          <w:rFonts w:cs="Times New Roman"/>
          <w:sz w:val="24"/>
          <w:szCs w:val="24"/>
        </w:rPr>
        <w:softHyphen/>
        <w:t>ки (полировки) прокс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 xml:space="preserve">мальных поверхностей коронок </w:t>
      </w:r>
      <w:proofErr w:type="spellStart"/>
      <w:r w:rsidRPr="00177F1F">
        <w:rPr>
          <w:rFonts w:cs="Times New Roman"/>
          <w:sz w:val="24"/>
          <w:szCs w:val="24"/>
        </w:rPr>
        <w:t>зубови</w:t>
      </w:r>
      <w:proofErr w:type="spellEnd"/>
      <w:r w:rsidRPr="00177F1F">
        <w:rPr>
          <w:rFonts w:cs="Times New Roman"/>
          <w:sz w:val="24"/>
          <w:szCs w:val="24"/>
        </w:rPr>
        <w:t xml:space="preserve"> и оголенных кор</w:t>
      </w:r>
      <w:r w:rsidRPr="00177F1F">
        <w:rPr>
          <w:rFonts w:cs="Times New Roman"/>
          <w:sz w:val="24"/>
          <w:szCs w:val="24"/>
        </w:rPr>
        <w:softHyphen/>
        <w:t>ней и их фуркаций, кончик деревянной зуб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чистки увлажняют слюной (для размягчения), вводят в амбразуру перпендикулярно длинной оси зуба и совер</w:t>
      </w:r>
      <w:r w:rsidRPr="00177F1F">
        <w:rPr>
          <w:rFonts w:cs="Times New Roman"/>
          <w:sz w:val="24"/>
          <w:szCs w:val="24"/>
        </w:rPr>
        <w:softHyphen/>
        <w:t>шают возвратно-поступательные движения в орально-вестибулярном направле</w:t>
      </w:r>
      <w:r w:rsidRPr="00177F1F">
        <w:rPr>
          <w:rFonts w:cs="Times New Roman"/>
          <w:sz w:val="24"/>
          <w:szCs w:val="24"/>
        </w:rPr>
        <w:softHyphen/>
        <w:t>нии, оказывая при этом умеренное давление на проксимальные участки зубов.</w:t>
      </w:r>
      <w:proofErr w:type="gramEnd"/>
      <w:r w:rsidRPr="00177F1F">
        <w:rPr>
          <w:rFonts w:cs="Times New Roman"/>
          <w:sz w:val="24"/>
          <w:szCs w:val="24"/>
        </w:rPr>
        <w:t xml:space="preserve"> Для удаления мягких зубных отложений с поверхности десны и из </w:t>
      </w:r>
      <w:proofErr w:type="spellStart"/>
      <w:r w:rsidRPr="00177F1F">
        <w:rPr>
          <w:rFonts w:cs="Times New Roman"/>
          <w:sz w:val="24"/>
          <w:szCs w:val="24"/>
        </w:rPr>
        <w:t>поде</w:t>
      </w:r>
      <w:r w:rsidRPr="00177F1F">
        <w:rPr>
          <w:rFonts w:cs="Times New Roman"/>
          <w:sz w:val="24"/>
          <w:szCs w:val="24"/>
        </w:rPr>
        <w:t>с</w:t>
      </w:r>
      <w:r w:rsidRPr="00177F1F">
        <w:rPr>
          <w:rFonts w:cs="Times New Roman"/>
          <w:sz w:val="24"/>
          <w:szCs w:val="24"/>
        </w:rPr>
        <w:t>невых</w:t>
      </w:r>
      <w:proofErr w:type="spellEnd"/>
      <w:r w:rsidRPr="00177F1F">
        <w:rPr>
          <w:rFonts w:cs="Times New Roman"/>
          <w:sz w:val="24"/>
          <w:szCs w:val="24"/>
        </w:rPr>
        <w:t xml:space="preserve"> пространств кончик зубочистки располагают под углом 45° к очищаемой по</w:t>
      </w:r>
      <w:r w:rsidRPr="00177F1F">
        <w:rPr>
          <w:rFonts w:cs="Times New Roman"/>
          <w:sz w:val="24"/>
          <w:szCs w:val="24"/>
        </w:rPr>
        <w:softHyphen/>
        <w:t>верхности. Зубочистки могут быть использованы для обработки фиксирован</w:t>
      </w:r>
      <w:r w:rsidRPr="00177F1F">
        <w:rPr>
          <w:rFonts w:cs="Times New Roman"/>
          <w:sz w:val="24"/>
          <w:szCs w:val="24"/>
        </w:rPr>
        <w:softHyphen/>
        <w:t>ных на з</w:t>
      </w:r>
      <w:r w:rsidRPr="00177F1F">
        <w:rPr>
          <w:rFonts w:cs="Times New Roman"/>
          <w:sz w:val="24"/>
          <w:szCs w:val="24"/>
        </w:rPr>
        <w:t>у</w:t>
      </w:r>
      <w:r w:rsidRPr="00177F1F">
        <w:rPr>
          <w:rFonts w:cs="Times New Roman"/>
          <w:sz w:val="24"/>
          <w:szCs w:val="24"/>
        </w:rPr>
        <w:t xml:space="preserve">бах </w:t>
      </w:r>
      <w:proofErr w:type="spellStart"/>
      <w:r w:rsidRPr="00177F1F">
        <w:rPr>
          <w:rFonts w:cs="Times New Roman"/>
          <w:sz w:val="24"/>
          <w:szCs w:val="24"/>
        </w:rPr>
        <w:t>ортодонтических</w:t>
      </w:r>
      <w:proofErr w:type="spellEnd"/>
      <w:r w:rsidRPr="00177F1F">
        <w:rPr>
          <w:rFonts w:cs="Times New Roman"/>
          <w:sz w:val="24"/>
          <w:szCs w:val="24"/>
        </w:rPr>
        <w:t xml:space="preserve"> и ортопедических аппаратов и зон, к ним при</w:t>
      </w:r>
      <w:r w:rsidRPr="00177F1F">
        <w:rPr>
          <w:rFonts w:cs="Times New Roman"/>
          <w:sz w:val="24"/>
          <w:szCs w:val="24"/>
        </w:rPr>
        <w:softHyphen/>
        <w:t>лежащих.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Зубочистки нельзя использовать людям с </w:t>
      </w:r>
      <w:proofErr w:type="spellStart"/>
      <w:r w:rsidRPr="00177F1F">
        <w:rPr>
          <w:rFonts w:cs="Times New Roman"/>
          <w:sz w:val="24"/>
          <w:szCs w:val="24"/>
        </w:rPr>
        <w:t>интактным</w:t>
      </w:r>
      <w:proofErr w:type="spellEnd"/>
      <w:r w:rsidRPr="00177F1F">
        <w:rPr>
          <w:rFonts w:cs="Times New Roman"/>
          <w:sz w:val="24"/>
          <w:szCs w:val="24"/>
        </w:rPr>
        <w:t xml:space="preserve"> периодонтом, так как в этом случае десна может реагировать на постоянное механическое воз</w:t>
      </w:r>
      <w:r w:rsidRPr="00177F1F">
        <w:rPr>
          <w:rFonts w:cs="Times New Roman"/>
          <w:sz w:val="24"/>
          <w:szCs w:val="24"/>
        </w:rPr>
        <w:softHyphen/>
        <w:t>действие рецессией. Стоматологи считают, что все чистящие эффекты зубочи</w:t>
      </w:r>
      <w:r w:rsidRPr="00177F1F">
        <w:rPr>
          <w:rFonts w:cs="Times New Roman"/>
          <w:sz w:val="24"/>
          <w:szCs w:val="24"/>
        </w:rPr>
        <w:softHyphen/>
        <w:t xml:space="preserve">стки могут быть обеспечены щеткой и </w:t>
      </w:r>
      <w:proofErr w:type="spellStart"/>
      <w:r w:rsidRPr="00177F1F">
        <w:rPr>
          <w:rFonts w:cs="Times New Roman"/>
          <w:sz w:val="24"/>
          <w:szCs w:val="24"/>
        </w:rPr>
        <w:t>флоссами</w:t>
      </w:r>
      <w:proofErr w:type="spellEnd"/>
      <w:r w:rsidRPr="00177F1F">
        <w:rPr>
          <w:rFonts w:cs="Times New Roman"/>
          <w:sz w:val="24"/>
          <w:szCs w:val="24"/>
        </w:rPr>
        <w:t xml:space="preserve">, при этом риском травмы </w:t>
      </w:r>
      <w:proofErr w:type="spellStart"/>
      <w:proofErr w:type="gramStart"/>
      <w:r w:rsidRPr="00177F1F">
        <w:rPr>
          <w:rFonts w:cs="Times New Roman"/>
          <w:sz w:val="24"/>
          <w:szCs w:val="24"/>
        </w:rPr>
        <w:t>пе-риодонта</w:t>
      </w:r>
      <w:proofErr w:type="spellEnd"/>
      <w:proofErr w:type="gramEnd"/>
      <w:r w:rsidRPr="00177F1F">
        <w:rPr>
          <w:rFonts w:cs="Times New Roman"/>
          <w:sz w:val="24"/>
          <w:szCs w:val="24"/>
        </w:rPr>
        <w:t xml:space="preserve"> будет значительно меньшим. Учитывая простоту применения и ши</w:t>
      </w:r>
      <w:r w:rsidRPr="00177F1F">
        <w:rPr>
          <w:rFonts w:cs="Times New Roman"/>
          <w:sz w:val="24"/>
          <w:szCs w:val="24"/>
        </w:rPr>
        <w:softHyphen/>
        <w:t>рокую поп</w:t>
      </w:r>
      <w:r w:rsidRPr="00177F1F">
        <w:rPr>
          <w:rFonts w:cs="Times New Roman"/>
          <w:sz w:val="24"/>
          <w:szCs w:val="24"/>
        </w:rPr>
        <w:t>у</w:t>
      </w:r>
      <w:r w:rsidRPr="00177F1F">
        <w:rPr>
          <w:rFonts w:cs="Times New Roman"/>
          <w:sz w:val="24"/>
          <w:szCs w:val="24"/>
        </w:rPr>
        <w:t>лярность зубочисток, их разрешают использовать людям, утратив</w:t>
      </w:r>
      <w:r w:rsidRPr="00177F1F">
        <w:rPr>
          <w:rFonts w:cs="Times New Roman"/>
          <w:sz w:val="24"/>
          <w:szCs w:val="24"/>
        </w:rPr>
        <w:softHyphen/>
        <w:t>шим межзубную десну в ситуациях, когда применение основных средств ги</w:t>
      </w:r>
      <w:r w:rsidRPr="00177F1F">
        <w:rPr>
          <w:rFonts w:cs="Times New Roman"/>
          <w:sz w:val="24"/>
          <w:szCs w:val="24"/>
        </w:rPr>
        <w:softHyphen/>
        <w:t>гиены затруднено.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Межзубные стимуляторы</w:t>
      </w:r>
      <w:r w:rsidRPr="00177F1F">
        <w:rPr>
          <w:rFonts w:cs="Times New Roman"/>
          <w:sz w:val="24"/>
          <w:szCs w:val="24"/>
        </w:rPr>
        <w:t xml:space="preserve"> — резиновые или пластмассовые наконечни</w:t>
      </w:r>
      <w:r w:rsidRPr="00177F1F">
        <w:rPr>
          <w:rFonts w:cs="Times New Roman"/>
          <w:sz w:val="24"/>
          <w:szCs w:val="24"/>
        </w:rPr>
        <w:softHyphen/>
        <w:t xml:space="preserve">ки, по форме и размерам повторяющие </w:t>
      </w:r>
      <w:proofErr w:type="spellStart"/>
      <w:r w:rsidRPr="00177F1F">
        <w:rPr>
          <w:rFonts w:cs="Times New Roman"/>
          <w:sz w:val="24"/>
          <w:szCs w:val="24"/>
        </w:rPr>
        <w:t>десневой</w:t>
      </w:r>
      <w:proofErr w:type="spellEnd"/>
      <w:r w:rsidRPr="00177F1F">
        <w:rPr>
          <w:rFonts w:cs="Times New Roman"/>
          <w:sz w:val="24"/>
          <w:szCs w:val="24"/>
        </w:rPr>
        <w:t xml:space="preserve"> сосочек, прикрепленные к от</w:t>
      </w:r>
      <w:r w:rsidRPr="00177F1F">
        <w:rPr>
          <w:rFonts w:cs="Times New Roman"/>
          <w:sz w:val="24"/>
          <w:szCs w:val="24"/>
        </w:rPr>
        <w:softHyphen/>
        <w:t>дельному держателю или к нижнему концу зу</w:t>
      </w:r>
      <w:r w:rsidRPr="00177F1F">
        <w:rPr>
          <w:rFonts w:cs="Times New Roman"/>
          <w:sz w:val="24"/>
          <w:szCs w:val="24"/>
        </w:rPr>
        <w:t>б</w:t>
      </w:r>
      <w:r w:rsidRPr="00177F1F">
        <w:rPr>
          <w:rFonts w:cs="Times New Roman"/>
          <w:sz w:val="24"/>
          <w:szCs w:val="24"/>
        </w:rPr>
        <w:t>ной щетки. Известны рекомен</w:t>
      </w:r>
      <w:r w:rsidRPr="00177F1F">
        <w:rPr>
          <w:rFonts w:cs="Times New Roman"/>
          <w:sz w:val="24"/>
          <w:szCs w:val="24"/>
        </w:rPr>
        <w:softHyphen/>
        <w:t xml:space="preserve">дации по использованию стимуляторов в следующих целях: </w:t>
      </w:r>
    </w:p>
    <w:p w:rsidR="00493D7E" w:rsidRPr="00177F1F" w:rsidRDefault="00493D7E" w:rsidP="00493D7E">
      <w:pPr>
        <w:numPr>
          <w:ilvl w:val="0"/>
          <w:numId w:val="32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для удаления мягких зубных отложений из межзубных амбразур и с проксимальных поверхн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стей зубов;</w:t>
      </w:r>
    </w:p>
    <w:p w:rsidR="00493D7E" w:rsidRPr="00177F1F" w:rsidRDefault="00493D7E" w:rsidP="00493D7E">
      <w:pPr>
        <w:numPr>
          <w:ilvl w:val="0"/>
          <w:numId w:val="32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для массажа (стимуляции кровоснабжения) тканей десны;</w:t>
      </w:r>
    </w:p>
    <w:p w:rsidR="00493D7E" w:rsidRPr="00177F1F" w:rsidRDefault="00493D7E" w:rsidP="00493D7E">
      <w:pPr>
        <w:numPr>
          <w:ilvl w:val="0"/>
          <w:numId w:val="32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для усиления </w:t>
      </w:r>
      <w:proofErr w:type="spellStart"/>
      <w:r w:rsidRPr="00177F1F">
        <w:rPr>
          <w:rFonts w:cs="Times New Roman"/>
          <w:sz w:val="24"/>
          <w:szCs w:val="24"/>
        </w:rPr>
        <w:t>кератинизации</w:t>
      </w:r>
      <w:proofErr w:type="spellEnd"/>
      <w:r w:rsidRPr="00177F1F">
        <w:rPr>
          <w:rFonts w:cs="Times New Roman"/>
          <w:sz w:val="24"/>
          <w:szCs w:val="24"/>
        </w:rPr>
        <w:t xml:space="preserve"> (повышения степени защиты) десны;</w:t>
      </w:r>
    </w:p>
    <w:p w:rsidR="00493D7E" w:rsidRPr="00177F1F" w:rsidRDefault="00493D7E" w:rsidP="00493D7E">
      <w:pPr>
        <w:numPr>
          <w:ilvl w:val="0"/>
          <w:numId w:val="32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для моделирования тканей десны, пострадавшей в результате патологических процессов и/или хирургических вмешательств;</w:t>
      </w:r>
    </w:p>
    <w:p w:rsidR="00493D7E" w:rsidRPr="00177F1F" w:rsidRDefault="00493D7E" w:rsidP="00493D7E">
      <w:pPr>
        <w:numPr>
          <w:ilvl w:val="0"/>
          <w:numId w:val="32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для сокращения объема отечных тканей десны.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Стимулятор вводят в амбразуру под углом 45-90° к длинной оси зубов (передних и задних зубов соответственно), прижимают его к десне и боковым поверхностям амбразуры. Для чистки зубов нужны трущие возвратно-поступательные движения в орально-вестибулярном направлении, для ма</w:t>
      </w:r>
      <w:r w:rsidRPr="00177F1F">
        <w:rPr>
          <w:rFonts w:cs="Times New Roman"/>
          <w:sz w:val="24"/>
          <w:szCs w:val="24"/>
        </w:rPr>
        <w:t>с</w:t>
      </w:r>
      <w:r w:rsidRPr="00177F1F">
        <w:rPr>
          <w:rFonts w:cs="Times New Roman"/>
          <w:sz w:val="24"/>
          <w:szCs w:val="24"/>
        </w:rPr>
        <w:t>сажа — круговые, обеспечивающие прерывистое давление на ткани.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Резиновые чашечки, неподвижно закрепленные на ручке (часто на другом конце держателя кон</w:t>
      </w:r>
      <w:r w:rsidRPr="00177F1F">
        <w:rPr>
          <w:rFonts w:cs="Times New Roman"/>
          <w:sz w:val="24"/>
          <w:szCs w:val="24"/>
        </w:rPr>
        <w:t>у</w:t>
      </w:r>
      <w:r w:rsidRPr="00177F1F">
        <w:rPr>
          <w:rFonts w:cs="Times New Roman"/>
          <w:sz w:val="24"/>
          <w:szCs w:val="24"/>
        </w:rPr>
        <w:t xml:space="preserve">совидного стимулятора), применяют для обработки края свободной десны и очищения </w:t>
      </w:r>
      <w:proofErr w:type="spellStart"/>
      <w:r w:rsidRPr="00177F1F">
        <w:rPr>
          <w:rFonts w:cs="Times New Roman"/>
          <w:sz w:val="24"/>
          <w:szCs w:val="24"/>
        </w:rPr>
        <w:t>поддесневых</w:t>
      </w:r>
      <w:proofErr w:type="spellEnd"/>
      <w:r w:rsidRPr="00177F1F">
        <w:rPr>
          <w:rFonts w:cs="Times New Roman"/>
          <w:sz w:val="24"/>
          <w:szCs w:val="24"/>
        </w:rPr>
        <w:t xml:space="preserve"> пространств. Резиновую чашечку располагают на свободной десне и массируют ее, совершая круг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 xml:space="preserve">вые движения. Край чашечки при этом входит в </w:t>
      </w:r>
      <w:proofErr w:type="spellStart"/>
      <w:r w:rsidRPr="00177F1F">
        <w:rPr>
          <w:rFonts w:cs="Times New Roman"/>
          <w:sz w:val="24"/>
          <w:szCs w:val="24"/>
        </w:rPr>
        <w:t>десневой</w:t>
      </w:r>
      <w:proofErr w:type="spellEnd"/>
      <w:r w:rsidRPr="00177F1F">
        <w:rPr>
          <w:rFonts w:cs="Times New Roman"/>
          <w:sz w:val="24"/>
          <w:szCs w:val="24"/>
        </w:rPr>
        <w:t xml:space="preserve"> желобок, разрушая и изгоняя нахо</w:t>
      </w:r>
      <w:r w:rsidRPr="00177F1F">
        <w:rPr>
          <w:rFonts w:cs="Times New Roman"/>
          <w:sz w:val="24"/>
          <w:szCs w:val="24"/>
        </w:rPr>
        <w:softHyphen/>
        <w:t>дящиеся там мягкие зубные отложения.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935" distR="114935" simplePos="0" relativeHeight="251666432" behindDoc="1" locked="0" layoutInCell="1" allowOverlap="1" wp14:anchorId="5DC1F8CE" wp14:editId="7572EECB">
            <wp:simplePos x="0" y="0"/>
            <wp:positionH relativeFrom="column">
              <wp:posOffset>5485130</wp:posOffset>
            </wp:positionH>
            <wp:positionV relativeFrom="paragraph">
              <wp:posOffset>13335</wp:posOffset>
            </wp:positionV>
            <wp:extent cx="122047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240" y="21425"/>
                <wp:lineTo x="212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7" r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728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b/>
          <w:i/>
          <w:sz w:val="24"/>
          <w:szCs w:val="24"/>
          <w:u w:val="single"/>
        </w:rPr>
        <w:t>Ирригаторы</w:t>
      </w:r>
      <w:r w:rsidRPr="00177F1F">
        <w:rPr>
          <w:rFonts w:cs="Times New Roman"/>
          <w:sz w:val="24"/>
          <w:szCs w:val="24"/>
        </w:rPr>
        <w:t xml:space="preserve"> — приспособления, обеспечивающие локальную обработку тканей при помощи направленной струи жидкости, подающейся под регули</w:t>
      </w:r>
      <w:r w:rsidRPr="00177F1F">
        <w:rPr>
          <w:rFonts w:cs="Times New Roman"/>
          <w:sz w:val="24"/>
          <w:szCs w:val="24"/>
        </w:rPr>
        <w:softHyphen/>
        <w:t>руемым давлением в постоянном или импульсном режиме. В домашней гигиене полости рта применяются два типа ирригаторов: самые пр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стые варианты ис</w:t>
      </w:r>
      <w:r w:rsidRPr="00177F1F">
        <w:rPr>
          <w:rFonts w:cs="Times New Roman"/>
          <w:sz w:val="24"/>
          <w:szCs w:val="24"/>
        </w:rPr>
        <w:softHyphen/>
        <w:t>пользуют водопроводную воду и присоединяются к крану, другие, чаще элек</w:t>
      </w:r>
      <w:r w:rsidRPr="00177F1F">
        <w:rPr>
          <w:rFonts w:cs="Times New Roman"/>
          <w:sz w:val="24"/>
          <w:szCs w:val="24"/>
        </w:rPr>
        <w:softHyphen/>
        <w:t xml:space="preserve">трические, имеют емкость для жидкости и специальные приспособления для ее подачи в заданном режиме. </w:t>
      </w:r>
      <w:proofErr w:type="gramStart"/>
      <w:r w:rsidRPr="00177F1F">
        <w:rPr>
          <w:rFonts w:cs="Times New Roman"/>
          <w:sz w:val="24"/>
          <w:szCs w:val="24"/>
        </w:rPr>
        <w:t>Ирригация может проводиться водой или раствора</w:t>
      </w:r>
      <w:r w:rsidRPr="00177F1F">
        <w:rPr>
          <w:rFonts w:cs="Times New Roman"/>
          <w:sz w:val="24"/>
          <w:szCs w:val="24"/>
        </w:rPr>
        <w:softHyphen/>
        <w:t xml:space="preserve">ми с лечебно-профилактическими свойствами: применяют растворы соли (1/2 </w:t>
      </w:r>
      <w:r w:rsidRPr="00177F1F">
        <w:rPr>
          <w:rFonts w:cs="Times New Roman"/>
          <w:sz w:val="24"/>
          <w:szCs w:val="24"/>
        </w:rPr>
        <w:lastRenderedPageBreak/>
        <w:t>ча</w:t>
      </w:r>
      <w:r w:rsidRPr="00177F1F">
        <w:rPr>
          <w:rFonts w:cs="Times New Roman"/>
          <w:sz w:val="24"/>
          <w:szCs w:val="24"/>
        </w:rPr>
        <w:t>й</w:t>
      </w:r>
      <w:r w:rsidRPr="00177F1F">
        <w:rPr>
          <w:rFonts w:cs="Times New Roman"/>
          <w:sz w:val="24"/>
          <w:szCs w:val="24"/>
        </w:rPr>
        <w:t>ной ложки соли в стакане воды), соды (1/2 чайной ложки соли в стакане во</w:t>
      </w:r>
      <w:r w:rsidRPr="00177F1F">
        <w:rPr>
          <w:rFonts w:cs="Times New Roman"/>
          <w:sz w:val="24"/>
          <w:szCs w:val="24"/>
        </w:rPr>
        <w:softHyphen/>
        <w:t xml:space="preserve">ды), перекиси водорода (3% раствор разводят водой в соотношении  1:1), 0,06-0,1% растворы </w:t>
      </w:r>
      <w:proofErr w:type="spellStart"/>
      <w:r w:rsidRPr="00177F1F">
        <w:rPr>
          <w:rFonts w:cs="Times New Roman"/>
          <w:sz w:val="24"/>
          <w:szCs w:val="24"/>
        </w:rPr>
        <w:t>хлоргекседина</w:t>
      </w:r>
      <w:proofErr w:type="spellEnd"/>
      <w:r w:rsidRPr="00177F1F">
        <w:rPr>
          <w:rFonts w:cs="Times New Roman"/>
          <w:sz w:val="24"/>
          <w:szCs w:val="24"/>
        </w:rPr>
        <w:t xml:space="preserve"> и т. п. Ирригаторы могут быть использова</w:t>
      </w:r>
      <w:r w:rsidRPr="00177F1F">
        <w:rPr>
          <w:rFonts w:cs="Times New Roman"/>
          <w:sz w:val="24"/>
          <w:szCs w:val="24"/>
        </w:rPr>
        <w:softHyphen/>
        <w:t>ны как дополнительное средство гигиены, позволяющее удалить зубные отло</w:t>
      </w:r>
      <w:r w:rsidRPr="00177F1F">
        <w:rPr>
          <w:rFonts w:cs="Times New Roman"/>
          <w:sz w:val="24"/>
          <w:szCs w:val="24"/>
        </w:rPr>
        <w:softHyphen/>
        <w:t>жения из межзубных</w:t>
      </w:r>
      <w:proofErr w:type="gramEnd"/>
      <w:r w:rsidRPr="00177F1F">
        <w:rPr>
          <w:rFonts w:cs="Times New Roman"/>
          <w:sz w:val="24"/>
          <w:szCs w:val="24"/>
        </w:rPr>
        <w:t xml:space="preserve"> амбразур, обработать фиксирова</w:t>
      </w:r>
      <w:r w:rsidRPr="00177F1F">
        <w:rPr>
          <w:rFonts w:cs="Times New Roman"/>
          <w:sz w:val="24"/>
          <w:szCs w:val="24"/>
        </w:rPr>
        <w:t>н</w:t>
      </w:r>
      <w:r w:rsidRPr="00177F1F">
        <w:rPr>
          <w:rFonts w:cs="Times New Roman"/>
          <w:sz w:val="24"/>
          <w:szCs w:val="24"/>
        </w:rPr>
        <w:t xml:space="preserve">ные на зубах </w:t>
      </w:r>
      <w:proofErr w:type="spellStart"/>
      <w:r w:rsidRPr="00177F1F">
        <w:rPr>
          <w:rFonts w:cs="Times New Roman"/>
          <w:sz w:val="24"/>
          <w:szCs w:val="24"/>
        </w:rPr>
        <w:t>ортодонти-ческие</w:t>
      </w:r>
      <w:proofErr w:type="spellEnd"/>
      <w:r w:rsidRPr="00177F1F">
        <w:rPr>
          <w:rFonts w:cs="Times New Roman"/>
          <w:sz w:val="24"/>
          <w:szCs w:val="24"/>
        </w:rPr>
        <w:t xml:space="preserve"> и ортопедических аппараты и прилежащие к ним зоны, промыть под-</w:t>
      </w:r>
      <w:proofErr w:type="spellStart"/>
      <w:r w:rsidRPr="00177F1F">
        <w:rPr>
          <w:rFonts w:cs="Times New Roman"/>
          <w:sz w:val="24"/>
          <w:szCs w:val="24"/>
        </w:rPr>
        <w:t>десневые</w:t>
      </w:r>
      <w:proofErr w:type="spellEnd"/>
      <w:r w:rsidRPr="00177F1F">
        <w:rPr>
          <w:rFonts w:cs="Times New Roman"/>
          <w:sz w:val="24"/>
          <w:szCs w:val="24"/>
        </w:rPr>
        <w:t xml:space="preserve"> пространства. Однако неосторожное применение струи жидкости под высоким давлением ирригатора может привести к тому, что жидкость вместе с растворенными в ней газами и примесями разрушенного налета внедрится в нижележащие подлежащие ткани и вызовет осложнения. Поэтому ирригация должна </w:t>
      </w:r>
      <w:proofErr w:type="gramStart"/>
      <w:r w:rsidRPr="00177F1F">
        <w:rPr>
          <w:rFonts w:cs="Times New Roman"/>
          <w:sz w:val="24"/>
          <w:szCs w:val="24"/>
        </w:rPr>
        <w:t>проводится</w:t>
      </w:r>
      <w:proofErr w:type="gramEnd"/>
      <w:r w:rsidRPr="00177F1F">
        <w:rPr>
          <w:rFonts w:cs="Times New Roman"/>
          <w:sz w:val="24"/>
          <w:szCs w:val="24"/>
        </w:rPr>
        <w:t xml:space="preserve"> при строгом соблюдении правил:</w:t>
      </w:r>
    </w:p>
    <w:p w:rsidR="00493D7E" w:rsidRPr="00177F1F" w:rsidRDefault="00493D7E" w:rsidP="00493D7E">
      <w:pPr>
        <w:numPr>
          <w:ilvl w:val="0"/>
          <w:numId w:val="33"/>
        </w:numPr>
        <w:tabs>
          <w:tab w:val="clear" w:pos="1260"/>
          <w:tab w:val="left" w:pos="720"/>
          <w:tab w:val="num" w:pos="1212"/>
        </w:tabs>
        <w:ind w:left="720"/>
        <w:jc w:val="left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предварительно необходимо провести чистку зубов основными сред</w:t>
      </w:r>
      <w:r w:rsidRPr="00177F1F">
        <w:rPr>
          <w:rFonts w:cs="Times New Roman"/>
          <w:sz w:val="24"/>
          <w:szCs w:val="24"/>
        </w:rPr>
        <w:softHyphen/>
        <w:t>ствами гигиены;</w:t>
      </w:r>
    </w:p>
    <w:p w:rsidR="00493D7E" w:rsidRPr="00177F1F" w:rsidRDefault="00493D7E" w:rsidP="00493D7E">
      <w:pPr>
        <w:numPr>
          <w:ilvl w:val="0"/>
          <w:numId w:val="33"/>
        </w:numPr>
        <w:tabs>
          <w:tab w:val="clear" w:pos="1260"/>
          <w:tab w:val="left" w:pos="720"/>
          <w:tab w:val="num" w:pos="1212"/>
        </w:tabs>
        <w:ind w:left="720"/>
        <w:jc w:val="left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нужно отрегулировать напор жидкости (он не должен быть чрезмер</w:t>
      </w:r>
      <w:r w:rsidRPr="00177F1F">
        <w:rPr>
          <w:rFonts w:cs="Times New Roman"/>
          <w:sz w:val="24"/>
          <w:szCs w:val="24"/>
        </w:rPr>
        <w:softHyphen/>
        <w:t>ным, болезненным);</w:t>
      </w:r>
    </w:p>
    <w:p w:rsidR="00493D7E" w:rsidRPr="00177F1F" w:rsidRDefault="00493D7E" w:rsidP="00493D7E">
      <w:pPr>
        <w:numPr>
          <w:ilvl w:val="0"/>
          <w:numId w:val="33"/>
        </w:numPr>
        <w:tabs>
          <w:tab w:val="clear" w:pos="1260"/>
          <w:tab w:val="left" w:pos="720"/>
          <w:tab w:val="num" w:pos="1212"/>
        </w:tabs>
        <w:ind w:left="720"/>
        <w:jc w:val="left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струю жидкости следует направлять к зубу под прямым углом к его длинной оси, чтобы обе</w:t>
      </w:r>
      <w:r w:rsidRPr="00177F1F">
        <w:rPr>
          <w:rFonts w:cs="Times New Roman"/>
          <w:sz w:val="24"/>
          <w:szCs w:val="24"/>
        </w:rPr>
        <w:t>с</w:t>
      </w:r>
      <w:r w:rsidRPr="00177F1F">
        <w:rPr>
          <w:rFonts w:cs="Times New Roman"/>
          <w:sz w:val="24"/>
          <w:szCs w:val="24"/>
        </w:rPr>
        <w:t xml:space="preserve">печить в </w:t>
      </w:r>
      <w:proofErr w:type="spellStart"/>
      <w:r w:rsidRPr="00177F1F">
        <w:rPr>
          <w:rFonts w:cs="Times New Roman"/>
          <w:sz w:val="24"/>
          <w:szCs w:val="24"/>
        </w:rPr>
        <w:t>поддесневом</w:t>
      </w:r>
      <w:proofErr w:type="spellEnd"/>
      <w:r w:rsidRPr="00177F1F">
        <w:rPr>
          <w:rFonts w:cs="Times New Roman"/>
          <w:sz w:val="24"/>
          <w:szCs w:val="24"/>
        </w:rPr>
        <w:t xml:space="preserve"> пространстве циркуляцию, дос</w:t>
      </w:r>
      <w:r w:rsidRPr="00177F1F">
        <w:rPr>
          <w:rFonts w:cs="Times New Roman"/>
          <w:sz w:val="24"/>
          <w:szCs w:val="24"/>
        </w:rPr>
        <w:softHyphen/>
        <w:t>таточную для его очищения, но при этом минимизировать вероятность развития бактериемии.</w:t>
      </w:r>
    </w:p>
    <w:p w:rsidR="00493D7E" w:rsidRPr="00177F1F" w:rsidRDefault="00493D7E" w:rsidP="00493D7E">
      <w:pPr>
        <w:pStyle w:val="LO-Normal"/>
        <w:spacing w:line="240" w:lineRule="auto"/>
        <w:ind w:left="0" w:right="0" w:firstLine="426"/>
        <w:jc w:val="both"/>
        <w:rPr>
          <w:sz w:val="24"/>
          <w:szCs w:val="24"/>
        </w:rPr>
      </w:pPr>
      <w:r w:rsidRPr="00177F1F">
        <w:rPr>
          <w:sz w:val="24"/>
          <w:szCs w:val="24"/>
        </w:rPr>
        <w:t>Ирригация противопоказана лицам с высоким риском возникновения бактериального эндокардита: больным ревматизмом, страдающим врожденны</w:t>
      </w:r>
      <w:r w:rsidRPr="00177F1F">
        <w:rPr>
          <w:sz w:val="24"/>
          <w:szCs w:val="24"/>
        </w:rPr>
        <w:softHyphen/>
        <w:t xml:space="preserve">ми пороками сердца, имеющим протезы сосудов, суставов и т. д. </w:t>
      </w:r>
    </w:p>
    <w:p w:rsidR="00493D7E" w:rsidRPr="00177F1F" w:rsidRDefault="00493D7E" w:rsidP="00493D7E">
      <w:pPr>
        <w:pStyle w:val="3"/>
        <w:spacing w:before="0"/>
        <w:jc w:val="center"/>
        <w:rPr>
          <w:rFonts w:ascii="Times New Roman" w:hAnsi="Times New Roman" w:cs="Times New Roman"/>
          <w:color w:val="auto"/>
        </w:rPr>
      </w:pPr>
      <w:r w:rsidRPr="00177F1F">
        <w:rPr>
          <w:rFonts w:ascii="Times New Roman" w:hAnsi="Times New Roman" w:cs="Times New Roman"/>
          <w:i/>
          <w:color w:val="auto"/>
        </w:rPr>
        <w:t>Средства гигиены, используемые при чистке зубов ручной щеткой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Поскольку механическое очищение зубов от мягких отложений основано на эффекте трения, применение абразивов — твердых истирающих частиц — оказывается необходимым компонентом гигиены полости рта. К таким абра</w:t>
      </w:r>
      <w:r w:rsidRPr="00177F1F">
        <w:rPr>
          <w:rFonts w:cs="Times New Roman"/>
          <w:sz w:val="24"/>
          <w:szCs w:val="24"/>
        </w:rPr>
        <w:softHyphen/>
        <w:t>зивным средствам, дополняющим и модифицирующим эффекты зубной щетки, относят зубные порошки, пасты, гели и кремы.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Зубные порошки — препараты, состоящие в основном из абразива. Для чистки зубов пригодны абразивные (истирающие) вещества, твердые настоль</w:t>
      </w:r>
      <w:r w:rsidRPr="00177F1F">
        <w:rPr>
          <w:rFonts w:cs="Times New Roman"/>
          <w:sz w:val="24"/>
          <w:szCs w:val="24"/>
        </w:rPr>
        <w:softHyphen/>
        <w:t>ко, чтобы разрушить структуру мягких зубных отложений, но не настолько, чтобы повредить ткани полости рта. Поэтому в разные времена для чистки зу</w:t>
      </w:r>
      <w:r w:rsidRPr="00177F1F">
        <w:rPr>
          <w:rFonts w:cs="Times New Roman"/>
          <w:sz w:val="24"/>
          <w:szCs w:val="24"/>
        </w:rPr>
        <w:softHyphen/>
        <w:t>бов люди использовали уголь, мел, устричную скорлупу, пемзу, сепию, кость каракатицы, толченое стекло, золу, поваренную соль и т. д.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Зубные пасты, гели и кремы определяются ISO как «вещества или комбинации веществ, спец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ально изготовленные для населения для чистки дос</w:t>
      </w:r>
      <w:r w:rsidRPr="00177F1F">
        <w:rPr>
          <w:rFonts w:cs="Times New Roman"/>
          <w:sz w:val="24"/>
          <w:szCs w:val="24"/>
        </w:rPr>
        <w:softHyphen/>
        <w:t>тупных поверхностей зубов. В формуле зубной пасты содержится ряд компонентов: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1) абразив (5-50%);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2) </w:t>
      </w:r>
      <w:proofErr w:type="spellStart"/>
      <w:r w:rsidRPr="00177F1F">
        <w:rPr>
          <w:rFonts w:cs="Times New Roman"/>
          <w:sz w:val="24"/>
          <w:szCs w:val="24"/>
        </w:rPr>
        <w:t>влагоудерживающие</w:t>
      </w:r>
      <w:proofErr w:type="spellEnd"/>
      <w:r w:rsidRPr="00177F1F">
        <w:rPr>
          <w:rFonts w:cs="Times New Roman"/>
          <w:sz w:val="24"/>
          <w:szCs w:val="24"/>
        </w:rPr>
        <w:t xml:space="preserve"> вещества (20-30%);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3) вода (20-30%);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4) связующие вещества (1-2%);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5) детергенты (1-3%);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6) ароматизирующие и вкусовые добавки (1-2%);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7) консерванты (0,05-0,5%);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8) терапевтические добавки (0,4-1,0%).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Основное действующее начало пасты — абразив. Вещества, применяемые для очистки и пол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ровки, должны соответствовать следующим требованиям:</w:t>
      </w:r>
    </w:p>
    <w:p w:rsidR="00493D7E" w:rsidRPr="00177F1F" w:rsidRDefault="00493D7E" w:rsidP="00493D7E">
      <w:pPr>
        <w:numPr>
          <w:ilvl w:val="0"/>
          <w:numId w:val="31"/>
        </w:numPr>
        <w:tabs>
          <w:tab w:val="left" w:pos="720"/>
        </w:tabs>
        <w:ind w:left="72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иметь приемлемый диапазон твердости;</w:t>
      </w:r>
    </w:p>
    <w:p w:rsidR="00493D7E" w:rsidRPr="00177F1F" w:rsidRDefault="00493D7E" w:rsidP="00493D7E">
      <w:pPr>
        <w:numPr>
          <w:ilvl w:val="0"/>
          <w:numId w:val="31"/>
        </w:numPr>
        <w:tabs>
          <w:tab w:val="left" w:pos="720"/>
        </w:tabs>
        <w:ind w:left="72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быть химически инертными;</w:t>
      </w:r>
    </w:p>
    <w:p w:rsidR="00493D7E" w:rsidRPr="00177F1F" w:rsidRDefault="00493D7E" w:rsidP="00493D7E">
      <w:pPr>
        <w:numPr>
          <w:ilvl w:val="0"/>
          <w:numId w:val="31"/>
        </w:numPr>
        <w:tabs>
          <w:tab w:val="left" w:pos="720"/>
        </w:tabs>
        <w:ind w:left="72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иметь низкую адсорбирующую способность по отношению к другим компонентам пасты;</w:t>
      </w:r>
    </w:p>
    <w:p w:rsidR="00493D7E" w:rsidRPr="00177F1F" w:rsidRDefault="00493D7E" w:rsidP="00493D7E">
      <w:pPr>
        <w:numPr>
          <w:ilvl w:val="0"/>
          <w:numId w:val="31"/>
        </w:numPr>
        <w:tabs>
          <w:tab w:val="left" w:pos="720"/>
        </w:tabs>
        <w:ind w:left="72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иметь хорошую </w:t>
      </w:r>
      <w:proofErr w:type="spellStart"/>
      <w:r w:rsidRPr="00177F1F">
        <w:rPr>
          <w:rFonts w:cs="Times New Roman"/>
          <w:sz w:val="24"/>
          <w:szCs w:val="24"/>
        </w:rPr>
        <w:t>смачиваемость</w:t>
      </w:r>
      <w:proofErr w:type="spellEnd"/>
      <w:r w:rsidRPr="00177F1F">
        <w:rPr>
          <w:rFonts w:cs="Times New Roman"/>
          <w:sz w:val="24"/>
          <w:szCs w:val="24"/>
        </w:rPr>
        <w:t>;</w:t>
      </w:r>
    </w:p>
    <w:p w:rsidR="00493D7E" w:rsidRPr="00177F1F" w:rsidRDefault="00493D7E" w:rsidP="00493D7E">
      <w:pPr>
        <w:numPr>
          <w:ilvl w:val="0"/>
          <w:numId w:val="31"/>
        </w:numPr>
        <w:tabs>
          <w:tab w:val="left" w:pos="720"/>
        </w:tabs>
        <w:ind w:left="72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вызывать приятные тактильные ощущения.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Пасты, состоящие из абразива, воды, связующих, детергентов, консерван</w:t>
      </w:r>
      <w:r w:rsidRPr="00177F1F">
        <w:rPr>
          <w:rFonts w:cs="Times New Roman"/>
          <w:sz w:val="24"/>
          <w:szCs w:val="24"/>
        </w:rPr>
        <w:softHyphen/>
        <w:t xml:space="preserve">тов, подсластителей, красителей и </w:t>
      </w:r>
      <w:proofErr w:type="spellStart"/>
      <w:r w:rsidRPr="00177F1F">
        <w:rPr>
          <w:rFonts w:cs="Times New Roman"/>
          <w:sz w:val="24"/>
          <w:szCs w:val="24"/>
        </w:rPr>
        <w:t>ароматизаторов</w:t>
      </w:r>
      <w:proofErr w:type="spellEnd"/>
      <w:r w:rsidRPr="00177F1F">
        <w:rPr>
          <w:rFonts w:cs="Times New Roman"/>
          <w:sz w:val="24"/>
          <w:szCs w:val="24"/>
        </w:rPr>
        <w:t>, называются гигиеническими. В последнее время на рынке появились жидкие зубные пасты, гели и зубные кремы. При их использовании (со щеткой) качество очищения зубов оказывается менее высоким, чем при чистке обычной пастой. Зубные гели, предлагаемые для домашней чистки зубов, имеют принципиально те же компо</w:t>
      </w:r>
      <w:r w:rsidRPr="00177F1F">
        <w:rPr>
          <w:rFonts w:cs="Times New Roman"/>
          <w:sz w:val="24"/>
          <w:szCs w:val="24"/>
        </w:rPr>
        <w:softHyphen/>
        <w:t>ненты, что и пасты. В качестве абразива в них используется двуокись кремния, обычно невысокой (детской) твердости, поэтому их очища</w:t>
      </w:r>
      <w:r w:rsidRPr="00177F1F">
        <w:rPr>
          <w:rFonts w:cs="Times New Roman"/>
          <w:sz w:val="24"/>
          <w:szCs w:val="24"/>
        </w:rPr>
        <w:t>ю</w:t>
      </w:r>
      <w:r w:rsidRPr="00177F1F">
        <w:rPr>
          <w:rFonts w:cs="Times New Roman"/>
          <w:sz w:val="24"/>
          <w:szCs w:val="24"/>
        </w:rPr>
        <w:t>щая способность невелика. Полагают, что структура геля позволяет изолировать его компоненты друг от друга и позволяет сохранить активность ионов кальция и фосфатов, что повышает профила</w:t>
      </w:r>
      <w:r w:rsidRPr="00177F1F">
        <w:rPr>
          <w:rFonts w:cs="Times New Roman"/>
          <w:sz w:val="24"/>
          <w:szCs w:val="24"/>
        </w:rPr>
        <w:t>к</w:t>
      </w:r>
      <w:r w:rsidRPr="00177F1F">
        <w:rPr>
          <w:rFonts w:cs="Times New Roman"/>
          <w:sz w:val="24"/>
          <w:szCs w:val="24"/>
        </w:rPr>
        <w:t>тическое значение гелей.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>Следует помнить, что ни паста, ни гель не чистят зубы сами по себе, но предназначены только для содействия грамотному очищению зубов качествен</w:t>
      </w:r>
      <w:r w:rsidRPr="00177F1F">
        <w:rPr>
          <w:rFonts w:cs="Times New Roman"/>
          <w:sz w:val="24"/>
          <w:szCs w:val="24"/>
        </w:rPr>
        <w:softHyphen/>
        <w:t>ной щеткой.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 последние годы гигиенические пасты уступают место лечебно-профи</w:t>
      </w:r>
      <w:r w:rsidRPr="00177F1F">
        <w:rPr>
          <w:rFonts w:cs="Times New Roman"/>
          <w:sz w:val="24"/>
          <w:szCs w:val="24"/>
        </w:rPr>
        <w:softHyphen/>
        <w:t>лактическим пастам, имеющим в своем составе специальные фармакологиче</w:t>
      </w:r>
      <w:r w:rsidRPr="00177F1F">
        <w:rPr>
          <w:rFonts w:cs="Times New Roman"/>
          <w:sz w:val="24"/>
          <w:szCs w:val="24"/>
        </w:rPr>
        <w:softHyphen/>
        <w:t>ски активные добавки. Если лечебно-профилактическая паста содержит не</w:t>
      </w:r>
      <w:r w:rsidRPr="00177F1F">
        <w:rPr>
          <w:rFonts w:cs="Times New Roman"/>
          <w:sz w:val="24"/>
          <w:szCs w:val="24"/>
        </w:rPr>
        <w:softHyphen/>
        <w:t>сколько компонентов, направленных против факторов риска и/или симптомов одного заболевания, ее относят к комбинированным, если в пасте сочетаются ко</w:t>
      </w:r>
      <w:r w:rsidRPr="00177F1F">
        <w:rPr>
          <w:rFonts w:cs="Times New Roman"/>
          <w:sz w:val="24"/>
          <w:szCs w:val="24"/>
        </w:rPr>
        <w:t>м</w:t>
      </w:r>
      <w:r w:rsidRPr="00177F1F">
        <w:rPr>
          <w:rFonts w:cs="Times New Roman"/>
          <w:sz w:val="24"/>
          <w:szCs w:val="24"/>
        </w:rPr>
        <w:t>поненты, активные в отношении факторов риска и/или симптомов несколь</w:t>
      </w:r>
      <w:r w:rsidRPr="00177F1F">
        <w:rPr>
          <w:rFonts w:cs="Times New Roman"/>
          <w:sz w:val="24"/>
          <w:szCs w:val="24"/>
        </w:rPr>
        <w:softHyphen/>
        <w:t>ких заболеваний — ее о</w:t>
      </w:r>
      <w:r w:rsidRPr="00177F1F">
        <w:rPr>
          <w:rFonts w:cs="Times New Roman"/>
          <w:sz w:val="24"/>
          <w:szCs w:val="24"/>
        </w:rPr>
        <w:t>т</w:t>
      </w:r>
      <w:r w:rsidRPr="00177F1F">
        <w:rPr>
          <w:rFonts w:cs="Times New Roman"/>
          <w:sz w:val="24"/>
          <w:szCs w:val="24"/>
        </w:rPr>
        <w:t xml:space="preserve">носят к комплексным пастам. К </w:t>
      </w:r>
      <w:proofErr w:type="spellStart"/>
      <w:r w:rsidRPr="00177F1F">
        <w:rPr>
          <w:rFonts w:cs="Times New Roman"/>
          <w:sz w:val="24"/>
          <w:szCs w:val="24"/>
        </w:rPr>
        <w:t>противокариозным</w:t>
      </w:r>
      <w:proofErr w:type="spellEnd"/>
      <w:r w:rsidRPr="00177F1F">
        <w:rPr>
          <w:rFonts w:cs="Times New Roman"/>
          <w:sz w:val="24"/>
          <w:szCs w:val="24"/>
        </w:rPr>
        <w:t xml:space="preserve"> относят пасты:</w:t>
      </w:r>
    </w:p>
    <w:p w:rsidR="00493D7E" w:rsidRPr="00177F1F" w:rsidRDefault="00493D7E" w:rsidP="00493D7E">
      <w:pPr>
        <w:numPr>
          <w:ilvl w:val="0"/>
          <w:numId w:val="29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влияющие на активность и прирост бляшки: с антисептиками, фермен</w:t>
      </w:r>
      <w:r w:rsidRPr="00177F1F">
        <w:rPr>
          <w:rFonts w:cs="Times New Roman"/>
          <w:sz w:val="24"/>
          <w:szCs w:val="24"/>
        </w:rPr>
        <w:softHyphen/>
        <w:t>тами, соединениями фт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ра;</w:t>
      </w:r>
    </w:p>
    <w:p w:rsidR="00493D7E" w:rsidRPr="00177F1F" w:rsidRDefault="00493D7E" w:rsidP="00493D7E">
      <w:pPr>
        <w:numPr>
          <w:ilvl w:val="0"/>
          <w:numId w:val="29"/>
        </w:numPr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способствующие минерализации и </w:t>
      </w:r>
      <w:proofErr w:type="spellStart"/>
      <w:r w:rsidRPr="00177F1F">
        <w:rPr>
          <w:rFonts w:cs="Times New Roman"/>
          <w:sz w:val="24"/>
          <w:szCs w:val="24"/>
        </w:rPr>
        <w:t>реминерализации</w:t>
      </w:r>
      <w:proofErr w:type="spellEnd"/>
      <w:r w:rsidRPr="00177F1F">
        <w:rPr>
          <w:rFonts w:cs="Times New Roman"/>
          <w:sz w:val="24"/>
          <w:szCs w:val="24"/>
        </w:rPr>
        <w:t xml:space="preserve"> твердых тканей зуба: с фторидами, раств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римыми соединениями кальция и фосфора (в том числе с гидроксиапатитом), с комплексами макро- и микроэлементов (</w:t>
      </w:r>
      <w:proofErr w:type="spellStart"/>
      <w:r w:rsidRPr="00177F1F">
        <w:rPr>
          <w:rFonts w:cs="Times New Roman"/>
          <w:sz w:val="24"/>
          <w:szCs w:val="24"/>
        </w:rPr>
        <w:t>ремодент</w:t>
      </w:r>
      <w:proofErr w:type="spellEnd"/>
      <w:r w:rsidRPr="00177F1F">
        <w:rPr>
          <w:rFonts w:cs="Times New Roman"/>
          <w:sz w:val="24"/>
          <w:szCs w:val="24"/>
        </w:rPr>
        <w:t>, толченая яичная скорлупа и т. д.).</w:t>
      </w:r>
    </w:p>
    <w:p w:rsidR="00493D7E" w:rsidRPr="00177F1F" w:rsidRDefault="00493D7E" w:rsidP="00493D7E">
      <w:pPr>
        <w:pStyle w:val="ad"/>
        <w:spacing w:before="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7F1F">
        <w:rPr>
          <w:rFonts w:ascii="Times New Roman" w:hAnsi="Times New Roman" w:cs="Times New Roman"/>
          <w:sz w:val="24"/>
          <w:szCs w:val="24"/>
        </w:rPr>
        <w:t>Кроме того, к лечебно-профилактическим относят пасты, воздействую</w:t>
      </w:r>
      <w:r w:rsidRPr="00177F1F">
        <w:rPr>
          <w:rFonts w:ascii="Times New Roman" w:hAnsi="Times New Roman" w:cs="Times New Roman"/>
          <w:sz w:val="24"/>
          <w:szCs w:val="24"/>
        </w:rPr>
        <w:softHyphen/>
        <w:t>щие на состояние мягких тканей полости рта (содержат антисептики, противо</w:t>
      </w:r>
      <w:r w:rsidRPr="00177F1F">
        <w:rPr>
          <w:rFonts w:ascii="Times New Roman" w:hAnsi="Times New Roman" w:cs="Times New Roman"/>
          <w:sz w:val="24"/>
          <w:szCs w:val="24"/>
        </w:rPr>
        <w:softHyphen/>
        <w:t xml:space="preserve">воспалительные агенты, </w:t>
      </w:r>
      <w:proofErr w:type="spellStart"/>
      <w:r w:rsidRPr="00177F1F">
        <w:rPr>
          <w:rFonts w:ascii="Times New Roman" w:hAnsi="Times New Roman" w:cs="Times New Roman"/>
          <w:sz w:val="24"/>
          <w:szCs w:val="24"/>
        </w:rPr>
        <w:t>гемостатические</w:t>
      </w:r>
      <w:proofErr w:type="spellEnd"/>
      <w:r w:rsidRPr="00177F1F">
        <w:rPr>
          <w:rFonts w:ascii="Times New Roman" w:hAnsi="Times New Roman" w:cs="Times New Roman"/>
          <w:sz w:val="24"/>
          <w:szCs w:val="24"/>
        </w:rPr>
        <w:t xml:space="preserve"> сре</w:t>
      </w:r>
      <w:r w:rsidRPr="00177F1F">
        <w:rPr>
          <w:rFonts w:ascii="Times New Roman" w:hAnsi="Times New Roman" w:cs="Times New Roman"/>
          <w:sz w:val="24"/>
          <w:szCs w:val="24"/>
        </w:rPr>
        <w:t>д</w:t>
      </w:r>
      <w:r w:rsidRPr="00177F1F">
        <w:rPr>
          <w:rFonts w:ascii="Times New Roman" w:hAnsi="Times New Roman" w:cs="Times New Roman"/>
          <w:sz w:val="24"/>
          <w:szCs w:val="24"/>
        </w:rPr>
        <w:t>ства, ферменты, минеральные со</w:t>
      </w:r>
      <w:r w:rsidRPr="00177F1F">
        <w:rPr>
          <w:rFonts w:ascii="Times New Roman" w:hAnsi="Times New Roman" w:cs="Times New Roman"/>
          <w:sz w:val="24"/>
          <w:szCs w:val="24"/>
        </w:rPr>
        <w:softHyphen/>
        <w:t>ли, биологически активные вещества — витамины, биостимуляторы, экстракты лекарственных растений), пасты, снижающие темпы образования зубного кам</w:t>
      </w:r>
      <w:r w:rsidRPr="00177F1F">
        <w:rPr>
          <w:rFonts w:ascii="Times New Roman" w:hAnsi="Times New Roman" w:cs="Times New Roman"/>
          <w:sz w:val="24"/>
          <w:szCs w:val="24"/>
        </w:rPr>
        <w:softHyphen/>
        <w:t>ня (содержат ингибиторы кристаллизации); пасты, снижающие чувствитель</w:t>
      </w:r>
      <w:r w:rsidRPr="00177F1F">
        <w:rPr>
          <w:rFonts w:ascii="Times New Roman" w:hAnsi="Times New Roman" w:cs="Times New Roman"/>
          <w:sz w:val="24"/>
          <w:szCs w:val="24"/>
        </w:rPr>
        <w:softHyphen/>
        <w:t>ность твердых тканей зуба (содержат соединения калия, стронция, формалин);</w:t>
      </w:r>
      <w:proofErr w:type="gramEnd"/>
      <w:r w:rsidRPr="00177F1F">
        <w:rPr>
          <w:rFonts w:ascii="Times New Roman" w:hAnsi="Times New Roman" w:cs="Times New Roman"/>
          <w:sz w:val="24"/>
          <w:szCs w:val="24"/>
        </w:rPr>
        <w:t xml:space="preserve"> отбеливающие пасты (содержат перекисные соединения, жесткие и мягкие аб</w:t>
      </w:r>
      <w:r w:rsidRPr="00177F1F">
        <w:rPr>
          <w:rFonts w:ascii="Times New Roman" w:hAnsi="Times New Roman" w:cs="Times New Roman"/>
          <w:sz w:val="24"/>
          <w:szCs w:val="24"/>
        </w:rPr>
        <w:softHyphen/>
        <w:t>разивы); дезодорирующие пасты (содержат антисептики).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 соответствии с международными правилами все пасты должны соот</w:t>
      </w:r>
      <w:r w:rsidRPr="00177F1F">
        <w:rPr>
          <w:rFonts w:cs="Times New Roman"/>
          <w:sz w:val="24"/>
          <w:szCs w:val="24"/>
        </w:rPr>
        <w:softHyphen/>
        <w:t>ветствовать следующим требованиям:</w:t>
      </w:r>
    </w:p>
    <w:p w:rsidR="00493D7E" w:rsidRPr="00177F1F" w:rsidRDefault="00493D7E" w:rsidP="00493D7E">
      <w:pPr>
        <w:numPr>
          <w:ilvl w:val="0"/>
          <w:numId w:val="26"/>
        </w:numPr>
        <w:tabs>
          <w:tab w:val="left" w:pos="720"/>
          <w:tab w:val="num" w:pos="1146"/>
        </w:tabs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иметь высокие очищающие свойства по отношению к </w:t>
      </w:r>
      <w:proofErr w:type="spellStart"/>
      <w:r w:rsidRPr="00177F1F">
        <w:rPr>
          <w:rFonts w:cs="Times New Roman"/>
          <w:sz w:val="24"/>
          <w:szCs w:val="24"/>
        </w:rPr>
        <w:t>неминерализованным</w:t>
      </w:r>
      <w:proofErr w:type="spellEnd"/>
      <w:r w:rsidRPr="00177F1F">
        <w:rPr>
          <w:rFonts w:cs="Times New Roman"/>
          <w:sz w:val="24"/>
          <w:szCs w:val="24"/>
        </w:rPr>
        <w:t xml:space="preserve"> зубным отлож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ниям;</w:t>
      </w:r>
    </w:p>
    <w:p w:rsidR="00493D7E" w:rsidRPr="00177F1F" w:rsidRDefault="00493D7E" w:rsidP="00493D7E">
      <w:pPr>
        <w:numPr>
          <w:ilvl w:val="0"/>
          <w:numId w:val="26"/>
        </w:numPr>
        <w:tabs>
          <w:tab w:val="left" w:pos="720"/>
          <w:tab w:val="num" w:pos="1146"/>
        </w:tabs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иметь хорошее </w:t>
      </w:r>
      <w:proofErr w:type="gramStart"/>
      <w:r w:rsidRPr="00177F1F">
        <w:rPr>
          <w:rFonts w:cs="Times New Roman"/>
          <w:sz w:val="24"/>
          <w:szCs w:val="24"/>
        </w:rPr>
        <w:t>дезодорирующие</w:t>
      </w:r>
      <w:proofErr w:type="gramEnd"/>
      <w:r w:rsidRPr="00177F1F">
        <w:rPr>
          <w:rFonts w:cs="Times New Roman"/>
          <w:sz w:val="24"/>
          <w:szCs w:val="24"/>
        </w:rPr>
        <w:t xml:space="preserve"> и освежающее действие;</w:t>
      </w:r>
    </w:p>
    <w:p w:rsidR="00493D7E" w:rsidRPr="00177F1F" w:rsidRDefault="00493D7E" w:rsidP="00493D7E">
      <w:pPr>
        <w:numPr>
          <w:ilvl w:val="0"/>
          <w:numId w:val="26"/>
        </w:numPr>
        <w:tabs>
          <w:tab w:val="left" w:pos="720"/>
          <w:tab w:val="num" w:pos="1146"/>
        </w:tabs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иметь приятный вкус;</w:t>
      </w:r>
    </w:p>
    <w:p w:rsidR="00493D7E" w:rsidRPr="00177F1F" w:rsidRDefault="00493D7E" w:rsidP="00493D7E">
      <w:pPr>
        <w:numPr>
          <w:ilvl w:val="0"/>
          <w:numId w:val="26"/>
        </w:numPr>
        <w:tabs>
          <w:tab w:val="left" w:pos="720"/>
          <w:tab w:val="num" w:pos="1146"/>
        </w:tabs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иметь стабильный состав;</w:t>
      </w:r>
    </w:p>
    <w:p w:rsidR="00493D7E" w:rsidRPr="00177F1F" w:rsidRDefault="00493D7E" w:rsidP="00493D7E">
      <w:pPr>
        <w:numPr>
          <w:ilvl w:val="0"/>
          <w:numId w:val="26"/>
        </w:numPr>
        <w:tabs>
          <w:tab w:val="left" w:pos="720"/>
          <w:tab w:val="num" w:pos="1146"/>
        </w:tabs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не вызывать местных раздражающих и аллергических эффектов;</w:t>
      </w:r>
    </w:p>
    <w:p w:rsidR="00493D7E" w:rsidRPr="00177F1F" w:rsidRDefault="00493D7E" w:rsidP="00493D7E">
      <w:pPr>
        <w:numPr>
          <w:ilvl w:val="0"/>
          <w:numId w:val="26"/>
        </w:numPr>
        <w:tabs>
          <w:tab w:val="left" w:pos="720"/>
          <w:tab w:val="num" w:pos="1146"/>
        </w:tabs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не предоставлять условий для роста и размножения микроорганизмов.</w:t>
      </w:r>
    </w:p>
    <w:p w:rsidR="00493D7E" w:rsidRPr="00177F1F" w:rsidRDefault="00493D7E" w:rsidP="00493D7E">
      <w:pPr>
        <w:pStyle w:val="ad"/>
        <w:spacing w:before="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7F1F">
        <w:rPr>
          <w:rFonts w:ascii="Times New Roman" w:hAnsi="Times New Roman" w:cs="Times New Roman"/>
          <w:i/>
          <w:sz w:val="24"/>
          <w:szCs w:val="24"/>
        </w:rPr>
        <w:t>Зубная паста должна иметь соответствующую маркировку:</w:t>
      </w:r>
    </w:p>
    <w:p w:rsidR="00493D7E" w:rsidRPr="00177F1F" w:rsidRDefault="00493D7E" w:rsidP="00493D7E">
      <w:pPr>
        <w:numPr>
          <w:ilvl w:val="0"/>
          <w:numId w:val="23"/>
        </w:numPr>
        <w:tabs>
          <w:tab w:val="clear" w:pos="900"/>
          <w:tab w:val="num" w:pos="72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Наименование изделия. Назначение. </w:t>
      </w:r>
    </w:p>
    <w:p w:rsidR="00493D7E" w:rsidRPr="00177F1F" w:rsidRDefault="00493D7E" w:rsidP="00493D7E">
      <w:pPr>
        <w:numPr>
          <w:ilvl w:val="0"/>
          <w:numId w:val="23"/>
        </w:numPr>
        <w:tabs>
          <w:tab w:val="clear" w:pos="900"/>
          <w:tab w:val="num" w:pos="72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Наименование предприятия. Дата изготовления. </w:t>
      </w:r>
    </w:p>
    <w:p w:rsidR="00493D7E" w:rsidRPr="00177F1F" w:rsidRDefault="00493D7E" w:rsidP="00493D7E">
      <w:pPr>
        <w:numPr>
          <w:ilvl w:val="0"/>
          <w:numId w:val="23"/>
        </w:numPr>
        <w:tabs>
          <w:tab w:val="clear" w:pos="900"/>
          <w:tab w:val="num" w:pos="72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Масса нетто (г) или объем (мл). Обозначение стандарта. Знак соответствия. Номер партии. Наименование компонентов. </w:t>
      </w:r>
    </w:p>
    <w:p w:rsidR="00493D7E" w:rsidRPr="00177F1F" w:rsidRDefault="00493D7E" w:rsidP="00493D7E">
      <w:pPr>
        <w:rPr>
          <w:rFonts w:cs="Times New Roman"/>
          <w:sz w:val="24"/>
          <w:szCs w:val="24"/>
        </w:rPr>
      </w:pPr>
      <w:r w:rsidRPr="00177F1F">
        <w:rPr>
          <w:rFonts w:cs="Times New Roman"/>
          <w:i/>
          <w:sz w:val="24"/>
          <w:szCs w:val="24"/>
        </w:rPr>
        <w:t xml:space="preserve">Качество зубных паст тестируется </w:t>
      </w:r>
      <w:proofErr w:type="gramStart"/>
      <w:r w:rsidRPr="00177F1F">
        <w:rPr>
          <w:rFonts w:cs="Times New Roman"/>
          <w:i/>
          <w:sz w:val="24"/>
          <w:szCs w:val="24"/>
        </w:rPr>
        <w:t>по</w:t>
      </w:r>
      <w:proofErr w:type="gramEnd"/>
      <w:r w:rsidRPr="00177F1F">
        <w:rPr>
          <w:rFonts w:cs="Times New Roman"/>
          <w:i/>
          <w:sz w:val="24"/>
          <w:szCs w:val="24"/>
        </w:rPr>
        <w:t>:</w:t>
      </w:r>
    </w:p>
    <w:p w:rsidR="00493D7E" w:rsidRPr="00177F1F" w:rsidRDefault="00493D7E" w:rsidP="00493D7E">
      <w:pPr>
        <w:pStyle w:val="ad"/>
        <w:numPr>
          <w:ilvl w:val="0"/>
          <w:numId w:val="34"/>
        </w:numPr>
        <w:tabs>
          <w:tab w:val="left" w:pos="360"/>
        </w:tabs>
        <w:spacing w:before="0"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7F1F">
        <w:rPr>
          <w:rFonts w:ascii="Times New Roman" w:hAnsi="Times New Roman" w:cs="Times New Roman"/>
          <w:sz w:val="24"/>
          <w:szCs w:val="24"/>
        </w:rPr>
        <w:t xml:space="preserve">Микробиологическим показателям: Общее количество микроорганизмов: КОЕ/1 г не более 100 Семейство </w:t>
      </w:r>
      <w:proofErr w:type="spellStart"/>
      <w:r w:rsidRPr="00177F1F">
        <w:rPr>
          <w:rFonts w:ascii="Times New Roman" w:hAnsi="Times New Roman" w:cs="Times New Roman"/>
          <w:sz w:val="24"/>
          <w:szCs w:val="24"/>
        </w:rPr>
        <w:t>Enterobact</w:t>
      </w:r>
      <w:proofErr w:type="spellEnd"/>
      <w:r w:rsidRPr="00177F1F">
        <w:rPr>
          <w:rFonts w:ascii="Times New Roman" w:hAnsi="Times New Roman" w:cs="Times New Roman"/>
          <w:sz w:val="24"/>
          <w:szCs w:val="24"/>
        </w:rPr>
        <w:t xml:space="preserve">. КОЕ /1 г - отсутствует. </w:t>
      </w:r>
      <w:proofErr w:type="spellStart"/>
      <w:r w:rsidRPr="00177F1F">
        <w:rPr>
          <w:rFonts w:ascii="Times New Roman" w:hAnsi="Times New Roman" w:cs="Times New Roman"/>
          <w:sz w:val="24"/>
          <w:szCs w:val="24"/>
        </w:rPr>
        <w:t>Pseudomonas</w:t>
      </w:r>
      <w:proofErr w:type="spellEnd"/>
      <w:r w:rsidRPr="00177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7F1F">
        <w:rPr>
          <w:rFonts w:ascii="Times New Roman" w:hAnsi="Times New Roman" w:cs="Times New Roman"/>
          <w:sz w:val="24"/>
          <w:szCs w:val="24"/>
        </w:rPr>
        <w:t>aerugenosa</w:t>
      </w:r>
      <w:proofErr w:type="spellEnd"/>
      <w:r w:rsidRPr="00177F1F">
        <w:rPr>
          <w:rFonts w:ascii="Times New Roman" w:hAnsi="Times New Roman" w:cs="Times New Roman"/>
          <w:sz w:val="24"/>
          <w:szCs w:val="24"/>
        </w:rPr>
        <w:t xml:space="preserve"> КОЕ /1 г - отсутствует. </w:t>
      </w:r>
      <w:proofErr w:type="spellStart"/>
      <w:r w:rsidRPr="00177F1F">
        <w:rPr>
          <w:rFonts w:ascii="Times New Roman" w:hAnsi="Times New Roman" w:cs="Times New Roman"/>
          <w:sz w:val="24"/>
          <w:szCs w:val="24"/>
        </w:rPr>
        <w:t>Staphylococcus</w:t>
      </w:r>
      <w:proofErr w:type="spellEnd"/>
      <w:r w:rsidRPr="00177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7F1F">
        <w:rPr>
          <w:rFonts w:ascii="Times New Roman" w:hAnsi="Times New Roman" w:cs="Times New Roman"/>
          <w:sz w:val="24"/>
          <w:szCs w:val="24"/>
        </w:rPr>
        <w:t>aureus</w:t>
      </w:r>
      <w:proofErr w:type="spellEnd"/>
      <w:r w:rsidRPr="00177F1F">
        <w:rPr>
          <w:rFonts w:ascii="Times New Roman" w:hAnsi="Times New Roman" w:cs="Times New Roman"/>
          <w:sz w:val="24"/>
          <w:szCs w:val="24"/>
        </w:rPr>
        <w:t xml:space="preserve"> КОЕ /1 г - отсутствует. Плесневые грибы, дрожжи КОЕ /1 г - отсутствует. </w:t>
      </w:r>
    </w:p>
    <w:p w:rsidR="00493D7E" w:rsidRPr="00177F1F" w:rsidRDefault="00493D7E" w:rsidP="00493D7E">
      <w:pPr>
        <w:numPr>
          <w:ilvl w:val="0"/>
          <w:numId w:val="34"/>
        </w:numPr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Содержанию фтора (не более 1500 мг/кг). </w:t>
      </w:r>
    </w:p>
    <w:p w:rsidR="00493D7E" w:rsidRPr="00177F1F" w:rsidRDefault="00493D7E" w:rsidP="00493D7E">
      <w:pPr>
        <w:numPr>
          <w:ilvl w:val="0"/>
          <w:numId w:val="34"/>
        </w:numPr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Доле тяжелых металло</w:t>
      </w:r>
      <w:proofErr w:type="gramStart"/>
      <w:r w:rsidRPr="00177F1F">
        <w:rPr>
          <w:rFonts w:cs="Times New Roman"/>
          <w:sz w:val="24"/>
          <w:szCs w:val="24"/>
        </w:rPr>
        <w:t>в(</w:t>
      </w:r>
      <w:proofErr w:type="gramEnd"/>
      <w:r w:rsidRPr="00177F1F">
        <w:rPr>
          <w:rFonts w:cs="Times New Roman"/>
          <w:sz w:val="24"/>
          <w:szCs w:val="24"/>
        </w:rPr>
        <w:t xml:space="preserve">не более 0,01%). </w:t>
      </w:r>
    </w:p>
    <w:p w:rsidR="00493D7E" w:rsidRPr="00177F1F" w:rsidRDefault="00493D7E" w:rsidP="00493D7E">
      <w:pPr>
        <w:numPr>
          <w:ilvl w:val="0"/>
          <w:numId w:val="34"/>
        </w:numPr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рН 7,5-10,5. </w:t>
      </w:r>
    </w:p>
    <w:p w:rsidR="00493D7E" w:rsidRPr="00177F1F" w:rsidRDefault="00493D7E" w:rsidP="00493D7E">
      <w:pPr>
        <w:numPr>
          <w:ilvl w:val="0"/>
          <w:numId w:val="34"/>
        </w:numPr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Органолептическим свойствам. </w:t>
      </w:r>
    </w:p>
    <w:p w:rsidR="00493D7E" w:rsidRPr="00177F1F" w:rsidRDefault="00493D7E" w:rsidP="00493D7E">
      <w:pPr>
        <w:ind w:firstLine="426"/>
        <w:rPr>
          <w:rFonts w:cs="Times New Roman"/>
          <w:b/>
          <w:sz w:val="24"/>
          <w:szCs w:val="24"/>
        </w:rPr>
      </w:pPr>
    </w:p>
    <w:p w:rsidR="00493D7E" w:rsidRPr="00177F1F" w:rsidRDefault="00493D7E" w:rsidP="00493D7E">
      <w:pPr>
        <w:jc w:val="center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ВОПРОС 3. МЕТОДЫ ИНДИВИДУАЛЬНОЙ ЧИСТКИ ЗУБОВ.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К основным относят методы, которые могут быть рекомендованы взрослым (стандартный метод), школьникам (метод </w:t>
      </w:r>
      <w:proofErr w:type="spellStart"/>
      <w:r w:rsidRPr="00177F1F">
        <w:rPr>
          <w:rFonts w:cs="Times New Roman"/>
          <w:sz w:val="24"/>
          <w:szCs w:val="24"/>
        </w:rPr>
        <w:t>Марталлера</w:t>
      </w:r>
      <w:proofErr w:type="spellEnd"/>
      <w:r w:rsidRPr="00177F1F">
        <w:rPr>
          <w:rFonts w:cs="Times New Roman"/>
          <w:sz w:val="24"/>
          <w:szCs w:val="24"/>
        </w:rPr>
        <w:t>) и детям дошкольного возраста (метод KAI) без тяжелой ст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 xml:space="preserve">матологической патологии. 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Стандартный метод чистки зубов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Этот метод признан наиболее полным и эффективным способом чистки зубов при помощи ру</w:t>
      </w:r>
      <w:r w:rsidRPr="00177F1F">
        <w:rPr>
          <w:rFonts w:cs="Times New Roman"/>
          <w:sz w:val="24"/>
          <w:szCs w:val="24"/>
        </w:rPr>
        <w:t>ч</w:t>
      </w:r>
      <w:r w:rsidRPr="00177F1F">
        <w:rPr>
          <w:rFonts w:cs="Times New Roman"/>
          <w:sz w:val="24"/>
          <w:szCs w:val="24"/>
        </w:rPr>
        <w:t>ной щетки. Зубные дуги условно делят на относительно прямолинейные участки — сегменты, на к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торых возможен плоскостной контакт поверхностей нескольких рядом стоящих зубов с рабочим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лем щетки.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Справа налево на верхней и на нижней челюсти выделяют по 6 сегментов:</w:t>
      </w:r>
    </w:p>
    <w:p w:rsidR="00493D7E" w:rsidRPr="00177F1F" w:rsidRDefault="00493D7E" w:rsidP="00493D7E">
      <w:pPr>
        <w:numPr>
          <w:ilvl w:val="0"/>
          <w:numId w:val="2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правые моляры (С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>);</w:t>
      </w:r>
    </w:p>
    <w:p w:rsidR="00493D7E" w:rsidRPr="00177F1F" w:rsidRDefault="00493D7E" w:rsidP="00493D7E">
      <w:pPr>
        <w:numPr>
          <w:ilvl w:val="0"/>
          <w:numId w:val="2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правые </w:t>
      </w:r>
      <w:proofErr w:type="spellStart"/>
      <w:r w:rsidRPr="00177F1F">
        <w:rPr>
          <w:rFonts w:cs="Times New Roman"/>
          <w:sz w:val="24"/>
          <w:szCs w:val="24"/>
        </w:rPr>
        <w:t>премоляры</w:t>
      </w:r>
      <w:proofErr w:type="spellEnd"/>
      <w:r w:rsidRPr="00177F1F">
        <w:rPr>
          <w:rFonts w:cs="Times New Roman"/>
          <w:sz w:val="24"/>
          <w:szCs w:val="24"/>
        </w:rPr>
        <w:t xml:space="preserve"> (С</w:t>
      </w:r>
      <w:proofErr w:type="gramStart"/>
      <w:r w:rsidRPr="00177F1F">
        <w:rPr>
          <w:rFonts w:cs="Times New Roman"/>
          <w:sz w:val="24"/>
          <w:szCs w:val="24"/>
        </w:rPr>
        <w:t>2</w:t>
      </w:r>
      <w:proofErr w:type="gramEnd"/>
      <w:r w:rsidRPr="00177F1F">
        <w:rPr>
          <w:rFonts w:cs="Times New Roman"/>
          <w:sz w:val="24"/>
          <w:szCs w:val="24"/>
        </w:rPr>
        <w:t>);</w:t>
      </w:r>
    </w:p>
    <w:p w:rsidR="00493D7E" w:rsidRPr="00177F1F" w:rsidRDefault="00493D7E" w:rsidP="00493D7E">
      <w:pPr>
        <w:numPr>
          <w:ilvl w:val="0"/>
          <w:numId w:val="2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правые клыки и резцы (С3);</w:t>
      </w:r>
    </w:p>
    <w:p w:rsidR="00493D7E" w:rsidRPr="00177F1F" w:rsidRDefault="00493D7E" w:rsidP="00493D7E">
      <w:pPr>
        <w:numPr>
          <w:ilvl w:val="0"/>
          <w:numId w:val="2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левые клыки и резцы (С</w:t>
      </w:r>
      <w:proofErr w:type="gramStart"/>
      <w:r w:rsidRPr="00177F1F">
        <w:rPr>
          <w:rFonts w:cs="Times New Roman"/>
          <w:sz w:val="24"/>
          <w:szCs w:val="24"/>
        </w:rPr>
        <w:t>4</w:t>
      </w:r>
      <w:proofErr w:type="gramEnd"/>
      <w:r w:rsidRPr="00177F1F">
        <w:rPr>
          <w:rFonts w:cs="Times New Roman"/>
          <w:sz w:val="24"/>
          <w:szCs w:val="24"/>
        </w:rPr>
        <w:t>);</w:t>
      </w:r>
    </w:p>
    <w:p w:rsidR="00493D7E" w:rsidRPr="00177F1F" w:rsidRDefault="00493D7E" w:rsidP="00493D7E">
      <w:pPr>
        <w:numPr>
          <w:ilvl w:val="0"/>
          <w:numId w:val="2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левые </w:t>
      </w:r>
      <w:proofErr w:type="spellStart"/>
      <w:r w:rsidRPr="00177F1F">
        <w:rPr>
          <w:rFonts w:cs="Times New Roman"/>
          <w:sz w:val="24"/>
          <w:szCs w:val="24"/>
        </w:rPr>
        <w:t>премоляры</w:t>
      </w:r>
      <w:proofErr w:type="spellEnd"/>
      <w:r w:rsidRPr="00177F1F">
        <w:rPr>
          <w:rFonts w:cs="Times New Roman"/>
          <w:sz w:val="24"/>
          <w:szCs w:val="24"/>
        </w:rPr>
        <w:t xml:space="preserve"> (</w:t>
      </w:r>
      <w:proofErr w:type="spellStart"/>
      <w:r w:rsidRPr="00177F1F">
        <w:rPr>
          <w:rFonts w:cs="Times New Roman"/>
          <w:sz w:val="24"/>
          <w:szCs w:val="24"/>
        </w:rPr>
        <w:t>Cs</w:t>
      </w:r>
      <w:proofErr w:type="spellEnd"/>
      <w:r w:rsidRPr="00177F1F">
        <w:rPr>
          <w:rFonts w:cs="Times New Roman"/>
          <w:sz w:val="24"/>
          <w:szCs w:val="24"/>
        </w:rPr>
        <w:t>);</w:t>
      </w:r>
    </w:p>
    <w:p w:rsidR="00493D7E" w:rsidRPr="00177F1F" w:rsidRDefault="00493D7E" w:rsidP="00493D7E">
      <w:pPr>
        <w:numPr>
          <w:ilvl w:val="0"/>
          <w:numId w:val="28"/>
        </w:num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>левые моляры (Се).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При выполнении стандартного метода последовательно очищают вестибулярные поверхности зубов каждого сегмента, затем оральные и жевательные поверхности. Используют несколько видов движений: вестибулярные и оральные поверхности очищают </w:t>
      </w:r>
      <w:proofErr w:type="gramStart"/>
      <w:r w:rsidRPr="00177F1F">
        <w:rPr>
          <w:rFonts w:cs="Times New Roman"/>
          <w:sz w:val="24"/>
          <w:szCs w:val="24"/>
        </w:rPr>
        <w:t>вертикальными</w:t>
      </w:r>
      <w:proofErr w:type="gramEnd"/>
      <w:r w:rsidRPr="00177F1F">
        <w:rPr>
          <w:rFonts w:cs="Times New Roman"/>
          <w:sz w:val="24"/>
          <w:szCs w:val="24"/>
        </w:rPr>
        <w:t xml:space="preserve"> подметающими, гор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зонтальными и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круговыми движениями, жевательную поверхность — горизонтальными и круговыми движен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ями щетки.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А. Чистка вестибулярных поверхностей начинается с первого сегмента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Вертикальные движения. Щетку ставят в пришеечной области зубов верхней челюсти под углом 45° к вертикальной оси зуба. Выполняют подметающие движения от десны к жевательной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верхности. Выполнив 10 таких движений, так же очищают вестибулярную поверхность 1-го сегмента нижней челюсти.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2. Горизонтальные движения. Щетку ставят перпендикулярно вестибулярной поверхности зубов 1-го сегмента верхней челюсти и делают горизонтальные возвратно-поступательные движения. В</w:t>
      </w:r>
      <w:r w:rsidRPr="00177F1F">
        <w:rPr>
          <w:rFonts w:cs="Times New Roman"/>
          <w:sz w:val="24"/>
          <w:szCs w:val="24"/>
        </w:rPr>
        <w:t>ы</w:t>
      </w:r>
      <w:r w:rsidRPr="00177F1F">
        <w:rPr>
          <w:rFonts w:cs="Times New Roman"/>
          <w:sz w:val="24"/>
          <w:szCs w:val="24"/>
        </w:rPr>
        <w:t>полнив 10 таких движений, так же очищают вестибулярную поверхность Q нижней челюсти.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3. Круговые движения. Щетинки стоят перпендикулярно вестибулярной поверхности зубов Q верхней челюсти. Щетка описывает круги на вестибулярных поверхностях С) верхней и нижней челюстей. Чтобы не повредить </w:t>
      </w:r>
      <w:proofErr w:type="spellStart"/>
      <w:r w:rsidRPr="00177F1F">
        <w:rPr>
          <w:rFonts w:cs="Times New Roman"/>
          <w:sz w:val="24"/>
          <w:szCs w:val="24"/>
        </w:rPr>
        <w:t>десневой</w:t>
      </w:r>
      <w:proofErr w:type="spellEnd"/>
      <w:r w:rsidRPr="00177F1F">
        <w:rPr>
          <w:rFonts w:cs="Times New Roman"/>
          <w:sz w:val="24"/>
          <w:szCs w:val="24"/>
        </w:rPr>
        <w:t xml:space="preserve"> край, усилия прикладывают при движении от десны к жев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>тельной поверхности, а на встречной дуге — щетка проходит без давления на зубы и десну.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Выполнив вертикальные, горизонтальные и круговые движения на вестибулярных поверхностях зубов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обеих челюстей, переставляют щетку на верхние зубы С2 и последовательно повторяют весь комплекс, и так далее - до С6 включительно.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Б. Чистка оральных поверхностей. Так же, как и при чистке вестибулярных поверхностей, в</w:t>
      </w:r>
      <w:r w:rsidRPr="00177F1F">
        <w:rPr>
          <w:rFonts w:cs="Times New Roman"/>
          <w:sz w:val="24"/>
          <w:szCs w:val="24"/>
        </w:rPr>
        <w:t>ы</w:t>
      </w:r>
      <w:r w:rsidRPr="00177F1F">
        <w:rPr>
          <w:rFonts w:cs="Times New Roman"/>
          <w:sz w:val="24"/>
          <w:szCs w:val="24"/>
        </w:rPr>
        <w:t>полняются вертикальные, горизонтальные и круговые движения на небных и язычных поверхностях C1—С6. Для того</w:t>
      </w:r>
      <w:proofErr w:type="gramStart"/>
      <w:r w:rsidRPr="00177F1F">
        <w:rPr>
          <w:rFonts w:cs="Times New Roman"/>
          <w:sz w:val="24"/>
          <w:szCs w:val="24"/>
        </w:rPr>
        <w:t>,</w:t>
      </w:r>
      <w:proofErr w:type="gramEnd"/>
      <w:r w:rsidRPr="00177F1F">
        <w:rPr>
          <w:rFonts w:cs="Times New Roman"/>
          <w:sz w:val="24"/>
          <w:szCs w:val="24"/>
        </w:rPr>
        <w:t xml:space="preserve"> чтобы обеспечить доступ головки щетки к очищаемой поверхности, ручка щетки часто занимает положение, близкое к вертикальному.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В. Чистка жевательных поверхностей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Горизонтальные движения. Щетку ставят на жевательную поверхность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верхней челюсти, выполняют поступательные движения в горизонтальной плоскости; после 10 движений щетку пер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носят на жевательную поверхность C1 нижней челюсти.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2. Круговые движения выполняют из того же исходного положения на жевательных поверхн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стях C1 верхней, а потом — нижней челюстей.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Чередуя горизонтальные и круговые движения, очищают жевательные поверхности зубов в С2-С6</w:t>
      </w:r>
    </w:p>
    <w:p w:rsidR="00493D7E" w:rsidRPr="00177F1F" w:rsidRDefault="00493D7E" w:rsidP="00493D7E">
      <w:pPr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Метод инструктирования школьников по методике чистки зубов щеткой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Метод, разработанный Т. </w:t>
      </w:r>
      <w:proofErr w:type="spellStart"/>
      <w:r w:rsidRPr="00177F1F">
        <w:rPr>
          <w:rFonts w:cs="Times New Roman"/>
          <w:sz w:val="24"/>
          <w:szCs w:val="24"/>
        </w:rPr>
        <w:t>Martaler</w:t>
      </w:r>
      <w:proofErr w:type="spellEnd"/>
      <w:r w:rsidRPr="00177F1F">
        <w:rPr>
          <w:rFonts w:cs="Times New Roman"/>
          <w:sz w:val="24"/>
          <w:szCs w:val="24"/>
        </w:rPr>
        <w:t xml:space="preserve"> (Швейцария), представляет собой упрощенный вариант ста</w:t>
      </w:r>
      <w:r w:rsidRPr="00177F1F">
        <w:rPr>
          <w:rFonts w:cs="Times New Roman"/>
          <w:sz w:val="24"/>
          <w:szCs w:val="24"/>
        </w:rPr>
        <w:t>н</w:t>
      </w:r>
      <w:r w:rsidRPr="00177F1F">
        <w:rPr>
          <w:rFonts w:cs="Times New Roman"/>
          <w:sz w:val="24"/>
          <w:szCs w:val="24"/>
        </w:rPr>
        <w:t>дартного метода, адаптированный к психофизическим возможностям школьников. Учитывая то, что дети прикладывают к щетке максимум усилия на первом этапе чистки, автор предлагает начинать процедуру не с очищения вестибулярных поверхностей (дети, усердствуя, могут травмировать периодонт!), а с очищения жевательных поверхностей. Потом очищают вестибулярные и оральные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А. Очищение жевательных поверхностей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Приоткрыв рот, щетку устанавливают на жевательную поверхность верхних зубов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делают 10 коротких энергичных горизонтальных поступательных движений и перемещают щетку по дуге вер</w:t>
      </w:r>
      <w:r w:rsidRPr="00177F1F">
        <w:rPr>
          <w:rFonts w:cs="Times New Roman"/>
          <w:sz w:val="24"/>
          <w:szCs w:val="24"/>
        </w:rPr>
        <w:t>х</w:t>
      </w:r>
      <w:r w:rsidRPr="00177F1F">
        <w:rPr>
          <w:rFonts w:cs="Times New Roman"/>
          <w:sz w:val="24"/>
          <w:szCs w:val="24"/>
        </w:rPr>
        <w:t>ней челюсти от С2 до С6. После этого ставят щетку на жевательную поверхность нижних зубов С</w:t>
      </w:r>
      <w:proofErr w:type="gramStart"/>
      <w:r w:rsidRPr="00177F1F">
        <w:rPr>
          <w:rFonts w:cs="Times New Roman"/>
          <w:sz w:val="24"/>
          <w:szCs w:val="24"/>
        </w:rPr>
        <w:t>6</w:t>
      </w:r>
      <w:proofErr w:type="gramEnd"/>
      <w:r w:rsidRPr="00177F1F">
        <w:rPr>
          <w:rFonts w:cs="Times New Roman"/>
          <w:sz w:val="24"/>
          <w:szCs w:val="24"/>
        </w:rPr>
        <w:t xml:space="preserve"> и последовательно достигают С1 нижней челюсти.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Б. Очищение вестибулярных поверхностей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Зубы смыкают, щеки расслабляют так, чтобы головка щетки могла свободно перемещаться в преддверии полости рта. Щетку устанавливают перпендикулярно к вестибулярным поверхностям зубов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и делают вертикальные зигзагообразные движения (до 10 на одном сегменте), очищая одн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временно зубы верхней и нижней челюсти и прилагая одинаковые усилия при движении вверх и вниз. Таким образом продвигаются до С</w:t>
      </w:r>
      <w:proofErr w:type="gramStart"/>
      <w:r w:rsidRPr="00177F1F">
        <w:rPr>
          <w:rFonts w:cs="Times New Roman"/>
          <w:sz w:val="24"/>
          <w:szCs w:val="24"/>
        </w:rPr>
        <w:t>6</w:t>
      </w:r>
      <w:proofErr w:type="gramEnd"/>
      <w:r w:rsidRPr="00177F1F">
        <w:rPr>
          <w:rFonts w:cs="Times New Roman"/>
          <w:sz w:val="24"/>
          <w:szCs w:val="24"/>
        </w:rPr>
        <w:t>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Если пациент проходит </w:t>
      </w:r>
      <w:proofErr w:type="spellStart"/>
      <w:r w:rsidRPr="00177F1F">
        <w:rPr>
          <w:rFonts w:cs="Times New Roman"/>
          <w:sz w:val="24"/>
          <w:szCs w:val="24"/>
        </w:rPr>
        <w:t>ортодонтическое</w:t>
      </w:r>
      <w:proofErr w:type="spellEnd"/>
      <w:r w:rsidRPr="00177F1F">
        <w:rPr>
          <w:rFonts w:cs="Times New Roman"/>
          <w:sz w:val="24"/>
          <w:szCs w:val="24"/>
        </w:rPr>
        <w:t xml:space="preserve"> лечение и на вестибулярных поверхностях зубов зафи</w:t>
      </w:r>
      <w:r w:rsidRPr="00177F1F">
        <w:rPr>
          <w:rFonts w:cs="Times New Roman"/>
          <w:sz w:val="24"/>
          <w:szCs w:val="24"/>
        </w:rPr>
        <w:t>к</w:t>
      </w:r>
      <w:r w:rsidRPr="00177F1F">
        <w:rPr>
          <w:rFonts w:cs="Times New Roman"/>
          <w:sz w:val="24"/>
          <w:szCs w:val="24"/>
        </w:rPr>
        <w:t xml:space="preserve">сированы несъемные элементы </w:t>
      </w:r>
      <w:proofErr w:type="spellStart"/>
      <w:r w:rsidRPr="00177F1F">
        <w:rPr>
          <w:rFonts w:cs="Times New Roman"/>
          <w:sz w:val="24"/>
          <w:szCs w:val="24"/>
        </w:rPr>
        <w:t>эджвайс</w:t>
      </w:r>
      <w:proofErr w:type="spellEnd"/>
      <w:r w:rsidRPr="00177F1F">
        <w:rPr>
          <w:rFonts w:cs="Times New Roman"/>
          <w:sz w:val="24"/>
          <w:szCs w:val="24"/>
        </w:rPr>
        <w:t xml:space="preserve">-конструкций, то на этом этапе следует отдельно короткими движениями очищать пространство между </w:t>
      </w:r>
      <w:proofErr w:type="spellStart"/>
      <w:r w:rsidRPr="00177F1F">
        <w:rPr>
          <w:rFonts w:cs="Times New Roman"/>
          <w:sz w:val="24"/>
          <w:szCs w:val="24"/>
        </w:rPr>
        <w:t>десневым</w:t>
      </w:r>
      <w:proofErr w:type="spellEnd"/>
      <w:r w:rsidRPr="00177F1F">
        <w:rPr>
          <w:rFonts w:cs="Times New Roman"/>
          <w:sz w:val="24"/>
          <w:szCs w:val="24"/>
        </w:rPr>
        <w:t xml:space="preserve"> краем и этими элементами. В. Очищение орал</w:t>
      </w:r>
      <w:r w:rsidRPr="00177F1F">
        <w:rPr>
          <w:rFonts w:cs="Times New Roman"/>
          <w:sz w:val="24"/>
          <w:szCs w:val="24"/>
        </w:rPr>
        <w:t>ь</w:t>
      </w:r>
      <w:r w:rsidRPr="00177F1F">
        <w:rPr>
          <w:rFonts w:cs="Times New Roman"/>
          <w:sz w:val="24"/>
          <w:szCs w:val="24"/>
        </w:rPr>
        <w:t>ных поверхностей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>Рот широко открывают, головку щетки ставят на небную поверхность верхних зубов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>, ручка щетки при этом располагается почти вертикально. Короткими вертикальными движениями (до 10 движений с равным усилием при движении вверх и вниз на каждом сегменте) продвигаются по не</w:t>
      </w:r>
      <w:r w:rsidRPr="00177F1F">
        <w:rPr>
          <w:rFonts w:cs="Times New Roman"/>
          <w:sz w:val="24"/>
          <w:szCs w:val="24"/>
        </w:rPr>
        <w:t>б</w:t>
      </w:r>
      <w:r w:rsidRPr="00177F1F">
        <w:rPr>
          <w:rFonts w:cs="Times New Roman"/>
          <w:sz w:val="24"/>
          <w:szCs w:val="24"/>
        </w:rPr>
        <w:t>ным поверхностям зубов верхней челюсти от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до С6. Потом головку щетки ставят на язычную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верхность нижних зубов С</w:t>
      </w:r>
      <w:proofErr w:type="gramStart"/>
      <w:r w:rsidRPr="00177F1F">
        <w:rPr>
          <w:rFonts w:cs="Times New Roman"/>
          <w:sz w:val="24"/>
          <w:szCs w:val="24"/>
        </w:rPr>
        <w:t>6</w:t>
      </w:r>
      <w:proofErr w:type="gramEnd"/>
      <w:r w:rsidRPr="00177F1F">
        <w:rPr>
          <w:rFonts w:cs="Times New Roman"/>
          <w:sz w:val="24"/>
          <w:szCs w:val="24"/>
        </w:rPr>
        <w:t xml:space="preserve"> (ручка при этом смотрит вверх) и таким же образом проходят до язычной поверхности нижних зубов от С6 до С1.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Метод обучения дошкольников гигиене полости рта KAI</w:t>
      </w:r>
      <w:r w:rsidRPr="00177F1F">
        <w:rPr>
          <w:sz w:val="24"/>
          <w:szCs w:val="24"/>
        </w:rPr>
        <w:t xml:space="preserve">. </w:t>
      </w:r>
      <w:r w:rsidRPr="00177F1F">
        <w:rPr>
          <w:rFonts w:cs="Times New Roman"/>
          <w:sz w:val="24"/>
          <w:szCs w:val="24"/>
        </w:rPr>
        <w:t>Этот метод предложен для обучения гигиене полости рта лиц с невысоким уровнем психофиз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 xml:space="preserve">ческого развития (детей, инвалидов). Название KAI — аббревиатура от названий поверхностей зуба на немецком языке: К — </w:t>
      </w:r>
      <w:proofErr w:type="spellStart"/>
      <w:proofErr w:type="gramStart"/>
      <w:r w:rsidRPr="00177F1F">
        <w:rPr>
          <w:rFonts w:cs="Times New Roman"/>
          <w:sz w:val="24"/>
          <w:szCs w:val="24"/>
        </w:rPr>
        <w:t>Каи</w:t>
      </w:r>
      <w:proofErr w:type="gramEnd"/>
      <w:r w:rsidRPr="00177F1F">
        <w:rPr>
          <w:rFonts w:cs="Times New Roman"/>
          <w:sz w:val="24"/>
          <w:szCs w:val="24"/>
        </w:rPr>
        <w:t>-flachen</w:t>
      </w:r>
      <w:proofErr w:type="spellEnd"/>
      <w:r w:rsidRPr="00177F1F">
        <w:rPr>
          <w:rFonts w:cs="Times New Roman"/>
          <w:sz w:val="24"/>
          <w:szCs w:val="24"/>
        </w:rPr>
        <w:t xml:space="preserve"> (жевательная), А — </w:t>
      </w:r>
      <w:proofErr w:type="spellStart"/>
      <w:r w:rsidRPr="00177F1F">
        <w:rPr>
          <w:rFonts w:cs="Times New Roman"/>
          <w:sz w:val="24"/>
          <w:szCs w:val="24"/>
        </w:rPr>
        <w:t>Aufenflachen</w:t>
      </w:r>
      <w:proofErr w:type="spellEnd"/>
      <w:r w:rsidRPr="00177F1F">
        <w:rPr>
          <w:rFonts w:cs="Times New Roman"/>
          <w:sz w:val="24"/>
          <w:szCs w:val="24"/>
        </w:rPr>
        <w:t xml:space="preserve"> (наружная), I — </w:t>
      </w:r>
      <w:proofErr w:type="spellStart"/>
      <w:r w:rsidRPr="00177F1F">
        <w:rPr>
          <w:rFonts w:cs="Times New Roman"/>
          <w:sz w:val="24"/>
          <w:szCs w:val="24"/>
        </w:rPr>
        <w:t>IhnenflSchen</w:t>
      </w:r>
      <w:proofErr w:type="spellEnd"/>
      <w:r w:rsidRPr="00177F1F">
        <w:rPr>
          <w:rFonts w:cs="Times New Roman"/>
          <w:sz w:val="24"/>
          <w:szCs w:val="24"/>
        </w:rPr>
        <w:t xml:space="preserve"> (внутренняя).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A. Очищение жевательных поверхностей проводится короткими поступательными горизонтал</w:t>
      </w:r>
      <w:r w:rsidRPr="00177F1F">
        <w:rPr>
          <w:rFonts w:cs="Times New Roman"/>
          <w:sz w:val="24"/>
          <w:szCs w:val="24"/>
        </w:rPr>
        <w:t>ь</w:t>
      </w:r>
      <w:r w:rsidRPr="00177F1F">
        <w:rPr>
          <w:rFonts w:cs="Times New Roman"/>
          <w:sz w:val="24"/>
          <w:szCs w:val="24"/>
        </w:rPr>
        <w:t>ными движениями от Q до С</w:t>
      </w:r>
      <w:proofErr w:type="gramStart"/>
      <w:r w:rsidRPr="00177F1F">
        <w:rPr>
          <w:rFonts w:cs="Times New Roman"/>
          <w:sz w:val="24"/>
          <w:szCs w:val="24"/>
        </w:rPr>
        <w:t>6</w:t>
      </w:r>
      <w:proofErr w:type="gramEnd"/>
      <w:r w:rsidRPr="00177F1F">
        <w:rPr>
          <w:rFonts w:cs="Times New Roman"/>
          <w:sz w:val="24"/>
          <w:szCs w:val="24"/>
        </w:rPr>
        <w:t>* на верхней челюсти и от С6 до GI — на нижней челюсти.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Б. Очищение вестибулярных поверхностей проводится круговыми движениями при сомкн</w:t>
      </w:r>
      <w:r w:rsidRPr="00177F1F">
        <w:rPr>
          <w:rFonts w:cs="Times New Roman"/>
          <w:sz w:val="24"/>
          <w:szCs w:val="24"/>
        </w:rPr>
        <w:t>у</w:t>
      </w:r>
      <w:r w:rsidRPr="00177F1F">
        <w:rPr>
          <w:rFonts w:cs="Times New Roman"/>
          <w:sz w:val="24"/>
          <w:szCs w:val="24"/>
        </w:rPr>
        <w:t>тых зубах с одновременным захватом верхних и нижних зубов сегмента, с постепенным продвижением от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до С6.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B. Очищение оральных поверхностей проводится подметающими вертикальными движениями от </w:t>
      </w:r>
      <w:proofErr w:type="spellStart"/>
      <w:r w:rsidRPr="00177F1F">
        <w:rPr>
          <w:rFonts w:cs="Times New Roman"/>
          <w:sz w:val="24"/>
          <w:szCs w:val="24"/>
        </w:rPr>
        <w:t>десневого</w:t>
      </w:r>
      <w:proofErr w:type="spellEnd"/>
      <w:r w:rsidRPr="00177F1F">
        <w:rPr>
          <w:rFonts w:cs="Times New Roman"/>
          <w:sz w:val="24"/>
          <w:szCs w:val="24"/>
        </w:rPr>
        <w:t xml:space="preserve"> края к жевательной поверхности (режущему краю) на верхней челюсти (от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до С6) и на нижней челюсти (от С6 до С1).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* В молочном прикусе отсутствует группа </w:t>
      </w:r>
      <w:proofErr w:type="spellStart"/>
      <w:r w:rsidRPr="00177F1F">
        <w:rPr>
          <w:rFonts w:cs="Times New Roman"/>
          <w:sz w:val="24"/>
          <w:szCs w:val="24"/>
        </w:rPr>
        <w:t>премоляров</w:t>
      </w:r>
      <w:proofErr w:type="spellEnd"/>
      <w:r w:rsidRPr="00177F1F">
        <w:rPr>
          <w:rFonts w:cs="Times New Roman"/>
          <w:sz w:val="24"/>
          <w:szCs w:val="24"/>
        </w:rPr>
        <w:t xml:space="preserve"> и, соответственно, число сегментов зу</w:t>
      </w:r>
      <w:r w:rsidRPr="00177F1F">
        <w:rPr>
          <w:rFonts w:cs="Times New Roman"/>
          <w:sz w:val="24"/>
          <w:szCs w:val="24"/>
        </w:rPr>
        <w:t>б</w:t>
      </w:r>
      <w:r w:rsidRPr="00177F1F">
        <w:rPr>
          <w:rFonts w:cs="Times New Roman"/>
          <w:sz w:val="24"/>
          <w:szCs w:val="24"/>
        </w:rPr>
        <w:t>ных дуг сокращается до 4.</w:t>
      </w:r>
    </w:p>
    <w:p w:rsidR="00493D7E" w:rsidRPr="00177F1F" w:rsidRDefault="00493D7E" w:rsidP="00493D7E">
      <w:pPr>
        <w:jc w:val="center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Вспомогательные методы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Так называемые вспомогательные методы чистки зубов ручной </w:t>
      </w:r>
      <w:proofErr w:type="gramStart"/>
      <w:r w:rsidRPr="00177F1F">
        <w:rPr>
          <w:rFonts w:cs="Times New Roman"/>
          <w:sz w:val="24"/>
          <w:szCs w:val="24"/>
        </w:rPr>
        <w:t>щеткой</w:t>
      </w:r>
      <w:proofErr w:type="gramEnd"/>
      <w:r w:rsidRPr="00177F1F">
        <w:rPr>
          <w:rFonts w:cs="Times New Roman"/>
          <w:sz w:val="24"/>
          <w:szCs w:val="24"/>
        </w:rPr>
        <w:t xml:space="preserve"> в общем предназначены для достижения тех же целей, что и основные методы: удаление зубного налета и </w:t>
      </w:r>
      <w:proofErr w:type="spellStart"/>
      <w:r w:rsidRPr="00177F1F">
        <w:rPr>
          <w:rFonts w:cs="Times New Roman"/>
          <w:sz w:val="24"/>
          <w:szCs w:val="24"/>
        </w:rPr>
        <w:t>нетравматичная</w:t>
      </w:r>
      <w:proofErr w:type="spellEnd"/>
      <w:r w:rsidRPr="00177F1F">
        <w:rPr>
          <w:rFonts w:cs="Times New Roman"/>
          <w:sz w:val="24"/>
          <w:szCs w:val="24"/>
        </w:rPr>
        <w:t xml:space="preserve"> стимуляция кровообращения в десне. Однако дополнительные методы не являются оптимальными, т. к. делают акцент только на некоторых аспектах гигиены. Некоторые элементы вспомогательных м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тодов входят как составные части в основные методы. Знание вспомогательных методов помогает врачу и гигиенисту адаптировать основные методы чистки зубов к особенностям конкретного пац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ента, выбрать наиболее существенные и безопасные для него манипуляции.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Вспомогательные методы включают в себя один или несколько из четырех основных видов дв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жений зубной щетки: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1)  </w:t>
      </w:r>
      <w:proofErr w:type="gramStart"/>
      <w:r w:rsidRPr="00177F1F">
        <w:rPr>
          <w:rFonts w:cs="Times New Roman"/>
          <w:sz w:val="24"/>
          <w:szCs w:val="24"/>
        </w:rPr>
        <w:t>горизонтальные</w:t>
      </w:r>
      <w:proofErr w:type="gramEnd"/>
      <w:r w:rsidRPr="00177F1F">
        <w:rPr>
          <w:rFonts w:cs="Times New Roman"/>
          <w:sz w:val="24"/>
          <w:szCs w:val="24"/>
        </w:rPr>
        <w:t xml:space="preserve"> поступательные (метод Макдональда);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2)  вертикальные (методы Смита-Белла, Рейте, Леонарда);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3)  вибрирующие (методы Чартера, </w:t>
      </w:r>
      <w:proofErr w:type="spellStart"/>
      <w:r w:rsidRPr="00177F1F">
        <w:rPr>
          <w:rFonts w:cs="Times New Roman"/>
          <w:sz w:val="24"/>
          <w:szCs w:val="24"/>
        </w:rPr>
        <w:t>Стилмана</w:t>
      </w:r>
      <w:proofErr w:type="spellEnd"/>
      <w:r w:rsidRPr="00177F1F">
        <w:rPr>
          <w:rFonts w:cs="Times New Roman"/>
          <w:sz w:val="24"/>
          <w:szCs w:val="24"/>
        </w:rPr>
        <w:t xml:space="preserve">, </w:t>
      </w:r>
      <w:proofErr w:type="spellStart"/>
      <w:r w:rsidRPr="00177F1F">
        <w:rPr>
          <w:rFonts w:cs="Times New Roman"/>
          <w:sz w:val="24"/>
          <w:szCs w:val="24"/>
        </w:rPr>
        <w:t>Басса</w:t>
      </w:r>
      <w:proofErr w:type="spellEnd"/>
      <w:r w:rsidRPr="00177F1F">
        <w:rPr>
          <w:rFonts w:cs="Times New Roman"/>
          <w:sz w:val="24"/>
          <w:szCs w:val="24"/>
        </w:rPr>
        <w:t>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Все методы выполняются </w:t>
      </w:r>
      <w:proofErr w:type="spellStart"/>
      <w:r w:rsidRPr="00177F1F">
        <w:rPr>
          <w:rFonts w:cs="Times New Roman"/>
          <w:sz w:val="24"/>
          <w:szCs w:val="24"/>
        </w:rPr>
        <w:t>посегментно</w:t>
      </w:r>
      <w:proofErr w:type="spellEnd"/>
      <w:r w:rsidRPr="00177F1F">
        <w:rPr>
          <w:rFonts w:cs="Times New Roman"/>
          <w:sz w:val="24"/>
          <w:szCs w:val="24"/>
        </w:rPr>
        <w:t>: от С</w:t>
      </w:r>
      <w:proofErr w:type="gramStart"/>
      <w:r w:rsidRPr="00177F1F">
        <w:rPr>
          <w:rFonts w:cs="Times New Roman"/>
          <w:sz w:val="24"/>
          <w:szCs w:val="24"/>
        </w:rPr>
        <w:t>1</w:t>
      </w:r>
      <w:proofErr w:type="gramEnd"/>
      <w:r w:rsidRPr="00177F1F">
        <w:rPr>
          <w:rFonts w:cs="Times New Roman"/>
          <w:sz w:val="24"/>
          <w:szCs w:val="24"/>
        </w:rPr>
        <w:t xml:space="preserve"> до С6 или от С6 до С1. 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Метод Макдональда (метод трех дуг).</w:t>
      </w:r>
      <w:r w:rsidRPr="00177F1F">
        <w:rPr>
          <w:rFonts w:cs="Times New Roman"/>
          <w:sz w:val="24"/>
          <w:szCs w:val="24"/>
        </w:rPr>
        <w:t xml:space="preserve"> Используются только горизонтальные возвратно-поступательные движения для очищения вестибулярных, оральных и жевательных поверхностей. Щетка производит «пилящие» движения, постепенно смещается к следующему сегменту (за один ход щетки — на ползуба). Дистальные поверхн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сти моляров, оральные поверхности зубов С3-С4 чистят «носом» головки щетки. Для того чтобы обеспечить сплошную, без пропусков, чистку зубных рядов, внимание пациента обращают на видимые «три дуги», образуемые зубами каждой челюсти: щечную (вестибулярные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верхности); ротовую (оральные поверхности); жевательную. Горизонтальными движениями щетки следует пройти по всем трем дугам на каждой челюсти. Достоинства метода: естественность, простота движений, мотивация чистки всех сегментов со всех сторон. Недостатки метода: недостаточное очищение пришеечных областей, отсутствие доступа щетинок в межзубные пространства, возможное истирание твердых тканей зубов.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proofErr w:type="gramStart"/>
      <w:r w:rsidRPr="00177F1F">
        <w:rPr>
          <w:rFonts w:cs="Times New Roman"/>
          <w:b/>
          <w:i/>
          <w:sz w:val="24"/>
          <w:szCs w:val="24"/>
          <w:u w:val="single"/>
        </w:rPr>
        <w:t>Метод Смита-Белла («физиологический.</w:t>
      </w:r>
      <w:proofErr w:type="gramEnd"/>
      <w:r w:rsidRPr="00177F1F">
        <w:rPr>
          <w:rFonts w:cs="Times New Roman"/>
          <w:b/>
          <w:i/>
          <w:sz w:val="24"/>
          <w:szCs w:val="24"/>
          <w:u w:val="single"/>
        </w:rPr>
        <w:t xml:space="preserve"> </w:t>
      </w:r>
      <w:r w:rsidRPr="00177F1F">
        <w:rPr>
          <w:rFonts w:cs="Times New Roman"/>
          <w:sz w:val="24"/>
          <w:szCs w:val="24"/>
        </w:rPr>
        <w:t>Щетка повторяет путь, проходимый пищей по поверхности зуба при откусывании и разжевыв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 xml:space="preserve">нии. Щетку ставят на жевательную поверхность так, чтобы щетинки образовывали с ней прямой угол. Слегка надавливая и вращая головку щетки, продвигаются по жевательной поверхности, далее (в вертикальном направлении) — по вестибулярной поверхности к </w:t>
      </w:r>
      <w:proofErr w:type="spellStart"/>
      <w:r w:rsidRPr="00177F1F">
        <w:rPr>
          <w:rFonts w:cs="Times New Roman"/>
          <w:sz w:val="24"/>
          <w:szCs w:val="24"/>
        </w:rPr>
        <w:t>десневому</w:t>
      </w:r>
      <w:proofErr w:type="spellEnd"/>
      <w:r w:rsidRPr="00177F1F">
        <w:rPr>
          <w:rFonts w:cs="Times New Roman"/>
          <w:sz w:val="24"/>
          <w:szCs w:val="24"/>
        </w:rPr>
        <w:t xml:space="preserve"> краю. Достоинства метода: </w:t>
      </w:r>
      <w:proofErr w:type="spellStart"/>
      <w:r w:rsidRPr="00177F1F">
        <w:rPr>
          <w:rFonts w:cs="Times New Roman"/>
          <w:sz w:val="24"/>
          <w:szCs w:val="24"/>
        </w:rPr>
        <w:t>физиологичность</w:t>
      </w:r>
      <w:proofErr w:type="spellEnd"/>
      <w:r w:rsidRPr="00177F1F">
        <w:rPr>
          <w:rFonts w:cs="Times New Roman"/>
          <w:sz w:val="24"/>
          <w:szCs w:val="24"/>
        </w:rPr>
        <w:t>. Недостатки метода: техническая сложность, риск травмы десны.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>Метод</w:t>
      </w:r>
      <w:proofErr w:type="gramStart"/>
      <w:r w:rsidRPr="00177F1F">
        <w:rPr>
          <w:rFonts w:cs="Times New Roman"/>
          <w:b/>
          <w:i/>
          <w:sz w:val="24"/>
          <w:szCs w:val="24"/>
          <w:u w:val="single"/>
        </w:rPr>
        <w:t xml:space="preserve"> Р</w:t>
      </w:r>
      <w:proofErr w:type="gramEnd"/>
      <w:r w:rsidRPr="00177F1F">
        <w:rPr>
          <w:rFonts w:cs="Times New Roman"/>
          <w:b/>
          <w:i/>
          <w:sz w:val="24"/>
          <w:szCs w:val="24"/>
          <w:u w:val="single"/>
        </w:rPr>
        <w:t xml:space="preserve">ейте. </w:t>
      </w:r>
      <w:r w:rsidRPr="00177F1F">
        <w:rPr>
          <w:rFonts w:cs="Times New Roman"/>
          <w:sz w:val="24"/>
          <w:szCs w:val="24"/>
        </w:rPr>
        <w:t>Вестибулярные и оральные поверхности очищают вертикальными подметающими движениями, а жевательные поверхности — горизонтальными движениями. По вестибулярной и оральной повер</w:t>
      </w:r>
      <w:r w:rsidRPr="00177F1F">
        <w:rPr>
          <w:rFonts w:cs="Times New Roman"/>
          <w:sz w:val="24"/>
          <w:szCs w:val="24"/>
        </w:rPr>
        <w:t>х</w:t>
      </w:r>
      <w:r w:rsidRPr="00177F1F">
        <w:rPr>
          <w:rFonts w:cs="Times New Roman"/>
          <w:sz w:val="24"/>
          <w:szCs w:val="24"/>
        </w:rPr>
        <w:t xml:space="preserve">ности щетинки </w:t>
      </w:r>
      <w:proofErr w:type="gramStart"/>
      <w:r w:rsidRPr="00177F1F">
        <w:rPr>
          <w:rFonts w:cs="Times New Roman"/>
          <w:sz w:val="24"/>
          <w:szCs w:val="24"/>
        </w:rPr>
        <w:t>проходят</w:t>
      </w:r>
      <w:proofErr w:type="gramEnd"/>
      <w:r w:rsidRPr="00177F1F">
        <w:rPr>
          <w:rFonts w:cs="Times New Roman"/>
          <w:sz w:val="24"/>
          <w:szCs w:val="24"/>
        </w:rPr>
        <w:t xml:space="preserve"> путь пищи в обратном направлении: от </w:t>
      </w:r>
      <w:proofErr w:type="spellStart"/>
      <w:r w:rsidRPr="00177F1F">
        <w:rPr>
          <w:rFonts w:cs="Times New Roman"/>
          <w:sz w:val="24"/>
          <w:szCs w:val="24"/>
        </w:rPr>
        <w:t>десневого</w:t>
      </w:r>
      <w:proofErr w:type="spellEnd"/>
      <w:r w:rsidRPr="00177F1F">
        <w:rPr>
          <w:rFonts w:cs="Times New Roman"/>
          <w:sz w:val="24"/>
          <w:szCs w:val="24"/>
        </w:rPr>
        <w:t xml:space="preserve"> края к жевательной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 xml:space="preserve">верхности. Вначале щетинки располагают параллельно вертикальной </w:t>
      </w:r>
      <w:r w:rsidRPr="00177F1F">
        <w:rPr>
          <w:rFonts w:cs="Times New Roman"/>
          <w:sz w:val="24"/>
          <w:szCs w:val="24"/>
        </w:rPr>
        <w:lastRenderedPageBreak/>
        <w:t xml:space="preserve">оси зуба, кончики щетинок при этом прилегают к десне. При чистке кончики щетинок продвигаются к жевательной поверхности, и в конце пути щетинки образуют с осью зуба прямой угол. Достоинства метода: низкая вероятность травмы десны, проникновение щетинок в межзубные пространства. Недостатки метода: техническая сложность. 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 xml:space="preserve">Метод Леонарда. </w:t>
      </w:r>
      <w:r w:rsidRPr="00177F1F">
        <w:rPr>
          <w:rFonts w:cs="Times New Roman"/>
          <w:sz w:val="24"/>
          <w:szCs w:val="24"/>
        </w:rPr>
        <w:t>Вестибулярные и оральные поверхности очищают вертикальными движениями, а жевательные поверхности — горизонтальными движениями. В отличие от метода</w:t>
      </w:r>
      <w:proofErr w:type="gramStart"/>
      <w:r w:rsidRPr="00177F1F">
        <w:rPr>
          <w:rFonts w:cs="Times New Roman"/>
          <w:sz w:val="24"/>
          <w:szCs w:val="24"/>
        </w:rPr>
        <w:t xml:space="preserve"> Р</w:t>
      </w:r>
      <w:proofErr w:type="gramEnd"/>
      <w:r w:rsidRPr="00177F1F">
        <w:rPr>
          <w:rFonts w:cs="Times New Roman"/>
          <w:sz w:val="24"/>
          <w:szCs w:val="24"/>
        </w:rPr>
        <w:t>ейте, вестибулярные поверхн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сти очищаются при сомкнутых зубах, а щетинки всегда перпендикулярны поверхности зубов. Движения щетки: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а) вниз: от шеек верхних зубов к их жевательной поверхности (с усилием), от жевательной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верхности нижних зубов — к их шейкам (без усилия);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б) вверх: от шеек нижних зубов к их жевательной поверхности (с усилием), от жевательной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верхности верхних зубов — к их шейкам (без усилия).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Достоинства метода: экономия движений, малый риск травмы десны. Недостатки метода: высокая техническая сложность.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 xml:space="preserve">Метод </w:t>
      </w:r>
      <w:proofErr w:type="spellStart"/>
      <w:r w:rsidRPr="00177F1F">
        <w:rPr>
          <w:rFonts w:cs="Times New Roman"/>
          <w:b/>
          <w:i/>
          <w:sz w:val="24"/>
          <w:szCs w:val="24"/>
          <w:u w:val="single"/>
        </w:rPr>
        <w:t>Фонеса</w:t>
      </w:r>
      <w:proofErr w:type="spellEnd"/>
      <w:r w:rsidRPr="00177F1F">
        <w:rPr>
          <w:rFonts w:cs="Times New Roman"/>
          <w:b/>
          <w:i/>
          <w:sz w:val="24"/>
          <w:szCs w:val="24"/>
          <w:u w:val="single"/>
        </w:rPr>
        <w:t xml:space="preserve">. </w:t>
      </w:r>
      <w:r w:rsidRPr="00177F1F">
        <w:rPr>
          <w:rFonts w:cs="Times New Roman"/>
          <w:sz w:val="24"/>
          <w:szCs w:val="24"/>
        </w:rPr>
        <w:t>Метод выполняется только круговыми движениями. Для очищения вестибулярных поверхностей зубы смыкают, щетинки щетки ставят перпендикулярно очищаемой поверхности. Головка ще</w:t>
      </w:r>
      <w:r w:rsidRPr="00177F1F">
        <w:rPr>
          <w:rFonts w:cs="Times New Roman"/>
          <w:sz w:val="24"/>
          <w:szCs w:val="24"/>
        </w:rPr>
        <w:t>т</w:t>
      </w:r>
      <w:r w:rsidRPr="00177F1F">
        <w:rPr>
          <w:rFonts w:cs="Times New Roman"/>
          <w:sz w:val="24"/>
          <w:szCs w:val="24"/>
        </w:rPr>
        <w:t xml:space="preserve">ки делает круги с одновременным захватом зубов обеих челюстей и прилегающего к ним </w:t>
      </w:r>
      <w:proofErr w:type="spellStart"/>
      <w:r w:rsidRPr="00177F1F">
        <w:rPr>
          <w:rFonts w:cs="Times New Roman"/>
          <w:sz w:val="24"/>
          <w:szCs w:val="24"/>
        </w:rPr>
        <w:t>десневого</w:t>
      </w:r>
      <w:proofErr w:type="spellEnd"/>
      <w:r w:rsidRPr="00177F1F">
        <w:rPr>
          <w:rFonts w:cs="Times New Roman"/>
          <w:sz w:val="24"/>
          <w:szCs w:val="24"/>
        </w:rPr>
        <w:t xml:space="preserve"> края. Такие же движения выполняют и для очищения оральных поверхностей (раздельно для верхней и нижней челюстей). Жевательной поверхности очищают также круговыми движениями. Достоинства метода: однотипность движений облегчает усвоение метода, осуществляется ма</w:t>
      </w:r>
      <w:r w:rsidRPr="00177F1F">
        <w:rPr>
          <w:rFonts w:cs="Times New Roman"/>
          <w:sz w:val="24"/>
          <w:szCs w:val="24"/>
        </w:rPr>
        <w:t>с</w:t>
      </w:r>
      <w:r w:rsidRPr="00177F1F">
        <w:rPr>
          <w:rFonts w:cs="Times New Roman"/>
          <w:sz w:val="24"/>
          <w:szCs w:val="24"/>
        </w:rPr>
        <w:t>саж десны. Недостатки метода: недостаточное очищение контактных поверхностей, механическая травма больного периодонта.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sz w:val="24"/>
          <w:szCs w:val="24"/>
          <w:u w:val="single"/>
        </w:rPr>
        <w:t xml:space="preserve">Методы </w:t>
      </w:r>
      <w:proofErr w:type="spellStart"/>
      <w:r w:rsidRPr="00177F1F">
        <w:rPr>
          <w:rFonts w:cs="Times New Roman"/>
          <w:b/>
          <w:i/>
          <w:sz w:val="24"/>
          <w:szCs w:val="24"/>
          <w:u w:val="single"/>
        </w:rPr>
        <w:t>Басса</w:t>
      </w:r>
      <w:proofErr w:type="spellEnd"/>
      <w:r w:rsidRPr="00177F1F">
        <w:rPr>
          <w:rFonts w:cs="Times New Roman"/>
          <w:b/>
          <w:i/>
          <w:sz w:val="24"/>
          <w:szCs w:val="24"/>
          <w:u w:val="single"/>
        </w:rPr>
        <w:t xml:space="preserve">, </w:t>
      </w:r>
      <w:proofErr w:type="spellStart"/>
      <w:r w:rsidRPr="00177F1F">
        <w:rPr>
          <w:rFonts w:cs="Times New Roman"/>
          <w:b/>
          <w:i/>
          <w:sz w:val="24"/>
          <w:szCs w:val="24"/>
          <w:u w:val="single"/>
        </w:rPr>
        <w:t>Стилмана</w:t>
      </w:r>
      <w:proofErr w:type="spellEnd"/>
      <w:r w:rsidRPr="00177F1F">
        <w:rPr>
          <w:rFonts w:cs="Times New Roman"/>
          <w:b/>
          <w:i/>
          <w:sz w:val="24"/>
          <w:szCs w:val="24"/>
          <w:u w:val="single"/>
        </w:rPr>
        <w:t xml:space="preserve">, Чартера. </w:t>
      </w:r>
      <w:r w:rsidRPr="00177F1F">
        <w:rPr>
          <w:rFonts w:cs="Times New Roman"/>
          <w:sz w:val="24"/>
          <w:szCs w:val="24"/>
        </w:rPr>
        <w:t>Методы объединены тем, что они предусматривают очищение вестибулярных и оральных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верхностей и массаж десны вибрирующими движениями, а очищение жевательных поверхностей — горизонтальными движениями.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sz w:val="24"/>
          <w:szCs w:val="24"/>
          <w:u w:val="single"/>
        </w:rPr>
        <w:t xml:space="preserve">Метод </w:t>
      </w:r>
      <w:proofErr w:type="spellStart"/>
      <w:r w:rsidRPr="00177F1F">
        <w:rPr>
          <w:rFonts w:cs="Times New Roman"/>
          <w:b/>
          <w:sz w:val="24"/>
          <w:szCs w:val="24"/>
          <w:u w:val="single"/>
        </w:rPr>
        <w:t>Басса</w:t>
      </w:r>
      <w:proofErr w:type="spellEnd"/>
      <w:r w:rsidRPr="00177F1F">
        <w:rPr>
          <w:rFonts w:cs="Times New Roman"/>
          <w:sz w:val="24"/>
          <w:szCs w:val="24"/>
        </w:rPr>
        <w:t xml:space="preserve"> предусматривает установку щеточного поля в пришеечной области и на прилежащем </w:t>
      </w:r>
      <w:proofErr w:type="spellStart"/>
      <w:r w:rsidRPr="00177F1F">
        <w:rPr>
          <w:rFonts w:cs="Times New Roman"/>
          <w:sz w:val="24"/>
          <w:szCs w:val="24"/>
        </w:rPr>
        <w:t>десневом</w:t>
      </w:r>
      <w:proofErr w:type="spellEnd"/>
      <w:r w:rsidRPr="00177F1F">
        <w:rPr>
          <w:rFonts w:cs="Times New Roman"/>
          <w:sz w:val="24"/>
          <w:szCs w:val="24"/>
        </w:rPr>
        <w:t xml:space="preserve"> крае так, чтобы щетинки, обращенные концами к десне, образовывали с поверхностью зуба угол в 45°. Кончики щетинок неподвижно фиксируются на поверхности зуба и десны, головка щетки производит небольшие движения вперед-назад. После трех-четырех движений щетку перемещают на соседний сегмент. Метод позволяет очищать </w:t>
      </w:r>
      <w:proofErr w:type="spellStart"/>
      <w:r w:rsidRPr="00177F1F">
        <w:rPr>
          <w:rFonts w:cs="Times New Roman"/>
          <w:sz w:val="24"/>
          <w:szCs w:val="24"/>
        </w:rPr>
        <w:t>десневой</w:t>
      </w:r>
      <w:proofErr w:type="spellEnd"/>
      <w:r w:rsidRPr="00177F1F">
        <w:rPr>
          <w:rFonts w:cs="Times New Roman"/>
          <w:sz w:val="24"/>
          <w:szCs w:val="24"/>
        </w:rPr>
        <w:t xml:space="preserve"> желобок (используется только мягкая щетка), хорош для предупреждения </w:t>
      </w:r>
      <w:proofErr w:type="spellStart"/>
      <w:r w:rsidRPr="00177F1F">
        <w:rPr>
          <w:rFonts w:cs="Times New Roman"/>
          <w:sz w:val="24"/>
          <w:szCs w:val="24"/>
        </w:rPr>
        <w:t>периодон-тальной</w:t>
      </w:r>
      <w:proofErr w:type="spellEnd"/>
      <w:r w:rsidRPr="00177F1F">
        <w:rPr>
          <w:rFonts w:cs="Times New Roman"/>
          <w:sz w:val="24"/>
          <w:szCs w:val="24"/>
        </w:rPr>
        <w:t xml:space="preserve"> патологии.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sz w:val="24"/>
          <w:szCs w:val="24"/>
          <w:u w:val="single"/>
        </w:rPr>
        <w:t xml:space="preserve">Метод </w:t>
      </w:r>
      <w:proofErr w:type="spellStart"/>
      <w:r w:rsidRPr="00177F1F">
        <w:rPr>
          <w:rFonts w:cs="Times New Roman"/>
          <w:b/>
          <w:sz w:val="24"/>
          <w:szCs w:val="24"/>
          <w:u w:val="single"/>
        </w:rPr>
        <w:t>Стилмана</w:t>
      </w:r>
      <w:proofErr w:type="spellEnd"/>
      <w:r w:rsidRPr="00177F1F">
        <w:rPr>
          <w:rFonts w:cs="Times New Roman"/>
          <w:sz w:val="24"/>
          <w:szCs w:val="24"/>
        </w:rPr>
        <w:t xml:space="preserve"> отличается от метода </w:t>
      </w:r>
      <w:proofErr w:type="spellStart"/>
      <w:r w:rsidRPr="00177F1F">
        <w:rPr>
          <w:rFonts w:cs="Times New Roman"/>
          <w:sz w:val="24"/>
          <w:szCs w:val="24"/>
        </w:rPr>
        <w:t>Басса</w:t>
      </w:r>
      <w:proofErr w:type="spellEnd"/>
      <w:r w:rsidRPr="00177F1F">
        <w:rPr>
          <w:rFonts w:cs="Times New Roman"/>
          <w:sz w:val="24"/>
          <w:szCs w:val="24"/>
        </w:rPr>
        <w:t xml:space="preserve"> тем, что движения головки щетки не горизонтальные, а вертикальные, давление на десну большое — до побледнения десны. Следующие движения делают после восстановления кровотока в десне.</w:t>
      </w:r>
    </w:p>
    <w:p w:rsidR="00493D7E" w:rsidRPr="00177F1F" w:rsidRDefault="00493D7E" w:rsidP="00493D7E">
      <w:pPr>
        <w:ind w:firstLine="709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sz w:val="24"/>
          <w:szCs w:val="24"/>
          <w:u w:val="single"/>
        </w:rPr>
        <w:t>Метод Чартера</w:t>
      </w:r>
      <w:r w:rsidRPr="00177F1F">
        <w:rPr>
          <w:rFonts w:cs="Times New Roman"/>
          <w:sz w:val="24"/>
          <w:szCs w:val="24"/>
        </w:rPr>
        <w:t xml:space="preserve"> отличается от метода </w:t>
      </w:r>
      <w:proofErr w:type="spellStart"/>
      <w:r w:rsidRPr="00177F1F">
        <w:rPr>
          <w:rFonts w:cs="Times New Roman"/>
          <w:sz w:val="24"/>
          <w:szCs w:val="24"/>
        </w:rPr>
        <w:t>Басса</w:t>
      </w:r>
      <w:proofErr w:type="spellEnd"/>
      <w:r w:rsidRPr="00177F1F">
        <w:rPr>
          <w:rFonts w:cs="Times New Roman"/>
          <w:sz w:val="24"/>
          <w:szCs w:val="24"/>
        </w:rPr>
        <w:t xml:space="preserve"> тем, что кончики щетинок обращены не к десне, а к ж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 xml:space="preserve">вательной поверхности, образуя угол в 45° с очищаемой поверхностью. Движения головки щетки круговые, встряхивающие (концы щетинок сохраняют при этом неподвижность). Циклы вибраций повторяются 3-4 раза в каждом межзубном промежутке. Этот метод может быть использован при воспаленном или оперированном периодонте; хорошо очищает </w:t>
      </w:r>
      <w:proofErr w:type="spellStart"/>
      <w:r w:rsidRPr="00177F1F">
        <w:rPr>
          <w:rFonts w:cs="Times New Roman"/>
          <w:sz w:val="24"/>
          <w:szCs w:val="24"/>
        </w:rPr>
        <w:t>межпроксимальные</w:t>
      </w:r>
      <w:proofErr w:type="spellEnd"/>
      <w:r w:rsidRPr="00177F1F">
        <w:rPr>
          <w:rFonts w:cs="Times New Roman"/>
          <w:sz w:val="24"/>
          <w:szCs w:val="24"/>
        </w:rPr>
        <w:t xml:space="preserve"> участки в ме</w:t>
      </w:r>
      <w:r w:rsidRPr="00177F1F">
        <w:rPr>
          <w:rFonts w:cs="Times New Roman"/>
          <w:sz w:val="24"/>
          <w:szCs w:val="24"/>
        </w:rPr>
        <w:t>ж</w:t>
      </w:r>
      <w:r w:rsidRPr="00177F1F">
        <w:rPr>
          <w:rFonts w:cs="Times New Roman"/>
          <w:sz w:val="24"/>
          <w:szCs w:val="24"/>
        </w:rPr>
        <w:t xml:space="preserve">зубных амбразурах при поврежденной (редуцированной) десне; может быть применен на зубах с несъемными </w:t>
      </w:r>
      <w:proofErr w:type="spellStart"/>
      <w:r w:rsidRPr="00177F1F">
        <w:rPr>
          <w:rFonts w:cs="Times New Roman"/>
          <w:sz w:val="24"/>
          <w:szCs w:val="24"/>
        </w:rPr>
        <w:t>ортодонтическими</w:t>
      </w:r>
      <w:proofErr w:type="spellEnd"/>
      <w:r w:rsidRPr="00177F1F">
        <w:rPr>
          <w:rFonts w:cs="Times New Roman"/>
          <w:sz w:val="24"/>
          <w:szCs w:val="24"/>
        </w:rPr>
        <w:t xml:space="preserve"> аппаратами. Достоинства «вибрационных» методов: стимуляция кровообращения в </w:t>
      </w:r>
      <w:proofErr w:type="spellStart"/>
      <w:r w:rsidRPr="00177F1F">
        <w:rPr>
          <w:rFonts w:cs="Times New Roman"/>
          <w:sz w:val="24"/>
          <w:szCs w:val="24"/>
        </w:rPr>
        <w:t>десневом</w:t>
      </w:r>
      <w:proofErr w:type="spellEnd"/>
      <w:r w:rsidRPr="00177F1F">
        <w:rPr>
          <w:rFonts w:cs="Times New Roman"/>
          <w:sz w:val="24"/>
          <w:szCs w:val="24"/>
        </w:rPr>
        <w:t xml:space="preserve"> крае, очищение пришеечной области всех поверхностей зубов, очищение </w:t>
      </w:r>
      <w:proofErr w:type="spellStart"/>
      <w:r w:rsidRPr="00177F1F">
        <w:rPr>
          <w:rFonts w:cs="Times New Roman"/>
          <w:sz w:val="24"/>
          <w:szCs w:val="24"/>
        </w:rPr>
        <w:t>межпроксимальных</w:t>
      </w:r>
      <w:proofErr w:type="spellEnd"/>
      <w:r w:rsidRPr="00177F1F">
        <w:rPr>
          <w:rFonts w:cs="Times New Roman"/>
          <w:sz w:val="24"/>
          <w:szCs w:val="24"/>
        </w:rPr>
        <w:t xml:space="preserve"> участков, возможность чистки зубов с </w:t>
      </w:r>
      <w:proofErr w:type="spellStart"/>
      <w:r w:rsidRPr="00177F1F">
        <w:rPr>
          <w:rFonts w:cs="Times New Roman"/>
          <w:sz w:val="24"/>
          <w:szCs w:val="24"/>
        </w:rPr>
        <w:t>ортодонтиче-скими</w:t>
      </w:r>
      <w:proofErr w:type="spellEnd"/>
      <w:r w:rsidRPr="00177F1F">
        <w:rPr>
          <w:rFonts w:cs="Times New Roman"/>
          <w:sz w:val="24"/>
          <w:szCs w:val="24"/>
        </w:rPr>
        <w:t xml:space="preserve"> накладками, а также при воспаленном или оперированном пери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донте. Недостатки методов: недостаточное очищение других участков коронок зубов, высокая технич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ская сложность.</w:t>
      </w:r>
    </w:p>
    <w:p w:rsidR="00493D7E" w:rsidRPr="00177F1F" w:rsidRDefault="00493D7E" w:rsidP="00493D7E">
      <w:pPr>
        <w:pStyle w:val="ab"/>
        <w:spacing w:after="0"/>
        <w:ind w:left="0" w:firstLine="426"/>
        <w:jc w:val="center"/>
        <w:rPr>
          <w:b/>
          <w:bCs/>
          <w:u w:val="single"/>
        </w:rPr>
      </w:pPr>
    </w:p>
    <w:p w:rsidR="00493D7E" w:rsidRPr="00177F1F" w:rsidRDefault="00493D7E" w:rsidP="00493D7E">
      <w:pPr>
        <w:pStyle w:val="1"/>
        <w:jc w:val="center"/>
        <w:rPr>
          <w:b/>
        </w:rPr>
      </w:pPr>
      <w:r w:rsidRPr="00177F1F">
        <w:rPr>
          <w:b/>
        </w:rPr>
        <w:t xml:space="preserve">ВОПРОС </w:t>
      </w:r>
      <w:r w:rsidRPr="00177F1F">
        <w:rPr>
          <w:b/>
          <w:lang w:val="ru-RU"/>
        </w:rPr>
        <w:t>4</w:t>
      </w:r>
      <w:r w:rsidRPr="00177F1F">
        <w:rPr>
          <w:b/>
        </w:rPr>
        <w:t>. ПРОФЕССИОНАЛЬНАЯ ГИГИЕНА ПОЛОСТИ РТА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Впервые профессиональная чистка, как компонент про</w:t>
      </w:r>
      <w:r w:rsidRPr="00177F1F">
        <w:rPr>
          <w:rFonts w:cs="Times New Roman"/>
          <w:sz w:val="24"/>
          <w:szCs w:val="24"/>
        </w:rPr>
        <w:softHyphen/>
        <w:t>граммы профилактики кариеса и воспал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тельных заболе</w:t>
      </w:r>
      <w:r w:rsidRPr="00177F1F">
        <w:rPr>
          <w:rFonts w:cs="Times New Roman"/>
          <w:sz w:val="24"/>
          <w:szCs w:val="24"/>
        </w:rPr>
        <w:softHyphen/>
        <w:t xml:space="preserve">ваний пародонта была предложена </w:t>
      </w:r>
      <w:proofErr w:type="spellStart"/>
      <w:r w:rsidRPr="00177F1F">
        <w:rPr>
          <w:rFonts w:cs="Times New Roman"/>
          <w:sz w:val="24"/>
          <w:szCs w:val="24"/>
        </w:rPr>
        <w:t>Axelsson</w:t>
      </w:r>
      <w:proofErr w:type="spellEnd"/>
      <w:r w:rsidRPr="00177F1F">
        <w:rPr>
          <w:rFonts w:cs="Times New Roman"/>
          <w:sz w:val="24"/>
          <w:szCs w:val="24"/>
        </w:rPr>
        <w:t xml:space="preserve"> и </w:t>
      </w:r>
      <w:proofErr w:type="spellStart"/>
      <w:r w:rsidRPr="00177F1F">
        <w:rPr>
          <w:rFonts w:cs="Times New Roman"/>
          <w:sz w:val="24"/>
          <w:szCs w:val="24"/>
        </w:rPr>
        <w:t>Lindhe</w:t>
      </w:r>
      <w:proofErr w:type="spellEnd"/>
      <w:r w:rsidRPr="00177F1F">
        <w:rPr>
          <w:rFonts w:cs="Times New Roman"/>
          <w:sz w:val="24"/>
          <w:szCs w:val="24"/>
        </w:rPr>
        <w:t xml:space="preserve"> в 1970 году в так называемой «</w:t>
      </w:r>
      <w:proofErr w:type="spellStart"/>
      <w:r w:rsidRPr="00177F1F">
        <w:rPr>
          <w:rFonts w:cs="Times New Roman"/>
          <w:sz w:val="24"/>
          <w:szCs w:val="24"/>
        </w:rPr>
        <w:t>Карлштадской</w:t>
      </w:r>
      <w:proofErr w:type="spellEnd"/>
      <w:r w:rsidRPr="00177F1F">
        <w:rPr>
          <w:rFonts w:cs="Times New Roman"/>
          <w:sz w:val="24"/>
          <w:szCs w:val="24"/>
        </w:rPr>
        <w:t xml:space="preserve"> модели» (Швеция). В эту комплексную программу профилактики кариеса вхо</w:t>
      </w:r>
      <w:r w:rsidRPr="00177F1F">
        <w:rPr>
          <w:rFonts w:cs="Times New Roman"/>
          <w:sz w:val="24"/>
          <w:szCs w:val="24"/>
        </w:rPr>
        <w:softHyphen/>
        <w:t>дили следующие компоненты: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•</w:t>
      </w:r>
      <w:r w:rsidRPr="00177F1F">
        <w:rPr>
          <w:rFonts w:cs="Times New Roman"/>
          <w:sz w:val="24"/>
          <w:szCs w:val="24"/>
        </w:rPr>
        <w:tab/>
        <w:t>рекомендации по питанию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•</w:t>
      </w:r>
      <w:r w:rsidRPr="00177F1F">
        <w:rPr>
          <w:rFonts w:cs="Times New Roman"/>
          <w:sz w:val="24"/>
          <w:szCs w:val="24"/>
        </w:rPr>
        <w:tab/>
        <w:t>местное применение фторидов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•</w:t>
      </w:r>
      <w:r w:rsidRPr="00177F1F">
        <w:rPr>
          <w:rFonts w:cs="Times New Roman"/>
          <w:sz w:val="24"/>
          <w:szCs w:val="24"/>
        </w:rPr>
        <w:tab/>
        <w:t>регулярное обучение чистке зубов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•</w:t>
      </w:r>
      <w:r w:rsidRPr="00177F1F">
        <w:rPr>
          <w:rFonts w:cs="Times New Roman"/>
          <w:sz w:val="24"/>
          <w:szCs w:val="24"/>
        </w:rPr>
        <w:tab/>
        <w:t>профессиональная чистка</w:t>
      </w:r>
    </w:p>
    <w:p w:rsidR="00493D7E" w:rsidRPr="00177F1F" w:rsidRDefault="00493D7E" w:rsidP="00493D7E">
      <w:pPr>
        <w:shd w:val="clear" w:color="auto" w:fill="FFFFFF"/>
        <w:jc w:val="center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  <w:u w:val="single"/>
        </w:rPr>
        <w:lastRenderedPageBreak/>
        <w:t>Особенности удаления зубных отложений.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Все поверхностные  образования  на зубах, за исключением кутикулы и пелликулы, инфицир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ваны и играют отрицательную роль в развитии стоматологических  заболеваний. Пищевые остатки и мягкий зубной налет могут быть удалены при соблюдении пациентом личной гигиены полости рта с использованием зубной щетки, зубной пасты,  интердентальных средств гигиены полости рта. Уд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>ление зубного камня и зубной бляшки (некоторых видов зубного налета - налет курильщика) прои</w:t>
      </w:r>
      <w:r w:rsidRPr="00177F1F">
        <w:rPr>
          <w:rFonts w:cs="Times New Roman"/>
          <w:sz w:val="24"/>
          <w:szCs w:val="24"/>
        </w:rPr>
        <w:t>з</w:t>
      </w:r>
      <w:r w:rsidRPr="00177F1F">
        <w:rPr>
          <w:rFonts w:cs="Times New Roman"/>
          <w:sz w:val="24"/>
          <w:szCs w:val="24"/>
        </w:rPr>
        <w:t>водится врачом-стоматологом при проведении профессиональной гигиены полости рта.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Для удаления зубного камня существует несколько способов:</w:t>
      </w:r>
    </w:p>
    <w:p w:rsidR="00493D7E" w:rsidRPr="00177F1F" w:rsidRDefault="00493D7E" w:rsidP="00493D7E">
      <w:pPr>
        <w:numPr>
          <w:ilvl w:val="0"/>
          <w:numId w:val="27"/>
        </w:numPr>
        <w:shd w:val="clear" w:color="auto" w:fill="FFFFFF"/>
        <w:tabs>
          <w:tab w:val="clear" w:pos="1260"/>
          <w:tab w:val="num" w:pos="72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Механические</w:t>
      </w:r>
    </w:p>
    <w:p w:rsidR="00493D7E" w:rsidRPr="00177F1F" w:rsidRDefault="00493D7E" w:rsidP="00493D7E">
      <w:pPr>
        <w:numPr>
          <w:ilvl w:val="0"/>
          <w:numId w:val="27"/>
        </w:numPr>
        <w:shd w:val="clear" w:color="auto" w:fill="FFFFFF"/>
        <w:tabs>
          <w:tab w:val="clear" w:pos="1260"/>
          <w:tab w:val="num" w:pos="72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 xml:space="preserve">Химические </w:t>
      </w:r>
    </w:p>
    <w:p w:rsidR="00493D7E" w:rsidRPr="00177F1F" w:rsidRDefault="00493D7E" w:rsidP="00493D7E">
      <w:pPr>
        <w:numPr>
          <w:ilvl w:val="0"/>
          <w:numId w:val="27"/>
        </w:numPr>
        <w:shd w:val="clear" w:color="auto" w:fill="FFFFFF"/>
        <w:tabs>
          <w:tab w:val="clear" w:pos="1260"/>
          <w:tab w:val="num" w:pos="72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Физические (ультразвуковой и пневматический).</w:t>
      </w:r>
    </w:p>
    <w:p w:rsidR="00493D7E" w:rsidRPr="00177F1F" w:rsidRDefault="00493D7E" w:rsidP="00493D7E">
      <w:pPr>
        <w:numPr>
          <w:ilvl w:val="0"/>
          <w:numId w:val="27"/>
        </w:numPr>
        <w:shd w:val="clear" w:color="auto" w:fill="FFFFFF"/>
        <w:tabs>
          <w:tab w:val="clear" w:pos="1260"/>
          <w:tab w:val="num" w:pos="72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Комбинированный.</w:t>
      </w:r>
    </w:p>
    <w:p w:rsidR="00493D7E" w:rsidRPr="00177F1F" w:rsidRDefault="00493D7E" w:rsidP="00493D7E">
      <w:pPr>
        <w:shd w:val="clear" w:color="auto" w:fill="FFFFFF"/>
        <w:rPr>
          <w:rFonts w:cs="Times New Roman"/>
          <w:iCs/>
          <w:sz w:val="24"/>
          <w:szCs w:val="24"/>
        </w:rPr>
      </w:pPr>
    </w:p>
    <w:p w:rsidR="00493D7E" w:rsidRPr="00177F1F" w:rsidRDefault="00493D7E" w:rsidP="00493D7E">
      <w:pPr>
        <w:numPr>
          <w:ilvl w:val="0"/>
          <w:numId w:val="35"/>
        </w:numPr>
        <w:shd w:val="clear" w:color="auto" w:fill="FFFFFF"/>
        <w:tabs>
          <w:tab w:val="left" w:pos="360"/>
        </w:tabs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/>
          <w:sz w:val="24"/>
          <w:szCs w:val="24"/>
        </w:rPr>
        <w:t>Механический способ</w:t>
      </w:r>
      <w:r w:rsidRPr="00177F1F">
        <w:rPr>
          <w:rFonts w:cs="Times New Roman"/>
          <w:sz w:val="24"/>
          <w:szCs w:val="24"/>
        </w:rPr>
        <w:t xml:space="preserve"> – удаление зубного камня ручными инструментами. Для снятия зубного камня могут быть использованы следующие основные инструменты: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2016"/>
        <w:gridCol w:w="3923"/>
        <w:gridCol w:w="4820"/>
      </w:tblGrid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Инструмент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Назначение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Способ применения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Экскаватор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На</w:t>
            </w:r>
            <w:proofErr w:type="gramStart"/>
            <w:r w:rsidRPr="00177F1F">
              <w:rPr>
                <w:rFonts w:cs="Times New Roman"/>
                <w:iCs/>
                <w:sz w:val="24"/>
                <w:szCs w:val="24"/>
              </w:rPr>
              <w:t>д-</w:t>
            </w:r>
            <w:proofErr w:type="gram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поддесневой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 зубной к</w:t>
            </w:r>
            <w:r w:rsidRPr="00177F1F">
              <w:rPr>
                <w:rFonts w:cs="Times New Roman"/>
                <w:iCs/>
                <w:sz w:val="24"/>
                <w:szCs w:val="24"/>
              </w:rPr>
              <w:t>а</w:t>
            </w:r>
            <w:r w:rsidRPr="00177F1F">
              <w:rPr>
                <w:rFonts w:cs="Times New Roman"/>
                <w:iCs/>
                <w:sz w:val="24"/>
                <w:szCs w:val="24"/>
              </w:rPr>
              <w:t xml:space="preserve">мень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Рычагообразные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движения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Серповидный крючок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 xml:space="preserve">Обильный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наддесневой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 зубной камень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Короткие толчковые движения с прижатием инструмента к зубу. На язычной и вестиб</w:t>
            </w:r>
            <w:r w:rsidRPr="00177F1F">
              <w:rPr>
                <w:rFonts w:cs="Times New Roman"/>
                <w:iCs/>
                <w:sz w:val="24"/>
                <w:szCs w:val="24"/>
              </w:rPr>
              <w:t>у</w:t>
            </w:r>
            <w:r w:rsidRPr="00177F1F">
              <w:rPr>
                <w:rFonts w:cs="Times New Roman"/>
                <w:iCs/>
                <w:sz w:val="24"/>
                <w:szCs w:val="24"/>
              </w:rPr>
              <w:t xml:space="preserve">лярной поверхности рекомендуются косые движения, на </w:t>
            </w:r>
            <w:proofErr w:type="gramStart"/>
            <w:r w:rsidRPr="00177F1F">
              <w:rPr>
                <w:rFonts w:cs="Times New Roman"/>
                <w:iCs/>
                <w:sz w:val="24"/>
                <w:szCs w:val="24"/>
              </w:rPr>
              <w:t>проксимальных</w:t>
            </w:r>
            <w:proofErr w:type="gram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– вертикал</w:t>
            </w:r>
            <w:r w:rsidRPr="00177F1F">
              <w:rPr>
                <w:rFonts w:cs="Times New Roman"/>
                <w:iCs/>
                <w:sz w:val="24"/>
                <w:szCs w:val="24"/>
              </w:rPr>
              <w:t>ь</w:t>
            </w:r>
            <w:r w:rsidRPr="00177F1F">
              <w:rPr>
                <w:rFonts w:cs="Times New Roman"/>
                <w:iCs/>
                <w:sz w:val="24"/>
                <w:szCs w:val="24"/>
              </w:rPr>
              <w:t>ные. Горизонтальные движения не произв</w:t>
            </w:r>
            <w:r w:rsidRPr="00177F1F">
              <w:rPr>
                <w:rFonts w:cs="Times New Roman"/>
                <w:iCs/>
                <w:sz w:val="24"/>
                <w:szCs w:val="24"/>
              </w:rPr>
              <w:t>о</w:t>
            </w:r>
            <w:r w:rsidRPr="00177F1F">
              <w:rPr>
                <w:rFonts w:cs="Times New Roman"/>
                <w:iCs/>
                <w:sz w:val="24"/>
                <w:szCs w:val="24"/>
              </w:rPr>
              <w:t>дятся.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Кюретки</w:t>
            </w:r>
            <w:proofErr w:type="spellEnd"/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Поддесневой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зубной камень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Короткие толчковые движения с лёгким нажимом на зуб. На язычной и вестибуля</w:t>
            </w:r>
            <w:r w:rsidRPr="00177F1F">
              <w:rPr>
                <w:rFonts w:cs="Times New Roman"/>
                <w:iCs/>
                <w:sz w:val="24"/>
                <w:szCs w:val="24"/>
              </w:rPr>
              <w:t>р</w:t>
            </w:r>
            <w:r w:rsidRPr="00177F1F">
              <w:rPr>
                <w:rFonts w:cs="Times New Roman"/>
                <w:iCs/>
                <w:sz w:val="24"/>
                <w:szCs w:val="24"/>
              </w:rPr>
              <w:t xml:space="preserve">ной поверхности рекомендуются косые движения, на </w:t>
            </w:r>
            <w:proofErr w:type="gramStart"/>
            <w:r w:rsidRPr="00177F1F">
              <w:rPr>
                <w:rFonts w:cs="Times New Roman"/>
                <w:iCs/>
                <w:sz w:val="24"/>
                <w:szCs w:val="24"/>
              </w:rPr>
              <w:t>проксимальных</w:t>
            </w:r>
            <w:proofErr w:type="gram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– вертикал</w:t>
            </w:r>
            <w:r w:rsidRPr="00177F1F">
              <w:rPr>
                <w:rFonts w:cs="Times New Roman"/>
                <w:iCs/>
                <w:sz w:val="24"/>
                <w:szCs w:val="24"/>
              </w:rPr>
              <w:t>ь</w:t>
            </w:r>
            <w:r w:rsidRPr="00177F1F">
              <w:rPr>
                <w:rFonts w:cs="Times New Roman"/>
                <w:iCs/>
                <w:sz w:val="24"/>
                <w:szCs w:val="24"/>
              </w:rPr>
              <w:t>ные. В некоторых случаях применяются г</w:t>
            </w:r>
            <w:r w:rsidRPr="00177F1F">
              <w:rPr>
                <w:rFonts w:cs="Times New Roman"/>
                <w:iCs/>
                <w:sz w:val="24"/>
                <w:szCs w:val="24"/>
              </w:rPr>
              <w:t>о</w:t>
            </w:r>
            <w:r w:rsidRPr="00177F1F">
              <w:rPr>
                <w:rFonts w:cs="Times New Roman"/>
                <w:iCs/>
                <w:sz w:val="24"/>
                <w:szCs w:val="24"/>
              </w:rPr>
              <w:t>ризонтальные движения.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Напильник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 xml:space="preserve">Удаление зубного камня, оставшегося после работы с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кюре</w:t>
            </w:r>
            <w:r w:rsidRPr="00177F1F">
              <w:rPr>
                <w:rFonts w:cs="Times New Roman"/>
                <w:iCs/>
                <w:sz w:val="24"/>
                <w:szCs w:val="24"/>
              </w:rPr>
              <w:t>т</w:t>
            </w:r>
            <w:r w:rsidRPr="00177F1F">
              <w:rPr>
                <w:rFonts w:cs="Times New Roman"/>
                <w:iCs/>
                <w:sz w:val="24"/>
                <w:szCs w:val="24"/>
              </w:rPr>
              <w:t>кой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>, выравнивание поверхности корня.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Толчковые движения в вертикальном направлении с лёгким латеральным давл</w:t>
            </w:r>
            <w:r w:rsidRPr="00177F1F">
              <w:rPr>
                <w:rFonts w:cs="Times New Roman"/>
                <w:iCs/>
                <w:sz w:val="24"/>
                <w:szCs w:val="24"/>
              </w:rPr>
              <w:t>е</w:t>
            </w:r>
            <w:r w:rsidRPr="00177F1F">
              <w:rPr>
                <w:rFonts w:cs="Times New Roman"/>
                <w:iCs/>
                <w:sz w:val="24"/>
                <w:szCs w:val="24"/>
              </w:rPr>
              <w:t>нием. Режущие края инструмента плотно прижаты к зубу или поверхности корня.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Мотыгообразный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инструмент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Удаление зубного камня со всех поверхностей зуба чаще при р</w:t>
            </w:r>
            <w:r w:rsidRPr="00177F1F">
              <w:rPr>
                <w:rFonts w:cs="Times New Roman"/>
                <w:iCs/>
                <w:sz w:val="24"/>
                <w:szCs w:val="24"/>
              </w:rPr>
              <w:t>а</w:t>
            </w:r>
            <w:r w:rsidRPr="00177F1F">
              <w:rPr>
                <w:rFonts w:cs="Times New Roman"/>
                <w:iCs/>
                <w:sz w:val="24"/>
                <w:szCs w:val="24"/>
              </w:rPr>
              <w:t>боте в переднем отделе нижнего зубного ряда.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 xml:space="preserve">Инструмент вводится в карман ниже точки прикрепления зубного камня и смещается в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окклюзионном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направлении.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Долотообразный инструмент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 xml:space="preserve">Удаление большого количества 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наддесневого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зубного камня  на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прксимальных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поверхностях преимущественно в переднем отделе нижнего зубного ряда.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Толчковые движения, продвигая инстр</w:t>
            </w:r>
            <w:r w:rsidRPr="00177F1F">
              <w:rPr>
                <w:rFonts w:cs="Times New Roman"/>
                <w:iCs/>
                <w:sz w:val="24"/>
                <w:szCs w:val="24"/>
              </w:rPr>
              <w:t>у</w:t>
            </w:r>
            <w:r w:rsidRPr="00177F1F">
              <w:rPr>
                <w:rFonts w:cs="Times New Roman"/>
                <w:iCs/>
                <w:sz w:val="24"/>
                <w:szCs w:val="24"/>
              </w:rPr>
              <w:t xml:space="preserve">мент с вестибулярной поверхности </w:t>
            </w:r>
            <w:proofErr w:type="gramStart"/>
            <w:r w:rsidRPr="00177F1F">
              <w:rPr>
                <w:rFonts w:cs="Times New Roman"/>
                <w:iCs/>
                <w:sz w:val="24"/>
                <w:szCs w:val="24"/>
              </w:rPr>
              <w:t>к</w:t>
            </w:r>
            <w:proofErr w:type="gram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язы</w:t>
            </w:r>
            <w:r w:rsidRPr="00177F1F">
              <w:rPr>
                <w:rFonts w:cs="Times New Roman"/>
                <w:iCs/>
                <w:sz w:val="24"/>
                <w:szCs w:val="24"/>
              </w:rPr>
              <w:t>ч</w:t>
            </w:r>
            <w:r w:rsidRPr="00177F1F">
              <w:rPr>
                <w:rFonts w:cs="Times New Roman"/>
                <w:iCs/>
                <w:sz w:val="24"/>
                <w:szCs w:val="24"/>
              </w:rPr>
              <w:t xml:space="preserve">ной. Инструментом работают после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кюре</w:t>
            </w:r>
            <w:r w:rsidRPr="00177F1F">
              <w:rPr>
                <w:rFonts w:cs="Times New Roman"/>
                <w:iCs/>
                <w:sz w:val="24"/>
                <w:szCs w:val="24"/>
              </w:rPr>
              <w:t>т</w:t>
            </w:r>
            <w:r w:rsidRPr="00177F1F">
              <w:rPr>
                <w:rFonts w:cs="Times New Roman"/>
                <w:iCs/>
                <w:sz w:val="24"/>
                <w:szCs w:val="24"/>
              </w:rPr>
              <w:t>ки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>.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Гладилка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 xml:space="preserve">Удаление </w:t>
            </w:r>
            <w:proofErr w:type="spellStart"/>
            <w:r w:rsidRPr="00177F1F">
              <w:rPr>
                <w:rFonts w:cs="Times New Roman"/>
                <w:iCs/>
                <w:sz w:val="24"/>
                <w:szCs w:val="24"/>
              </w:rPr>
              <w:t>наддесневого</w:t>
            </w:r>
            <w:proofErr w:type="spell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 камня на проксимальных поверхностях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 xml:space="preserve"> Толчковые движения, продвигая инстр</w:t>
            </w:r>
            <w:r w:rsidRPr="00177F1F">
              <w:rPr>
                <w:rFonts w:cs="Times New Roman"/>
                <w:iCs/>
                <w:sz w:val="24"/>
                <w:szCs w:val="24"/>
              </w:rPr>
              <w:t>у</w:t>
            </w:r>
            <w:r w:rsidRPr="00177F1F">
              <w:rPr>
                <w:rFonts w:cs="Times New Roman"/>
                <w:iCs/>
                <w:sz w:val="24"/>
                <w:szCs w:val="24"/>
              </w:rPr>
              <w:t xml:space="preserve">мент с вестибулярной поверхности </w:t>
            </w:r>
            <w:proofErr w:type="gramStart"/>
            <w:r w:rsidRPr="00177F1F">
              <w:rPr>
                <w:rFonts w:cs="Times New Roman"/>
                <w:iCs/>
                <w:sz w:val="24"/>
                <w:szCs w:val="24"/>
              </w:rPr>
              <w:t>к</w:t>
            </w:r>
            <w:proofErr w:type="gramEnd"/>
            <w:r w:rsidRPr="00177F1F">
              <w:rPr>
                <w:rFonts w:cs="Times New Roman"/>
                <w:iCs/>
                <w:sz w:val="24"/>
                <w:szCs w:val="24"/>
              </w:rPr>
              <w:t xml:space="preserve"> язы</w:t>
            </w:r>
            <w:r w:rsidRPr="00177F1F">
              <w:rPr>
                <w:rFonts w:cs="Times New Roman"/>
                <w:iCs/>
                <w:sz w:val="24"/>
                <w:szCs w:val="24"/>
              </w:rPr>
              <w:t>ч</w:t>
            </w:r>
            <w:r w:rsidRPr="00177F1F">
              <w:rPr>
                <w:rFonts w:cs="Times New Roman"/>
                <w:iCs/>
                <w:sz w:val="24"/>
                <w:szCs w:val="24"/>
              </w:rPr>
              <w:t xml:space="preserve">ной. </w:t>
            </w:r>
          </w:p>
        </w:tc>
      </w:tr>
      <w:tr w:rsidR="00493D7E" w:rsidRPr="00177F1F" w:rsidTr="003B4AB1">
        <w:trPr>
          <w:jc w:val="center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Эмалевый нож</w:t>
            </w:r>
          </w:p>
          <w:p w:rsidR="00493D7E" w:rsidRPr="00177F1F" w:rsidRDefault="00493D7E" w:rsidP="003B4AB1">
            <w:pPr>
              <w:rPr>
                <w:rFonts w:cs="Times New Roman"/>
                <w:iCs/>
                <w:sz w:val="24"/>
                <w:szCs w:val="24"/>
              </w:rPr>
            </w:pPr>
          </w:p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Преимущественно для сглаж</w:t>
            </w:r>
            <w:r w:rsidRPr="00177F1F">
              <w:rPr>
                <w:rFonts w:cs="Times New Roman"/>
                <w:iCs/>
                <w:sz w:val="24"/>
                <w:szCs w:val="24"/>
              </w:rPr>
              <w:t>и</w:t>
            </w:r>
            <w:r w:rsidRPr="00177F1F">
              <w:rPr>
                <w:rFonts w:cs="Times New Roman"/>
                <w:iCs/>
                <w:sz w:val="24"/>
                <w:szCs w:val="24"/>
              </w:rPr>
              <w:t>вания поверхности корня, уд</w:t>
            </w:r>
            <w:r w:rsidRPr="00177F1F">
              <w:rPr>
                <w:rFonts w:cs="Times New Roman"/>
                <w:iCs/>
                <w:sz w:val="24"/>
                <w:szCs w:val="24"/>
              </w:rPr>
              <w:t>а</w:t>
            </w:r>
            <w:r w:rsidRPr="00177F1F">
              <w:rPr>
                <w:rFonts w:cs="Times New Roman"/>
                <w:iCs/>
                <w:sz w:val="24"/>
                <w:szCs w:val="24"/>
              </w:rPr>
              <w:t>ления нависающих краёв пломб.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iCs/>
                <w:sz w:val="24"/>
                <w:szCs w:val="24"/>
              </w:rPr>
              <w:t>Вертикальные и косые движения с плотным прижатием инструмента к поверхности зуба или корня.</w:t>
            </w:r>
          </w:p>
        </w:tc>
      </w:tr>
    </w:tbl>
    <w:p w:rsidR="00493D7E" w:rsidRPr="00177F1F" w:rsidRDefault="00493D7E" w:rsidP="00493D7E">
      <w:pPr>
        <w:shd w:val="clear" w:color="auto" w:fill="FFFFFF"/>
        <w:rPr>
          <w:rFonts w:cs="Times New Roman"/>
          <w:iCs/>
          <w:sz w:val="24"/>
          <w:szCs w:val="24"/>
        </w:rPr>
      </w:pPr>
    </w:p>
    <w:p w:rsidR="00493D7E" w:rsidRPr="00177F1F" w:rsidRDefault="00493D7E" w:rsidP="00493D7E">
      <w:pPr>
        <w:shd w:val="clear" w:color="auto" w:fill="FFFFFF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53FDA88" wp14:editId="0DAF65C1">
            <wp:extent cx="2028825" cy="3638550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638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F1F">
        <w:rPr>
          <w:rFonts w:cs="Times New Roman"/>
          <w:iCs/>
          <w:sz w:val="24"/>
          <w:szCs w:val="24"/>
        </w:rPr>
        <w:t xml:space="preserve"> </w:t>
      </w:r>
      <w:r w:rsidRPr="00177F1F">
        <w:rPr>
          <w:rFonts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CDF687E" wp14:editId="41B87946">
            <wp:extent cx="2085975" cy="241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19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F1F">
        <w:rPr>
          <w:rFonts w:cs="Times New Roman"/>
          <w:iCs/>
          <w:sz w:val="24"/>
          <w:szCs w:val="24"/>
        </w:rPr>
        <w:t xml:space="preserve"> </w:t>
      </w:r>
      <w:r w:rsidRPr="00177F1F">
        <w:rPr>
          <w:rFonts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5D11418D" wp14:editId="7A0CB73B">
            <wp:extent cx="1790700" cy="2447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47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F1F">
        <w:rPr>
          <w:rFonts w:cs="Times New Roman"/>
          <w:iCs/>
          <w:sz w:val="24"/>
          <w:szCs w:val="24"/>
        </w:rPr>
        <w:t xml:space="preserve"> </w:t>
      </w:r>
      <w:r w:rsidRPr="00177F1F">
        <w:rPr>
          <w:rFonts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54DE39AF" wp14:editId="6C57D41A">
            <wp:extent cx="210502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52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F1F">
        <w:rPr>
          <w:rFonts w:cs="Times New Roman"/>
          <w:iCs/>
          <w:sz w:val="24"/>
          <w:szCs w:val="24"/>
        </w:rPr>
        <w:t xml:space="preserve"> </w:t>
      </w:r>
      <w:r w:rsidRPr="00177F1F">
        <w:rPr>
          <w:rFonts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070C802" wp14:editId="01B5B133">
            <wp:extent cx="20574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5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F1F">
        <w:rPr>
          <w:rFonts w:cs="Times New Roman"/>
          <w:iCs/>
          <w:sz w:val="24"/>
          <w:szCs w:val="24"/>
        </w:rPr>
        <w:t xml:space="preserve"> </w:t>
      </w:r>
      <w:r w:rsidRPr="00177F1F">
        <w:rPr>
          <w:rFonts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25B950C" wp14:editId="7E71B014">
            <wp:extent cx="2066925" cy="2390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9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7E" w:rsidRPr="00177F1F" w:rsidRDefault="00043C59" w:rsidP="00493D7E">
      <w:pPr>
        <w:numPr>
          <w:ilvl w:val="0"/>
          <w:numId w:val="35"/>
        </w:numPr>
        <w:shd w:val="clear" w:color="auto" w:fill="FFFFFF"/>
        <w:tabs>
          <w:tab w:val="left" w:pos="540"/>
        </w:tabs>
        <w:ind w:left="540"/>
        <w:rPr>
          <w:rFonts w:cs="Times New Roman"/>
          <w:sz w:val="24"/>
          <w:szCs w:val="24"/>
        </w:rPr>
      </w:pPr>
      <w:r w:rsidRPr="00177F1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A7CE217" wp14:editId="53FA8776">
            <wp:simplePos x="0" y="0"/>
            <wp:positionH relativeFrom="column">
              <wp:posOffset>344805</wp:posOffset>
            </wp:positionH>
            <wp:positionV relativeFrom="paragraph">
              <wp:posOffset>635</wp:posOffset>
            </wp:positionV>
            <wp:extent cx="30861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7E" w:rsidRPr="00177F1F">
        <w:rPr>
          <w:rFonts w:cs="Times New Roman"/>
          <w:i/>
          <w:iCs/>
          <w:sz w:val="24"/>
          <w:szCs w:val="24"/>
        </w:rPr>
        <w:t>Химический способ</w:t>
      </w:r>
      <w:r w:rsidR="00493D7E" w:rsidRPr="00177F1F">
        <w:rPr>
          <w:rFonts w:cs="Times New Roman"/>
          <w:iCs/>
          <w:sz w:val="24"/>
          <w:szCs w:val="24"/>
        </w:rPr>
        <w:t xml:space="preserve"> применяется самостоятельно достаточно редко. Обычно его используют для предварительного размягчения зубного камня перед его механическим удалением, особенно на подвижных зубах. </w:t>
      </w:r>
      <w:proofErr w:type="gramStart"/>
      <w:r w:rsidR="00493D7E" w:rsidRPr="00177F1F">
        <w:rPr>
          <w:rFonts w:cs="Times New Roman"/>
          <w:iCs/>
          <w:sz w:val="24"/>
          <w:szCs w:val="24"/>
        </w:rPr>
        <w:t xml:space="preserve">Действующим началом в препаратах, используемых для этих целей являются кислоты, в основном соляная, а также </w:t>
      </w:r>
      <w:proofErr w:type="spellStart"/>
      <w:r w:rsidR="00493D7E" w:rsidRPr="00177F1F">
        <w:rPr>
          <w:rFonts w:cs="Times New Roman"/>
          <w:iCs/>
          <w:sz w:val="24"/>
          <w:szCs w:val="24"/>
        </w:rPr>
        <w:t>фторглюцинмуравьиная</w:t>
      </w:r>
      <w:proofErr w:type="spellEnd"/>
      <w:r w:rsidR="00493D7E" w:rsidRPr="00177F1F">
        <w:rPr>
          <w:rFonts w:cs="Times New Roman"/>
          <w:iCs/>
          <w:sz w:val="24"/>
          <w:szCs w:val="24"/>
        </w:rPr>
        <w:t xml:space="preserve">, </w:t>
      </w:r>
      <w:proofErr w:type="spellStart"/>
      <w:r w:rsidR="00493D7E" w:rsidRPr="00177F1F">
        <w:rPr>
          <w:rFonts w:cs="Times New Roman"/>
          <w:iCs/>
          <w:sz w:val="24"/>
          <w:szCs w:val="24"/>
        </w:rPr>
        <w:t>фторглюцинсерная</w:t>
      </w:r>
      <w:proofErr w:type="spellEnd"/>
      <w:r w:rsidR="00493D7E" w:rsidRPr="00177F1F">
        <w:rPr>
          <w:rFonts w:cs="Times New Roman"/>
          <w:iCs/>
          <w:sz w:val="24"/>
          <w:szCs w:val="24"/>
        </w:rPr>
        <w:t xml:space="preserve"> и т. д. После предварительной изоляции десны на поверхность зубного камня наносится препарат на 20- 30 секунд, затем смывается водой, после чего камень удаляется другим способом, например, ру</w:t>
      </w:r>
      <w:r w:rsidR="00493D7E" w:rsidRPr="00177F1F">
        <w:rPr>
          <w:rFonts w:cs="Times New Roman"/>
          <w:iCs/>
          <w:sz w:val="24"/>
          <w:szCs w:val="24"/>
        </w:rPr>
        <w:t>ч</w:t>
      </w:r>
      <w:r w:rsidR="00493D7E" w:rsidRPr="00177F1F">
        <w:rPr>
          <w:rFonts w:cs="Times New Roman"/>
          <w:iCs/>
          <w:sz w:val="24"/>
          <w:szCs w:val="24"/>
        </w:rPr>
        <w:t>ным.</w:t>
      </w:r>
      <w:proofErr w:type="gramEnd"/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Методика удаления зубных отложений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1. Начинают удаление отложений с дистальной поверхности нижнего 8-го зуба слева, пер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мещаются в медиальном направлении, удаляя отложения со всех поверхностей зуба.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2. Удалять зубные отложения начинают с пришеечной области зуба, постепенно продвиг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 xml:space="preserve">ясь к области верхушки корня. </w:t>
      </w:r>
    </w:p>
    <w:p w:rsidR="00493D7E" w:rsidRPr="00177F1F" w:rsidRDefault="00493D7E" w:rsidP="00493D7E">
      <w:pPr>
        <w:rPr>
          <w:rFonts w:cs="Times New Roman"/>
          <w:sz w:val="24"/>
          <w:szCs w:val="24"/>
        </w:rPr>
      </w:pPr>
    </w:p>
    <w:p w:rsidR="00493D7E" w:rsidRPr="00177F1F" w:rsidRDefault="00493D7E" w:rsidP="00493D7E">
      <w:pPr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lastRenderedPageBreak/>
        <w:t>Для этого под камень подводят соответствующий инструмент и скользящими движениями отделяют его от твердых тканей зуба вверх или в стороны.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3. Затем снимают отложения с дистальной поверхнос</w:t>
      </w:r>
      <w:r w:rsidRPr="00177F1F">
        <w:rPr>
          <w:rFonts w:cs="Times New Roman"/>
          <w:sz w:val="24"/>
          <w:szCs w:val="24"/>
        </w:rPr>
        <w:softHyphen/>
        <w:t>ти 8-го зуба справа в этой же последов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>тельности.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4. Переходят на переднюю группу зубов, начиная с язычной поверхности, удаляя отложения со всех повер</w:t>
      </w:r>
      <w:r w:rsidRPr="00177F1F">
        <w:rPr>
          <w:rFonts w:cs="Times New Roman"/>
          <w:sz w:val="24"/>
          <w:szCs w:val="24"/>
        </w:rPr>
        <w:softHyphen/>
        <w:t xml:space="preserve">хностей зуба. 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5. Зубы верхней челюсти начинают чистить с дисталь</w:t>
      </w:r>
      <w:r w:rsidRPr="00177F1F">
        <w:rPr>
          <w:rFonts w:cs="Times New Roman"/>
          <w:sz w:val="24"/>
          <w:szCs w:val="24"/>
        </w:rPr>
        <w:softHyphen/>
        <w:t>ной поверхности восьмого зуба справа, продвигаясь в ме</w:t>
      </w:r>
      <w:r w:rsidRPr="00177F1F">
        <w:rPr>
          <w:rFonts w:cs="Times New Roman"/>
          <w:sz w:val="24"/>
          <w:szCs w:val="24"/>
        </w:rPr>
        <w:softHyphen/>
        <w:t>диальном направлении, удаляя отложения со всех повер</w:t>
      </w:r>
      <w:r w:rsidRPr="00177F1F">
        <w:rPr>
          <w:rFonts w:cs="Times New Roman"/>
          <w:sz w:val="24"/>
          <w:szCs w:val="24"/>
        </w:rPr>
        <w:softHyphen/>
        <w:t xml:space="preserve">хностей зубов. Переходят к удалению отложений слева и завершают чистку передних зубов. 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6. При удалении зубного наслоения инструмент удер</w:t>
      </w:r>
      <w:r w:rsidRPr="00177F1F">
        <w:rPr>
          <w:rFonts w:cs="Times New Roman"/>
          <w:sz w:val="24"/>
          <w:szCs w:val="24"/>
        </w:rPr>
        <w:softHyphen/>
        <w:t>живают в позиции «писчего пера», а ч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люсть и зуб, с которого удаляют зубные наслоения, фиксируют паль</w:t>
      </w:r>
      <w:r w:rsidRPr="00177F1F">
        <w:rPr>
          <w:rFonts w:cs="Times New Roman"/>
          <w:sz w:val="24"/>
          <w:szCs w:val="24"/>
        </w:rPr>
        <w:softHyphen/>
        <w:t>цами левой руки.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7. Незначительные зубные отложения удаляют в один сеанс. Обильные зубные отложения уд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 xml:space="preserve">ляют в два этапа: вначале </w:t>
      </w:r>
      <w:proofErr w:type="spellStart"/>
      <w:r w:rsidRPr="00177F1F">
        <w:rPr>
          <w:rFonts w:cs="Times New Roman"/>
          <w:sz w:val="24"/>
          <w:szCs w:val="24"/>
        </w:rPr>
        <w:t>наддесневой</w:t>
      </w:r>
      <w:proofErr w:type="spellEnd"/>
      <w:r w:rsidRPr="00177F1F">
        <w:rPr>
          <w:rFonts w:cs="Times New Roman"/>
          <w:sz w:val="24"/>
          <w:szCs w:val="24"/>
        </w:rPr>
        <w:t xml:space="preserve"> зубной камень на нижней и верхней челюсти, а затем </w:t>
      </w:r>
      <w:proofErr w:type="spellStart"/>
      <w:r w:rsidRPr="00177F1F">
        <w:rPr>
          <w:rFonts w:cs="Times New Roman"/>
          <w:sz w:val="24"/>
          <w:szCs w:val="24"/>
        </w:rPr>
        <w:t>подде</w:t>
      </w:r>
      <w:r w:rsidRPr="00177F1F">
        <w:rPr>
          <w:rFonts w:cs="Times New Roman"/>
          <w:sz w:val="24"/>
          <w:szCs w:val="24"/>
        </w:rPr>
        <w:t>с</w:t>
      </w:r>
      <w:r w:rsidRPr="00177F1F">
        <w:rPr>
          <w:rFonts w:cs="Times New Roman"/>
          <w:sz w:val="24"/>
          <w:szCs w:val="24"/>
        </w:rPr>
        <w:t>невые</w:t>
      </w:r>
      <w:proofErr w:type="spellEnd"/>
      <w:r w:rsidRPr="00177F1F">
        <w:rPr>
          <w:rFonts w:cs="Times New Roman"/>
          <w:sz w:val="24"/>
          <w:szCs w:val="24"/>
        </w:rPr>
        <w:t xml:space="preserve"> зубные отложения.</w:t>
      </w:r>
    </w:p>
    <w:p w:rsidR="00493D7E" w:rsidRPr="00177F1F" w:rsidRDefault="00493D7E" w:rsidP="00493D7E">
      <w:pPr>
        <w:jc w:val="center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sz w:val="24"/>
          <w:szCs w:val="24"/>
        </w:rPr>
        <w:t>Этапы удаления зубных отложений механическим способом</w:t>
      </w:r>
    </w:p>
    <w:p w:rsidR="00493D7E" w:rsidRPr="00177F1F" w:rsidRDefault="00493D7E" w:rsidP="00493D7E">
      <w:pPr>
        <w:rPr>
          <w:rFonts w:cs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3912"/>
        <w:gridCol w:w="3611"/>
      </w:tblGrid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b/>
                <w:sz w:val="24"/>
                <w:szCs w:val="24"/>
              </w:rPr>
              <w:t>Этапы удаления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b/>
                <w:sz w:val="24"/>
                <w:szCs w:val="24"/>
              </w:rPr>
              <w:t>Средства и инструменты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b/>
                <w:sz w:val="24"/>
                <w:szCs w:val="24"/>
              </w:rPr>
              <w:t>Критерий самоконтроля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I. Определение гигиенич</w:t>
            </w:r>
            <w:r w:rsidRPr="00177F1F">
              <w:rPr>
                <w:rFonts w:cs="Times New Roman"/>
                <w:sz w:val="24"/>
                <w:szCs w:val="24"/>
              </w:rPr>
              <w:t>е</w:t>
            </w:r>
            <w:r w:rsidRPr="00177F1F">
              <w:rPr>
                <w:rFonts w:cs="Times New Roman"/>
                <w:sz w:val="24"/>
                <w:szCs w:val="24"/>
              </w:rPr>
              <w:t>ских индексов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 xml:space="preserve">р-р Шиллера-Писарева, р-р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Люг</w:t>
            </w:r>
            <w:r w:rsidRPr="00177F1F">
              <w:rPr>
                <w:rFonts w:cs="Times New Roman"/>
                <w:sz w:val="24"/>
                <w:szCs w:val="24"/>
              </w:rPr>
              <w:t>о</w:t>
            </w:r>
            <w:r w:rsidRPr="00177F1F">
              <w:rPr>
                <w:rFonts w:cs="Times New Roman"/>
                <w:sz w:val="24"/>
                <w:szCs w:val="24"/>
              </w:rPr>
              <w:t>ля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, р-р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эритрозина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>, индикатор Ц</w:t>
            </w:r>
            <w:proofErr w:type="gramStart"/>
            <w:r w:rsidRPr="00177F1F">
              <w:rPr>
                <w:rFonts w:cs="Times New Roman"/>
                <w:sz w:val="24"/>
                <w:szCs w:val="24"/>
              </w:rPr>
              <w:t>1</w:t>
            </w:r>
            <w:proofErr w:type="gramEnd"/>
            <w:r w:rsidRPr="00177F1F">
              <w:rPr>
                <w:rFonts w:cs="Times New Roman"/>
                <w:sz w:val="24"/>
                <w:szCs w:val="24"/>
              </w:rPr>
              <w:t xml:space="preserve"> (2 в 1)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Неудовлетворительная гигиена полости рта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II. Антисептическая обр</w:t>
            </w:r>
            <w:r w:rsidRPr="00177F1F">
              <w:rPr>
                <w:rFonts w:cs="Times New Roman"/>
                <w:sz w:val="24"/>
                <w:szCs w:val="24"/>
              </w:rPr>
              <w:t>а</w:t>
            </w:r>
            <w:r w:rsidRPr="00177F1F">
              <w:rPr>
                <w:rFonts w:cs="Times New Roman"/>
                <w:sz w:val="24"/>
                <w:szCs w:val="24"/>
              </w:rPr>
              <w:t>ботка полости рта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 xml:space="preserve">Антисептики (0,06%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хлоргексидин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>, 1% р-р хлорамина, 0,5% р-р пер</w:t>
            </w:r>
            <w:r w:rsidRPr="00177F1F">
              <w:rPr>
                <w:rFonts w:cs="Times New Roman"/>
                <w:sz w:val="24"/>
                <w:szCs w:val="24"/>
              </w:rPr>
              <w:t>е</w:t>
            </w:r>
            <w:r w:rsidRPr="00177F1F">
              <w:rPr>
                <w:rFonts w:cs="Times New Roman"/>
                <w:sz w:val="24"/>
                <w:szCs w:val="24"/>
              </w:rPr>
              <w:t>киси водорода)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Снижение количества микроо</w:t>
            </w:r>
            <w:r w:rsidRPr="00177F1F">
              <w:rPr>
                <w:rFonts w:cs="Times New Roman"/>
                <w:sz w:val="24"/>
                <w:szCs w:val="24"/>
              </w:rPr>
              <w:t>р</w:t>
            </w:r>
            <w:r w:rsidRPr="00177F1F">
              <w:rPr>
                <w:rFonts w:cs="Times New Roman"/>
                <w:sz w:val="24"/>
                <w:szCs w:val="24"/>
              </w:rPr>
              <w:t>ганизмов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III. Обезболивание (анест</w:t>
            </w:r>
            <w:r w:rsidRPr="00177F1F">
              <w:rPr>
                <w:rFonts w:cs="Times New Roman"/>
                <w:sz w:val="24"/>
                <w:szCs w:val="24"/>
              </w:rPr>
              <w:t>е</w:t>
            </w:r>
            <w:r w:rsidRPr="00177F1F">
              <w:rPr>
                <w:rFonts w:cs="Times New Roman"/>
                <w:sz w:val="24"/>
                <w:szCs w:val="24"/>
              </w:rPr>
              <w:t>тики и вид обезболивания выбирают индивидуально)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 xml:space="preserve">Анестетики: 2% новокаин, 2%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л</w:t>
            </w:r>
            <w:r w:rsidRPr="00177F1F">
              <w:rPr>
                <w:rFonts w:cs="Times New Roman"/>
                <w:sz w:val="24"/>
                <w:szCs w:val="24"/>
              </w:rPr>
              <w:t>и</w:t>
            </w:r>
            <w:r w:rsidRPr="00177F1F">
              <w:rPr>
                <w:rFonts w:cs="Times New Roman"/>
                <w:sz w:val="24"/>
                <w:szCs w:val="24"/>
              </w:rPr>
              <w:t>докаин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септонест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ультракаин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Отсутствие боли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IV. Изоляция операционного поля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Стерильные ватные тампоны, ко</w:t>
            </w:r>
            <w:r w:rsidRPr="00177F1F">
              <w:rPr>
                <w:rFonts w:cs="Times New Roman"/>
                <w:sz w:val="24"/>
                <w:szCs w:val="24"/>
              </w:rPr>
              <w:t>ф</w:t>
            </w:r>
            <w:r w:rsidRPr="00177F1F">
              <w:rPr>
                <w:rFonts w:cs="Times New Roman"/>
                <w:sz w:val="24"/>
                <w:szCs w:val="24"/>
              </w:rPr>
              <w:t xml:space="preserve">фердам,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квикдам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слюноотсос</w:t>
            </w:r>
            <w:proofErr w:type="spellEnd"/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Сухость и видимость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V. Обработка операционн</w:t>
            </w:r>
            <w:r w:rsidRPr="00177F1F">
              <w:rPr>
                <w:rFonts w:cs="Times New Roman"/>
                <w:sz w:val="24"/>
                <w:szCs w:val="24"/>
              </w:rPr>
              <w:t>о</w:t>
            </w:r>
            <w:r w:rsidRPr="00177F1F">
              <w:rPr>
                <w:rFonts w:cs="Times New Roman"/>
                <w:sz w:val="24"/>
                <w:szCs w:val="24"/>
              </w:rPr>
              <w:t>го поля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2-3% р-р йода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1. Бактерицидный эффект</w:t>
            </w:r>
          </w:p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2. Окрашивание зубного налета</w:t>
            </w:r>
          </w:p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3. Смягчение зубных отложений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VI. Удаление зубных отл</w:t>
            </w:r>
            <w:r w:rsidRPr="00177F1F">
              <w:rPr>
                <w:rFonts w:cs="Times New Roman"/>
                <w:sz w:val="24"/>
                <w:szCs w:val="24"/>
              </w:rPr>
              <w:t>о</w:t>
            </w:r>
            <w:r w:rsidRPr="00177F1F">
              <w:rPr>
                <w:rFonts w:cs="Times New Roman"/>
                <w:sz w:val="24"/>
                <w:szCs w:val="24"/>
              </w:rPr>
              <w:t>жений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177F1F">
              <w:rPr>
                <w:rFonts w:cs="Times New Roman"/>
                <w:sz w:val="24"/>
                <w:szCs w:val="24"/>
              </w:rPr>
              <w:t xml:space="preserve">Зубные нити, резиновые колпачки, наконечники, щетки, экскаваторы, крючки, эмалевые ножи, долота,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кюреты</w:t>
            </w:r>
            <w:proofErr w:type="spellEnd"/>
            <w:proofErr w:type="gramEnd"/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VII. Полирование поверхн</w:t>
            </w:r>
            <w:r w:rsidRPr="00177F1F">
              <w:rPr>
                <w:rFonts w:cs="Times New Roman"/>
                <w:sz w:val="24"/>
                <w:szCs w:val="24"/>
              </w:rPr>
              <w:t>о</w:t>
            </w:r>
            <w:r w:rsidRPr="00177F1F">
              <w:rPr>
                <w:rFonts w:cs="Times New Roman"/>
                <w:sz w:val="24"/>
                <w:szCs w:val="24"/>
              </w:rPr>
              <w:t>сти зубов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 xml:space="preserve">Паста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Пеккера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 (10 г пемзы, 10 г глицерина, 5 капель 3% йодной настойки), «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Полипаст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>», «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П</w:t>
            </w:r>
            <w:r w:rsidRPr="00177F1F">
              <w:rPr>
                <w:rFonts w:cs="Times New Roman"/>
                <w:sz w:val="24"/>
                <w:szCs w:val="24"/>
              </w:rPr>
              <w:t>о</w:t>
            </w:r>
            <w:r w:rsidRPr="00177F1F">
              <w:rPr>
                <w:rFonts w:cs="Times New Roman"/>
                <w:sz w:val="24"/>
                <w:szCs w:val="24"/>
              </w:rPr>
              <w:t>лидент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>», «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Super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Polish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Зонд скользит по поверхности зуба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VIII. Контроль чистоты сн</w:t>
            </w:r>
            <w:r w:rsidRPr="00177F1F">
              <w:rPr>
                <w:rFonts w:cs="Times New Roman"/>
                <w:sz w:val="24"/>
                <w:szCs w:val="24"/>
              </w:rPr>
              <w:t>я</w:t>
            </w:r>
            <w:r w:rsidRPr="00177F1F">
              <w:rPr>
                <w:rFonts w:cs="Times New Roman"/>
                <w:sz w:val="24"/>
                <w:szCs w:val="24"/>
              </w:rPr>
              <w:t>тия зубного налета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 xml:space="preserve">Р-р Шиллера-Писарева, р-р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Люг</w:t>
            </w:r>
            <w:r w:rsidRPr="00177F1F">
              <w:rPr>
                <w:rFonts w:cs="Times New Roman"/>
                <w:sz w:val="24"/>
                <w:szCs w:val="24"/>
              </w:rPr>
              <w:t>о</w:t>
            </w:r>
            <w:r w:rsidRPr="00177F1F">
              <w:rPr>
                <w:rFonts w:cs="Times New Roman"/>
                <w:sz w:val="24"/>
                <w:szCs w:val="24"/>
              </w:rPr>
              <w:t>ля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, р-р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эритрозина</w:t>
            </w:r>
            <w:proofErr w:type="spellEnd"/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ИГ по Федорову-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Володкиной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 1-1,5 - хороший</w:t>
            </w:r>
          </w:p>
        </w:tc>
      </w:tr>
      <w:tr w:rsidR="00493D7E" w:rsidRPr="00177F1F" w:rsidTr="003B4AB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 xml:space="preserve">IX. Покрытие полированных поверхностей лаками или аппликации </w:t>
            </w:r>
            <w:proofErr w:type="spellStart"/>
            <w:r w:rsidRPr="00177F1F">
              <w:rPr>
                <w:rFonts w:cs="Times New Roman"/>
                <w:sz w:val="24"/>
                <w:szCs w:val="24"/>
              </w:rPr>
              <w:t>реминерализ</w:t>
            </w:r>
            <w:r w:rsidRPr="00177F1F">
              <w:rPr>
                <w:rFonts w:cs="Times New Roman"/>
                <w:sz w:val="24"/>
                <w:szCs w:val="24"/>
              </w:rPr>
              <w:t>у</w:t>
            </w:r>
            <w:r w:rsidRPr="00177F1F">
              <w:rPr>
                <w:rFonts w:cs="Times New Roman"/>
                <w:sz w:val="24"/>
                <w:szCs w:val="24"/>
              </w:rPr>
              <w:t>ющих</w:t>
            </w:r>
            <w:proofErr w:type="spellEnd"/>
            <w:r w:rsidRPr="00177F1F">
              <w:rPr>
                <w:rFonts w:cs="Times New Roman"/>
                <w:sz w:val="24"/>
                <w:szCs w:val="24"/>
              </w:rPr>
              <w:t xml:space="preserve"> р-ров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Фторсодержащий лак, 10% р-р глюконата кальция, 2% р-р натрия фторида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D7E" w:rsidRPr="00177F1F" w:rsidRDefault="00493D7E" w:rsidP="003B4AB1">
            <w:pPr>
              <w:rPr>
                <w:rFonts w:cs="Times New Roman"/>
                <w:sz w:val="24"/>
                <w:szCs w:val="24"/>
              </w:rPr>
            </w:pPr>
            <w:r w:rsidRPr="00177F1F">
              <w:rPr>
                <w:rFonts w:cs="Times New Roman"/>
                <w:sz w:val="24"/>
                <w:szCs w:val="24"/>
              </w:rPr>
              <w:t>Нет гиперестезии</w:t>
            </w:r>
          </w:p>
        </w:tc>
      </w:tr>
    </w:tbl>
    <w:p w:rsidR="00493D7E" w:rsidRPr="00177F1F" w:rsidRDefault="006445EA" w:rsidP="00493D7E">
      <w:pPr>
        <w:rPr>
          <w:rFonts w:cs="Times New Roman"/>
          <w:sz w:val="24"/>
          <w:szCs w:val="24"/>
        </w:rPr>
      </w:pPr>
      <w:bookmarkStart w:id="0" w:name="_GoBack"/>
      <w:r w:rsidRPr="00177F1F">
        <w:rPr>
          <w:rFonts w:cs="Times New Roman"/>
          <w:i/>
          <w:iCs/>
          <w:noProof/>
          <w:sz w:val="24"/>
          <w:szCs w:val="24"/>
          <w:lang w:eastAsia="ru-RU"/>
        </w:rPr>
        <w:drawing>
          <wp:anchor distT="0" distB="0" distL="114935" distR="114935" simplePos="0" relativeHeight="251672576" behindDoc="1" locked="0" layoutInCell="1" allowOverlap="1" wp14:anchorId="2A4AB12C" wp14:editId="0E7BAFD7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351405" cy="1870075"/>
            <wp:effectExtent l="0" t="0" r="0" b="0"/>
            <wp:wrapTight wrapText="bothSides">
              <wp:wrapPolygon edited="0">
                <wp:start x="0" y="0"/>
                <wp:lineTo x="0" y="21343"/>
                <wp:lineTo x="21349" y="21343"/>
                <wp:lineTo x="2134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r="49428" b="4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87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93D7E" w:rsidRPr="00177F1F" w:rsidRDefault="00493D7E" w:rsidP="00493D7E">
      <w:pPr>
        <w:numPr>
          <w:ilvl w:val="0"/>
          <w:numId w:val="35"/>
        </w:numPr>
        <w:shd w:val="clear" w:color="auto" w:fill="FFFFFF"/>
        <w:ind w:left="0"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/>
          <w:iCs/>
          <w:sz w:val="24"/>
          <w:szCs w:val="24"/>
        </w:rPr>
        <w:t>Физический метод</w:t>
      </w:r>
      <w:r w:rsidRPr="00177F1F">
        <w:rPr>
          <w:rFonts w:cs="Times New Roman"/>
          <w:iCs/>
          <w:sz w:val="24"/>
          <w:szCs w:val="24"/>
        </w:rPr>
        <w:t xml:space="preserve"> предполагает применение специальных звуковых или ультразвуковых приборов. Существует 2 типа таких аппаратов: </w:t>
      </w:r>
      <w:proofErr w:type="spellStart"/>
      <w:r w:rsidRPr="00177F1F">
        <w:rPr>
          <w:rFonts w:cs="Times New Roman"/>
          <w:iCs/>
          <w:sz w:val="24"/>
          <w:szCs w:val="24"/>
        </w:rPr>
        <w:t>магнитостри</w:t>
      </w:r>
      <w:r w:rsidRPr="00177F1F">
        <w:rPr>
          <w:rFonts w:cs="Times New Roman"/>
          <w:iCs/>
          <w:sz w:val="24"/>
          <w:szCs w:val="24"/>
        </w:rPr>
        <w:t>к</w:t>
      </w:r>
      <w:r w:rsidRPr="00177F1F">
        <w:rPr>
          <w:rFonts w:cs="Times New Roman"/>
          <w:iCs/>
          <w:sz w:val="24"/>
          <w:szCs w:val="24"/>
        </w:rPr>
        <w:t>тивные</w:t>
      </w:r>
      <w:proofErr w:type="spellEnd"/>
      <w:r w:rsidRPr="00177F1F">
        <w:rPr>
          <w:rFonts w:cs="Times New Roman"/>
          <w:iCs/>
          <w:sz w:val="24"/>
          <w:szCs w:val="24"/>
        </w:rPr>
        <w:t xml:space="preserve"> и </w:t>
      </w:r>
      <w:proofErr w:type="gramStart"/>
      <w:r w:rsidRPr="00177F1F">
        <w:rPr>
          <w:rFonts w:cs="Times New Roman"/>
          <w:iCs/>
          <w:sz w:val="24"/>
          <w:szCs w:val="24"/>
        </w:rPr>
        <w:t>пьезоэлектрические</w:t>
      </w:r>
      <w:proofErr w:type="gramEnd"/>
      <w:r w:rsidRPr="00177F1F">
        <w:rPr>
          <w:rFonts w:cs="Times New Roman"/>
          <w:iCs/>
          <w:sz w:val="24"/>
          <w:szCs w:val="24"/>
        </w:rPr>
        <w:t>. Звуковые наконечники размещаются на панели стоматологических установок. Верхушка насадки вибрирует с частотой 2300- 6300 циклов в секунду. Обяз</w:t>
      </w:r>
      <w:r w:rsidRPr="00177F1F">
        <w:rPr>
          <w:rFonts w:cs="Times New Roman"/>
          <w:iCs/>
          <w:sz w:val="24"/>
          <w:szCs w:val="24"/>
        </w:rPr>
        <w:t>а</w:t>
      </w:r>
      <w:r w:rsidRPr="00177F1F">
        <w:rPr>
          <w:rFonts w:cs="Times New Roman"/>
          <w:iCs/>
          <w:sz w:val="24"/>
          <w:szCs w:val="24"/>
        </w:rPr>
        <w:t xml:space="preserve">тельно наличие водяного охлаждения. 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b/>
          <w:i/>
          <w:iCs/>
          <w:sz w:val="24"/>
          <w:szCs w:val="24"/>
          <w:lang w:eastAsia="ru-RU"/>
        </w:rPr>
      </w:pPr>
    </w:p>
    <w:p w:rsidR="00493D7E" w:rsidRPr="00177F1F" w:rsidRDefault="00493D7E" w:rsidP="00493D7E">
      <w:pPr>
        <w:shd w:val="clear" w:color="auto" w:fill="FFFFFF"/>
        <w:rPr>
          <w:rFonts w:cs="Times New Roman"/>
          <w:b/>
          <w:i/>
          <w:iCs/>
          <w:sz w:val="24"/>
          <w:szCs w:val="24"/>
        </w:rPr>
      </w:pPr>
    </w:p>
    <w:p w:rsidR="00493D7E" w:rsidRPr="00177F1F" w:rsidRDefault="00493D7E" w:rsidP="00493D7E">
      <w:pPr>
        <w:shd w:val="clear" w:color="auto" w:fill="FFFFFF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935" distR="114935" simplePos="0" relativeHeight="251675648" behindDoc="1" locked="0" layoutInCell="1" allowOverlap="1" wp14:anchorId="6579649A" wp14:editId="7D156359">
            <wp:simplePos x="0" y="0"/>
            <wp:positionH relativeFrom="column">
              <wp:posOffset>4094480</wp:posOffset>
            </wp:positionH>
            <wp:positionV relativeFrom="paragraph">
              <wp:posOffset>257810</wp:posOffset>
            </wp:positionV>
            <wp:extent cx="2298700" cy="1761490"/>
            <wp:effectExtent l="0" t="0" r="6350" b="0"/>
            <wp:wrapTight wrapText="bothSides">
              <wp:wrapPolygon edited="0">
                <wp:start x="0" y="0"/>
                <wp:lineTo x="0" y="21257"/>
                <wp:lineTo x="21481" y="21257"/>
                <wp:lineTo x="2148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7" t="4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61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b/>
          <w:i/>
          <w:iCs/>
          <w:sz w:val="24"/>
          <w:szCs w:val="24"/>
        </w:rPr>
        <w:t>Преимущества физических методов: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</w:rPr>
        <w:t xml:space="preserve">- сокращение затрат времени на процедуру; 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</w:rPr>
        <w:t xml:space="preserve">-максимальное очищение </w:t>
      </w:r>
      <w:proofErr w:type="spellStart"/>
      <w:r w:rsidRPr="00177F1F">
        <w:rPr>
          <w:rFonts w:cs="Times New Roman"/>
          <w:iCs/>
          <w:sz w:val="24"/>
          <w:szCs w:val="24"/>
        </w:rPr>
        <w:t>периодонтального</w:t>
      </w:r>
      <w:proofErr w:type="spellEnd"/>
      <w:r w:rsidRPr="00177F1F">
        <w:rPr>
          <w:rFonts w:cs="Times New Roman"/>
          <w:iCs/>
          <w:sz w:val="24"/>
          <w:szCs w:val="24"/>
        </w:rPr>
        <w:t xml:space="preserve"> кармана;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</w:rPr>
        <w:t>-антимикробное действие;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</w:rPr>
        <w:t>-комфорт для пациента;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</w:rPr>
        <w:t>-безболезненность.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b/>
          <w:i/>
          <w:iCs/>
          <w:sz w:val="24"/>
          <w:szCs w:val="24"/>
        </w:rPr>
      </w:pPr>
    </w:p>
    <w:p w:rsidR="00493D7E" w:rsidRPr="00177F1F" w:rsidRDefault="00493D7E" w:rsidP="00493D7E">
      <w:pPr>
        <w:shd w:val="clear" w:color="auto" w:fill="FFFFFF"/>
        <w:rPr>
          <w:rFonts w:cs="Times New Roman"/>
          <w:sz w:val="24"/>
          <w:szCs w:val="24"/>
        </w:rPr>
      </w:pPr>
      <w:r w:rsidRPr="00177F1F">
        <w:rPr>
          <w:rFonts w:cs="Times New Roman"/>
          <w:b/>
          <w:i/>
          <w:iCs/>
          <w:sz w:val="24"/>
          <w:szCs w:val="24"/>
        </w:rPr>
        <w:t>Показания к применению физических методов</w:t>
      </w:r>
      <w:r w:rsidRPr="00177F1F">
        <w:rPr>
          <w:rFonts w:cs="Times New Roman"/>
          <w:iCs/>
          <w:sz w:val="24"/>
          <w:szCs w:val="24"/>
        </w:rPr>
        <w:t>: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</w:rPr>
        <w:t>-удаление на</w:t>
      </w:r>
      <w:proofErr w:type="gramStart"/>
      <w:r w:rsidRPr="00177F1F">
        <w:rPr>
          <w:rFonts w:cs="Times New Roman"/>
          <w:iCs/>
          <w:sz w:val="24"/>
          <w:szCs w:val="24"/>
        </w:rPr>
        <w:t>д-</w:t>
      </w:r>
      <w:proofErr w:type="gramEnd"/>
      <w:r w:rsidRPr="00177F1F">
        <w:rPr>
          <w:rFonts w:cs="Times New Roman"/>
          <w:iCs/>
          <w:sz w:val="24"/>
          <w:szCs w:val="24"/>
        </w:rPr>
        <w:t xml:space="preserve"> и </w:t>
      </w:r>
      <w:proofErr w:type="spellStart"/>
      <w:r w:rsidRPr="00177F1F">
        <w:rPr>
          <w:rFonts w:cs="Times New Roman"/>
          <w:iCs/>
          <w:sz w:val="24"/>
          <w:szCs w:val="24"/>
        </w:rPr>
        <w:t>поддесневых</w:t>
      </w:r>
      <w:proofErr w:type="spellEnd"/>
      <w:r w:rsidRPr="00177F1F">
        <w:rPr>
          <w:rFonts w:cs="Times New Roman"/>
          <w:iCs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iCs/>
          <w:sz w:val="24"/>
          <w:szCs w:val="24"/>
        </w:rPr>
        <w:t>назубных</w:t>
      </w:r>
      <w:proofErr w:type="spellEnd"/>
      <w:r w:rsidRPr="00177F1F">
        <w:rPr>
          <w:rFonts w:cs="Times New Roman"/>
          <w:iCs/>
          <w:sz w:val="24"/>
          <w:szCs w:val="24"/>
        </w:rPr>
        <w:t xml:space="preserve"> отложений</w:t>
      </w:r>
    </w:p>
    <w:p w:rsidR="00493D7E" w:rsidRPr="00177F1F" w:rsidRDefault="00493D7E" w:rsidP="00493D7E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iCs/>
          <w:sz w:val="24"/>
          <w:szCs w:val="24"/>
        </w:rPr>
        <w:t>-удаление нависающих краёв пломб из амальгамы</w:t>
      </w:r>
    </w:p>
    <w:p w:rsidR="00493D7E" w:rsidRPr="00177F1F" w:rsidRDefault="00493D7E" w:rsidP="00493D7E">
      <w:pPr>
        <w:pStyle w:val="1"/>
        <w:ind w:firstLine="426"/>
        <w:jc w:val="both"/>
      </w:pPr>
      <w:r w:rsidRPr="00177F1F">
        <w:rPr>
          <w:iCs/>
        </w:rPr>
        <w:t xml:space="preserve">-удаление излишков композита или цемента, используемого для фиксации </w:t>
      </w:r>
      <w:proofErr w:type="spellStart"/>
      <w:r w:rsidRPr="00177F1F">
        <w:rPr>
          <w:iCs/>
        </w:rPr>
        <w:t>ортодонтических</w:t>
      </w:r>
      <w:proofErr w:type="spellEnd"/>
      <w:r w:rsidRPr="00177F1F">
        <w:rPr>
          <w:iCs/>
        </w:rPr>
        <w:t xml:space="preserve"> а</w:t>
      </w:r>
      <w:r w:rsidRPr="00177F1F">
        <w:rPr>
          <w:iCs/>
        </w:rPr>
        <w:t>п</w:t>
      </w:r>
      <w:r w:rsidRPr="00177F1F">
        <w:rPr>
          <w:iCs/>
        </w:rPr>
        <w:t>паратов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Одним из физических методов удаления зубных отложений являетс</w:t>
      </w:r>
      <w:proofErr w:type="gramStart"/>
      <w:r w:rsidRPr="00177F1F">
        <w:rPr>
          <w:rFonts w:cs="Times New Roman"/>
          <w:sz w:val="24"/>
          <w:szCs w:val="24"/>
        </w:rPr>
        <w:t>я-</w:t>
      </w:r>
      <w:proofErr w:type="gramEnd"/>
      <w:r w:rsidRPr="00177F1F">
        <w:rPr>
          <w:rFonts w:cs="Times New Roman"/>
          <w:sz w:val="24"/>
          <w:szCs w:val="24"/>
        </w:rPr>
        <w:t xml:space="preserve">  ультрадисперсное (порошково-струйное) воздей</w:t>
      </w:r>
      <w:r w:rsidRPr="00177F1F">
        <w:rPr>
          <w:rFonts w:cs="Times New Roman"/>
          <w:sz w:val="24"/>
          <w:szCs w:val="24"/>
        </w:rPr>
        <w:softHyphen/>
        <w:t>ствие (</w:t>
      </w:r>
      <w:proofErr w:type="spellStart"/>
      <w:r w:rsidRPr="00177F1F">
        <w:rPr>
          <w:rFonts w:cs="Times New Roman"/>
          <w:sz w:val="24"/>
          <w:szCs w:val="24"/>
        </w:rPr>
        <w:t>Air</w:t>
      </w:r>
      <w:proofErr w:type="spellEnd"/>
      <w:r w:rsidRPr="00177F1F">
        <w:rPr>
          <w:rFonts w:cs="Times New Roman"/>
          <w:sz w:val="24"/>
          <w:szCs w:val="24"/>
        </w:rPr>
        <w:t xml:space="preserve"> </w:t>
      </w:r>
      <w:proofErr w:type="spellStart"/>
      <w:r w:rsidRPr="00177F1F">
        <w:rPr>
          <w:rFonts w:cs="Times New Roman"/>
          <w:sz w:val="24"/>
          <w:szCs w:val="24"/>
        </w:rPr>
        <w:t>Flow</w:t>
      </w:r>
      <w:proofErr w:type="spellEnd"/>
      <w:r w:rsidRPr="00177F1F">
        <w:rPr>
          <w:rFonts w:cs="Times New Roman"/>
          <w:sz w:val="24"/>
          <w:szCs w:val="24"/>
        </w:rPr>
        <w:t xml:space="preserve">, EMS, Швейцария), </w:t>
      </w:r>
      <w:proofErr w:type="spellStart"/>
      <w:r w:rsidRPr="00177F1F">
        <w:rPr>
          <w:rFonts w:cs="Times New Roman"/>
          <w:sz w:val="24"/>
          <w:szCs w:val="24"/>
        </w:rPr>
        <w:t>Cavi-Set</w:t>
      </w:r>
      <w:proofErr w:type="spellEnd"/>
      <w:r w:rsidRPr="00177F1F">
        <w:rPr>
          <w:rFonts w:cs="Times New Roman"/>
          <w:sz w:val="24"/>
          <w:szCs w:val="24"/>
        </w:rPr>
        <w:t xml:space="preserve"> (</w:t>
      </w:r>
      <w:proofErr w:type="spellStart"/>
      <w:r w:rsidRPr="00177F1F">
        <w:rPr>
          <w:rFonts w:cs="Times New Roman"/>
          <w:sz w:val="24"/>
          <w:szCs w:val="24"/>
        </w:rPr>
        <w:t>Dentsply</w:t>
      </w:r>
      <w:proofErr w:type="spellEnd"/>
      <w:r w:rsidRPr="00177F1F">
        <w:rPr>
          <w:rFonts w:cs="Times New Roman"/>
          <w:sz w:val="24"/>
          <w:szCs w:val="24"/>
        </w:rPr>
        <w:t>). В отличие от кинетической энергии движущихся инструментов, - этот метод состоит в направленной подаче реакти</w:t>
      </w:r>
      <w:r w:rsidRPr="00177F1F">
        <w:rPr>
          <w:rFonts w:cs="Times New Roman"/>
          <w:sz w:val="24"/>
          <w:szCs w:val="24"/>
        </w:rPr>
        <w:t>в</w:t>
      </w:r>
      <w:r w:rsidRPr="00177F1F">
        <w:rPr>
          <w:rFonts w:cs="Times New Roman"/>
          <w:sz w:val="24"/>
          <w:szCs w:val="24"/>
        </w:rPr>
        <w:t>ной стр</w:t>
      </w:r>
      <w:proofErr w:type="gramStart"/>
      <w:r w:rsidRPr="00177F1F">
        <w:rPr>
          <w:rFonts w:cs="Times New Roman"/>
          <w:sz w:val="24"/>
          <w:szCs w:val="24"/>
        </w:rPr>
        <w:t>уи аэ</w:t>
      </w:r>
      <w:proofErr w:type="gramEnd"/>
      <w:r w:rsidRPr="00177F1F">
        <w:rPr>
          <w:rFonts w:cs="Times New Roman"/>
          <w:sz w:val="24"/>
          <w:szCs w:val="24"/>
        </w:rPr>
        <w:t>розоля, содержащего воду и абразивное средство (профилактический порошок с бика</w:t>
      </w:r>
      <w:r w:rsidRPr="00177F1F">
        <w:rPr>
          <w:rFonts w:cs="Times New Roman"/>
          <w:sz w:val="24"/>
          <w:szCs w:val="24"/>
        </w:rPr>
        <w:t>р</w:t>
      </w:r>
      <w:r w:rsidRPr="00177F1F">
        <w:rPr>
          <w:rFonts w:cs="Times New Roman"/>
          <w:sz w:val="24"/>
          <w:szCs w:val="24"/>
        </w:rPr>
        <w:t xml:space="preserve">бонатом натрия и альфа-оксид алюминия). Благодаря возможности регулирования подачи воды в наконечник расширяются возможности применения данного метода: удаление зубных отложений, обработка </w:t>
      </w:r>
      <w:proofErr w:type="spellStart"/>
      <w:r w:rsidRPr="00177F1F">
        <w:rPr>
          <w:rFonts w:cs="Times New Roman"/>
          <w:sz w:val="24"/>
          <w:szCs w:val="24"/>
        </w:rPr>
        <w:t>фиссур</w:t>
      </w:r>
      <w:proofErr w:type="spellEnd"/>
      <w:r w:rsidRPr="00177F1F">
        <w:rPr>
          <w:rFonts w:cs="Times New Roman"/>
          <w:sz w:val="24"/>
          <w:szCs w:val="24"/>
        </w:rPr>
        <w:t xml:space="preserve"> перед запечатыванием, устранение глубоких пигментаций, препарирование небольших кариозных повреждений, подготовка адгезионных поверхностей для композитных реста</w:t>
      </w:r>
      <w:r w:rsidRPr="00177F1F">
        <w:rPr>
          <w:rFonts w:cs="Times New Roman"/>
          <w:sz w:val="24"/>
          <w:szCs w:val="24"/>
        </w:rPr>
        <w:t>в</w:t>
      </w:r>
      <w:r w:rsidRPr="00177F1F">
        <w:rPr>
          <w:rFonts w:cs="Times New Roman"/>
          <w:sz w:val="24"/>
          <w:szCs w:val="24"/>
        </w:rPr>
        <w:t>раций и ортопедических конструкций.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  <w:lang w:eastAsia="ru-RU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74624" behindDoc="1" locked="0" layoutInCell="1" allowOverlap="1" wp14:anchorId="389153C1" wp14:editId="3A46E7DC">
            <wp:simplePos x="0" y="0"/>
            <wp:positionH relativeFrom="column">
              <wp:posOffset>-114300</wp:posOffset>
            </wp:positionH>
            <wp:positionV relativeFrom="paragraph">
              <wp:posOffset>71120</wp:posOffset>
            </wp:positionV>
            <wp:extent cx="1599565" cy="2009140"/>
            <wp:effectExtent l="0" t="0" r="635" b="0"/>
            <wp:wrapTight wrapText="bothSides">
              <wp:wrapPolygon edited="0">
                <wp:start x="0" y="0"/>
                <wp:lineTo x="0" y="21300"/>
                <wp:lineTo x="21351" y="21300"/>
                <wp:lineTo x="2135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" b="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09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7E" w:rsidRPr="00177F1F" w:rsidRDefault="00493D7E" w:rsidP="00493D7E">
      <w:pPr>
        <w:pStyle w:val="3"/>
        <w:spacing w:before="0"/>
        <w:ind w:firstLine="426"/>
        <w:jc w:val="center"/>
        <w:rPr>
          <w:rFonts w:ascii="Times New Roman" w:hAnsi="Times New Roman" w:cs="Times New Roman"/>
          <w:color w:val="auto"/>
        </w:rPr>
      </w:pPr>
      <w:r w:rsidRPr="00177F1F">
        <w:rPr>
          <w:rFonts w:ascii="Times New Roman" w:hAnsi="Times New Roman" w:cs="Times New Roman"/>
          <w:b w:val="0"/>
          <w:i/>
          <w:color w:val="auto"/>
        </w:rPr>
        <w:t>УСЛОВИЯ ВЫПОЛНЕНИЯ ФИЗИЧЕСКИХ МЕТОДОВ УДАЛЕНИЯ ЗУБНЫХ ОТЛОЖЕНИЙ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73600" behindDoc="1" locked="0" layoutInCell="1" allowOverlap="1" wp14:anchorId="4D39A71B" wp14:editId="37CC9BE3">
            <wp:simplePos x="0" y="0"/>
            <wp:positionH relativeFrom="column">
              <wp:posOffset>-1481455</wp:posOffset>
            </wp:positionH>
            <wp:positionV relativeFrom="paragraph">
              <wp:posOffset>1364615</wp:posOffset>
            </wp:positionV>
            <wp:extent cx="1199515" cy="199390"/>
            <wp:effectExtent l="0" t="0" r="635" b="0"/>
            <wp:wrapTight wrapText="bothSides">
              <wp:wrapPolygon edited="0">
                <wp:start x="0" y="0"/>
                <wp:lineTo x="0" y="18573"/>
                <wp:lineTo x="21268" y="18573"/>
                <wp:lineTo x="2126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3" t="9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F1F">
        <w:rPr>
          <w:rFonts w:cs="Times New Roman"/>
          <w:sz w:val="24"/>
          <w:szCs w:val="24"/>
        </w:rPr>
        <w:t>Если при применении данных аппаратов не обеспечена достаточная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дача воды, то нагрев рабочей части может достигнуть 200°С. Такие темпер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 xml:space="preserve">туры могут привести к </w:t>
      </w:r>
      <w:proofErr w:type="spellStart"/>
      <w:r w:rsidRPr="00177F1F">
        <w:rPr>
          <w:rFonts w:cs="Times New Roman"/>
          <w:sz w:val="24"/>
          <w:szCs w:val="24"/>
        </w:rPr>
        <w:t>травмированию</w:t>
      </w:r>
      <w:proofErr w:type="spellEnd"/>
      <w:r w:rsidRPr="00177F1F">
        <w:rPr>
          <w:rFonts w:cs="Times New Roman"/>
          <w:sz w:val="24"/>
          <w:szCs w:val="24"/>
        </w:rPr>
        <w:t xml:space="preserve"> тканей зубов и десен. Наиболее о</w:t>
      </w:r>
      <w:r w:rsidRPr="00177F1F">
        <w:rPr>
          <w:rFonts w:cs="Times New Roman"/>
          <w:sz w:val="24"/>
          <w:szCs w:val="24"/>
        </w:rPr>
        <w:t>п</w:t>
      </w:r>
      <w:r w:rsidRPr="00177F1F">
        <w:rPr>
          <w:rFonts w:cs="Times New Roman"/>
          <w:sz w:val="24"/>
          <w:szCs w:val="24"/>
        </w:rPr>
        <w:t>тималь</w:t>
      </w:r>
      <w:r w:rsidRPr="00177F1F">
        <w:rPr>
          <w:rFonts w:cs="Times New Roman"/>
          <w:sz w:val="24"/>
          <w:szCs w:val="24"/>
        </w:rPr>
        <w:softHyphen/>
        <w:t>ным методом является внутренняя подача воды к рабочей части и</w:t>
      </w:r>
      <w:r w:rsidRPr="00177F1F">
        <w:rPr>
          <w:rFonts w:cs="Times New Roman"/>
          <w:sz w:val="24"/>
          <w:szCs w:val="24"/>
        </w:rPr>
        <w:t>н</w:t>
      </w:r>
      <w:r w:rsidRPr="00177F1F">
        <w:rPr>
          <w:rFonts w:cs="Times New Roman"/>
          <w:sz w:val="24"/>
          <w:szCs w:val="24"/>
        </w:rPr>
        <w:t>струмента. Вода не только охлаждает, но и за счет распыления ультразвук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выми волнами смывает уда</w:t>
      </w:r>
      <w:r w:rsidRPr="00177F1F">
        <w:rPr>
          <w:rFonts w:cs="Times New Roman"/>
          <w:sz w:val="24"/>
          <w:szCs w:val="24"/>
        </w:rPr>
        <w:softHyphen/>
        <w:t>ляемые отложения, очищая обрабатываемый уч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>сток. Вме</w:t>
      </w:r>
      <w:r w:rsidRPr="00177F1F">
        <w:rPr>
          <w:rFonts w:cs="Times New Roman"/>
          <w:sz w:val="24"/>
          <w:szCs w:val="24"/>
        </w:rPr>
        <w:softHyphen/>
        <w:t>сте с тем, образующийся аэрозоль выносит из полости рта пациента большое количество микроорганизмов и поэтому во время работы требуются маска и защитные очки.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Применяемые инструменты имеют различную форму ра</w:t>
      </w:r>
      <w:r w:rsidRPr="00177F1F">
        <w:rPr>
          <w:rFonts w:cs="Times New Roman"/>
          <w:sz w:val="24"/>
          <w:szCs w:val="24"/>
        </w:rPr>
        <w:softHyphen/>
        <w:t>бочей части. Чаще рекомендуется применять тонкий инст</w:t>
      </w:r>
      <w:r w:rsidRPr="00177F1F">
        <w:rPr>
          <w:rFonts w:cs="Times New Roman"/>
          <w:sz w:val="24"/>
          <w:szCs w:val="24"/>
        </w:rPr>
        <w:softHyphen/>
        <w:t>румент с закругленными краями. Однако при неправиль</w:t>
      </w:r>
      <w:r w:rsidRPr="00177F1F">
        <w:rPr>
          <w:rFonts w:cs="Times New Roman"/>
          <w:sz w:val="24"/>
          <w:szCs w:val="24"/>
        </w:rPr>
        <w:softHyphen/>
        <w:t>ном применении он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вреждает зубы и может быть опасен. Эффективная зона действия инструмента проходит вдоль его продольной оси. Нельзя обрабатывать зуб непосредствен</w:t>
      </w:r>
      <w:r w:rsidRPr="00177F1F">
        <w:rPr>
          <w:rFonts w:cs="Times New Roman"/>
          <w:sz w:val="24"/>
          <w:szCs w:val="24"/>
        </w:rPr>
        <w:softHyphen/>
        <w:t>но острием ультразвуковой насадки, так как это может привести к сколам эмали и дентина. Следует соблюдать осторожность при обработке кр</w:t>
      </w:r>
      <w:r w:rsidRPr="00177F1F">
        <w:rPr>
          <w:rFonts w:cs="Times New Roman"/>
          <w:sz w:val="24"/>
          <w:szCs w:val="24"/>
        </w:rPr>
        <w:t>а</w:t>
      </w:r>
      <w:r w:rsidRPr="00177F1F">
        <w:rPr>
          <w:rFonts w:cs="Times New Roman"/>
          <w:sz w:val="24"/>
          <w:szCs w:val="24"/>
        </w:rPr>
        <w:t>ев пломб. При частом ис</w:t>
      </w:r>
      <w:r w:rsidRPr="00177F1F">
        <w:rPr>
          <w:rFonts w:cs="Times New Roman"/>
          <w:sz w:val="24"/>
          <w:szCs w:val="24"/>
        </w:rPr>
        <w:softHyphen/>
        <w:t>пользовании рабочая часть инструмента изнашивается, и во избежание п</w:t>
      </w:r>
      <w:r w:rsidRPr="00177F1F">
        <w:rPr>
          <w:rFonts w:cs="Times New Roman"/>
          <w:sz w:val="24"/>
          <w:szCs w:val="24"/>
        </w:rPr>
        <w:t>о</w:t>
      </w:r>
      <w:r w:rsidRPr="00177F1F">
        <w:rPr>
          <w:rFonts w:cs="Times New Roman"/>
          <w:sz w:val="24"/>
          <w:szCs w:val="24"/>
        </w:rPr>
        <w:t>ломок он подлежит замене 2 раза в год.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При удалении зубных отложений рабочую часть ин</w:t>
      </w:r>
      <w:r w:rsidRPr="00177F1F">
        <w:rPr>
          <w:rFonts w:cs="Times New Roman"/>
          <w:sz w:val="24"/>
          <w:szCs w:val="24"/>
        </w:rPr>
        <w:softHyphen/>
        <w:t>струмента необходимо вести вдоль от зуба без давления. Отделение зубного камня происходит благодаря ульт</w:t>
      </w:r>
      <w:r w:rsidRPr="00177F1F">
        <w:rPr>
          <w:rFonts w:cs="Times New Roman"/>
          <w:sz w:val="24"/>
          <w:szCs w:val="24"/>
        </w:rPr>
        <w:softHyphen/>
        <w:t>развуковым колебаниям, а не из-за давления на инструмент. Если после обработки ультразвуковыми прибора</w:t>
      </w:r>
      <w:r w:rsidRPr="00177F1F">
        <w:rPr>
          <w:rFonts w:cs="Times New Roman"/>
          <w:sz w:val="24"/>
          <w:szCs w:val="24"/>
        </w:rPr>
        <w:softHyphen/>
        <w:t xml:space="preserve">ми и </w:t>
      </w:r>
      <w:proofErr w:type="spellStart"/>
      <w:r w:rsidRPr="00177F1F">
        <w:rPr>
          <w:rFonts w:cs="Times New Roman"/>
          <w:sz w:val="24"/>
          <w:szCs w:val="24"/>
        </w:rPr>
        <w:t>пневмоскалерами</w:t>
      </w:r>
      <w:proofErr w:type="spellEnd"/>
      <w:r w:rsidRPr="00177F1F">
        <w:rPr>
          <w:rFonts w:cs="Times New Roman"/>
          <w:sz w:val="24"/>
          <w:szCs w:val="24"/>
        </w:rPr>
        <w:t xml:space="preserve"> на поверхности зуба остаются островки зубного камня, то последующая обработка про</w:t>
      </w:r>
      <w:r w:rsidRPr="00177F1F">
        <w:rPr>
          <w:rFonts w:cs="Times New Roman"/>
          <w:sz w:val="24"/>
          <w:szCs w:val="24"/>
        </w:rPr>
        <w:softHyphen/>
        <w:t>водится ру</w:t>
      </w:r>
      <w:r w:rsidRPr="00177F1F">
        <w:rPr>
          <w:rFonts w:cs="Times New Roman"/>
          <w:sz w:val="24"/>
          <w:szCs w:val="24"/>
        </w:rPr>
        <w:t>ч</w:t>
      </w:r>
      <w:r w:rsidRPr="00177F1F">
        <w:rPr>
          <w:rFonts w:cs="Times New Roman"/>
          <w:sz w:val="24"/>
          <w:szCs w:val="24"/>
        </w:rPr>
        <w:t>ными инструментами, сконструированными для очистки любых поверхностей зубов. Для предотвра</w:t>
      </w:r>
      <w:r w:rsidRPr="00177F1F">
        <w:rPr>
          <w:rFonts w:cs="Times New Roman"/>
          <w:sz w:val="24"/>
          <w:szCs w:val="24"/>
        </w:rPr>
        <w:softHyphen/>
        <w:t>щения образования нового зубного налета очищенные поверхности зубов подлежат полированию с использова</w:t>
      </w:r>
      <w:r w:rsidRPr="00177F1F">
        <w:rPr>
          <w:rFonts w:cs="Times New Roman"/>
          <w:sz w:val="24"/>
          <w:szCs w:val="24"/>
        </w:rPr>
        <w:softHyphen/>
        <w:t>нием резиновых чашечек, щеточек и полировочных паст. Наиболее оптимальным являе</w:t>
      </w:r>
      <w:r w:rsidRPr="00177F1F">
        <w:rPr>
          <w:rFonts w:cs="Times New Roman"/>
          <w:sz w:val="24"/>
          <w:szCs w:val="24"/>
        </w:rPr>
        <w:t>т</w:t>
      </w:r>
      <w:r w:rsidRPr="00177F1F">
        <w:rPr>
          <w:rFonts w:cs="Times New Roman"/>
          <w:sz w:val="24"/>
          <w:szCs w:val="24"/>
        </w:rPr>
        <w:t>ся использование нако</w:t>
      </w:r>
      <w:r w:rsidRPr="00177F1F">
        <w:rPr>
          <w:rFonts w:cs="Times New Roman"/>
          <w:sz w:val="24"/>
          <w:szCs w:val="24"/>
        </w:rPr>
        <w:softHyphen/>
        <w:t>нечников с конусной головкой, работающих на малой скорости.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При финишных и полировочных манипуляциях вы</w:t>
      </w:r>
      <w:r w:rsidRPr="00177F1F">
        <w:rPr>
          <w:rFonts w:cs="Times New Roman"/>
          <w:sz w:val="24"/>
          <w:szCs w:val="24"/>
        </w:rPr>
        <w:softHyphen/>
        <w:t>бираются гладкие насадки с округлым сечен</w:t>
      </w:r>
      <w:r w:rsidRPr="00177F1F">
        <w:rPr>
          <w:rFonts w:cs="Times New Roman"/>
          <w:sz w:val="24"/>
          <w:szCs w:val="24"/>
        </w:rPr>
        <w:t>и</w:t>
      </w:r>
      <w:r w:rsidRPr="00177F1F">
        <w:rPr>
          <w:rFonts w:cs="Times New Roman"/>
          <w:sz w:val="24"/>
          <w:szCs w:val="24"/>
        </w:rPr>
        <w:t>ем всей сво</w:t>
      </w:r>
      <w:r w:rsidRPr="00177F1F">
        <w:rPr>
          <w:rFonts w:cs="Times New Roman"/>
          <w:sz w:val="24"/>
          <w:szCs w:val="24"/>
        </w:rPr>
        <w:softHyphen/>
        <w:t>ей рабочей поверхности, и также отдается предпочтение пластиковым насадкам и наса</w:t>
      </w:r>
      <w:r w:rsidRPr="00177F1F">
        <w:rPr>
          <w:rFonts w:cs="Times New Roman"/>
          <w:sz w:val="24"/>
          <w:szCs w:val="24"/>
        </w:rPr>
        <w:t>д</w:t>
      </w:r>
      <w:r w:rsidRPr="00177F1F">
        <w:rPr>
          <w:rFonts w:cs="Times New Roman"/>
          <w:sz w:val="24"/>
          <w:szCs w:val="24"/>
        </w:rPr>
        <w:t>кам с тефлоновым покры</w:t>
      </w:r>
      <w:r w:rsidRPr="00177F1F">
        <w:rPr>
          <w:rFonts w:cs="Times New Roman"/>
          <w:sz w:val="24"/>
          <w:szCs w:val="24"/>
        </w:rPr>
        <w:softHyphen/>
        <w:t>тием, рабочая частота инструмента при этих манипуля</w:t>
      </w:r>
      <w:r w:rsidRPr="00177F1F">
        <w:rPr>
          <w:rFonts w:cs="Times New Roman"/>
          <w:sz w:val="24"/>
          <w:szCs w:val="24"/>
        </w:rPr>
        <w:softHyphen/>
        <w:t>циях также устана</w:t>
      </w:r>
      <w:r w:rsidRPr="00177F1F">
        <w:rPr>
          <w:rFonts w:cs="Times New Roman"/>
          <w:sz w:val="24"/>
          <w:szCs w:val="24"/>
        </w:rPr>
        <w:t>в</w:t>
      </w:r>
      <w:r w:rsidRPr="00177F1F">
        <w:rPr>
          <w:rFonts w:cs="Times New Roman"/>
          <w:sz w:val="24"/>
          <w:szCs w:val="24"/>
        </w:rPr>
        <w:t>ливается в 30 кГц.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В свете последних исследований установлено, что уль</w:t>
      </w:r>
      <w:r w:rsidRPr="00177F1F">
        <w:rPr>
          <w:rFonts w:cs="Times New Roman"/>
          <w:sz w:val="24"/>
          <w:szCs w:val="24"/>
        </w:rPr>
        <w:softHyphen/>
        <w:t>тразвуковая техника не дает особых преимуществ по срав</w:t>
      </w:r>
      <w:r w:rsidRPr="00177F1F">
        <w:rPr>
          <w:rFonts w:cs="Times New Roman"/>
          <w:sz w:val="24"/>
          <w:szCs w:val="24"/>
        </w:rPr>
        <w:softHyphen/>
        <w:t>нению с обработкой корня ручными инструментами, но отмечается, что досту</w:t>
      </w:r>
      <w:r w:rsidRPr="00177F1F">
        <w:rPr>
          <w:rFonts w:cs="Times New Roman"/>
          <w:sz w:val="24"/>
          <w:szCs w:val="24"/>
        </w:rPr>
        <w:t>п</w:t>
      </w:r>
      <w:r w:rsidRPr="00177F1F">
        <w:rPr>
          <w:rFonts w:cs="Times New Roman"/>
          <w:sz w:val="24"/>
          <w:szCs w:val="24"/>
        </w:rPr>
        <w:t xml:space="preserve">ность таких областей зуба, как </w:t>
      </w:r>
      <w:proofErr w:type="spellStart"/>
      <w:r w:rsidRPr="00177F1F">
        <w:rPr>
          <w:rFonts w:cs="Times New Roman"/>
          <w:sz w:val="24"/>
          <w:szCs w:val="24"/>
        </w:rPr>
        <w:t>б</w:t>
      </w:r>
      <w:proofErr w:type="gramStart"/>
      <w:r w:rsidRPr="00177F1F">
        <w:rPr>
          <w:rFonts w:cs="Times New Roman"/>
          <w:sz w:val="24"/>
          <w:szCs w:val="24"/>
        </w:rPr>
        <w:t>и</w:t>
      </w:r>
      <w:proofErr w:type="spellEnd"/>
      <w:r w:rsidRPr="00177F1F">
        <w:rPr>
          <w:rFonts w:cs="Times New Roman"/>
          <w:sz w:val="24"/>
          <w:szCs w:val="24"/>
        </w:rPr>
        <w:t>-</w:t>
      </w:r>
      <w:proofErr w:type="gramEnd"/>
      <w:r w:rsidRPr="00177F1F">
        <w:rPr>
          <w:rFonts w:cs="Times New Roman"/>
          <w:sz w:val="24"/>
          <w:szCs w:val="24"/>
        </w:rPr>
        <w:t xml:space="preserve"> и </w:t>
      </w:r>
      <w:proofErr w:type="spellStart"/>
      <w:r w:rsidRPr="00177F1F">
        <w:rPr>
          <w:rFonts w:cs="Times New Roman"/>
          <w:sz w:val="24"/>
          <w:szCs w:val="24"/>
        </w:rPr>
        <w:t>трифуркаций</w:t>
      </w:r>
      <w:proofErr w:type="spellEnd"/>
      <w:r w:rsidRPr="00177F1F">
        <w:rPr>
          <w:rFonts w:cs="Times New Roman"/>
          <w:sz w:val="24"/>
          <w:szCs w:val="24"/>
        </w:rPr>
        <w:t xml:space="preserve"> корней, трещин в цементе корня, ана</w:t>
      </w:r>
      <w:r w:rsidRPr="00177F1F">
        <w:rPr>
          <w:rFonts w:cs="Times New Roman"/>
          <w:sz w:val="24"/>
          <w:szCs w:val="24"/>
        </w:rPr>
        <w:softHyphen/>
      </w:r>
      <w:r w:rsidRPr="00177F1F">
        <w:rPr>
          <w:rFonts w:cs="Times New Roman"/>
          <w:sz w:val="24"/>
          <w:szCs w:val="24"/>
        </w:rPr>
        <w:lastRenderedPageBreak/>
        <w:t xml:space="preserve">томических борозд и </w:t>
      </w:r>
      <w:proofErr w:type="spellStart"/>
      <w:r w:rsidRPr="00177F1F">
        <w:rPr>
          <w:rFonts w:cs="Times New Roman"/>
          <w:sz w:val="24"/>
          <w:szCs w:val="24"/>
        </w:rPr>
        <w:t>фиссур</w:t>
      </w:r>
      <w:proofErr w:type="spellEnd"/>
      <w:r w:rsidRPr="00177F1F">
        <w:rPr>
          <w:rFonts w:cs="Times New Roman"/>
          <w:sz w:val="24"/>
          <w:szCs w:val="24"/>
        </w:rPr>
        <w:t xml:space="preserve"> и т.д., значительно облегча</w:t>
      </w:r>
      <w:r w:rsidRPr="00177F1F">
        <w:rPr>
          <w:rFonts w:cs="Times New Roman"/>
          <w:sz w:val="24"/>
          <w:szCs w:val="24"/>
        </w:rPr>
        <w:softHyphen/>
        <w:t>ется благодаря возможности применения ультразвуковых инструментов, и это сочетается с возможностью наиболее легкого регулирования прикладываемых нагрузок на об</w:t>
      </w:r>
      <w:r w:rsidRPr="00177F1F">
        <w:rPr>
          <w:rFonts w:cs="Times New Roman"/>
          <w:sz w:val="24"/>
          <w:szCs w:val="24"/>
        </w:rPr>
        <w:softHyphen/>
        <w:t>рабатываемую поверхность корня.</w:t>
      </w:r>
    </w:p>
    <w:p w:rsidR="00493D7E" w:rsidRPr="00177F1F" w:rsidRDefault="00493D7E" w:rsidP="00493D7E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493D7E" w:rsidRPr="00177F1F" w:rsidRDefault="00493D7E" w:rsidP="00493D7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77F1F">
        <w:rPr>
          <w:rFonts w:ascii="Times New Roman" w:hAnsi="Times New Roman" w:cs="Times New Roman"/>
          <w:color w:val="auto"/>
          <w:sz w:val="24"/>
          <w:szCs w:val="24"/>
        </w:rPr>
        <w:t>КОМБИНИРОВАННЫЙ МЕТОД УДАЛЕНИЯ ЗУБНЫХ ОТЛОЖЕНИЙ</w:t>
      </w:r>
    </w:p>
    <w:p w:rsidR="00493D7E" w:rsidRPr="00177F1F" w:rsidRDefault="00493D7E" w:rsidP="00493D7E">
      <w:pPr>
        <w:ind w:firstLine="426"/>
        <w:rPr>
          <w:rFonts w:cs="Times New Roman"/>
          <w:sz w:val="24"/>
          <w:szCs w:val="24"/>
        </w:rPr>
      </w:pPr>
      <w:r w:rsidRPr="00177F1F">
        <w:rPr>
          <w:rFonts w:cs="Times New Roman"/>
          <w:sz w:val="24"/>
          <w:szCs w:val="24"/>
        </w:rPr>
        <w:t>Данный метод применяется при наличии обильных зубных отложений. Обычно начинают удал</w:t>
      </w:r>
      <w:r w:rsidRPr="00177F1F">
        <w:rPr>
          <w:rFonts w:cs="Times New Roman"/>
          <w:sz w:val="24"/>
          <w:szCs w:val="24"/>
        </w:rPr>
        <w:t>е</w:t>
      </w:r>
      <w:r w:rsidRPr="00177F1F">
        <w:rPr>
          <w:rFonts w:cs="Times New Roman"/>
          <w:sz w:val="24"/>
          <w:szCs w:val="24"/>
        </w:rPr>
        <w:t>ние зубных отложений механическим способом, ультразвуковой ме</w:t>
      </w:r>
      <w:r w:rsidRPr="00177F1F">
        <w:rPr>
          <w:rFonts w:cs="Times New Roman"/>
          <w:sz w:val="24"/>
          <w:szCs w:val="24"/>
        </w:rPr>
        <w:softHyphen/>
        <w:t>тод является заключительным этапом. Возможны вари</w:t>
      </w:r>
      <w:r w:rsidRPr="00177F1F">
        <w:rPr>
          <w:rFonts w:cs="Times New Roman"/>
          <w:sz w:val="24"/>
          <w:szCs w:val="24"/>
        </w:rPr>
        <w:softHyphen/>
        <w:t>анты использования всех трех методов снятия зубных отложений.</w:t>
      </w:r>
    </w:p>
    <w:p w:rsidR="00494D28" w:rsidRPr="00493D7E" w:rsidRDefault="00494D28" w:rsidP="00DB5880">
      <w:pPr>
        <w:jc w:val="center"/>
        <w:rPr>
          <w:b/>
          <w:sz w:val="25"/>
          <w:szCs w:val="25"/>
        </w:rPr>
      </w:pPr>
    </w:p>
    <w:sectPr w:rsidR="00494D28" w:rsidRPr="00493D7E" w:rsidSect="006E1648">
      <w:footerReference w:type="default" r:id="rId30"/>
      <w:pgSz w:w="11906" w:h="16838"/>
      <w:pgMar w:top="567" w:right="567" w:bottom="567" w:left="567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C93" w:rsidRDefault="00595C93">
      <w:r>
        <w:separator/>
      </w:r>
    </w:p>
  </w:endnote>
  <w:endnote w:type="continuationSeparator" w:id="0">
    <w:p w:rsidR="00595C93" w:rsidRDefault="00595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8165672"/>
      <w:docPartObj>
        <w:docPartGallery w:val="Page Numbers (Bottom of Page)"/>
        <w:docPartUnique/>
      </w:docPartObj>
    </w:sdtPr>
    <w:sdtEndPr/>
    <w:sdtContent>
      <w:p w:rsidR="006E1648" w:rsidRDefault="006E1648">
        <w:pPr>
          <w:pStyle w:val="a7"/>
          <w:jc w:val="center"/>
        </w:pPr>
        <w:r w:rsidRPr="00CF62E3">
          <w:rPr>
            <w:sz w:val="24"/>
            <w:szCs w:val="24"/>
          </w:rPr>
          <w:fldChar w:fldCharType="begin"/>
        </w:r>
        <w:r w:rsidRPr="00CF62E3">
          <w:rPr>
            <w:sz w:val="24"/>
            <w:szCs w:val="24"/>
          </w:rPr>
          <w:instrText>PAGE   \* MERGEFORMAT</w:instrText>
        </w:r>
        <w:r w:rsidRPr="00CF62E3">
          <w:rPr>
            <w:sz w:val="24"/>
            <w:szCs w:val="24"/>
          </w:rPr>
          <w:fldChar w:fldCharType="separate"/>
        </w:r>
        <w:r w:rsidR="006445EA">
          <w:rPr>
            <w:noProof/>
            <w:sz w:val="24"/>
            <w:szCs w:val="24"/>
          </w:rPr>
          <w:t>18</w:t>
        </w:r>
        <w:r w:rsidRPr="00CF62E3">
          <w:rPr>
            <w:sz w:val="24"/>
            <w:szCs w:val="24"/>
          </w:rPr>
          <w:fldChar w:fldCharType="end"/>
        </w:r>
      </w:p>
    </w:sdtContent>
  </w:sdt>
  <w:p w:rsidR="006E1648" w:rsidRDefault="006E16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C93" w:rsidRDefault="00595C93">
      <w:r>
        <w:separator/>
      </w:r>
    </w:p>
  </w:footnote>
  <w:footnote w:type="continuationSeparator" w:id="0">
    <w:p w:rsidR="00595C93" w:rsidRDefault="00595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</w:abstractNum>
  <w:abstractNum w:abstractNumId="5">
    <w:nsid w:val="00000007"/>
    <w:multiLevelType w:val="singleLevel"/>
    <w:tmpl w:val="00000007"/>
    <w:name w:val="WW8Num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000000C"/>
    <w:multiLevelType w:val="singleLevel"/>
    <w:tmpl w:val="0000000C"/>
    <w:name w:val="WW8Num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</w:abstractNum>
  <w:abstractNum w:abstractNumId="10">
    <w:nsid w:val="0000000E"/>
    <w:multiLevelType w:val="singleLevel"/>
    <w:tmpl w:val="0000000E"/>
    <w:lvl w:ilvl="0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</w:abstractNum>
  <w:abstractNum w:abstractNumId="11">
    <w:nsid w:val="0000000F"/>
    <w:multiLevelType w:val="singleLevel"/>
    <w:tmpl w:val="0000000F"/>
    <w:name w:val="WW8Num19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</w:abstractNum>
  <w:abstractNum w:abstractNumId="12">
    <w:nsid w:val="00000010"/>
    <w:multiLevelType w:val="singleLevel"/>
    <w:tmpl w:val="00000010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lang w:val="en-US"/>
      </w:rPr>
    </w:lvl>
  </w:abstractNum>
  <w:abstractNum w:abstractNumId="15">
    <w:nsid w:val="00000013"/>
    <w:multiLevelType w:val="singleLevel"/>
    <w:tmpl w:val="00000013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</w:abstractNum>
  <w:abstractNum w:abstractNumId="16">
    <w:nsid w:val="00000014"/>
    <w:multiLevelType w:val="singleLevel"/>
    <w:tmpl w:val="00000014"/>
    <w:name w:val="WW8Num2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7">
    <w:nsid w:val="00000015"/>
    <w:multiLevelType w:val="singleLevel"/>
    <w:tmpl w:val="00000015"/>
    <w:lvl w:ilvl="0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</w:abstractNum>
  <w:abstractNum w:abstractNumId="18">
    <w:nsid w:val="00000016"/>
    <w:multiLevelType w:val="singleLevel"/>
    <w:tmpl w:val="00000016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</w:abstractNum>
  <w:abstractNum w:abstractNumId="19">
    <w:nsid w:val="00000017"/>
    <w:multiLevelType w:val="singleLevel"/>
    <w:tmpl w:val="00000017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</w:abstractNum>
  <w:abstractNum w:abstractNumId="20">
    <w:nsid w:val="00000019"/>
    <w:multiLevelType w:val="single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</w:abstractNum>
  <w:abstractNum w:abstractNumId="21">
    <w:nsid w:val="0000001A"/>
    <w:multiLevelType w:val="singleLevel"/>
    <w:tmpl w:val="0000001A"/>
    <w:name w:val="WW8Num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0000001C"/>
    <w:multiLevelType w:val="singleLevel"/>
    <w:tmpl w:val="0000001C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Cs/>
      </w:rPr>
    </w:lvl>
  </w:abstractNum>
  <w:abstractNum w:abstractNumId="23">
    <w:nsid w:val="0000001D"/>
    <w:multiLevelType w:val="singleLevel"/>
    <w:tmpl w:val="0000001D"/>
    <w:name w:val="WW8Num2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0000001E"/>
    <w:multiLevelType w:val="multi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6">
    <w:nsid w:val="00000020"/>
    <w:multiLevelType w:val="singleLevel"/>
    <w:tmpl w:val="00000020"/>
    <w:name w:val="WW8Num3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7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8">
    <w:nsid w:val="00000023"/>
    <w:multiLevelType w:val="singleLevel"/>
    <w:tmpl w:val="00000023"/>
    <w:name w:val="WW8Num35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9">
    <w:nsid w:val="1CA87D68"/>
    <w:multiLevelType w:val="hybridMultilevel"/>
    <w:tmpl w:val="CA829B02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46325F5"/>
    <w:multiLevelType w:val="hybridMultilevel"/>
    <w:tmpl w:val="B7863D48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3D18A7"/>
    <w:multiLevelType w:val="hybridMultilevel"/>
    <w:tmpl w:val="EB469B60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1D2E01"/>
    <w:multiLevelType w:val="hybridMultilevel"/>
    <w:tmpl w:val="4ED8293A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697CC5"/>
    <w:multiLevelType w:val="hybridMultilevel"/>
    <w:tmpl w:val="0296A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2660EB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79255E"/>
    <w:multiLevelType w:val="hybridMultilevel"/>
    <w:tmpl w:val="4C98C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D833D1"/>
    <w:multiLevelType w:val="hybridMultilevel"/>
    <w:tmpl w:val="0B0C2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52C2993"/>
    <w:multiLevelType w:val="hybridMultilevel"/>
    <w:tmpl w:val="891C97D4"/>
    <w:lvl w:ilvl="0" w:tplc="00E6F71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5856578"/>
    <w:multiLevelType w:val="hybridMultilevel"/>
    <w:tmpl w:val="E9006C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A7B3C0E"/>
    <w:multiLevelType w:val="hybridMultilevel"/>
    <w:tmpl w:val="254AD2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3D372592"/>
    <w:multiLevelType w:val="hybridMultilevel"/>
    <w:tmpl w:val="26B42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C84F80"/>
    <w:multiLevelType w:val="hybridMultilevel"/>
    <w:tmpl w:val="6D18AA2E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A47D8D"/>
    <w:multiLevelType w:val="hybridMultilevel"/>
    <w:tmpl w:val="AB22AE44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F5E0F6F"/>
    <w:multiLevelType w:val="multilevel"/>
    <w:tmpl w:val="B3682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53C45822"/>
    <w:multiLevelType w:val="hybridMultilevel"/>
    <w:tmpl w:val="D7E88E3C"/>
    <w:lvl w:ilvl="0" w:tplc="D3E48E96">
      <w:start w:val="1"/>
      <w:numFmt w:val="russianLower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5A558C9"/>
    <w:multiLevelType w:val="hybridMultilevel"/>
    <w:tmpl w:val="D3421178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695831"/>
    <w:multiLevelType w:val="hybridMultilevel"/>
    <w:tmpl w:val="1504A6B8"/>
    <w:lvl w:ilvl="0" w:tplc="00E6F71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333B9E"/>
    <w:multiLevelType w:val="hybridMultilevel"/>
    <w:tmpl w:val="C574AC20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C23AAF"/>
    <w:multiLevelType w:val="hybridMultilevel"/>
    <w:tmpl w:val="F7983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247903"/>
    <w:multiLevelType w:val="hybridMultilevel"/>
    <w:tmpl w:val="94ECC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5559A9"/>
    <w:multiLevelType w:val="hybridMultilevel"/>
    <w:tmpl w:val="C2EED18A"/>
    <w:lvl w:ilvl="0" w:tplc="FD4CF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78F92A31"/>
    <w:multiLevelType w:val="hybridMultilevel"/>
    <w:tmpl w:val="C8E6B0F2"/>
    <w:lvl w:ilvl="0" w:tplc="D3E48E96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A07EF4"/>
    <w:multiLevelType w:val="hybridMultilevel"/>
    <w:tmpl w:val="69847328"/>
    <w:lvl w:ilvl="0" w:tplc="00E6F71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1017B7"/>
    <w:multiLevelType w:val="hybridMultilevel"/>
    <w:tmpl w:val="94888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2"/>
  </w:num>
  <w:num w:numId="3">
    <w:abstractNumId w:val="35"/>
  </w:num>
  <w:num w:numId="4">
    <w:abstractNumId w:val="39"/>
  </w:num>
  <w:num w:numId="5">
    <w:abstractNumId w:val="48"/>
  </w:num>
  <w:num w:numId="6">
    <w:abstractNumId w:val="37"/>
  </w:num>
  <w:num w:numId="7">
    <w:abstractNumId w:val="34"/>
  </w:num>
  <w:num w:numId="8">
    <w:abstractNumId w:val="36"/>
  </w:num>
  <w:num w:numId="9">
    <w:abstractNumId w:val="47"/>
  </w:num>
  <w:num w:numId="10">
    <w:abstractNumId w:val="51"/>
  </w:num>
  <w:num w:numId="11">
    <w:abstractNumId w:val="45"/>
  </w:num>
  <w:num w:numId="12">
    <w:abstractNumId w:val="52"/>
  </w:num>
  <w:num w:numId="13">
    <w:abstractNumId w:val="41"/>
  </w:num>
  <w:num w:numId="14">
    <w:abstractNumId w:val="32"/>
  </w:num>
  <w:num w:numId="15">
    <w:abstractNumId w:val="43"/>
  </w:num>
  <w:num w:numId="16">
    <w:abstractNumId w:val="31"/>
  </w:num>
  <w:num w:numId="17">
    <w:abstractNumId w:val="40"/>
  </w:num>
  <w:num w:numId="18">
    <w:abstractNumId w:val="50"/>
  </w:num>
  <w:num w:numId="19">
    <w:abstractNumId w:val="44"/>
  </w:num>
  <w:num w:numId="20">
    <w:abstractNumId w:val="30"/>
  </w:num>
  <w:num w:numId="21">
    <w:abstractNumId w:val="46"/>
  </w:num>
  <w:num w:numId="22">
    <w:abstractNumId w:val="29"/>
  </w:num>
  <w:num w:numId="23">
    <w:abstractNumId w:val="0"/>
  </w:num>
  <w:num w:numId="24">
    <w:abstractNumId w:val="1"/>
  </w:num>
  <w:num w:numId="25">
    <w:abstractNumId w:val="2"/>
  </w:num>
  <w:num w:numId="26">
    <w:abstractNumId w:val="4"/>
  </w:num>
  <w:num w:numId="27">
    <w:abstractNumId w:val="6"/>
  </w:num>
  <w:num w:numId="28">
    <w:abstractNumId w:val="10"/>
  </w:num>
  <w:num w:numId="29">
    <w:abstractNumId w:val="12"/>
  </w:num>
  <w:num w:numId="30">
    <w:abstractNumId w:val="17"/>
  </w:num>
  <w:num w:numId="31">
    <w:abstractNumId w:val="18"/>
  </w:num>
  <w:num w:numId="32">
    <w:abstractNumId w:val="19"/>
  </w:num>
  <w:num w:numId="33">
    <w:abstractNumId w:val="20"/>
  </w:num>
  <w:num w:numId="34">
    <w:abstractNumId w:val="21"/>
  </w:num>
  <w:num w:numId="35">
    <w:abstractNumId w:val="22"/>
  </w:num>
  <w:num w:numId="36">
    <w:abstractNumId w:val="38"/>
  </w:num>
  <w:num w:numId="37">
    <w:abstractNumId w:val="4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880"/>
    <w:rsid w:val="00043C59"/>
    <w:rsid w:val="000D0AB4"/>
    <w:rsid w:val="001673F6"/>
    <w:rsid w:val="00175D24"/>
    <w:rsid w:val="00177F1F"/>
    <w:rsid w:val="001C664F"/>
    <w:rsid w:val="0020302B"/>
    <w:rsid w:val="00203195"/>
    <w:rsid w:val="00280E6B"/>
    <w:rsid w:val="002E0FD6"/>
    <w:rsid w:val="00312278"/>
    <w:rsid w:val="00383ED4"/>
    <w:rsid w:val="00392961"/>
    <w:rsid w:val="003F6D3D"/>
    <w:rsid w:val="00460FA6"/>
    <w:rsid w:val="00493D7E"/>
    <w:rsid w:val="00494D28"/>
    <w:rsid w:val="005257BB"/>
    <w:rsid w:val="00595C93"/>
    <w:rsid w:val="005B52B5"/>
    <w:rsid w:val="005D7C90"/>
    <w:rsid w:val="006325B4"/>
    <w:rsid w:val="006445EA"/>
    <w:rsid w:val="00661663"/>
    <w:rsid w:val="006E1648"/>
    <w:rsid w:val="006E5ADF"/>
    <w:rsid w:val="008811BC"/>
    <w:rsid w:val="009C562F"/>
    <w:rsid w:val="00A157E0"/>
    <w:rsid w:val="00A53888"/>
    <w:rsid w:val="00AA78FA"/>
    <w:rsid w:val="00B03FAE"/>
    <w:rsid w:val="00B31F20"/>
    <w:rsid w:val="00BD0017"/>
    <w:rsid w:val="00C4108A"/>
    <w:rsid w:val="00CE13F3"/>
    <w:rsid w:val="00DB5880"/>
    <w:rsid w:val="00E5148A"/>
    <w:rsid w:val="00E70BD2"/>
    <w:rsid w:val="00F25B96"/>
    <w:rsid w:val="00F43768"/>
    <w:rsid w:val="00F54A6B"/>
    <w:rsid w:val="00F80243"/>
    <w:rsid w:val="00FA5C4C"/>
    <w:rsid w:val="00FC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80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DB5880"/>
    <w:pPr>
      <w:keepNext/>
      <w:jc w:val="right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3D7E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3D7E"/>
    <w:pPr>
      <w:keepNext/>
      <w:keepLines/>
      <w:spacing w:before="20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58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3">
    <w:name w:val="Table Grid"/>
    <w:basedOn w:val="a1"/>
    <w:uiPriority w:val="59"/>
    <w:rsid w:val="00DB5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88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588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5880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DB5880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8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8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3D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493D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paragraph" w:styleId="ab">
    <w:name w:val="Body Text Indent"/>
    <w:basedOn w:val="a"/>
    <w:link w:val="ac"/>
    <w:rsid w:val="00493D7E"/>
    <w:pPr>
      <w:spacing w:after="120"/>
      <w:ind w:left="283"/>
      <w:jc w:val="left"/>
    </w:pPr>
    <w:rPr>
      <w:rFonts w:eastAsia="Times New Roman" w:cs="Times New Roman"/>
      <w:sz w:val="24"/>
      <w:szCs w:val="24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493D7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Normal (Web)"/>
    <w:basedOn w:val="a"/>
    <w:rsid w:val="00493D7E"/>
    <w:pPr>
      <w:spacing w:before="90" w:after="30"/>
      <w:jc w:val="left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LO-Normal">
    <w:name w:val="LO-Normal"/>
    <w:rsid w:val="00493D7E"/>
    <w:pPr>
      <w:suppressAutoHyphens/>
      <w:spacing w:after="0" w:line="259" w:lineRule="auto"/>
      <w:ind w:left="400" w:right="400"/>
      <w:jc w:val="center"/>
    </w:pPr>
    <w:rPr>
      <w:rFonts w:ascii="Times New Roman" w:eastAsia="Times New Roman" w:hAnsi="Times New Roman" w:cs="Times New Roman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80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DB5880"/>
    <w:pPr>
      <w:keepNext/>
      <w:jc w:val="right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3D7E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3D7E"/>
    <w:pPr>
      <w:keepNext/>
      <w:keepLines/>
      <w:spacing w:before="20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58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3">
    <w:name w:val="Table Grid"/>
    <w:basedOn w:val="a1"/>
    <w:uiPriority w:val="59"/>
    <w:rsid w:val="00DB5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88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588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B58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5880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DB5880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8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8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3D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493D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paragraph" w:styleId="ab">
    <w:name w:val="Body Text Indent"/>
    <w:basedOn w:val="a"/>
    <w:link w:val="ac"/>
    <w:rsid w:val="00493D7E"/>
    <w:pPr>
      <w:spacing w:after="120"/>
      <w:ind w:left="283"/>
      <w:jc w:val="left"/>
    </w:pPr>
    <w:rPr>
      <w:rFonts w:eastAsia="Times New Roman" w:cs="Times New Roman"/>
      <w:sz w:val="24"/>
      <w:szCs w:val="24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493D7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Normal (Web)"/>
    <w:basedOn w:val="a"/>
    <w:rsid w:val="00493D7E"/>
    <w:pPr>
      <w:spacing w:before="90" w:after="30"/>
      <w:jc w:val="left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LO-Normal">
    <w:name w:val="LO-Normal"/>
    <w:rsid w:val="00493D7E"/>
    <w:pPr>
      <w:suppressAutoHyphens/>
      <w:spacing w:after="0" w:line="259" w:lineRule="auto"/>
      <w:ind w:left="400" w:right="400"/>
      <w:jc w:val="center"/>
    </w:pPr>
    <w:rPr>
      <w:rFonts w:ascii="Times New Roman" w:eastAsia="Times New Roman" w:hAnsi="Times New Roman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21</Pages>
  <Words>9569</Words>
  <Characters>54544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19</cp:revision>
  <dcterms:created xsi:type="dcterms:W3CDTF">2023-08-30T10:48:00Z</dcterms:created>
  <dcterms:modified xsi:type="dcterms:W3CDTF">2023-11-02T09:13:00Z</dcterms:modified>
</cp:coreProperties>
</file>